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91" w:rsidRPr="004D05A5" w:rsidRDefault="00B27291" w:rsidP="00B27291">
      <w:pPr>
        <w:autoSpaceDE w:val="0"/>
        <w:autoSpaceDN w:val="0"/>
        <w:adjustRightInd w:val="0"/>
        <w:jc w:val="both"/>
        <w:rPr>
          <w:rFonts w:ascii="Verdana" w:eastAsia="Calibri" w:hAnsi="Verdana" w:cs="Verdana-Bold"/>
          <w:b/>
          <w:bCs/>
          <w:lang w:eastAsia="ca-ES"/>
        </w:rPr>
      </w:pPr>
      <w:bookmarkStart w:id="0" w:name="_Hlk142561594"/>
      <w:bookmarkStart w:id="1" w:name="_Hlk193184244"/>
      <w:r w:rsidRPr="004D05A5">
        <w:rPr>
          <w:rFonts w:ascii="Verdana" w:hAnsi="Verdana"/>
          <w:b/>
        </w:rPr>
        <w:t xml:space="preserve">ACTA NÚM. 2 DE LA MESA DE CONTRACTACIÓ </w:t>
      </w:r>
      <w:r w:rsidRPr="004D05A5">
        <w:rPr>
          <w:rFonts w:ascii="Verdana" w:eastAsia="Calibri" w:hAnsi="Verdana" w:cs="Verdana-Bold"/>
          <w:b/>
          <w:bCs/>
          <w:lang w:eastAsia="ca-ES"/>
        </w:rPr>
        <w:t xml:space="preserve">DE LA LICITACIÓ: </w:t>
      </w:r>
    </w:p>
    <w:p w:rsidR="00B27291" w:rsidRPr="004D05A5" w:rsidRDefault="00B27291" w:rsidP="00B27291">
      <w:pPr>
        <w:autoSpaceDE w:val="0"/>
        <w:autoSpaceDN w:val="0"/>
        <w:adjustRightInd w:val="0"/>
        <w:jc w:val="both"/>
        <w:rPr>
          <w:rFonts w:ascii="Verdana" w:eastAsia="Calibri" w:hAnsi="Verdana" w:cs="Verdana-Bold"/>
          <w:b/>
          <w:bCs/>
          <w:lang w:eastAsia="ca-ES"/>
        </w:rPr>
      </w:pPr>
    </w:p>
    <w:p w:rsidR="00B27291" w:rsidRPr="004D05A5" w:rsidRDefault="004D05A5" w:rsidP="00FD5084">
      <w:pPr>
        <w:autoSpaceDE w:val="0"/>
        <w:autoSpaceDN w:val="0"/>
        <w:adjustRightInd w:val="0"/>
        <w:jc w:val="both"/>
        <w:rPr>
          <w:rFonts w:ascii="Verdana" w:eastAsia="Calibri" w:hAnsi="Verdana" w:cs="Arial-BoldMT"/>
          <w:b/>
          <w:bCs/>
          <w:lang w:eastAsia="ca-ES"/>
        </w:rPr>
      </w:pPr>
      <w:r w:rsidRPr="004D05A5">
        <w:rPr>
          <w:rFonts w:ascii="Verdana-Bold" w:eastAsia="Calibri" w:hAnsi="Verdana-Bold" w:cs="Verdana-Bold"/>
          <w:b/>
          <w:bCs/>
          <w:lang w:eastAsia="ca-ES"/>
        </w:rPr>
        <w:t>SERVEI DE MANTENIMENT DE LES INSTAL·LACIONS DE CLIMATITZACIÓ I TRACTAMENT DE L'AIRE DELS EDIFICIS DE L'AJUNTAMENT DE VILAFRANCA DEL PENEDÈS.</w:t>
      </w:r>
      <w:r w:rsidR="00FD5084">
        <w:rPr>
          <w:rFonts w:ascii="Verdana-Bold" w:eastAsia="Calibri" w:hAnsi="Verdana-Bold" w:cs="Verdana-Bold"/>
          <w:b/>
          <w:bCs/>
          <w:lang w:eastAsia="ca-ES"/>
        </w:rPr>
        <w:t xml:space="preserve"> </w:t>
      </w:r>
      <w:r w:rsidR="00B27291" w:rsidRPr="004D05A5">
        <w:rPr>
          <w:rFonts w:ascii="Verdana" w:eastAsia="Calibri" w:hAnsi="Verdana" w:cs="Verdana-Bold"/>
          <w:b/>
          <w:bCs/>
          <w:lang w:eastAsia="ca-ES"/>
        </w:rPr>
        <w:t xml:space="preserve">Expedient </w:t>
      </w:r>
      <w:r w:rsidRPr="004D05A5">
        <w:rPr>
          <w:rFonts w:ascii="Verdana" w:eastAsia="Calibri" w:hAnsi="Verdana" w:cs="Verdana-Bold"/>
          <w:b/>
          <w:bCs/>
          <w:lang w:eastAsia="ca-ES"/>
        </w:rPr>
        <w:t>3</w:t>
      </w:r>
      <w:r w:rsidR="00B27291" w:rsidRPr="004D05A5">
        <w:rPr>
          <w:rFonts w:ascii="Verdana" w:eastAsia="Calibri" w:hAnsi="Verdana" w:cs="Verdana-Bold"/>
          <w:b/>
          <w:bCs/>
          <w:lang w:eastAsia="ca-ES"/>
        </w:rPr>
        <w:t>/202</w:t>
      </w:r>
      <w:r w:rsidRPr="004D05A5">
        <w:rPr>
          <w:rFonts w:ascii="Verdana" w:eastAsia="Calibri" w:hAnsi="Verdana" w:cs="Verdana-Bold"/>
          <w:b/>
          <w:bCs/>
          <w:lang w:eastAsia="ca-ES"/>
        </w:rPr>
        <w:t>5</w:t>
      </w:r>
      <w:r w:rsidR="00B27291" w:rsidRPr="004D05A5">
        <w:rPr>
          <w:rFonts w:ascii="Verdana" w:eastAsia="Calibri" w:hAnsi="Verdana" w:cs="Verdana-Bold"/>
          <w:b/>
          <w:bCs/>
          <w:lang w:eastAsia="ca-ES"/>
        </w:rPr>
        <w:t>/1408.</w:t>
      </w:r>
    </w:p>
    <w:p w:rsidR="00B27291" w:rsidRPr="001C3DD9" w:rsidRDefault="00B27291" w:rsidP="00B27291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</w:p>
    <w:p w:rsidR="00B27291" w:rsidRPr="001C3DD9" w:rsidRDefault="00B27291" w:rsidP="00B27291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1C3DD9">
        <w:rPr>
          <w:rFonts w:ascii="Verdana" w:hAnsi="Verdana"/>
        </w:rPr>
        <w:t xml:space="preserve">A Vilafranca del Penedès, el dia </w:t>
      </w:r>
      <w:r w:rsidR="004D05A5" w:rsidRPr="001C3DD9">
        <w:rPr>
          <w:rFonts w:ascii="Verdana" w:hAnsi="Verdana"/>
        </w:rPr>
        <w:t>7 de juliol</w:t>
      </w:r>
      <w:r w:rsidRPr="001C3DD9">
        <w:rPr>
          <w:rFonts w:ascii="Verdana" w:hAnsi="Verdana"/>
        </w:rPr>
        <w:t xml:space="preserve"> de 2025 a les 9:</w:t>
      </w:r>
      <w:r w:rsidR="004D05A5" w:rsidRPr="001C3DD9">
        <w:rPr>
          <w:rFonts w:ascii="Verdana" w:hAnsi="Verdana"/>
        </w:rPr>
        <w:t>00</w:t>
      </w:r>
      <w:r w:rsidRPr="001C3DD9">
        <w:rPr>
          <w:rFonts w:ascii="Verdana" w:hAnsi="Verdana"/>
        </w:rPr>
        <w:t xml:space="preserve"> hores, es reuneix telemàticament, la mesa de contractació formada per:</w:t>
      </w:r>
    </w:p>
    <w:p w:rsidR="00B27291" w:rsidRPr="001C3DD9" w:rsidRDefault="00B27291" w:rsidP="00B27291">
      <w:pPr>
        <w:jc w:val="both"/>
        <w:rPr>
          <w:rFonts w:ascii="Verdana" w:hAnsi="Verdana"/>
        </w:rPr>
      </w:pPr>
    </w:p>
    <w:p w:rsidR="004D05A5" w:rsidRPr="001C3DD9" w:rsidRDefault="004D05A5" w:rsidP="004D05A5">
      <w:pPr>
        <w:jc w:val="both"/>
        <w:rPr>
          <w:rFonts w:ascii="Verdana" w:hAnsi="Verdana"/>
        </w:rPr>
      </w:pPr>
      <w:r w:rsidRPr="001C3DD9">
        <w:rPr>
          <w:rFonts w:ascii="Verdana" w:hAnsi="Verdana"/>
        </w:rPr>
        <w:t>Presidència:</w:t>
      </w:r>
    </w:p>
    <w:p w:rsidR="004D05A5" w:rsidRPr="001C3DD9" w:rsidRDefault="004D05A5" w:rsidP="003776A1">
      <w:pPr>
        <w:pStyle w:val="Textindependent3"/>
        <w:numPr>
          <w:ilvl w:val="0"/>
          <w:numId w:val="2"/>
        </w:numPr>
        <w:spacing w:after="0"/>
        <w:ind w:left="709" w:hanging="425"/>
        <w:jc w:val="both"/>
        <w:rPr>
          <w:rFonts w:eastAsia="Calibri" w:cs="Verdana"/>
          <w:sz w:val="22"/>
          <w:szCs w:val="22"/>
          <w:lang w:eastAsia="ca-ES"/>
        </w:rPr>
      </w:pPr>
      <w:proofErr w:type="spellStart"/>
      <w:r w:rsidRPr="001C3DD9">
        <w:rPr>
          <w:rFonts w:eastAsia="Calibri" w:cs="Verdana"/>
          <w:sz w:val="22"/>
          <w:szCs w:val="22"/>
          <w:lang w:eastAsia="ca-ES"/>
        </w:rPr>
        <w:t>FranCisco</w:t>
      </w:r>
      <w:proofErr w:type="spellEnd"/>
      <w:r w:rsidRPr="001C3DD9">
        <w:rPr>
          <w:rFonts w:eastAsia="Calibri" w:cs="Verdana"/>
          <w:sz w:val="22"/>
          <w:szCs w:val="22"/>
          <w:lang w:eastAsia="ca-ES"/>
        </w:rPr>
        <w:t xml:space="preserve"> Romero i Gamarra, alcalde.</w:t>
      </w:r>
    </w:p>
    <w:p w:rsidR="004D05A5" w:rsidRPr="001C3DD9" w:rsidRDefault="004D05A5" w:rsidP="004D05A5">
      <w:pPr>
        <w:pStyle w:val="Textindependent3"/>
        <w:spacing w:after="0"/>
        <w:jc w:val="both"/>
        <w:rPr>
          <w:sz w:val="22"/>
          <w:szCs w:val="22"/>
        </w:rPr>
      </w:pPr>
      <w:r w:rsidRPr="001C3DD9">
        <w:rPr>
          <w:rFonts w:eastAsia="Calibri" w:cs="Verdana"/>
          <w:sz w:val="22"/>
          <w:szCs w:val="22"/>
          <w:lang w:eastAsia="ca-ES"/>
        </w:rPr>
        <w:t>Vocals:</w:t>
      </w:r>
    </w:p>
    <w:p w:rsidR="004D05A5" w:rsidRPr="001C3DD9" w:rsidRDefault="004D05A5" w:rsidP="003776A1">
      <w:pPr>
        <w:pStyle w:val="Textindependent3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1C3DD9">
        <w:rPr>
          <w:rFonts w:eastAsia="Calibri" w:cs="Verdana"/>
          <w:sz w:val="22"/>
          <w:szCs w:val="22"/>
          <w:lang w:eastAsia="ca-ES"/>
        </w:rPr>
        <w:t>Eduard Marcó Alberti, secretari de l’Ajuntament.</w:t>
      </w:r>
    </w:p>
    <w:p w:rsidR="004D05A5" w:rsidRPr="001C3DD9" w:rsidRDefault="004D05A5" w:rsidP="003776A1">
      <w:pPr>
        <w:pStyle w:val="Textindependent3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1C3DD9">
        <w:rPr>
          <w:rFonts w:eastAsia="Calibri" w:cs="Verdana"/>
          <w:sz w:val="22"/>
          <w:szCs w:val="22"/>
          <w:lang w:eastAsia="ca-ES"/>
        </w:rPr>
        <w:t>Jordi Pagès Bru, representant d’intervenció en substitució de José Maria García Pascual, interventor municipal</w:t>
      </w:r>
      <w:r w:rsidRPr="001C3DD9">
        <w:rPr>
          <w:sz w:val="22"/>
          <w:szCs w:val="22"/>
        </w:rPr>
        <w:t>.</w:t>
      </w:r>
    </w:p>
    <w:p w:rsidR="004D05A5" w:rsidRPr="001C3DD9" w:rsidRDefault="004D05A5" w:rsidP="003776A1">
      <w:pPr>
        <w:pStyle w:val="Textindependent3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1C3DD9">
        <w:rPr>
          <w:sz w:val="22"/>
          <w:szCs w:val="22"/>
        </w:rPr>
        <w:t>David Roma Coromines, responsable del manteniment d’edificis municipals.</w:t>
      </w:r>
    </w:p>
    <w:p w:rsidR="004D05A5" w:rsidRPr="001C3DD9" w:rsidRDefault="004D05A5" w:rsidP="004D05A5">
      <w:pPr>
        <w:pStyle w:val="Textindependent3"/>
        <w:spacing w:after="0"/>
        <w:jc w:val="both"/>
        <w:rPr>
          <w:sz w:val="22"/>
          <w:szCs w:val="22"/>
        </w:rPr>
      </w:pPr>
      <w:r w:rsidRPr="001C3DD9">
        <w:rPr>
          <w:sz w:val="22"/>
          <w:szCs w:val="22"/>
        </w:rPr>
        <w:t>Secretaria de la mesa:</w:t>
      </w:r>
    </w:p>
    <w:p w:rsidR="004D05A5" w:rsidRPr="001C3DD9" w:rsidRDefault="004D05A5" w:rsidP="004D05A5">
      <w:pPr>
        <w:pStyle w:val="Textindependent3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1C3DD9">
        <w:rPr>
          <w:sz w:val="22"/>
          <w:szCs w:val="22"/>
        </w:rPr>
        <w:t>Olimpia González Villena</w:t>
      </w:r>
    </w:p>
    <w:p w:rsidR="001C3DD9" w:rsidRPr="001C3DD9" w:rsidRDefault="001C3DD9" w:rsidP="001C3DD9">
      <w:pPr>
        <w:pStyle w:val="Textindependent3"/>
        <w:spacing w:after="0"/>
        <w:jc w:val="both"/>
        <w:rPr>
          <w:sz w:val="22"/>
          <w:szCs w:val="22"/>
        </w:rPr>
      </w:pPr>
    </w:p>
    <w:p w:rsidR="001C3DD9" w:rsidRPr="001C3DD9" w:rsidRDefault="001C3DD9" w:rsidP="001C3DD9">
      <w:pPr>
        <w:pStyle w:val="Textindependent3"/>
        <w:spacing w:after="0"/>
        <w:jc w:val="both"/>
        <w:rPr>
          <w:sz w:val="22"/>
          <w:szCs w:val="22"/>
        </w:rPr>
      </w:pPr>
      <w:r w:rsidRPr="001C3DD9">
        <w:rPr>
          <w:sz w:val="22"/>
          <w:szCs w:val="22"/>
        </w:rPr>
        <w:t>També assisteix donant suport tècnic:</w:t>
      </w:r>
    </w:p>
    <w:p w:rsidR="001C3DD9" w:rsidRPr="001C3DD9" w:rsidRDefault="001C3DD9" w:rsidP="001C3DD9">
      <w:pPr>
        <w:pStyle w:val="Textindependent3"/>
        <w:numPr>
          <w:ilvl w:val="0"/>
          <w:numId w:val="4"/>
        </w:numPr>
        <w:spacing w:after="0"/>
        <w:jc w:val="both"/>
        <w:rPr>
          <w:rFonts w:eastAsia="Calibri" w:cs="Verdana"/>
          <w:sz w:val="22"/>
          <w:szCs w:val="22"/>
          <w:lang w:eastAsia="ca-ES"/>
        </w:rPr>
      </w:pPr>
      <w:r w:rsidRPr="001C3DD9">
        <w:rPr>
          <w:rFonts w:eastAsia="Calibri" w:cs="Verdana"/>
          <w:sz w:val="22"/>
          <w:szCs w:val="22"/>
          <w:lang w:eastAsia="ca-ES"/>
        </w:rPr>
        <w:t>Carme Domingo Chicote, tècnica del Servei de contractació.</w:t>
      </w:r>
    </w:p>
    <w:p w:rsidR="004D05A5" w:rsidRPr="001C3DD9" w:rsidRDefault="004D05A5" w:rsidP="004D05A5">
      <w:pPr>
        <w:pStyle w:val="Textindependent3"/>
        <w:spacing w:after="0"/>
        <w:jc w:val="both"/>
        <w:rPr>
          <w:sz w:val="22"/>
          <w:szCs w:val="22"/>
        </w:rPr>
      </w:pPr>
    </w:p>
    <w:p w:rsidR="004D05A5" w:rsidRPr="001C3DD9" w:rsidRDefault="004D05A5" w:rsidP="004D05A5">
      <w:pPr>
        <w:pStyle w:val="Textindependent3"/>
        <w:spacing w:after="0"/>
        <w:jc w:val="both"/>
        <w:rPr>
          <w:sz w:val="22"/>
          <w:szCs w:val="22"/>
        </w:rPr>
      </w:pPr>
      <w:r w:rsidRPr="001C3DD9">
        <w:rPr>
          <w:sz w:val="22"/>
          <w:szCs w:val="22"/>
        </w:rPr>
        <w:t>Excusa la seva assistència:</w:t>
      </w:r>
    </w:p>
    <w:p w:rsidR="004D05A5" w:rsidRPr="001C3DD9" w:rsidRDefault="004D05A5" w:rsidP="003776A1">
      <w:pPr>
        <w:pStyle w:val="Textindependent3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1C3DD9">
        <w:rPr>
          <w:rFonts w:eastAsia="Calibri" w:cs="Verdana"/>
          <w:sz w:val="22"/>
          <w:szCs w:val="22"/>
          <w:lang w:eastAsia="ca-ES"/>
        </w:rPr>
        <w:t>José Maria García Pascual, interventor municipal</w:t>
      </w:r>
      <w:r w:rsidRPr="001C3DD9">
        <w:rPr>
          <w:sz w:val="22"/>
          <w:szCs w:val="22"/>
        </w:rPr>
        <w:t>.</w:t>
      </w:r>
    </w:p>
    <w:p w:rsidR="001C3DD9" w:rsidRPr="001C3DD9" w:rsidRDefault="001C3DD9" w:rsidP="001C3DD9">
      <w:pPr>
        <w:pStyle w:val="Textindependent3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1C3DD9">
        <w:rPr>
          <w:sz w:val="22"/>
          <w:szCs w:val="22"/>
        </w:rPr>
        <w:t>Josep Cortés Llaó, cap del Servei de contractació.</w:t>
      </w:r>
      <w:r w:rsidRPr="001C3DD9">
        <w:rPr>
          <w:rFonts w:eastAsia="Calibri" w:cs="Verdana"/>
          <w:sz w:val="22"/>
          <w:szCs w:val="22"/>
          <w:lang w:eastAsia="ca-ES"/>
        </w:rPr>
        <w:t xml:space="preserve"> </w:t>
      </w:r>
    </w:p>
    <w:p w:rsidR="001C3DD9" w:rsidRPr="001C3DD9" w:rsidRDefault="001C3DD9" w:rsidP="00C4542C">
      <w:pPr>
        <w:pStyle w:val="Textindependent3"/>
        <w:numPr>
          <w:ilvl w:val="0"/>
          <w:numId w:val="4"/>
        </w:numPr>
        <w:spacing w:after="0"/>
        <w:jc w:val="both"/>
        <w:rPr>
          <w:rFonts w:eastAsia="Calibri" w:cs="Verdana"/>
          <w:sz w:val="22"/>
          <w:szCs w:val="22"/>
          <w:lang w:eastAsia="ca-ES"/>
        </w:rPr>
      </w:pPr>
      <w:r w:rsidRPr="001C3DD9">
        <w:rPr>
          <w:rFonts w:eastAsia="Calibri" w:cs="Verdana"/>
          <w:sz w:val="22"/>
          <w:szCs w:val="22"/>
          <w:lang w:eastAsia="ca-ES"/>
        </w:rPr>
        <w:t>Ricard Cano Vila, cap d’Espai Públic.</w:t>
      </w:r>
    </w:p>
    <w:p w:rsidR="001C3DD9" w:rsidRPr="001C3DD9" w:rsidRDefault="001C3DD9" w:rsidP="00B27291">
      <w:pPr>
        <w:pStyle w:val="Textindependent3"/>
        <w:spacing w:after="0"/>
        <w:jc w:val="both"/>
        <w:rPr>
          <w:sz w:val="22"/>
          <w:szCs w:val="22"/>
        </w:rPr>
      </w:pPr>
    </w:p>
    <w:tbl>
      <w:tblPr>
        <w:tblW w:w="949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7655"/>
      </w:tblGrid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bookmarkStart w:id="2" w:name="_Hlk160724750"/>
            <w:r w:rsidRPr="00293CF8">
              <w:rPr>
                <w:rFonts w:ascii="Verdana" w:hAnsi="Verdana"/>
                <w:bCs/>
                <w:lang w:eastAsia="ca-ES"/>
              </w:rPr>
              <w:t>Expedient: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293CF8">
              <w:rPr>
                <w:rFonts w:ascii="Verdana" w:eastAsia="Calibri" w:hAnsi="Verdana" w:cs="Verdana"/>
                <w:lang w:eastAsia="ca-ES"/>
              </w:rPr>
              <w:t>003/2025/1408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293CF8">
              <w:rPr>
                <w:rFonts w:ascii="Verdana" w:hAnsi="Verdana"/>
                <w:bCs/>
                <w:lang w:eastAsia="ca-ES"/>
              </w:rPr>
              <w:t>Objecte: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E22" w:rsidRPr="00293CF8" w:rsidRDefault="003F7E22" w:rsidP="001F4CB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lang w:eastAsia="ca-ES"/>
              </w:rPr>
            </w:pPr>
            <w:r w:rsidRPr="00293CF8">
              <w:rPr>
                <w:rFonts w:ascii="Verdana" w:eastAsia="Calibri" w:hAnsi="Verdana" w:cs="Verdana"/>
                <w:lang w:eastAsia="ca-ES"/>
              </w:rPr>
              <w:t>Servei de manteniment de les instal·lacions de climatització i tractament de l'aire dels edificis de l'ajuntament de Vilafranca del Penedès.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293CF8">
              <w:rPr>
                <w:rFonts w:ascii="Verdana" w:hAnsi="Verdana"/>
                <w:bCs/>
                <w:lang w:eastAsia="ca-ES"/>
              </w:rPr>
              <w:t>Servei: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 w:rsidRPr="00293CF8">
              <w:rPr>
                <w:rFonts w:ascii="Verdana" w:hAnsi="Verdana"/>
                <w:lang w:eastAsia="ca-ES"/>
              </w:rPr>
              <w:t>Urbanisme i Espai Públic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293CF8">
              <w:rPr>
                <w:rFonts w:ascii="Verdana" w:hAnsi="Verdana"/>
                <w:bCs/>
                <w:lang w:eastAsia="ca-ES"/>
              </w:rPr>
              <w:t>Lots: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2" w:rsidRPr="00293CF8" w:rsidRDefault="003F7E22" w:rsidP="001F4CB1">
            <w:pPr>
              <w:autoSpaceDE w:val="0"/>
              <w:autoSpaceDN w:val="0"/>
              <w:adjustRightInd w:val="0"/>
              <w:rPr>
                <w:rFonts w:ascii="Verdana" w:hAnsi="Verdana"/>
                <w:lang w:eastAsia="ca-ES"/>
              </w:rPr>
            </w:pPr>
            <w:r w:rsidRPr="00293CF8">
              <w:rPr>
                <w:rFonts w:ascii="Verdana" w:hAnsi="Verdana"/>
                <w:lang w:eastAsia="ca-ES"/>
              </w:rPr>
              <w:t>No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color w:val="FF0000"/>
                <w:lang w:eastAsia="ca-ES"/>
              </w:rPr>
            </w:pPr>
            <w:r w:rsidRPr="00293CF8">
              <w:rPr>
                <w:rFonts w:ascii="Verdana" w:hAnsi="Verdana"/>
                <w:bCs/>
                <w:lang w:eastAsia="ca-ES"/>
              </w:rPr>
              <w:t>VEC: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 w:rsidRPr="00293CF8">
              <w:rPr>
                <w:rFonts w:ascii="Verdana" w:hAnsi="Verdana"/>
                <w:lang w:eastAsia="ca-ES"/>
              </w:rPr>
              <w:t>Contracte:               215.180,00€</w:t>
            </w:r>
          </w:p>
          <w:p w:rsidR="003F7E22" w:rsidRPr="00293CF8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 w:rsidRPr="00293CF8">
              <w:rPr>
                <w:rFonts w:ascii="Verdana" w:hAnsi="Verdana"/>
                <w:lang w:eastAsia="ca-ES"/>
              </w:rPr>
              <w:t>Pròrrog</w:t>
            </w:r>
            <w:r>
              <w:rPr>
                <w:rFonts w:ascii="Verdana" w:hAnsi="Verdana"/>
                <w:lang w:eastAsia="ca-ES"/>
              </w:rPr>
              <w:t>ues</w:t>
            </w:r>
            <w:r w:rsidRPr="00293CF8">
              <w:rPr>
                <w:rFonts w:ascii="Verdana" w:hAnsi="Verdana"/>
                <w:lang w:eastAsia="ca-ES"/>
              </w:rPr>
              <w:t xml:space="preserve">:            </w:t>
            </w:r>
            <w:r>
              <w:rPr>
                <w:rFonts w:ascii="Verdana" w:hAnsi="Verdana"/>
                <w:lang w:eastAsia="ca-ES"/>
              </w:rPr>
              <w:t xml:space="preserve"> 215.180,00€</w:t>
            </w:r>
            <w:r w:rsidRPr="00293CF8">
              <w:rPr>
                <w:rFonts w:ascii="Verdana" w:hAnsi="Verdana"/>
                <w:lang w:eastAsia="ca-ES"/>
              </w:rPr>
              <w:t xml:space="preserve">   </w:t>
            </w:r>
          </w:p>
          <w:p w:rsidR="003F7E22" w:rsidRPr="00293CF8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>
              <w:rPr>
                <w:rFonts w:ascii="Verdana" w:hAnsi="Verdana"/>
                <w:lang w:eastAsia="ca-ES"/>
              </w:rPr>
              <w:t>Ampliacions 20%</w:t>
            </w:r>
            <w:r w:rsidRPr="00293CF8">
              <w:rPr>
                <w:rFonts w:ascii="Verdana" w:hAnsi="Verdana"/>
                <w:lang w:eastAsia="ca-ES"/>
              </w:rPr>
              <w:t xml:space="preserve">:      </w:t>
            </w:r>
            <w:r>
              <w:rPr>
                <w:rFonts w:ascii="Verdana" w:hAnsi="Verdana"/>
                <w:lang w:eastAsia="ca-ES"/>
              </w:rPr>
              <w:t>86.072,00€</w:t>
            </w:r>
            <w:r w:rsidRPr="00293CF8">
              <w:rPr>
                <w:rFonts w:ascii="Verdana" w:hAnsi="Verdana"/>
                <w:lang w:eastAsia="ca-ES"/>
              </w:rPr>
              <w:t xml:space="preserve">            </w:t>
            </w:r>
          </w:p>
          <w:p w:rsidR="003F7E22" w:rsidRPr="00293CF8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 w:rsidRPr="00293CF8">
              <w:rPr>
                <w:rFonts w:ascii="Verdana" w:hAnsi="Verdana"/>
                <w:lang w:eastAsia="ca-ES"/>
              </w:rPr>
              <w:t xml:space="preserve">VEC:                      </w:t>
            </w:r>
            <w:r w:rsidRPr="00293CF8">
              <w:rPr>
                <w:rFonts w:ascii="Verdana" w:hAnsi="Verdana"/>
                <w:b/>
                <w:lang w:eastAsia="ca-ES"/>
              </w:rPr>
              <w:t>516.432,00€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color w:val="FF0000"/>
                <w:lang w:eastAsia="ca-ES"/>
              </w:rPr>
            </w:pPr>
            <w:r w:rsidRPr="00293CF8">
              <w:rPr>
                <w:rFonts w:ascii="Verdana" w:hAnsi="Verdana"/>
                <w:bCs/>
                <w:lang w:eastAsia="ca-ES"/>
              </w:rPr>
              <w:t>Durada: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2" w:rsidRPr="00293CF8" w:rsidRDefault="003F7E22" w:rsidP="001F4CB1">
            <w:pPr>
              <w:autoSpaceDE w:val="0"/>
              <w:autoSpaceDN w:val="0"/>
              <w:adjustRightInd w:val="0"/>
              <w:ind w:left="708" w:hanging="708"/>
              <w:rPr>
                <w:rFonts w:ascii="Verdana" w:hAnsi="Verdana"/>
                <w:color w:val="FF0000"/>
                <w:lang w:eastAsia="ca-ES"/>
              </w:rPr>
            </w:pPr>
            <w:r w:rsidRPr="00293CF8">
              <w:rPr>
                <w:rFonts w:ascii="Verdana" w:eastAsia="Calibri" w:hAnsi="Verdana" w:cs="Verdana"/>
                <w:lang w:eastAsia="ca-ES"/>
              </w:rPr>
              <w:t>2 anys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color w:val="FF0000"/>
                <w:lang w:eastAsia="ca-ES"/>
              </w:rPr>
            </w:pPr>
            <w:r w:rsidRPr="00713FDA">
              <w:rPr>
                <w:rFonts w:ascii="Verdana" w:hAnsi="Verdana"/>
                <w:bCs/>
                <w:lang w:eastAsia="ca-ES"/>
              </w:rPr>
              <w:t>Pròrrogues: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E22" w:rsidRPr="00293CF8" w:rsidRDefault="003F7E22" w:rsidP="001F4CB1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color w:val="FF0000"/>
                <w:lang w:eastAsia="ca-ES"/>
              </w:rPr>
            </w:pPr>
            <w:r w:rsidRPr="00293CF8">
              <w:rPr>
                <w:rFonts w:ascii="Verdana" w:eastAsia="Calibri" w:hAnsi="Verdana" w:cs="Verdana"/>
                <w:lang w:eastAsia="ca-ES"/>
              </w:rPr>
              <w:t>2 pròrrogues d’una anualitat cadascuna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7E22" w:rsidRPr="003F7E22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3F7E22">
              <w:rPr>
                <w:rFonts w:ascii="Verdana" w:hAnsi="Verdana"/>
                <w:bCs/>
                <w:lang w:eastAsia="ca-ES"/>
              </w:rPr>
              <w:t>Criteris adjudicació: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E22" w:rsidRPr="00713FDA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 w:rsidRPr="00713FDA">
              <w:rPr>
                <w:rFonts w:ascii="Verdana" w:hAnsi="Verdana"/>
                <w:lang w:eastAsia="ca-ES"/>
              </w:rPr>
              <w:t xml:space="preserve">1.- Criteris valoració automàtica: </w:t>
            </w:r>
            <w:r>
              <w:rPr>
                <w:rFonts w:ascii="Verdana" w:hAnsi="Verdana"/>
                <w:lang w:eastAsia="ca-ES"/>
              </w:rPr>
              <w:t xml:space="preserve">fins a </w:t>
            </w:r>
            <w:r w:rsidRPr="00713FDA">
              <w:rPr>
                <w:rFonts w:ascii="Verdana" w:hAnsi="Verdana"/>
                <w:lang w:eastAsia="ca-ES"/>
              </w:rPr>
              <w:t>65 punts</w:t>
            </w:r>
          </w:p>
          <w:p w:rsidR="003F7E22" w:rsidRPr="00713FDA" w:rsidRDefault="003F7E22" w:rsidP="001F4CB1">
            <w:pPr>
              <w:jc w:val="both"/>
              <w:rPr>
                <w:rFonts w:ascii="Verdana" w:hAnsi="Verdana"/>
                <w:lang w:eastAsia="ca-ES"/>
              </w:rPr>
            </w:pPr>
            <w:r w:rsidRPr="00713FDA">
              <w:rPr>
                <w:rFonts w:ascii="Verdana" w:hAnsi="Verdana"/>
                <w:lang w:eastAsia="ca-ES"/>
              </w:rPr>
              <w:t xml:space="preserve">    1.1-Oferta econòmica: fins</w:t>
            </w:r>
            <w:r>
              <w:rPr>
                <w:rFonts w:ascii="Verdana" w:hAnsi="Verdana"/>
                <w:lang w:eastAsia="ca-ES"/>
              </w:rPr>
              <w:t xml:space="preserve"> a</w:t>
            </w:r>
            <w:r w:rsidRPr="00713FDA">
              <w:rPr>
                <w:rFonts w:ascii="Verdana" w:hAnsi="Verdana"/>
                <w:lang w:eastAsia="ca-ES"/>
              </w:rPr>
              <w:t xml:space="preserve"> 58 punts</w:t>
            </w:r>
          </w:p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color w:val="FF0000"/>
                <w:lang w:eastAsia="ca-ES"/>
              </w:rPr>
            </w:pPr>
            <w:r w:rsidRPr="00293CF8">
              <w:rPr>
                <w:rFonts w:ascii="Verdana" w:hAnsi="Verdana"/>
                <w:bCs/>
                <w:color w:val="FF0000"/>
                <w:lang w:eastAsia="ca-ES"/>
              </w:rPr>
              <w:t xml:space="preserve">    </w:t>
            </w:r>
            <w:r w:rsidRPr="00713FDA">
              <w:rPr>
                <w:rFonts w:ascii="Verdana" w:hAnsi="Verdana"/>
                <w:bCs/>
                <w:lang w:eastAsia="ca-ES"/>
              </w:rPr>
              <w:t xml:space="preserve">1.2-Assegurança de responsabilitat civil: </w:t>
            </w:r>
            <w:r>
              <w:rPr>
                <w:rFonts w:ascii="Verdana" w:hAnsi="Verdana"/>
                <w:bCs/>
                <w:lang w:eastAsia="ca-ES"/>
              </w:rPr>
              <w:t xml:space="preserve">fins a </w:t>
            </w:r>
            <w:r w:rsidRPr="00713FDA">
              <w:rPr>
                <w:rFonts w:ascii="Verdana" w:hAnsi="Verdana"/>
                <w:bCs/>
                <w:lang w:eastAsia="ca-ES"/>
              </w:rPr>
              <w:t xml:space="preserve">2 punts         </w:t>
            </w:r>
          </w:p>
          <w:p w:rsidR="003F7E22" w:rsidRPr="00713FDA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293CF8">
              <w:rPr>
                <w:rFonts w:ascii="Verdana" w:hAnsi="Verdana"/>
                <w:bCs/>
                <w:color w:val="FF0000"/>
                <w:lang w:eastAsia="ca-ES"/>
              </w:rPr>
              <w:t xml:space="preserve">    </w:t>
            </w:r>
            <w:r w:rsidRPr="00713FDA">
              <w:rPr>
                <w:rFonts w:ascii="Verdana" w:hAnsi="Verdana"/>
                <w:bCs/>
                <w:lang w:eastAsia="ca-ES"/>
              </w:rPr>
              <w:t xml:space="preserve">1.3-Inscripció al RASIC: fins </w:t>
            </w:r>
            <w:r>
              <w:rPr>
                <w:rFonts w:ascii="Verdana" w:hAnsi="Verdana"/>
                <w:bCs/>
                <w:lang w:eastAsia="ca-ES"/>
              </w:rPr>
              <w:t xml:space="preserve">a </w:t>
            </w:r>
            <w:r w:rsidRPr="00713FDA">
              <w:rPr>
                <w:rFonts w:ascii="Verdana" w:hAnsi="Verdana"/>
                <w:bCs/>
                <w:lang w:eastAsia="ca-ES"/>
              </w:rPr>
              <w:t>5 punts</w:t>
            </w:r>
          </w:p>
          <w:p w:rsidR="003F7E22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D84DC3">
              <w:rPr>
                <w:rFonts w:ascii="Verdana" w:hAnsi="Verdana"/>
                <w:bCs/>
                <w:lang w:eastAsia="ca-ES"/>
              </w:rPr>
              <w:t>2.-</w:t>
            </w:r>
            <w:r>
              <w:rPr>
                <w:rFonts w:ascii="Verdana" w:hAnsi="Verdana"/>
                <w:bCs/>
                <w:lang w:eastAsia="ca-ES"/>
              </w:rPr>
              <w:t xml:space="preserve"> </w:t>
            </w:r>
            <w:r w:rsidRPr="00D84DC3">
              <w:rPr>
                <w:rFonts w:ascii="Verdana" w:hAnsi="Verdana"/>
                <w:bCs/>
                <w:lang w:eastAsia="ca-ES"/>
              </w:rPr>
              <w:t xml:space="preserve">Criteris judici de valor: </w:t>
            </w:r>
            <w:r>
              <w:rPr>
                <w:rFonts w:ascii="Verdana" w:hAnsi="Verdana"/>
                <w:bCs/>
                <w:lang w:eastAsia="ca-ES"/>
              </w:rPr>
              <w:t xml:space="preserve">fins a </w:t>
            </w:r>
            <w:r w:rsidRPr="00D84DC3">
              <w:rPr>
                <w:rFonts w:ascii="Verdana" w:hAnsi="Verdana"/>
                <w:bCs/>
                <w:lang w:eastAsia="ca-ES"/>
              </w:rPr>
              <w:t>3</w:t>
            </w:r>
            <w:r>
              <w:rPr>
                <w:rFonts w:ascii="Verdana" w:hAnsi="Verdana"/>
                <w:bCs/>
                <w:lang w:eastAsia="ca-ES"/>
              </w:rPr>
              <w:t>5</w:t>
            </w:r>
            <w:r w:rsidRPr="00D84DC3">
              <w:rPr>
                <w:rFonts w:ascii="Verdana" w:hAnsi="Verdana"/>
                <w:bCs/>
                <w:lang w:eastAsia="ca-ES"/>
              </w:rPr>
              <w:t xml:space="preserve"> punts</w:t>
            </w:r>
          </w:p>
          <w:p w:rsidR="003F7E22" w:rsidRPr="00D84DC3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D84DC3">
              <w:rPr>
                <w:rFonts w:ascii="Verdana" w:hAnsi="Verdana"/>
                <w:bCs/>
                <w:lang w:eastAsia="ca-ES"/>
              </w:rPr>
              <w:t xml:space="preserve">    2.1-Criteris específics de serveis (materials i recanvis, equipaments i mitjans tècnics i proposta de treball)</w:t>
            </w:r>
            <w:r>
              <w:rPr>
                <w:rFonts w:ascii="Verdana" w:hAnsi="Verdana"/>
                <w:bCs/>
                <w:lang w:eastAsia="ca-ES"/>
              </w:rPr>
              <w:t>:</w:t>
            </w:r>
            <w:r w:rsidRPr="00D84DC3">
              <w:rPr>
                <w:rFonts w:ascii="Verdana" w:hAnsi="Verdana"/>
                <w:bCs/>
                <w:lang w:eastAsia="ca-ES"/>
              </w:rPr>
              <w:t xml:space="preserve"> </w:t>
            </w:r>
            <w:r>
              <w:rPr>
                <w:rFonts w:ascii="Verdana" w:hAnsi="Verdana"/>
                <w:bCs/>
                <w:lang w:eastAsia="ca-ES"/>
              </w:rPr>
              <w:t>f</w:t>
            </w:r>
            <w:r w:rsidRPr="00D84DC3">
              <w:rPr>
                <w:rFonts w:ascii="Verdana" w:hAnsi="Verdana"/>
                <w:bCs/>
                <w:lang w:eastAsia="ca-ES"/>
              </w:rPr>
              <w:t>ins a 28 punts</w:t>
            </w:r>
          </w:p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color w:val="FF0000"/>
                <w:lang w:eastAsia="ca-ES"/>
              </w:rPr>
            </w:pPr>
            <w:r>
              <w:rPr>
                <w:rFonts w:ascii="Verdana" w:hAnsi="Verdana"/>
                <w:bCs/>
                <w:color w:val="FF0000"/>
                <w:lang w:eastAsia="ca-ES"/>
              </w:rPr>
              <w:t xml:space="preserve">    </w:t>
            </w:r>
            <w:r w:rsidRPr="00D84DC3">
              <w:rPr>
                <w:rFonts w:ascii="Verdana" w:hAnsi="Verdana"/>
                <w:bCs/>
                <w:lang w:eastAsia="ca-ES"/>
              </w:rPr>
              <w:t>2.2-Criteris de qualitat mediambiental: fins a 7 punts</w:t>
            </w:r>
          </w:p>
        </w:tc>
      </w:tr>
      <w:tr w:rsidR="003F7E22" w:rsidRPr="00293CF8" w:rsidTr="001F4CB1">
        <w:trPr>
          <w:jc w:val="center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E22" w:rsidRPr="003F7E22" w:rsidRDefault="003F7E22" w:rsidP="001F4CB1">
            <w:pPr>
              <w:jc w:val="both"/>
              <w:rPr>
                <w:rFonts w:ascii="Verdana" w:hAnsi="Verdana"/>
                <w:bCs/>
                <w:lang w:eastAsia="ca-ES"/>
              </w:rPr>
            </w:pPr>
            <w:r w:rsidRPr="003F7E22">
              <w:rPr>
                <w:rFonts w:ascii="Verdana" w:hAnsi="Verdana"/>
                <w:bCs/>
                <w:lang w:eastAsia="ca-ES"/>
              </w:rPr>
              <w:t>Recurs: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E22" w:rsidRPr="00293CF8" w:rsidRDefault="003F7E22" w:rsidP="001F4CB1">
            <w:pPr>
              <w:jc w:val="both"/>
              <w:rPr>
                <w:rFonts w:ascii="Verdana" w:hAnsi="Verdana"/>
                <w:bCs/>
                <w:color w:val="FF0000"/>
                <w:lang w:eastAsia="ca-ES"/>
              </w:rPr>
            </w:pPr>
            <w:r w:rsidRPr="00D84DC3">
              <w:rPr>
                <w:rFonts w:ascii="Verdana" w:hAnsi="Verdana"/>
                <w:bCs/>
                <w:lang w:eastAsia="ca-ES"/>
              </w:rPr>
              <w:t>Recurs especial de contractació</w:t>
            </w:r>
          </w:p>
        </w:tc>
      </w:tr>
      <w:bookmarkEnd w:id="2"/>
    </w:tbl>
    <w:p w:rsidR="003F7E22" w:rsidRDefault="003F7E22" w:rsidP="003F7E22">
      <w:pPr>
        <w:jc w:val="center"/>
        <w:rPr>
          <w:rFonts w:ascii="Verdana" w:hAnsi="Verdana"/>
        </w:rPr>
      </w:pPr>
    </w:p>
    <w:p w:rsidR="004F57CB" w:rsidRPr="003F7E22" w:rsidRDefault="004F57CB" w:rsidP="004F57CB">
      <w:pPr>
        <w:jc w:val="both"/>
        <w:rPr>
          <w:rFonts w:ascii="Verdana" w:hAnsi="Verdana"/>
        </w:rPr>
      </w:pPr>
      <w:r w:rsidRPr="003F7E22">
        <w:rPr>
          <w:rFonts w:ascii="Verdana" w:hAnsi="Verdana"/>
        </w:rPr>
        <w:t>Temes a tractar:</w:t>
      </w:r>
    </w:p>
    <w:p w:rsidR="004F57CB" w:rsidRPr="003F7E22" w:rsidRDefault="004F57CB" w:rsidP="004F57CB">
      <w:pPr>
        <w:jc w:val="both"/>
        <w:rPr>
          <w:rFonts w:ascii="Verdana" w:hAnsi="Verdana"/>
        </w:rPr>
      </w:pPr>
      <w:r w:rsidRPr="003F7E22">
        <w:rPr>
          <w:rFonts w:ascii="Verdana" w:hAnsi="Verdana"/>
        </w:rPr>
        <w:t>1.- Valoració del Sobre B “Doc. acreditativa dels criteris subjectes a un judici de valor”.</w:t>
      </w:r>
    </w:p>
    <w:p w:rsidR="004F57CB" w:rsidRPr="003F7E22" w:rsidRDefault="004F57CB" w:rsidP="004F57CB">
      <w:pPr>
        <w:jc w:val="both"/>
        <w:rPr>
          <w:rFonts w:ascii="Verdana" w:hAnsi="Verdana"/>
        </w:rPr>
      </w:pPr>
      <w:r w:rsidRPr="003F7E22">
        <w:rPr>
          <w:rFonts w:ascii="Verdana" w:hAnsi="Verdana"/>
        </w:rPr>
        <w:lastRenderedPageBreak/>
        <w:t>2.- Amb la conformitat de la valoració del Sobre B es procedirà a l'obertura en sessió pública del sobre C (Criteris d'aplicació automàtica).</w:t>
      </w:r>
    </w:p>
    <w:p w:rsidR="003776A1" w:rsidRDefault="003776A1" w:rsidP="004F57CB">
      <w:pPr>
        <w:jc w:val="both"/>
        <w:rPr>
          <w:rFonts w:ascii="Verdana" w:hAnsi="Verdana"/>
          <w:color w:val="FF0000"/>
        </w:rPr>
      </w:pPr>
    </w:p>
    <w:p w:rsidR="00FD5084" w:rsidRDefault="004D05A5" w:rsidP="00FD5084">
      <w:pPr>
        <w:jc w:val="both"/>
        <w:rPr>
          <w:rFonts w:ascii="Verdana" w:hAnsi="Verdana"/>
        </w:rPr>
      </w:pPr>
      <w:r w:rsidRPr="003776A1">
        <w:rPr>
          <w:rFonts w:ascii="Verdana" w:hAnsi="Verdana"/>
        </w:rPr>
        <w:t>El responsable del manteniment d’edificis</w:t>
      </w:r>
      <w:r w:rsidR="004B72B7" w:rsidRPr="003776A1">
        <w:rPr>
          <w:rFonts w:ascii="Verdana" w:hAnsi="Verdana"/>
        </w:rPr>
        <w:t xml:space="preserve"> d’aquest ajuntament</w:t>
      </w:r>
      <w:r w:rsidR="004F57CB" w:rsidRPr="003776A1">
        <w:rPr>
          <w:rFonts w:ascii="Verdana" w:hAnsi="Verdana"/>
        </w:rPr>
        <w:t xml:space="preserve"> explica als membres de la mesa de contractació l’informe de valoració del sobre B relatiu dels criteris subjectes a un judici de valor presentat per les empreses licitadores i del qual es desprèn el següent detall:</w:t>
      </w:r>
    </w:p>
    <w:p w:rsidR="00FD5084" w:rsidRDefault="00FD5084" w:rsidP="00FD5084">
      <w:pPr>
        <w:jc w:val="both"/>
        <w:rPr>
          <w:rFonts w:ascii="Verdana" w:hAnsi="Verdana"/>
        </w:rPr>
      </w:pPr>
    </w:p>
    <w:p w:rsidR="00774EF8" w:rsidRPr="00D406E5" w:rsidRDefault="003776A1" w:rsidP="00FD5084">
      <w:pPr>
        <w:jc w:val="both"/>
        <w:rPr>
          <w:rFonts w:ascii="Verdana" w:hAnsi="Verdana"/>
          <w:color w:val="FF0000"/>
        </w:rPr>
      </w:pPr>
      <w:r w:rsidRPr="003776A1">
        <w:rPr>
          <w:noProof/>
        </w:rPr>
        <w:drawing>
          <wp:inline distT="0" distB="0" distL="0" distR="0">
            <wp:extent cx="6119495" cy="7435386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43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1EA" w:rsidRPr="00D406E5" w:rsidRDefault="004741EA" w:rsidP="00774EF8">
      <w:pPr>
        <w:jc w:val="center"/>
        <w:rPr>
          <w:rFonts w:ascii="Verdana" w:hAnsi="Verdana"/>
          <w:color w:val="FF0000"/>
        </w:rPr>
      </w:pPr>
    </w:p>
    <w:p w:rsidR="00257C61" w:rsidRPr="00D406E5" w:rsidRDefault="00257C61" w:rsidP="004741EA">
      <w:pPr>
        <w:rPr>
          <w:rFonts w:ascii="Verdana" w:eastAsia="Calibri" w:hAnsi="Verdana" w:cs="Verdana"/>
          <w:color w:val="FF0000"/>
          <w:lang w:eastAsia="ca-ES"/>
        </w:rPr>
      </w:pPr>
    </w:p>
    <w:p w:rsidR="00F325EC" w:rsidRPr="003776A1" w:rsidRDefault="00F325EC" w:rsidP="00F55506">
      <w:pPr>
        <w:jc w:val="both"/>
        <w:rPr>
          <w:rFonts w:ascii="Verdana" w:hAnsi="Verdana"/>
        </w:rPr>
      </w:pPr>
      <w:r w:rsidRPr="003776A1">
        <w:rPr>
          <w:rFonts w:ascii="Verdana" w:hAnsi="Verdana"/>
        </w:rPr>
        <w:t xml:space="preserve">Els </w:t>
      </w:r>
      <w:r w:rsidR="00F55506" w:rsidRPr="003776A1">
        <w:rPr>
          <w:rFonts w:ascii="Verdana" w:hAnsi="Verdana"/>
        </w:rPr>
        <w:t>informe</w:t>
      </w:r>
      <w:r w:rsidRPr="003776A1">
        <w:rPr>
          <w:rFonts w:ascii="Verdana" w:hAnsi="Verdana"/>
        </w:rPr>
        <w:t>s</w:t>
      </w:r>
      <w:r w:rsidR="00F55506" w:rsidRPr="003776A1">
        <w:rPr>
          <w:rFonts w:ascii="Verdana" w:hAnsi="Verdana"/>
        </w:rPr>
        <w:t xml:space="preserve"> complet</w:t>
      </w:r>
      <w:r w:rsidRPr="003776A1">
        <w:rPr>
          <w:rFonts w:ascii="Verdana" w:hAnsi="Verdana"/>
        </w:rPr>
        <w:t>s</w:t>
      </w:r>
      <w:r w:rsidR="00F55506" w:rsidRPr="003776A1">
        <w:rPr>
          <w:rFonts w:ascii="Verdana" w:hAnsi="Verdana"/>
        </w:rPr>
        <w:t xml:space="preserve"> es po</w:t>
      </w:r>
      <w:r w:rsidRPr="003776A1">
        <w:rPr>
          <w:rFonts w:ascii="Verdana" w:hAnsi="Verdana"/>
        </w:rPr>
        <w:t>den</w:t>
      </w:r>
      <w:r w:rsidR="00F55506" w:rsidRPr="003776A1">
        <w:rPr>
          <w:rFonts w:ascii="Verdana" w:hAnsi="Verdana"/>
        </w:rPr>
        <w:t xml:space="preserve"> consultar mitjançant la pàgina web de l’Ajuntament de Vilafranca del Penedès (www.vilafranca.cat/validació) amb el</w:t>
      </w:r>
      <w:r w:rsidRPr="003776A1">
        <w:rPr>
          <w:rFonts w:ascii="Verdana" w:hAnsi="Verdana"/>
        </w:rPr>
        <w:t>s següents</w:t>
      </w:r>
      <w:r w:rsidR="00F55506" w:rsidRPr="003776A1">
        <w:rPr>
          <w:rFonts w:ascii="Verdana" w:hAnsi="Verdana"/>
        </w:rPr>
        <w:t xml:space="preserve"> codi</w:t>
      </w:r>
      <w:r w:rsidRPr="003776A1">
        <w:rPr>
          <w:rFonts w:ascii="Verdana" w:hAnsi="Verdana"/>
        </w:rPr>
        <w:t>s</w:t>
      </w:r>
      <w:r w:rsidR="00F55506" w:rsidRPr="003776A1">
        <w:rPr>
          <w:rFonts w:ascii="Verdana" w:hAnsi="Verdana"/>
        </w:rPr>
        <w:t xml:space="preserve"> de validació de document</w:t>
      </w:r>
      <w:r w:rsidRPr="003776A1">
        <w:rPr>
          <w:rFonts w:ascii="Verdana" w:hAnsi="Verdana"/>
        </w:rPr>
        <w:t>:</w:t>
      </w:r>
    </w:p>
    <w:p w:rsidR="00F325EC" w:rsidRPr="003776A1" w:rsidRDefault="00F325EC" w:rsidP="00F55506">
      <w:pPr>
        <w:jc w:val="both"/>
        <w:rPr>
          <w:rFonts w:ascii="Verdana" w:hAnsi="Verdana"/>
        </w:rPr>
      </w:pPr>
    </w:p>
    <w:p w:rsidR="00F325EC" w:rsidRPr="003776A1" w:rsidRDefault="00F325EC" w:rsidP="00F325EC">
      <w:pPr>
        <w:autoSpaceDE w:val="0"/>
        <w:autoSpaceDN w:val="0"/>
        <w:adjustRightInd w:val="0"/>
        <w:rPr>
          <w:rFonts w:ascii="Verdana" w:eastAsia="Calibri" w:hAnsi="Verdana" w:cs="Verdana"/>
          <w:lang w:eastAsia="ca-ES"/>
        </w:rPr>
      </w:pPr>
      <w:r w:rsidRPr="003776A1">
        <w:rPr>
          <w:rFonts w:ascii="Verdana" w:eastAsia="Calibri" w:hAnsi="Verdana" w:cs="Verdana"/>
          <w:lang w:eastAsia="ca-ES"/>
        </w:rPr>
        <w:t xml:space="preserve">1- </w:t>
      </w:r>
      <w:r w:rsidR="003776A1" w:rsidRPr="003776A1">
        <w:rPr>
          <w:rFonts w:ascii="Verdana" w:eastAsia="Calibri" w:hAnsi="Verdana" w:cs="Verdana"/>
          <w:lang w:eastAsia="ca-ES"/>
        </w:rPr>
        <w:t>Informe criteris judici de valor</w:t>
      </w:r>
      <w:r w:rsidRPr="003776A1">
        <w:rPr>
          <w:rFonts w:ascii="Verdana" w:eastAsia="Calibri" w:hAnsi="Verdana" w:cs="Verdana"/>
          <w:lang w:eastAsia="ca-ES"/>
        </w:rPr>
        <w:t xml:space="preserve">: </w:t>
      </w:r>
      <w:r w:rsidR="003776A1" w:rsidRPr="003776A1">
        <w:rPr>
          <w:rFonts w:ascii="Verdana" w:eastAsia="Calibri" w:hAnsi="Verdana" w:cs="Verdana-Bold"/>
          <w:bCs/>
          <w:lang w:eastAsia="ca-ES"/>
        </w:rPr>
        <w:t>15702177750636047150</w:t>
      </w:r>
    </w:p>
    <w:p w:rsidR="00F325EC" w:rsidRPr="003776A1" w:rsidRDefault="00F325EC" w:rsidP="00F325EC">
      <w:pPr>
        <w:autoSpaceDE w:val="0"/>
        <w:autoSpaceDN w:val="0"/>
        <w:adjustRightInd w:val="0"/>
        <w:rPr>
          <w:rFonts w:ascii="Verdana" w:eastAsia="Calibri" w:hAnsi="Verdana" w:cs="Verdana"/>
          <w:lang w:eastAsia="ca-ES"/>
        </w:rPr>
      </w:pPr>
      <w:r w:rsidRPr="003776A1">
        <w:rPr>
          <w:rFonts w:ascii="Verdana" w:eastAsia="Calibri" w:hAnsi="Verdana" w:cs="Verdana"/>
          <w:lang w:eastAsia="ca-ES"/>
        </w:rPr>
        <w:t xml:space="preserve">2- </w:t>
      </w:r>
      <w:r w:rsidR="003776A1" w:rsidRPr="003776A1">
        <w:rPr>
          <w:rFonts w:ascii="Verdana" w:eastAsia="Calibri" w:hAnsi="Verdana" w:cs="Verdana"/>
          <w:lang w:eastAsia="ca-ES"/>
        </w:rPr>
        <w:t>Informe compliment Criteris Ambientals</w:t>
      </w:r>
      <w:r w:rsidRPr="003776A1">
        <w:rPr>
          <w:rFonts w:ascii="Verdana" w:eastAsia="Calibri" w:hAnsi="Verdana" w:cs="Verdana"/>
          <w:lang w:eastAsia="ca-ES"/>
        </w:rPr>
        <w:t xml:space="preserve">: </w:t>
      </w:r>
      <w:r w:rsidR="003776A1" w:rsidRPr="003776A1">
        <w:rPr>
          <w:rFonts w:ascii="Verdana" w:eastAsia="Calibri" w:hAnsi="Verdana" w:cs="Verdana-Bold"/>
          <w:bCs/>
          <w:lang w:eastAsia="ca-ES"/>
        </w:rPr>
        <w:t>15702200511136002251</w:t>
      </w:r>
    </w:p>
    <w:p w:rsidR="0094630B" w:rsidRPr="001C3DD9" w:rsidRDefault="0094630B" w:rsidP="00F55506">
      <w:pPr>
        <w:jc w:val="both"/>
        <w:rPr>
          <w:rFonts w:ascii="Verdana" w:hAnsi="Verdana"/>
        </w:rPr>
      </w:pPr>
    </w:p>
    <w:p w:rsidR="0094630B" w:rsidRPr="001C3DD9" w:rsidRDefault="0094630B" w:rsidP="0094630B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1C3DD9">
        <w:rPr>
          <w:rFonts w:ascii="Verdana" w:eastAsia="Calibri" w:hAnsi="Verdana" w:cs="ArialMT"/>
          <w:lang w:eastAsia="ca-ES"/>
        </w:rPr>
        <w:t xml:space="preserve">La Mesa acorda, per unanimitat, aprovar les valoracions realitzades pel </w:t>
      </w:r>
      <w:r w:rsidRPr="001C3DD9">
        <w:rPr>
          <w:rFonts w:ascii="Verdana" w:hAnsi="Verdana"/>
        </w:rPr>
        <w:t>servei responsable</w:t>
      </w:r>
      <w:r w:rsidRPr="001C3DD9">
        <w:rPr>
          <w:rFonts w:ascii="Verdana" w:eastAsia="Calibri" w:hAnsi="Verdana" w:cs="ArialMT"/>
          <w:lang w:eastAsia="ca-ES"/>
        </w:rPr>
        <w:t>, sense perjudici de la posterior acreditació dels extrems que calgui requerir.</w:t>
      </w:r>
    </w:p>
    <w:p w:rsidR="00F55506" w:rsidRPr="001C3DD9" w:rsidRDefault="00F55506" w:rsidP="00F55506">
      <w:pPr>
        <w:jc w:val="both"/>
        <w:rPr>
          <w:rFonts w:ascii="Verdana" w:hAnsi="Verdana"/>
        </w:rPr>
      </w:pPr>
    </w:p>
    <w:p w:rsidR="003F7E22" w:rsidRPr="001C3DD9" w:rsidRDefault="00F55506" w:rsidP="003F7E22">
      <w:pPr>
        <w:jc w:val="both"/>
        <w:rPr>
          <w:rFonts w:ascii="Verdana" w:hAnsi="Verdana"/>
        </w:rPr>
      </w:pPr>
      <w:r w:rsidRPr="001C3DD9">
        <w:rPr>
          <w:rFonts w:ascii="Verdana" w:hAnsi="Verdana"/>
        </w:rPr>
        <w:t xml:space="preserve">A les </w:t>
      </w:r>
      <w:r w:rsidR="001C3DD9" w:rsidRPr="001C3DD9">
        <w:rPr>
          <w:rFonts w:ascii="Verdana" w:hAnsi="Verdana"/>
        </w:rPr>
        <w:t>9</w:t>
      </w:r>
      <w:r w:rsidRPr="001C3DD9">
        <w:rPr>
          <w:rFonts w:ascii="Verdana" w:hAnsi="Verdana"/>
        </w:rPr>
        <w:t>:</w:t>
      </w:r>
      <w:r w:rsidR="001C3DD9" w:rsidRPr="001C3DD9">
        <w:rPr>
          <w:rFonts w:ascii="Verdana" w:hAnsi="Verdana"/>
        </w:rPr>
        <w:t>2</w:t>
      </w:r>
      <w:r w:rsidR="005F0124" w:rsidRPr="001C3DD9">
        <w:rPr>
          <w:rFonts w:ascii="Verdana" w:hAnsi="Verdana"/>
        </w:rPr>
        <w:t>0</w:t>
      </w:r>
      <w:r w:rsidRPr="001C3DD9">
        <w:rPr>
          <w:rFonts w:ascii="Verdana" w:hAnsi="Verdana"/>
        </w:rPr>
        <w:t xml:space="preserve">h. es procedeix a realitzar l’acte públic </w:t>
      </w:r>
      <w:r w:rsidR="003F7E22" w:rsidRPr="001C3DD9">
        <w:rPr>
          <w:rFonts w:ascii="Verdana" w:hAnsi="Verdana"/>
        </w:rPr>
        <w:t xml:space="preserve">mitjançant l’aplicació Zoom, en el següent enllaç: </w:t>
      </w:r>
    </w:p>
    <w:p w:rsidR="001C3DD9" w:rsidRPr="001C3DD9" w:rsidRDefault="002A2B23" w:rsidP="003F7E22">
      <w:pPr>
        <w:jc w:val="both"/>
      </w:pPr>
      <w:hyperlink r:id="rId9" w:history="1">
        <w:r w:rsidR="001C3DD9" w:rsidRPr="001C3DD9">
          <w:rPr>
            <w:rStyle w:val="Enlla"/>
            <w:color w:val="auto"/>
          </w:rPr>
          <w:t>https://us06web.zoom.us/j/87347961131?pwd=ljBsFuDYZgB0LE67xa90EfE7QLDOek.1</w:t>
        </w:r>
      </w:hyperlink>
    </w:p>
    <w:p w:rsidR="003F7E22" w:rsidRPr="001C3DD9" w:rsidRDefault="00F55506" w:rsidP="003F7E22">
      <w:pPr>
        <w:jc w:val="both"/>
        <w:rPr>
          <w:rFonts w:ascii="Verdana" w:hAnsi="Verdana"/>
        </w:rPr>
      </w:pPr>
      <w:r w:rsidRPr="001C3DD9">
        <w:rPr>
          <w:rFonts w:ascii="Verdana" w:hAnsi="Verdana"/>
        </w:rPr>
        <w:t>per a la lectura de la puntuació del Sobre B “Doc. acreditativa dels criteris subjectes a un judici de valor” i obertura del Sobre C “Documentació acreditativa dels criteris de valoració automàtica”</w:t>
      </w:r>
      <w:r w:rsidR="003F7E22" w:rsidRPr="001C3DD9">
        <w:rPr>
          <w:rFonts w:ascii="Verdana" w:hAnsi="Verdana"/>
        </w:rPr>
        <w:t xml:space="preserve">. </w:t>
      </w:r>
      <w:r w:rsidR="001C3DD9" w:rsidRPr="001C3DD9">
        <w:rPr>
          <w:rFonts w:ascii="Verdana" w:hAnsi="Verdana"/>
        </w:rPr>
        <w:t>No assisteix cap persona representant de les empreses presentades</w:t>
      </w:r>
      <w:r w:rsidR="003F7E22" w:rsidRPr="001C3DD9">
        <w:rPr>
          <w:rFonts w:ascii="Verdana" w:hAnsi="Verdana"/>
        </w:rPr>
        <w:t xml:space="preserve">. </w:t>
      </w:r>
    </w:p>
    <w:p w:rsidR="003F7E22" w:rsidRPr="001C3DD9" w:rsidRDefault="003F7E22" w:rsidP="003F7E2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3F7E22" w:rsidRPr="007F59C7" w:rsidRDefault="003F7E22" w:rsidP="003F7E22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F59C7">
        <w:rPr>
          <w:rFonts w:ascii="Verdana" w:hAnsi="Verdana"/>
        </w:rPr>
        <w:t xml:space="preserve">Es procedeix a l’obertura del Sobre C per part dels custodis, </w:t>
      </w:r>
      <w:r w:rsidRPr="007F59C7">
        <w:rPr>
          <w:rFonts w:ascii="Verdana" w:hAnsi="Verdana" w:cs="Arial"/>
          <w:lang w:eastAsia="ca-ES"/>
        </w:rPr>
        <w:t xml:space="preserve">segons consta en el </w:t>
      </w:r>
      <w:hyperlink r:id="rId10" w:history="1">
        <w:r w:rsidRPr="007F59C7">
          <w:rPr>
            <w:rStyle w:val="Enlla"/>
            <w:rFonts w:ascii="Verdana" w:hAnsi="Verdana" w:cs="Arial"/>
            <w:color w:val="auto"/>
            <w:lang w:eastAsia="ca-ES"/>
          </w:rPr>
          <w:t>registre d’obertu</w:t>
        </w:r>
        <w:r w:rsidRPr="007F59C7">
          <w:rPr>
            <w:rStyle w:val="Enlla"/>
            <w:rFonts w:ascii="Verdana" w:hAnsi="Verdana" w:cs="Arial"/>
            <w:color w:val="auto"/>
            <w:lang w:eastAsia="ca-ES"/>
          </w:rPr>
          <w:t>r</w:t>
        </w:r>
        <w:r w:rsidRPr="007F59C7">
          <w:rPr>
            <w:rStyle w:val="Enlla"/>
            <w:rFonts w:ascii="Verdana" w:hAnsi="Verdana" w:cs="Arial"/>
            <w:color w:val="auto"/>
            <w:lang w:eastAsia="ca-ES"/>
          </w:rPr>
          <w:t>a Sobre C</w:t>
        </w:r>
      </w:hyperlink>
      <w:r w:rsidRPr="007F59C7">
        <w:rPr>
          <w:rFonts w:ascii="Verdana" w:hAnsi="Verdana" w:cs="Arial"/>
          <w:lang w:eastAsia="ca-ES"/>
        </w:rPr>
        <w:t xml:space="preserve"> generat per l’eina del Sobre digital i s’ha descarregat la documentació presentada per les empreses:</w:t>
      </w:r>
    </w:p>
    <w:p w:rsidR="003F7E22" w:rsidRPr="007F59C7" w:rsidRDefault="003F7E22" w:rsidP="003F7E2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>- INSTAVI PALLEJÀ SLU presenta:</w:t>
      </w:r>
    </w:p>
    <w:p w:rsidR="003F7E22" w:rsidRPr="007F59C7" w:rsidRDefault="003F7E22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1" w:history="1">
        <w:r w:rsidR="007F59C7" w:rsidRPr="007F59C7">
          <w:rPr>
            <w:rStyle w:val="link"/>
            <w:rFonts w:ascii="Verdana" w:hAnsi="Verdana" w:cs="Open Sans"/>
            <w:shd w:val="clear" w:color="auto" w:fill="FFFFFF"/>
          </w:rPr>
          <w:t>Annex – Criteris valoració automàtica.pdf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2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Annex-5 Llistat de costos - editable.xls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3" w:history="1">
        <w:r w:rsidRPr="007F59C7">
          <w:rPr>
            <w:rStyle w:val="link"/>
            <w:rFonts w:ascii="Verdana" w:hAnsi="Verdana" w:cs="Open Sans"/>
            <w:shd w:val="clear" w:color="auto" w:fill="FAFAFB"/>
          </w:rPr>
          <w:t>Annex-5 Llistat de costos.pdf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4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 xml:space="preserve">R Civil </w:t>
        </w:r>
        <w:proofErr w:type="spellStart"/>
        <w:r w:rsidRPr="007F59C7">
          <w:rPr>
            <w:rStyle w:val="link"/>
            <w:rFonts w:ascii="Verdana" w:hAnsi="Verdana" w:cs="Open Sans"/>
            <w:shd w:val="clear" w:color="auto" w:fill="FFFFFF"/>
          </w:rPr>
          <w:t>polissa</w:t>
        </w:r>
        <w:proofErr w:type="spellEnd"/>
        <w:r w:rsidRPr="007F59C7">
          <w:rPr>
            <w:rStyle w:val="link"/>
            <w:rFonts w:ascii="Verdana" w:hAnsi="Verdana" w:cs="Open Sans"/>
            <w:shd w:val="clear" w:color="auto" w:fill="FFFFFF"/>
          </w:rPr>
          <w:t xml:space="preserve"> i pagament.pdf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5" w:history="1">
        <w:r w:rsidRPr="007F59C7">
          <w:rPr>
            <w:rStyle w:val="link"/>
            <w:rFonts w:ascii="Verdana" w:hAnsi="Verdana" w:cs="Open Sans"/>
            <w:shd w:val="clear" w:color="auto" w:fill="FAFAFB"/>
          </w:rPr>
          <w:t>RC_ORIGINAL.pdf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6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RASIC I. PALLEJÀ.pdf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7F59C7">
        <w:rPr>
          <w:rFonts w:ascii="Verdana" w:hAnsi="Verdana"/>
        </w:rPr>
        <w:t xml:space="preserve">- </w:t>
      </w:r>
      <w:hyperlink r:id="rId17" w:history="1">
        <w:r w:rsidRPr="007F59C7">
          <w:rPr>
            <w:rStyle w:val="link"/>
            <w:rFonts w:ascii="Verdana" w:hAnsi="Verdana" w:cs="Open Sans"/>
            <w:shd w:val="clear" w:color="auto" w:fill="FAFAFB"/>
          </w:rPr>
          <w:t xml:space="preserve">25.01.23 RASIC </w:t>
        </w:r>
        <w:proofErr w:type="spellStart"/>
        <w:r w:rsidRPr="007F59C7">
          <w:rPr>
            <w:rStyle w:val="link"/>
            <w:rFonts w:ascii="Verdana" w:hAnsi="Verdana" w:cs="Open Sans"/>
            <w:shd w:val="clear" w:color="auto" w:fill="FAFAFB"/>
          </w:rPr>
          <w:t>modificacio</w:t>
        </w:r>
        <w:proofErr w:type="spellEnd"/>
        <w:r w:rsidRPr="007F59C7">
          <w:rPr>
            <w:rStyle w:val="link"/>
            <w:rFonts w:ascii="Verdana" w:hAnsi="Verdana" w:cs="Open Sans"/>
            <w:shd w:val="clear" w:color="auto" w:fill="FAFAFB"/>
          </w:rPr>
          <w:t xml:space="preserve"> </w:t>
        </w:r>
        <w:proofErr w:type="spellStart"/>
        <w:r w:rsidRPr="007F59C7">
          <w:rPr>
            <w:rStyle w:val="link"/>
            <w:rFonts w:ascii="Verdana" w:hAnsi="Verdana" w:cs="Open Sans"/>
            <w:shd w:val="clear" w:color="auto" w:fill="FAFAFB"/>
          </w:rPr>
          <w:t>Instavi</w:t>
        </w:r>
        <w:proofErr w:type="spellEnd"/>
        <w:r w:rsidRPr="007F59C7">
          <w:rPr>
            <w:rStyle w:val="link"/>
            <w:rFonts w:ascii="Verdana" w:hAnsi="Verdana" w:cs="Open Sans"/>
            <w:shd w:val="clear" w:color="auto" w:fill="FAFAFB"/>
          </w:rPr>
          <w:t xml:space="preserve"> Pallejà.pdf</w:t>
        </w:r>
      </w:hyperlink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>- ELECTRICA GÜELL SA presenta:</w:t>
      </w: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18" w:history="1">
        <w:r w:rsidR="007F59C7" w:rsidRPr="007F59C7">
          <w:rPr>
            <w:rStyle w:val="link"/>
            <w:rFonts w:ascii="Verdana" w:hAnsi="Verdana" w:cs="Open Sans"/>
            <w:shd w:val="clear" w:color="auto" w:fill="FFFFFF"/>
          </w:rPr>
          <w:t>Criteris Valoració Automàtica.pdf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19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Annex-5 Llistat de costos - editable.xls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0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eCopia_rasic_guell.pdf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1" w:history="1">
        <w:r w:rsidRPr="007F59C7">
          <w:rPr>
            <w:rStyle w:val="link"/>
            <w:rFonts w:ascii="Verdana" w:hAnsi="Verdana" w:cs="Open Sans"/>
            <w:shd w:val="clear" w:color="auto" w:fill="FAFAFB"/>
          </w:rPr>
          <w:t>REA 22.12.2022 fins 22.12.2025.pdf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2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POLISSA RC + REBUT 02.01.2025 a 02.07.2025.pdf</w:t>
        </w:r>
      </w:hyperlink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>- COTS I CLARET SL presenta:</w:t>
      </w: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r w:rsidR="007F59C7" w:rsidRPr="007F59C7">
        <w:rPr>
          <w:rFonts w:ascii="Verdana" w:hAnsi="Verdana"/>
        </w:rPr>
        <w:t>Assegurança de Responsabilitat Civil</w:t>
      </w:r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>- Criteris valoració automàtica</w:t>
      </w:r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>- RASIC</w:t>
      </w:r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3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Annex-5 Llistat de costos.xls</w:t>
        </w:r>
      </w:hyperlink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>- EIFFAGE ENERGIA SL presenta:</w:t>
      </w: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4" w:history="1">
        <w:r w:rsidR="007F59C7" w:rsidRPr="007F59C7">
          <w:rPr>
            <w:rStyle w:val="link"/>
            <w:rFonts w:ascii="Verdana" w:hAnsi="Verdana" w:cs="Open Sans"/>
            <w:shd w:val="clear" w:color="auto" w:fill="FFFFFF"/>
          </w:rPr>
          <w:t>ZM03521 SOBRE C CRITERIS VALORACIÓ AUTOMATICA-sgt.pdf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5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Annex-5 Llistat de costos - editable.xls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>- INSTALACIONS REQUEJO SL presenta:</w:t>
      </w:r>
    </w:p>
    <w:p w:rsidR="003F7E22" w:rsidRPr="007F59C7" w:rsidRDefault="003F7E22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tab/>
        <w:t xml:space="preserve">- </w:t>
      </w:r>
      <w:hyperlink r:id="rId26" w:history="1">
        <w:r w:rsidR="007F59C7" w:rsidRPr="007F59C7">
          <w:rPr>
            <w:rStyle w:val="link"/>
            <w:rFonts w:ascii="Verdana" w:hAnsi="Verdana" w:cs="Open Sans"/>
            <w:shd w:val="clear" w:color="auto" w:fill="FFFFFF"/>
          </w:rPr>
          <w:t>Annex _ Criteris valoració automàtica_fdo.pdf</w:t>
        </w:r>
      </w:hyperlink>
    </w:p>
    <w:p w:rsidR="007F59C7" w:rsidRPr="007F59C7" w:rsidRDefault="007F59C7" w:rsidP="003F7E22">
      <w:pPr>
        <w:autoSpaceDE w:val="0"/>
        <w:autoSpaceDN w:val="0"/>
        <w:adjustRightInd w:val="0"/>
        <w:rPr>
          <w:rFonts w:ascii="Verdana" w:hAnsi="Verdana"/>
        </w:rPr>
      </w:pPr>
      <w:r w:rsidRPr="007F59C7">
        <w:rPr>
          <w:rFonts w:ascii="Verdana" w:hAnsi="Verdana"/>
        </w:rPr>
        <w:lastRenderedPageBreak/>
        <w:tab/>
        <w:t xml:space="preserve">- </w:t>
      </w:r>
      <w:hyperlink r:id="rId27" w:history="1">
        <w:r w:rsidRPr="007F59C7">
          <w:rPr>
            <w:rStyle w:val="link"/>
            <w:rFonts w:ascii="Verdana" w:hAnsi="Verdana" w:cs="Open Sans"/>
            <w:shd w:val="clear" w:color="auto" w:fill="FFFFFF"/>
          </w:rPr>
          <w:t>Annex-5 Llistat de costos - editable.xls</w:t>
        </w:r>
      </w:hyperlink>
    </w:p>
    <w:p w:rsidR="003F7E22" w:rsidRPr="00582C55" w:rsidRDefault="003F7E22" w:rsidP="004741EA">
      <w:pPr>
        <w:jc w:val="both"/>
        <w:rPr>
          <w:rFonts w:ascii="Verdana" w:hAnsi="Verdana" w:cs="Open Sans"/>
          <w:shd w:val="clear" w:color="auto" w:fill="FFFFFF"/>
        </w:rPr>
      </w:pPr>
    </w:p>
    <w:p w:rsidR="006E3211" w:rsidRPr="00582C55" w:rsidRDefault="00F55506" w:rsidP="00F55506">
      <w:pPr>
        <w:jc w:val="both"/>
        <w:rPr>
          <w:rFonts w:ascii="Verdana" w:hAnsi="Verdana"/>
        </w:rPr>
      </w:pPr>
      <w:r w:rsidRPr="00582C55">
        <w:rPr>
          <w:rFonts w:ascii="Verdana" w:hAnsi="Verdana" w:cs="Open Sans"/>
          <w:shd w:val="clear" w:color="auto" w:fill="FFFFFF"/>
        </w:rPr>
        <w:t xml:space="preserve">Es procedeix a calcular la puntuació </w:t>
      </w:r>
      <w:r w:rsidR="00DB73EA" w:rsidRPr="00582C55">
        <w:rPr>
          <w:rFonts w:ascii="Verdana" w:hAnsi="Verdana" w:cs="Open Sans"/>
          <w:shd w:val="clear" w:color="auto" w:fill="FFFFFF"/>
        </w:rPr>
        <w:t>provisional</w:t>
      </w:r>
      <w:r w:rsidRPr="00582C55">
        <w:rPr>
          <w:rFonts w:ascii="Verdana" w:hAnsi="Verdana" w:cs="Open Sans"/>
          <w:shd w:val="clear" w:color="auto" w:fill="FFFFFF"/>
        </w:rPr>
        <w:t xml:space="preserve"> com a resultat de la suma de la valoració dels </w:t>
      </w:r>
      <w:r w:rsidRPr="00582C55">
        <w:rPr>
          <w:rFonts w:ascii="Verdana" w:hAnsi="Verdana"/>
        </w:rPr>
        <w:t>criteris subjectes a un judici de valor i dels criteris automàtics amb el següent detall</w:t>
      </w:r>
      <w:r w:rsidR="006E3211" w:rsidRPr="00582C55">
        <w:rPr>
          <w:rFonts w:ascii="Verdana" w:hAnsi="Verdana"/>
        </w:rPr>
        <w:t>:</w:t>
      </w:r>
    </w:p>
    <w:p w:rsidR="00582C55" w:rsidRPr="00582C55" w:rsidRDefault="00582C55" w:rsidP="00F55506">
      <w:pPr>
        <w:jc w:val="both"/>
        <w:rPr>
          <w:rFonts w:ascii="Verdana" w:hAnsi="Verdana"/>
        </w:rPr>
      </w:pPr>
    </w:p>
    <w:p w:rsidR="00521EA8" w:rsidRPr="00D406E5" w:rsidRDefault="00582C55" w:rsidP="00257C61">
      <w:pPr>
        <w:jc w:val="center"/>
        <w:rPr>
          <w:rFonts w:ascii="Verdana" w:hAnsi="Verdana"/>
          <w:color w:val="FF0000"/>
        </w:rPr>
      </w:pPr>
      <w:r w:rsidRPr="00582C55">
        <w:drawing>
          <wp:inline distT="0" distB="0" distL="0" distR="0">
            <wp:extent cx="6119495" cy="2414748"/>
            <wp:effectExtent l="0" t="0" r="0" b="508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1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998" w:rsidRPr="00D406E5" w:rsidRDefault="001B3998" w:rsidP="00257C61">
      <w:pPr>
        <w:jc w:val="center"/>
        <w:rPr>
          <w:rFonts w:ascii="Verdana" w:hAnsi="Verdana"/>
          <w:color w:val="FF0000"/>
        </w:rPr>
      </w:pPr>
    </w:p>
    <w:p w:rsidR="002472B2" w:rsidRDefault="002472B2" w:rsidP="002472B2">
      <w:pPr>
        <w:jc w:val="both"/>
        <w:rPr>
          <w:rFonts w:ascii="Verdana" w:hAnsi="Verdana"/>
        </w:rPr>
      </w:pPr>
    </w:p>
    <w:p w:rsidR="002472B2" w:rsidRDefault="00753E75" w:rsidP="00753E75">
      <w:pPr>
        <w:jc w:val="both"/>
        <w:rPr>
          <w:rFonts w:ascii="Verdana" w:eastAsia="Calibri" w:hAnsi="Verdana" w:cs="Verdana"/>
          <w:lang w:eastAsia="ca-ES"/>
        </w:rPr>
      </w:pPr>
      <w:r>
        <w:rPr>
          <w:rFonts w:ascii="Verdana" w:hAnsi="Verdana"/>
        </w:rPr>
        <w:t xml:space="preserve">Queda pendent d’examinar la </w:t>
      </w:r>
      <w:r w:rsidR="00843606">
        <w:rPr>
          <w:rFonts w:ascii="Verdana" w:hAnsi="Verdana"/>
        </w:rPr>
        <w:t>totalitat</w:t>
      </w:r>
      <w:r>
        <w:rPr>
          <w:rFonts w:ascii="Verdana" w:hAnsi="Verdana"/>
        </w:rPr>
        <w:t xml:space="preserve"> de </w:t>
      </w:r>
      <w:r w:rsidR="00843606">
        <w:rPr>
          <w:rFonts w:ascii="Verdana" w:hAnsi="Verdana"/>
        </w:rPr>
        <w:t xml:space="preserve">la </w:t>
      </w:r>
      <w:r>
        <w:rPr>
          <w:rFonts w:ascii="Verdana" w:hAnsi="Verdana"/>
        </w:rPr>
        <w:t>documentació presentada p</w:t>
      </w:r>
      <w:r w:rsidR="002472B2">
        <w:rPr>
          <w:rFonts w:ascii="Verdana" w:hAnsi="Verdana"/>
        </w:rPr>
        <w:t>er tal de procedir a la valoració definitiva</w:t>
      </w:r>
      <w:r>
        <w:rPr>
          <w:rFonts w:ascii="Verdana" w:hAnsi="Verdana"/>
        </w:rPr>
        <w:t>.</w:t>
      </w:r>
    </w:p>
    <w:p w:rsidR="002472B2" w:rsidRDefault="002472B2" w:rsidP="00582C55">
      <w:pPr>
        <w:autoSpaceDE w:val="0"/>
        <w:autoSpaceDN w:val="0"/>
        <w:adjustRightInd w:val="0"/>
        <w:jc w:val="both"/>
        <w:rPr>
          <w:rFonts w:ascii="Verdana" w:eastAsia="Calibri" w:hAnsi="Verdana" w:cs="Verdana"/>
          <w:lang w:eastAsia="ca-ES"/>
        </w:rPr>
      </w:pPr>
    </w:p>
    <w:p w:rsidR="00582C55" w:rsidRDefault="00582C55" w:rsidP="00582C55">
      <w:pPr>
        <w:autoSpaceDE w:val="0"/>
        <w:autoSpaceDN w:val="0"/>
        <w:adjustRightInd w:val="0"/>
        <w:jc w:val="both"/>
        <w:rPr>
          <w:rFonts w:ascii="Verdana" w:eastAsia="Calibri" w:hAnsi="Verdana" w:cs="Verdana"/>
          <w:lang w:eastAsia="ca-ES"/>
        </w:rPr>
      </w:pPr>
      <w:r w:rsidRPr="00E94264">
        <w:rPr>
          <w:rFonts w:ascii="Verdana" w:eastAsia="Calibri" w:hAnsi="Verdana" w:cs="Verdana"/>
          <w:lang w:eastAsia="ca-ES"/>
        </w:rPr>
        <w:t xml:space="preserve">Vist </w:t>
      </w:r>
      <w:r>
        <w:rPr>
          <w:rFonts w:ascii="Verdana" w:eastAsia="Calibri" w:hAnsi="Verdana" w:cs="Verdana"/>
          <w:lang w:eastAsia="ca-ES"/>
        </w:rPr>
        <w:t xml:space="preserve">el resultat </w:t>
      </w:r>
      <w:r>
        <w:rPr>
          <w:rFonts w:ascii="Verdana" w:eastAsia="Calibri" w:hAnsi="Verdana" w:cs="Verdana"/>
          <w:lang w:eastAsia="ca-ES"/>
        </w:rPr>
        <w:t xml:space="preserve">provisional obtingut </w:t>
      </w:r>
      <w:r w:rsidRPr="00E94264">
        <w:rPr>
          <w:rFonts w:ascii="Verdana" w:eastAsia="Calibri" w:hAnsi="Verdana" w:cs="Verdana"/>
          <w:lang w:eastAsia="ca-ES"/>
        </w:rPr>
        <w:t xml:space="preserve">i d’acord amb la  </w:t>
      </w:r>
      <w:r w:rsidRPr="00E94264">
        <w:rPr>
          <w:rFonts w:ascii="Verdana" w:eastAsia="Calibri" w:hAnsi="Verdana" w:cs="Verdana-Bold"/>
          <w:bCs/>
          <w:lang w:eastAsia="ca-ES"/>
        </w:rPr>
        <w:t>clàusula 2.3.3 del Plec de clàusules</w:t>
      </w:r>
      <w:r>
        <w:rPr>
          <w:rFonts w:ascii="Verdana" w:eastAsia="Calibri" w:hAnsi="Verdana" w:cs="Verdana-Bold"/>
          <w:bCs/>
          <w:lang w:eastAsia="ca-ES"/>
        </w:rPr>
        <w:t xml:space="preserve"> </w:t>
      </w:r>
      <w:r w:rsidRPr="00E94264">
        <w:rPr>
          <w:rFonts w:ascii="Verdana" w:eastAsia="Calibri" w:hAnsi="Verdana" w:cs="Verdana-Bold"/>
          <w:bCs/>
          <w:lang w:eastAsia="ca-ES"/>
        </w:rPr>
        <w:t xml:space="preserve">administratives, </w:t>
      </w:r>
      <w:r>
        <w:rPr>
          <w:rFonts w:ascii="Verdana" w:eastAsia="Calibri" w:hAnsi="Verdana" w:cs="Verdana-Bold"/>
          <w:bCs/>
          <w:lang w:eastAsia="ca-ES"/>
        </w:rPr>
        <w:t>concretament on diu</w:t>
      </w:r>
      <w:r w:rsidRPr="00582C55">
        <w:rPr>
          <w:rFonts w:ascii="Verdana" w:eastAsia="Calibri" w:hAnsi="Verdana" w:cs="Verdana-Bold"/>
          <w:bCs/>
          <w:i/>
          <w:lang w:eastAsia="ca-ES"/>
        </w:rPr>
        <w:t>: “</w:t>
      </w:r>
      <w:r w:rsidRPr="00582C55">
        <w:rPr>
          <w:rFonts w:ascii="Verdana" w:eastAsia="Calibri" w:hAnsi="Verdana" w:cs="Verdana"/>
          <w:i/>
          <w:lang w:eastAsia="ca-ES"/>
        </w:rPr>
        <w:t>Malgrat que s'emprin un conjunt de criteris d'adjudicació, en tot cas s'entendrà que</w:t>
      </w:r>
      <w:r w:rsidRPr="00582C55">
        <w:rPr>
          <w:rFonts w:ascii="Verdana" w:eastAsia="Calibri" w:hAnsi="Verdana" w:cs="Verdana"/>
          <w:i/>
          <w:lang w:eastAsia="ca-ES"/>
        </w:rPr>
        <w:t xml:space="preserve"> </w:t>
      </w:r>
      <w:r w:rsidRPr="00582C55">
        <w:rPr>
          <w:rFonts w:ascii="Verdana" w:eastAsia="Calibri" w:hAnsi="Verdana" w:cs="Verdana"/>
          <w:i/>
          <w:lang w:eastAsia="ca-ES"/>
        </w:rPr>
        <w:t>existeix presumpció d'oferta anormalment baixa, sigui quin sigui el nombre de</w:t>
      </w:r>
      <w:r w:rsidRPr="00582C55">
        <w:rPr>
          <w:rFonts w:ascii="Verdana" w:eastAsia="Calibri" w:hAnsi="Verdana" w:cs="Verdana"/>
          <w:i/>
          <w:lang w:eastAsia="ca-ES"/>
        </w:rPr>
        <w:t xml:space="preserve"> </w:t>
      </w:r>
      <w:r w:rsidRPr="00582C55">
        <w:rPr>
          <w:rFonts w:ascii="Verdana" w:eastAsia="Calibri" w:hAnsi="Verdana" w:cs="Verdana"/>
          <w:i/>
          <w:lang w:eastAsia="ca-ES"/>
        </w:rPr>
        <w:t>licitadors, en aquelles ofertes l'apartat econòmic o de preu de les quals sigui inferiors</w:t>
      </w:r>
      <w:r w:rsidRPr="00582C55">
        <w:rPr>
          <w:rFonts w:ascii="Verdana" w:eastAsia="Calibri" w:hAnsi="Verdana" w:cs="Verdana"/>
          <w:i/>
          <w:lang w:eastAsia="ca-ES"/>
        </w:rPr>
        <w:t xml:space="preserve"> </w:t>
      </w:r>
      <w:r w:rsidRPr="00582C55">
        <w:rPr>
          <w:rFonts w:ascii="Verdana" w:eastAsia="Calibri" w:hAnsi="Verdana" w:cs="Verdana"/>
          <w:i/>
          <w:lang w:eastAsia="ca-ES"/>
        </w:rPr>
        <w:t>en mes de 25 unitats percentuals al preu de licitació.</w:t>
      </w:r>
      <w:r>
        <w:rPr>
          <w:rFonts w:ascii="Verdana" w:eastAsia="Calibri" w:hAnsi="Verdana" w:cs="Verdana"/>
          <w:i/>
          <w:lang w:eastAsia="ca-ES"/>
        </w:rPr>
        <w:t>”</w:t>
      </w:r>
      <w:r w:rsidR="002472B2">
        <w:rPr>
          <w:rFonts w:ascii="Verdana" w:eastAsia="Calibri" w:hAnsi="Verdana" w:cs="Verdana-Bold"/>
          <w:bCs/>
          <w:lang w:eastAsia="ca-ES"/>
        </w:rPr>
        <w:t xml:space="preserve">, </w:t>
      </w:r>
      <w:r>
        <w:rPr>
          <w:rFonts w:ascii="Verdana" w:eastAsia="Calibri" w:hAnsi="Verdana" w:cs="Verdana"/>
          <w:lang w:eastAsia="ca-ES"/>
        </w:rPr>
        <w:t>els membres de la mesa de contractació determinen que podrien estar incurses en presumpció d’anormalitat les ofertes presentades per:</w:t>
      </w:r>
    </w:p>
    <w:p w:rsidR="00582C55" w:rsidRDefault="00582C55" w:rsidP="00582C55">
      <w:pPr>
        <w:autoSpaceDE w:val="0"/>
        <w:autoSpaceDN w:val="0"/>
        <w:adjustRightInd w:val="0"/>
        <w:rPr>
          <w:rFonts w:ascii="Verdana" w:eastAsia="Calibri" w:hAnsi="Verdana" w:cs="Verdana"/>
          <w:lang w:eastAsia="ca-ES"/>
        </w:rPr>
      </w:pPr>
    </w:p>
    <w:p w:rsidR="00582C55" w:rsidRDefault="00582C55" w:rsidP="00843606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2472B2" w:rsidRPr="007F59C7">
        <w:rPr>
          <w:rFonts w:ascii="Verdana" w:hAnsi="Verdana"/>
        </w:rPr>
        <w:t>EIFFAGE ENERGIA SL</w:t>
      </w:r>
    </w:p>
    <w:p w:rsidR="002472B2" w:rsidRDefault="002472B2" w:rsidP="00843606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7F59C7">
        <w:rPr>
          <w:rFonts w:ascii="Verdana" w:hAnsi="Verdana"/>
        </w:rPr>
        <w:t>INSTALACIONS REQUEJO SL</w:t>
      </w:r>
    </w:p>
    <w:p w:rsidR="002472B2" w:rsidRPr="00E94264" w:rsidRDefault="002472B2" w:rsidP="002472B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582C55" w:rsidRPr="00E94264" w:rsidRDefault="00582C55" w:rsidP="00582C55">
      <w:pPr>
        <w:autoSpaceDE w:val="0"/>
        <w:autoSpaceDN w:val="0"/>
        <w:adjustRightInd w:val="0"/>
        <w:rPr>
          <w:rFonts w:ascii="Verdana" w:eastAsia="Calibri" w:hAnsi="Verdana" w:cs="Verdana"/>
          <w:lang w:eastAsia="ca-ES"/>
        </w:rPr>
      </w:pPr>
      <w:r>
        <w:rPr>
          <w:rFonts w:ascii="Verdana" w:eastAsia="Calibri" w:hAnsi="Verdana" w:cs="Verdana"/>
          <w:lang w:eastAsia="ca-ES"/>
        </w:rPr>
        <w:t xml:space="preserve">en conseqüència, acorden atorgar a les empreses esmentades el termini de tres dies hàbils per tal que presentin la informació i els documents que siguin pertinents </w:t>
      </w:r>
      <w:r w:rsidRPr="00E94264">
        <w:rPr>
          <w:rFonts w:ascii="Verdana" w:eastAsia="Calibri" w:hAnsi="Verdana" w:cs="Verdana"/>
          <w:lang w:eastAsia="ca-ES"/>
        </w:rPr>
        <w:t>per a justificar el baix nivell de preus del qual s’ha definit l’anormalitat de l’oferta.</w:t>
      </w:r>
    </w:p>
    <w:p w:rsidR="00521EA8" w:rsidRPr="002472B2" w:rsidRDefault="00521EA8" w:rsidP="00F55506">
      <w:pPr>
        <w:jc w:val="both"/>
        <w:rPr>
          <w:rFonts w:ascii="Verdana" w:hAnsi="Verdana"/>
        </w:rPr>
      </w:pPr>
    </w:p>
    <w:p w:rsidR="002472B2" w:rsidRDefault="002472B2" w:rsidP="00521EA8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FF0000"/>
          <w:lang w:eastAsia="ca-ES"/>
        </w:rPr>
      </w:pPr>
    </w:p>
    <w:p w:rsidR="00521EA8" w:rsidRPr="00753E75" w:rsidRDefault="00521EA8" w:rsidP="00521EA8">
      <w:pPr>
        <w:autoSpaceDE w:val="0"/>
        <w:autoSpaceDN w:val="0"/>
        <w:adjustRightInd w:val="0"/>
        <w:jc w:val="both"/>
        <w:rPr>
          <w:rFonts w:ascii="Verdana-Bold" w:eastAsia="Calibri" w:hAnsi="Verdana-Bold" w:cs="Verdana-Bold"/>
          <w:b/>
          <w:bCs/>
          <w:lang w:eastAsia="ca-ES"/>
        </w:rPr>
      </w:pPr>
      <w:r w:rsidRPr="00753E75">
        <w:rPr>
          <w:rFonts w:ascii="Verdana-Bold" w:eastAsia="Calibri" w:hAnsi="Verdana-Bold" w:cs="Verdana-Bold"/>
          <w:b/>
          <w:bCs/>
          <w:lang w:eastAsia="ca-ES"/>
        </w:rPr>
        <w:t>Acords:</w:t>
      </w:r>
    </w:p>
    <w:p w:rsidR="00521EA8" w:rsidRPr="00753E75" w:rsidRDefault="00521EA8" w:rsidP="00521EA8">
      <w:pPr>
        <w:autoSpaceDE w:val="0"/>
        <w:autoSpaceDN w:val="0"/>
        <w:adjustRightInd w:val="0"/>
        <w:jc w:val="both"/>
        <w:rPr>
          <w:rFonts w:ascii="Verdana" w:eastAsia="Calibri" w:hAnsi="Verdana" w:cs="Verdana"/>
          <w:lang w:eastAsia="ca-ES"/>
        </w:rPr>
      </w:pPr>
      <w:r w:rsidRPr="00753E75">
        <w:rPr>
          <w:rFonts w:ascii="Verdana-Bold" w:eastAsia="Calibri" w:hAnsi="Verdana-Bold" w:cs="Verdana-Bold"/>
          <w:b/>
          <w:bCs/>
          <w:lang w:eastAsia="ca-ES"/>
        </w:rPr>
        <w:t xml:space="preserve">Primer.- </w:t>
      </w:r>
      <w:r w:rsidRPr="00753E75">
        <w:rPr>
          <w:rFonts w:ascii="Verdana" w:eastAsia="Calibri" w:hAnsi="Verdana" w:cs="Verdana"/>
          <w:lang w:eastAsia="ca-ES"/>
        </w:rPr>
        <w:t>Aprova</w:t>
      </w:r>
      <w:r w:rsidR="004E5E75" w:rsidRPr="00753E75">
        <w:rPr>
          <w:rFonts w:ascii="Verdana" w:eastAsia="Calibri" w:hAnsi="Verdana" w:cs="Verdana"/>
          <w:lang w:eastAsia="ca-ES"/>
        </w:rPr>
        <w:t>r els</w:t>
      </w:r>
      <w:r w:rsidRPr="00753E75">
        <w:rPr>
          <w:rFonts w:ascii="Verdana" w:eastAsia="Calibri" w:hAnsi="Verdana" w:cs="Verdana"/>
          <w:lang w:eastAsia="ca-ES"/>
        </w:rPr>
        <w:t xml:space="preserve"> informe</w:t>
      </w:r>
      <w:r w:rsidR="004E5E75" w:rsidRPr="00753E75">
        <w:rPr>
          <w:rFonts w:ascii="Verdana" w:eastAsia="Calibri" w:hAnsi="Verdana" w:cs="Verdana"/>
          <w:lang w:eastAsia="ca-ES"/>
        </w:rPr>
        <w:t>s</w:t>
      </w:r>
      <w:r w:rsidRPr="00753E75">
        <w:rPr>
          <w:rFonts w:ascii="Verdana" w:eastAsia="Calibri" w:hAnsi="Verdana" w:cs="Verdana"/>
          <w:lang w:eastAsia="ca-ES"/>
        </w:rPr>
        <w:t xml:space="preserve"> tècnic</w:t>
      </w:r>
      <w:r w:rsidR="004E5E75" w:rsidRPr="00753E75">
        <w:rPr>
          <w:rFonts w:ascii="Verdana" w:eastAsia="Calibri" w:hAnsi="Verdana" w:cs="Verdana"/>
          <w:lang w:eastAsia="ca-ES"/>
        </w:rPr>
        <w:t>s</w:t>
      </w:r>
      <w:r w:rsidRPr="00753E75">
        <w:rPr>
          <w:rFonts w:ascii="Verdana" w:eastAsia="Calibri" w:hAnsi="Verdana" w:cs="Verdana"/>
          <w:lang w:eastAsia="ca-ES"/>
        </w:rPr>
        <w:t xml:space="preserve"> de valoració dels criteris subjectes a judici de valor.</w:t>
      </w:r>
    </w:p>
    <w:p w:rsidR="00753E75" w:rsidRPr="00753E75" w:rsidRDefault="00521EA8" w:rsidP="00753E75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53E75">
        <w:rPr>
          <w:rFonts w:ascii="Verdana-Bold" w:eastAsia="Calibri" w:hAnsi="Verdana-Bold" w:cs="Verdana-Bold"/>
          <w:b/>
          <w:bCs/>
          <w:lang w:eastAsia="ca-ES"/>
        </w:rPr>
        <w:t>Segon</w:t>
      </w:r>
      <w:bookmarkEnd w:id="0"/>
      <w:bookmarkEnd w:id="1"/>
      <w:r w:rsidR="00843606">
        <w:rPr>
          <w:rFonts w:ascii="Verdana-Bold" w:eastAsia="Calibri" w:hAnsi="Verdana-Bold" w:cs="Verdana-Bold"/>
          <w:b/>
          <w:bCs/>
          <w:lang w:eastAsia="ca-ES"/>
        </w:rPr>
        <w:t xml:space="preserve">.- </w:t>
      </w:r>
      <w:r w:rsidR="00753E75" w:rsidRPr="00753E75">
        <w:rPr>
          <w:rFonts w:ascii="Verdana" w:eastAsia="Calibri" w:hAnsi="Verdana" w:cs="Verdana"/>
          <w:lang w:eastAsia="ca-ES"/>
        </w:rPr>
        <w:t xml:space="preserve"> </w:t>
      </w:r>
      <w:r w:rsidR="00753E75" w:rsidRPr="00753E75">
        <w:rPr>
          <w:rFonts w:ascii="Verdana" w:eastAsia="Calibri" w:hAnsi="Verdana" w:cs="Verdana"/>
          <w:lang w:eastAsia="ca-ES"/>
        </w:rPr>
        <w:t xml:space="preserve">Requerir a les empreses </w:t>
      </w:r>
      <w:r w:rsidR="00753E75" w:rsidRPr="00753E75">
        <w:rPr>
          <w:rFonts w:ascii="Verdana" w:hAnsi="Verdana"/>
        </w:rPr>
        <w:t>EIFFAGE ENERGIA SL</w:t>
      </w:r>
      <w:r w:rsidR="00753E75" w:rsidRPr="00753E75">
        <w:rPr>
          <w:rFonts w:ascii="Verdana" w:hAnsi="Verdana"/>
        </w:rPr>
        <w:t xml:space="preserve"> i </w:t>
      </w:r>
      <w:r w:rsidR="00753E75" w:rsidRPr="00753E75">
        <w:rPr>
          <w:rFonts w:ascii="Verdana" w:hAnsi="Verdana"/>
        </w:rPr>
        <w:t>INSTALACIONS REQUEJO SL</w:t>
      </w:r>
    </w:p>
    <w:p w:rsidR="00753E75" w:rsidRPr="00753E75" w:rsidRDefault="00753E75" w:rsidP="00753E75">
      <w:pPr>
        <w:autoSpaceDE w:val="0"/>
        <w:autoSpaceDN w:val="0"/>
        <w:adjustRightInd w:val="0"/>
        <w:jc w:val="both"/>
        <w:rPr>
          <w:rFonts w:ascii="Verdana" w:eastAsia="Calibri" w:hAnsi="Verdana" w:cs="Verdana"/>
          <w:lang w:eastAsia="ca-ES"/>
        </w:rPr>
      </w:pPr>
      <w:r w:rsidRPr="00753E75">
        <w:rPr>
          <w:rFonts w:ascii="Verdana" w:eastAsia="Calibri" w:hAnsi="Verdana" w:cs="Verdana"/>
          <w:lang w:eastAsia="ca-ES"/>
        </w:rPr>
        <w:t>per què en el termini de tres dies hàbils presentin la informació que considerin convenient en relació a la justificació de la baixa anormal de les seves oferte</w:t>
      </w:r>
      <w:r w:rsidR="002A2B23">
        <w:rPr>
          <w:rFonts w:ascii="Verdana" w:eastAsia="Calibri" w:hAnsi="Verdana" w:cs="Verdana"/>
          <w:lang w:eastAsia="ca-ES"/>
        </w:rPr>
        <w:t>s</w:t>
      </w:r>
      <w:bookmarkStart w:id="3" w:name="_GoBack"/>
      <w:bookmarkEnd w:id="3"/>
      <w:r w:rsidRPr="00753E75">
        <w:rPr>
          <w:rFonts w:ascii="Verdana" w:eastAsia="Calibri" w:hAnsi="Verdana" w:cs="Verdana"/>
          <w:lang w:eastAsia="ca-ES"/>
        </w:rPr>
        <w:t>.</w:t>
      </w:r>
      <w:r w:rsidRPr="00753E75">
        <w:rPr>
          <w:rFonts w:ascii="Verdana" w:eastAsia="Calibri" w:hAnsi="Verdana" w:cs="Verdana"/>
          <w:lang w:eastAsia="ca-ES"/>
        </w:rPr>
        <w:t xml:space="preserve"> </w:t>
      </w:r>
    </w:p>
    <w:p w:rsidR="00753E75" w:rsidRPr="00753E75" w:rsidRDefault="00753E75" w:rsidP="00753E75">
      <w:pPr>
        <w:autoSpaceDE w:val="0"/>
        <w:autoSpaceDN w:val="0"/>
        <w:adjustRightInd w:val="0"/>
        <w:jc w:val="both"/>
        <w:rPr>
          <w:rFonts w:ascii="Verdana" w:eastAsia="Calibri" w:hAnsi="Verdana" w:cs="Verdana"/>
          <w:lang w:eastAsia="ca-ES"/>
        </w:rPr>
      </w:pPr>
      <w:r w:rsidRPr="00753E75">
        <w:rPr>
          <w:rFonts w:ascii="Verdana-Bold" w:eastAsia="Calibri" w:hAnsi="Verdana-Bold" w:cs="Verdana-Bold"/>
          <w:b/>
          <w:bCs/>
          <w:lang w:eastAsia="ca-ES"/>
        </w:rPr>
        <w:t xml:space="preserve">Tercer.- </w:t>
      </w:r>
      <w:r w:rsidRPr="00753E75">
        <w:rPr>
          <w:rFonts w:ascii="Verdana" w:eastAsia="Calibri" w:hAnsi="Verdana" w:cs="Verdana"/>
          <w:lang w:eastAsia="ca-ES"/>
        </w:rPr>
        <w:t>Publicar la present acta en el perfil del contractant de l’ajuntament.</w:t>
      </w:r>
    </w:p>
    <w:p w:rsidR="00753E75" w:rsidRPr="00753E75" w:rsidRDefault="00753E75" w:rsidP="00753E75">
      <w:pPr>
        <w:autoSpaceDE w:val="0"/>
        <w:autoSpaceDN w:val="0"/>
        <w:adjustRightInd w:val="0"/>
        <w:jc w:val="both"/>
        <w:rPr>
          <w:rFonts w:ascii="Verdana" w:eastAsia="Calibri" w:hAnsi="Verdana" w:cs="Verdana"/>
          <w:lang w:eastAsia="ca-ES"/>
        </w:rPr>
      </w:pPr>
    </w:p>
    <w:p w:rsidR="00753E75" w:rsidRPr="00753E75" w:rsidRDefault="00753E75" w:rsidP="00753E75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753E75">
        <w:rPr>
          <w:rFonts w:ascii="Verdana" w:eastAsia="Calibri" w:hAnsi="Verdana" w:cs="Verdana"/>
          <w:lang w:eastAsia="ca-ES"/>
        </w:rPr>
        <w:t xml:space="preserve">I sense més, a les </w:t>
      </w:r>
      <w:r w:rsidRPr="00753E75">
        <w:rPr>
          <w:rFonts w:ascii="Verdana" w:eastAsia="Calibri" w:hAnsi="Verdana" w:cs="Verdana"/>
          <w:lang w:eastAsia="ca-ES"/>
        </w:rPr>
        <w:t>9</w:t>
      </w:r>
      <w:r w:rsidRPr="00753E75">
        <w:rPr>
          <w:rFonts w:ascii="Verdana" w:eastAsia="Calibri" w:hAnsi="Verdana" w:cs="Verdana"/>
          <w:lang w:eastAsia="ca-ES"/>
        </w:rPr>
        <w:t>:</w:t>
      </w:r>
      <w:r w:rsidRPr="00753E75">
        <w:rPr>
          <w:rFonts w:ascii="Verdana" w:eastAsia="Calibri" w:hAnsi="Verdana" w:cs="Verdana"/>
          <w:lang w:eastAsia="ca-ES"/>
        </w:rPr>
        <w:t>35</w:t>
      </w:r>
      <w:r w:rsidRPr="00753E75">
        <w:rPr>
          <w:rFonts w:ascii="Verdana" w:eastAsia="Calibri" w:hAnsi="Verdana" w:cs="Verdana"/>
          <w:lang w:eastAsia="ca-ES"/>
        </w:rPr>
        <w:t>h. s'aixeca la reunió de la mesa de contractació, signant la present acta totes les persones integrants.</w:t>
      </w:r>
    </w:p>
    <w:p w:rsidR="00521EA8" w:rsidRPr="00753E75" w:rsidRDefault="00521EA8" w:rsidP="00753E75">
      <w:pPr>
        <w:autoSpaceDE w:val="0"/>
        <w:autoSpaceDN w:val="0"/>
        <w:adjustRightInd w:val="0"/>
        <w:jc w:val="both"/>
        <w:rPr>
          <w:rFonts w:ascii="Verdana" w:hAnsi="Verdana"/>
        </w:rPr>
      </w:pPr>
    </w:p>
    <w:sectPr w:rsidR="00521EA8" w:rsidRPr="00753E75" w:rsidSect="005F7860">
      <w:headerReference w:type="default" r:id="rId29"/>
      <w:footerReference w:type="default" r:id="rId30"/>
      <w:pgSz w:w="11906" w:h="16838" w:code="9"/>
      <w:pgMar w:top="1134" w:right="851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B49" w:rsidRDefault="00BD4B49" w:rsidP="00091435">
      <w:r>
        <w:separator/>
      </w:r>
    </w:p>
  </w:endnote>
  <w:endnote w:type="continuationSeparator" w:id="0">
    <w:p w:rsidR="00BD4B49" w:rsidRDefault="00BD4B49" w:rsidP="0009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B49" w:rsidRDefault="00BD4B49" w:rsidP="00C6788D">
    <w:pPr>
      <w:pStyle w:val="NormalParagraphStyle"/>
      <w:tabs>
        <w:tab w:val="center" w:pos="4395"/>
        <w:tab w:val="right" w:pos="8787"/>
      </w:tabs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B49" w:rsidRDefault="00BD4B49" w:rsidP="00091435">
      <w:r>
        <w:separator/>
      </w:r>
    </w:p>
  </w:footnote>
  <w:footnote w:type="continuationSeparator" w:id="0">
    <w:p w:rsidR="00BD4B49" w:rsidRDefault="00BD4B49" w:rsidP="0009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B49" w:rsidRDefault="00BD4B49" w:rsidP="00BE2F5A">
    <w:pPr>
      <w:pStyle w:val="Capalera"/>
      <w:tabs>
        <w:tab w:val="clear" w:pos="4252"/>
        <w:tab w:val="clear" w:pos="8504"/>
        <w:tab w:val="center" w:pos="5103"/>
      </w:tabs>
      <w:rPr>
        <w:rFonts w:ascii="Verdana" w:hAnsi="Verdana"/>
        <w:sz w:val="32"/>
        <w:szCs w:val="32"/>
      </w:rPr>
    </w:pPr>
    <w:r>
      <w:rPr>
        <w:rFonts w:ascii="Verdana" w:hAnsi="Verdana"/>
        <w:noProof/>
        <w:sz w:val="32"/>
        <w:szCs w:val="32"/>
        <w:lang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1447800" cy="504825"/>
          <wp:effectExtent l="19050" t="0" r="0" b="0"/>
          <wp:wrapSquare wrapText="bothSides"/>
          <wp:docPr id="15" name="3 Imagen" descr="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ogo_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32"/>
        <w:szCs w:val="32"/>
      </w:rPr>
      <w:tab/>
    </w:r>
  </w:p>
  <w:p w:rsidR="00BD4B49" w:rsidRDefault="00BD4B49" w:rsidP="00BE2F5A">
    <w:pPr>
      <w:pStyle w:val="Capalera"/>
      <w:tabs>
        <w:tab w:val="clear" w:pos="4252"/>
        <w:tab w:val="clear" w:pos="8504"/>
        <w:tab w:val="center" w:pos="5103"/>
      </w:tabs>
      <w:rPr>
        <w:rFonts w:ascii="Verdana" w:hAnsi="Verdana"/>
        <w:sz w:val="32"/>
        <w:szCs w:val="32"/>
      </w:rPr>
    </w:pPr>
  </w:p>
  <w:p w:rsidR="00BD4B49" w:rsidRPr="00A26EC1" w:rsidRDefault="00BD4B49" w:rsidP="00A26EC1">
    <w:pPr>
      <w:pStyle w:val="Capalera"/>
      <w:tabs>
        <w:tab w:val="clear" w:pos="4252"/>
        <w:tab w:val="clear" w:pos="8504"/>
        <w:tab w:val="center" w:pos="5103"/>
      </w:tabs>
      <w:rPr>
        <w:rFonts w:ascii="Verdana" w:hAnsi="Verdana" w:cs="Tahoma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1FA"/>
    <w:multiLevelType w:val="hybridMultilevel"/>
    <w:tmpl w:val="CC94C2D2"/>
    <w:lvl w:ilvl="0" w:tplc="88DCF9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F059B"/>
    <w:multiLevelType w:val="hybridMultilevel"/>
    <w:tmpl w:val="5A9461C8"/>
    <w:lvl w:ilvl="0" w:tplc="09D0B940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70E0F"/>
    <w:multiLevelType w:val="hybridMultilevel"/>
    <w:tmpl w:val="1A9EA1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A4CAF"/>
    <w:multiLevelType w:val="hybridMultilevel"/>
    <w:tmpl w:val="1BA8408E"/>
    <w:lvl w:ilvl="0" w:tplc="09D0B940">
      <w:numFmt w:val="bullet"/>
      <w:lvlText w:val="-"/>
      <w:lvlJc w:val="left"/>
      <w:pPr>
        <w:ind w:left="1068" w:hanging="360"/>
      </w:pPr>
      <w:rPr>
        <w:rFonts w:ascii="Verdana" w:eastAsia="Calibri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10B2"/>
    <w:multiLevelType w:val="hybridMultilevel"/>
    <w:tmpl w:val="BD168170"/>
    <w:lvl w:ilvl="0" w:tplc="4E4E7C9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B8"/>
    <w:rsid w:val="00003B11"/>
    <w:rsid w:val="00004333"/>
    <w:rsid w:val="0000603F"/>
    <w:rsid w:val="000246B3"/>
    <w:rsid w:val="000250CF"/>
    <w:rsid w:val="00026471"/>
    <w:rsid w:val="00030549"/>
    <w:rsid w:val="00030860"/>
    <w:rsid w:val="00030A81"/>
    <w:rsid w:val="00034157"/>
    <w:rsid w:val="000345E7"/>
    <w:rsid w:val="0003474D"/>
    <w:rsid w:val="000365D3"/>
    <w:rsid w:val="00043D1A"/>
    <w:rsid w:val="000506DC"/>
    <w:rsid w:val="00056B34"/>
    <w:rsid w:val="000606B8"/>
    <w:rsid w:val="0006401D"/>
    <w:rsid w:val="00080EC2"/>
    <w:rsid w:val="00080F2C"/>
    <w:rsid w:val="00081191"/>
    <w:rsid w:val="00081719"/>
    <w:rsid w:val="00085383"/>
    <w:rsid w:val="00091435"/>
    <w:rsid w:val="00091DDC"/>
    <w:rsid w:val="00093322"/>
    <w:rsid w:val="0009404D"/>
    <w:rsid w:val="0009550E"/>
    <w:rsid w:val="00095F0A"/>
    <w:rsid w:val="000975EA"/>
    <w:rsid w:val="000A353B"/>
    <w:rsid w:val="000A3694"/>
    <w:rsid w:val="000A3833"/>
    <w:rsid w:val="000B417D"/>
    <w:rsid w:val="000C0D98"/>
    <w:rsid w:val="000C4A34"/>
    <w:rsid w:val="000C723B"/>
    <w:rsid w:val="000C7F89"/>
    <w:rsid w:val="000D2A72"/>
    <w:rsid w:val="000D33B6"/>
    <w:rsid w:val="000D5B1C"/>
    <w:rsid w:val="000E3D28"/>
    <w:rsid w:val="000E57C1"/>
    <w:rsid w:val="000F0041"/>
    <w:rsid w:val="000F1E71"/>
    <w:rsid w:val="000F35E6"/>
    <w:rsid w:val="000F5290"/>
    <w:rsid w:val="000F5E94"/>
    <w:rsid w:val="00102A8C"/>
    <w:rsid w:val="0010305F"/>
    <w:rsid w:val="00105D8F"/>
    <w:rsid w:val="00111E63"/>
    <w:rsid w:val="00117517"/>
    <w:rsid w:val="00136D4F"/>
    <w:rsid w:val="00141DF0"/>
    <w:rsid w:val="001429AC"/>
    <w:rsid w:val="00144802"/>
    <w:rsid w:val="0014529E"/>
    <w:rsid w:val="00145F21"/>
    <w:rsid w:val="00151B1B"/>
    <w:rsid w:val="00151B44"/>
    <w:rsid w:val="00152470"/>
    <w:rsid w:val="0016123F"/>
    <w:rsid w:val="00163C31"/>
    <w:rsid w:val="00170FCF"/>
    <w:rsid w:val="001733B4"/>
    <w:rsid w:val="00174E4D"/>
    <w:rsid w:val="00177A6A"/>
    <w:rsid w:val="001804EF"/>
    <w:rsid w:val="00180FCD"/>
    <w:rsid w:val="00186DEE"/>
    <w:rsid w:val="0019248A"/>
    <w:rsid w:val="001A0204"/>
    <w:rsid w:val="001A2A59"/>
    <w:rsid w:val="001A5FE8"/>
    <w:rsid w:val="001B1C8A"/>
    <w:rsid w:val="001B3998"/>
    <w:rsid w:val="001B4434"/>
    <w:rsid w:val="001B790B"/>
    <w:rsid w:val="001C214A"/>
    <w:rsid w:val="001C3DD9"/>
    <w:rsid w:val="001C5226"/>
    <w:rsid w:val="001D0D45"/>
    <w:rsid w:val="001D1586"/>
    <w:rsid w:val="001D5264"/>
    <w:rsid w:val="001D559D"/>
    <w:rsid w:val="001D67F2"/>
    <w:rsid w:val="001E179C"/>
    <w:rsid w:val="001E77B4"/>
    <w:rsid w:val="001E7991"/>
    <w:rsid w:val="001F3612"/>
    <w:rsid w:val="002019E1"/>
    <w:rsid w:val="002047AB"/>
    <w:rsid w:val="0021139B"/>
    <w:rsid w:val="00213364"/>
    <w:rsid w:val="00213CEA"/>
    <w:rsid w:val="0021772C"/>
    <w:rsid w:val="00222E9A"/>
    <w:rsid w:val="00227005"/>
    <w:rsid w:val="0022779D"/>
    <w:rsid w:val="002339CC"/>
    <w:rsid w:val="00235AFB"/>
    <w:rsid w:val="00242CFA"/>
    <w:rsid w:val="0024376D"/>
    <w:rsid w:val="002462C6"/>
    <w:rsid w:val="002472B2"/>
    <w:rsid w:val="002529FA"/>
    <w:rsid w:val="002533C0"/>
    <w:rsid w:val="00256EF3"/>
    <w:rsid w:val="00257C61"/>
    <w:rsid w:val="0026315F"/>
    <w:rsid w:val="0026705C"/>
    <w:rsid w:val="00267A83"/>
    <w:rsid w:val="00267FEE"/>
    <w:rsid w:val="002731FE"/>
    <w:rsid w:val="00273689"/>
    <w:rsid w:val="00275AA8"/>
    <w:rsid w:val="0027646F"/>
    <w:rsid w:val="002767CF"/>
    <w:rsid w:val="00277007"/>
    <w:rsid w:val="00280BCD"/>
    <w:rsid w:val="00280BCF"/>
    <w:rsid w:val="00287DB7"/>
    <w:rsid w:val="002948AA"/>
    <w:rsid w:val="00295006"/>
    <w:rsid w:val="002A038B"/>
    <w:rsid w:val="002A2B23"/>
    <w:rsid w:val="002A4161"/>
    <w:rsid w:val="002B2E14"/>
    <w:rsid w:val="002B34F1"/>
    <w:rsid w:val="002B4561"/>
    <w:rsid w:val="002B580C"/>
    <w:rsid w:val="002B7288"/>
    <w:rsid w:val="002C0A4A"/>
    <w:rsid w:val="002C0B8B"/>
    <w:rsid w:val="002C1D7D"/>
    <w:rsid w:val="002C39B8"/>
    <w:rsid w:val="002C5E6E"/>
    <w:rsid w:val="002D6001"/>
    <w:rsid w:val="002D6DFF"/>
    <w:rsid w:val="002E5255"/>
    <w:rsid w:val="002E625E"/>
    <w:rsid w:val="002E74AF"/>
    <w:rsid w:val="002E76B7"/>
    <w:rsid w:val="002F233B"/>
    <w:rsid w:val="002F5205"/>
    <w:rsid w:val="002F7EE4"/>
    <w:rsid w:val="003027B5"/>
    <w:rsid w:val="00313799"/>
    <w:rsid w:val="00313EF7"/>
    <w:rsid w:val="00315FAE"/>
    <w:rsid w:val="00316822"/>
    <w:rsid w:val="003206A0"/>
    <w:rsid w:val="00321532"/>
    <w:rsid w:val="00336A2E"/>
    <w:rsid w:val="003370E7"/>
    <w:rsid w:val="00337481"/>
    <w:rsid w:val="00342C90"/>
    <w:rsid w:val="00343BD6"/>
    <w:rsid w:val="003465A2"/>
    <w:rsid w:val="00347C2B"/>
    <w:rsid w:val="003504B7"/>
    <w:rsid w:val="00356195"/>
    <w:rsid w:val="00357377"/>
    <w:rsid w:val="0036000D"/>
    <w:rsid w:val="003617A4"/>
    <w:rsid w:val="00361B70"/>
    <w:rsid w:val="003725DC"/>
    <w:rsid w:val="003776A1"/>
    <w:rsid w:val="0038074D"/>
    <w:rsid w:val="00380961"/>
    <w:rsid w:val="003857EA"/>
    <w:rsid w:val="00387997"/>
    <w:rsid w:val="00390081"/>
    <w:rsid w:val="0039353E"/>
    <w:rsid w:val="003940C0"/>
    <w:rsid w:val="003A1F90"/>
    <w:rsid w:val="003A43B5"/>
    <w:rsid w:val="003B46FF"/>
    <w:rsid w:val="003B6768"/>
    <w:rsid w:val="003C1C1A"/>
    <w:rsid w:val="003C1EE5"/>
    <w:rsid w:val="003C34F1"/>
    <w:rsid w:val="003C4539"/>
    <w:rsid w:val="003C6E28"/>
    <w:rsid w:val="003D1BB2"/>
    <w:rsid w:val="003D7726"/>
    <w:rsid w:val="003D7C4F"/>
    <w:rsid w:val="003E0385"/>
    <w:rsid w:val="003E4D71"/>
    <w:rsid w:val="003E6125"/>
    <w:rsid w:val="003E638C"/>
    <w:rsid w:val="003F0743"/>
    <w:rsid w:val="003F29E1"/>
    <w:rsid w:val="003F395E"/>
    <w:rsid w:val="003F3C31"/>
    <w:rsid w:val="003F439D"/>
    <w:rsid w:val="003F7C9F"/>
    <w:rsid w:val="003F7E22"/>
    <w:rsid w:val="00402880"/>
    <w:rsid w:val="00404CA9"/>
    <w:rsid w:val="00407C39"/>
    <w:rsid w:val="00410272"/>
    <w:rsid w:val="00411B38"/>
    <w:rsid w:val="0041254D"/>
    <w:rsid w:val="004135D9"/>
    <w:rsid w:val="00413F55"/>
    <w:rsid w:val="00415EF4"/>
    <w:rsid w:val="0041749E"/>
    <w:rsid w:val="0042592E"/>
    <w:rsid w:val="00425C44"/>
    <w:rsid w:val="00427631"/>
    <w:rsid w:val="0043642F"/>
    <w:rsid w:val="00445047"/>
    <w:rsid w:val="004461D0"/>
    <w:rsid w:val="00452D76"/>
    <w:rsid w:val="00453901"/>
    <w:rsid w:val="00457F84"/>
    <w:rsid w:val="00471BB5"/>
    <w:rsid w:val="00472DEC"/>
    <w:rsid w:val="004741EA"/>
    <w:rsid w:val="0047510E"/>
    <w:rsid w:val="00490619"/>
    <w:rsid w:val="00490E40"/>
    <w:rsid w:val="004A037A"/>
    <w:rsid w:val="004A1E59"/>
    <w:rsid w:val="004A645C"/>
    <w:rsid w:val="004B040B"/>
    <w:rsid w:val="004B2A33"/>
    <w:rsid w:val="004B71B5"/>
    <w:rsid w:val="004B72B7"/>
    <w:rsid w:val="004D05A5"/>
    <w:rsid w:val="004D1C4D"/>
    <w:rsid w:val="004D53DC"/>
    <w:rsid w:val="004D5B09"/>
    <w:rsid w:val="004E3613"/>
    <w:rsid w:val="004E3748"/>
    <w:rsid w:val="004E4388"/>
    <w:rsid w:val="004E5E75"/>
    <w:rsid w:val="004E6B07"/>
    <w:rsid w:val="004F57CB"/>
    <w:rsid w:val="00502500"/>
    <w:rsid w:val="00504889"/>
    <w:rsid w:val="00505429"/>
    <w:rsid w:val="0050615E"/>
    <w:rsid w:val="00511ADC"/>
    <w:rsid w:val="00521EA8"/>
    <w:rsid w:val="0052678C"/>
    <w:rsid w:val="00526810"/>
    <w:rsid w:val="005350DC"/>
    <w:rsid w:val="00537AA7"/>
    <w:rsid w:val="00537FF2"/>
    <w:rsid w:val="0054147A"/>
    <w:rsid w:val="00541AC5"/>
    <w:rsid w:val="00545F57"/>
    <w:rsid w:val="005538C3"/>
    <w:rsid w:val="0055629A"/>
    <w:rsid w:val="00557510"/>
    <w:rsid w:val="0056049F"/>
    <w:rsid w:val="00560A27"/>
    <w:rsid w:val="005610D6"/>
    <w:rsid w:val="00565309"/>
    <w:rsid w:val="005707CA"/>
    <w:rsid w:val="005746B2"/>
    <w:rsid w:val="005771AE"/>
    <w:rsid w:val="00582812"/>
    <w:rsid w:val="00582C55"/>
    <w:rsid w:val="00584D3E"/>
    <w:rsid w:val="0058773C"/>
    <w:rsid w:val="00590CA3"/>
    <w:rsid w:val="005923DE"/>
    <w:rsid w:val="00596153"/>
    <w:rsid w:val="00596814"/>
    <w:rsid w:val="0059707A"/>
    <w:rsid w:val="005A102E"/>
    <w:rsid w:val="005A1675"/>
    <w:rsid w:val="005A24D0"/>
    <w:rsid w:val="005A29DA"/>
    <w:rsid w:val="005A2B9F"/>
    <w:rsid w:val="005A72CE"/>
    <w:rsid w:val="005B148D"/>
    <w:rsid w:val="005B4B00"/>
    <w:rsid w:val="005C47FB"/>
    <w:rsid w:val="005C4F18"/>
    <w:rsid w:val="005D238A"/>
    <w:rsid w:val="005D4FB8"/>
    <w:rsid w:val="005D6FDD"/>
    <w:rsid w:val="005E0592"/>
    <w:rsid w:val="005E0D7A"/>
    <w:rsid w:val="005E104D"/>
    <w:rsid w:val="005E2D94"/>
    <w:rsid w:val="005E30E1"/>
    <w:rsid w:val="005F0124"/>
    <w:rsid w:val="005F29B5"/>
    <w:rsid w:val="005F5412"/>
    <w:rsid w:val="005F7860"/>
    <w:rsid w:val="005F7987"/>
    <w:rsid w:val="005F7FB3"/>
    <w:rsid w:val="00601371"/>
    <w:rsid w:val="00607281"/>
    <w:rsid w:val="00607B4A"/>
    <w:rsid w:val="00621711"/>
    <w:rsid w:val="006246F8"/>
    <w:rsid w:val="00624CA9"/>
    <w:rsid w:val="00635D5D"/>
    <w:rsid w:val="0063794B"/>
    <w:rsid w:val="00644421"/>
    <w:rsid w:val="0064496F"/>
    <w:rsid w:val="00644DF9"/>
    <w:rsid w:val="00646BD5"/>
    <w:rsid w:val="006471C4"/>
    <w:rsid w:val="00647F10"/>
    <w:rsid w:val="0065448F"/>
    <w:rsid w:val="0065722F"/>
    <w:rsid w:val="0066253C"/>
    <w:rsid w:val="00664014"/>
    <w:rsid w:val="0066474C"/>
    <w:rsid w:val="006674B6"/>
    <w:rsid w:val="00667E42"/>
    <w:rsid w:val="00670623"/>
    <w:rsid w:val="00674B36"/>
    <w:rsid w:val="00675043"/>
    <w:rsid w:val="00675509"/>
    <w:rsid w:val="00675711"/>
    <w:rsid w:val="006760D7"/>
    <w:rsid w:val="00680B9E"/>
    <w:rsid w:val="00685F0E"/>
    <w:rsid w:val="00687BFE"/>
    <w:rsid w:val="00693CA6"/>
    <w:rsid w:val="00693F37"/>
    <w:rsid w:val="006952BB"/>
    <w:rsid w:val="00697948"/>
    <w:rsid w:val="006A2CFE"/>
    <w:rsid w:val="006A37F4"/>
    <w:rsid w:val="006A54F3"/>
    <w:rsid w:val="006B0CEE"/>
    <w:rsid w:val="006B1FB2"/>
    <w:rsid w:val="006C481A"/>
    <w:rsid w:val="006C5D7A"/>
    <w:rsid w:val="006D41FC"/>
    <w:rsid w:val="006D4564"/>
    <w:rsid w:val="006D4E77"/>
    <w:rsid w:val="006D5842"/>
    <w:rsid w:val="006E003B"/>
    <w:rsid w:val="006E0E1B"/>
    <w:rsid w:val="006E3211"/>
    <w:rsid w:val="006E34A0"/>
    <w:rsid w:val="006E5FF0"/>
    <w:rsid w:val="006E7574"/>
    <w:rsid w:val="006F31E2"/>
    <w:rsid w:val="006F3B54"/>
    <w:rsid w:val="006F4848"/>
    <w:rsid w:val="006F5D27"/>
    <w:rsid w:val="00700501"/>
    <w:rsid w:val="00701CC4"/>
    <w:rsid w:val="00710DAD"/>
    <w:rsid w:val="00711F74"/>
    <w:rsid w:val="00713247"/>
    <w:rsid w:val="00714130"/>
    <w:rsid w:val="00714211"/>
    <w:rsid w:val="007155EB"/>
    <w:rsid w:val="00722429"/>
    <w:rsid w:val="007268C7"/>
    <w:rsid w:val="00727843"/>
    <w:rsid w:val="00732DCD"/>
    <w:rsid w:val="00733509"/>
    <w:rsid w:val="00735CE1"/>
    <w:rsid w:val="0074150C"/>
    <w:rsid w:val="00742C56"/>
    <w:rsid w:val="007476FC"/>
    <w:rsid w:val="00751703"/>
    <w:rsid w:val="00753E75"/>
    <w:rsid w:val="00753F83"/>
    <w:rsid w:val="00756B37"/>
    <w:rsid w:val="007608D7"/>
    <w:rsid w:val="00762AF0"/>
    <w:rsid w:val="0077145B"/>
    <w:rsid w:val="00774EF8"/>
    <w:rsid w:val="00775A93"/>
    <w:rsid w:val="00777F99"/>
    <w:rsid w:val="00785BDB"/>
    <w:rsid w:val="0078712C"/>
    <w:rsid w:val="007932A0"/>
    <w:rsid w:val="007956B9"/>
    <w:rsid w:val="00795758"/>
    <w:rsid w:val="00795D28"/>
    <w:rsid w:val="007973CA"/>
    <w:rsid w:val="007A2E86"/>
    <w:rsid w:val="007A3C38"/>
    <w:rsid w:val="007A4732"/>
    <w:rsid w:val="007B0A0E"/>
    <w:rsid w:val="007B1480"/>
    <w:rsid w:val="007B3979"/>
    <w:rsid w:val="007B5589"/>
    <w:rsid w:val="007B64D0"/>
    <w:rsid w:val="007B6F8F"/>
    <w:rsid w:val="007B7B7A"/>
    <w:rsid w:val="007C1152"/>
    <w:rsid w:val="007C653F"/>
    <w:rsid w:val="007D315C"/>
    <w:rsid w:val="007D32DE"/>
    <w:rsid w:val="007D3D50"/>
    <w:rsid w:val="007E2474"/>
    <w:rsid w:val="007E65C1"/>
    <w:rsid w:val="007E7429"/>
    <w:rsid w:val="007F59C7"/>
    <w:rsid w:val="008001FC"/>
    <w:rsid w:val="0080284A"/>
    <w:rsid w:val="00806386"/>
    <w:rsid w:val="00812397"/>
    <w:rsid w:val="008164A2"/>
    <w:rsid w:val="00817D59"/>
    <w:rsid w:val="0082132C"/>
    <w:rsid w:val="00821490"/>
    <w:rsid w:val="008267CF"/>
    <w:rsid w:val="00831C83"/>
    <w:rsid w:val="008340E8"/>
    <w:rsid w:val="00835465"/>
    <w:rsid w:val="00837F58"/>
    <w:rsid w:val="00841EE3"/>
    <w:rsid w:val="00842B9B"/>
    <w:rsid w:val="00843606"/>
    <w:rsid w:val="008443BB"/>
    <w:rsid w:val="00844B42"/>
    <w:rsid w:val="008460FF"/>
    <w:rsid w:val="008549C1"/>
    <w:rsid w:val="00857D09"/>
    <w:rsid w:val="008637ED"/>
    <w:rsid w:val="00865BD7"/>
    <w:rsid w:val="0086740C"/>
    <w:rsid w:val="00870595"/>
    <w:rsid w:val="00870BFB"/>
    <w:rsid w:val="00871D3B"/>
    <w:rsid w:val="0087440C"/>
    <w:rsid w:val="00880D33"/>
    <w:rsid w:val="00884A7C"/>
    <w:rsid w:val="008874F3"/>
    <w:rsid w:val="008917F3"/>
    <w:rsid w:val="0089284C"/>
    <w:rsid w:val="008952E5"/>
    <w:rsid w:val="008A74F6"/>
    <w:rsid w:val="008B3C46"/>
    <w:rsid w:val="008B48EB"/>
    <w:rsid w:val="008B5E81"/>
    <w:rsid w:val="008B5EB4"/>
    <w:rsid w:val="008C5A85"/>
    <w:rsid w:val="008D1889"/>
    <w:rsid w:val="008D4B8D"/>
    <w:rsid w:val="008D5702"/>
    <w:rsid w:val="008D5800"/>
    <w:rsid w:val="008D5B88"/>
    <w:rsid w:val="008D6300"/>
    <w:rsid w:val="008D6471"/>
    <w:rsid w:val="008D649C"/>
    <w:rsid w:val="008D6D2C"/>
    <w:rsid w:val="008E336D"/>
    <w:rsid w:val="008F1409"/>
    <w:rsid w:val="008F1A89"/>
    <w:rsid w:val="008F4F73"/>
    <w:rsid w:val="008F60A9"/>
    <w:rsid w:val="00900C13"/>
    <w:rsid w:val="0090482A"/>
    <w:rsid w:val="00904948"/>
    <w:rsid w:val="009050E3"/>
    <w:rsid w:val="009062AB"/>
    <w:rsid w:val="009076E4"/>
    <w:rsid w:val="00912D96"/>
    <w:rsid w:val="00912FBB"/>
    <w:rsid w:val="00913D91"/>
    <w:rsid w:val="00915BB8"/>
    <w:rsid w:val="00916CD8"/>
    <w:rsid w:val="0091733C"/>
    <w:rsid w:val="00920F5D"/>
    <w:rsid w:val="00922734"/>
    <w:rsid w:val="0092675E"/>
    <w:rsid w:val="009365C6"/>
    <w:rsid w:val="00937BE1"/>
    <w:rsid w:val="0094630B"/>
    <w:rsid w:val="00946385"/>
    <w:rsid w:val="00947F77"/>
    <w:rsid w:val="00950BEA"/>
    <w:rsid w:val="00952488"/>
    <w:rsid w:val="00952BDC"/>
    <w:rsid w:val="00954026"/>
    <w:rsid w:val="0095545D"/>
    <w:rsid w:val="0095739C"/>
    <w:rsid w:val="0096087A"/>
    <w:rsid w:val="0096615D"/>
    <w:rsid w:val="00970072"/>
    <w:rsid w:val="00972DB4"/>
    <w:rsid w:val="0097300F"/>
    <w:rsid w:val="0097726F"/>
    <w:rsid w:val="009828C0"/>
    <w:rsid w:val="00983A2F"/>
    <w:rsid w:val="00985744"/>
    <w:rsid w:val="00990ADA"/>
    <w:rsid w:val="00990C3B"/>
    <w:rsid w:val="00991126"/>
    <w:rsid w:val="009A4ABB"/>
    <w:rsid w:val="009A4C4E"/>
    <w:rsid w:val="009B02D2"/>
    <w:rsid w:val="009B3688"/>
    <w:rsid w:val="009B44AB"/>
    <w:rsid w:val="009C0B3D"/>
    <w:rsid w:val="009C2EA7"/>
    <w:rsid w:val="009C590F"/>
    <w:rsid w:val="009C5DDE"/>
    <w:rsid w:val="009C7625"/>
    <w:rsid w:val="009C7646"/>
    <w:rsid w:val="009D6CC7"/>
    <w:rsid w:val="009E105E"/>
    <w:rsid w:val="009E2F9C"/>
    <w:rsid w:val="009E34C4"/>
    <w:rsid w:val="009E5EF4"/>
    <w:rsid w:val="00A009DF"/>
    <w:rsid w:val="00A00DE5"/>
    <w:rsid w:val="00A10809"/>
    <w:rsid w:val="00A111E6"/>
    <w:rsid w:val="00A11529"/>
    <w:rsid w:val="00A173D1"/>
    <w:rsid w:val="00A20C70"/>
    <w:rsid w:val="00A237C2"/>
    <w:rsid w:val="00A26EC1"/>
    <w:rsid w:val="00A40DB3"/>
    <w:rsid w:val="00A43B59"/>
    <w:rsid w:val="00A44521"/>
    <w:rsid w:val="00A450BC"/>
    <w:rsid w:val="00A45E15"/>
    <w:rsid w:val="00A466BC"/>
    <w:rsid w:val="00A46A07"/>
    <w:rsid w:val="00A51B8B"/>
    <w:rsid w:val="00A52B0C"/>
    <w:rsid w:val="00A53847"/>
    <w:rsid w:val="00A5524A"/>
    <w:rsid w:val="00A579EF"/>
    <w:rsid w:val="00A60467"/>
    <w:rsid w:val="00A610AC"/>
    <w:rsid w:val="00A6245A"/>
    <w:rsid w:val="00A64579"/>
    <w:rsid w:val="00A70750"/>
    <w:rsid w:val="00A71029"/>
    <w:rsid w:val="00A730A9"/>
    <w:rsid w:val="00A854B6"/>
    <w:rsid w:val="00A86CC0"/>
    <w:rsid w:val="00A90935"/>
    <w:rsid w:val="00A925CD"/>
    <w:rsid w:val="00AA0E14"/>
    <w:rsid w:val="00AA5799"/>
    <w:rsid w:val="00AB18D5"/>
    <w:rsid w:val="00AB383E"/>
    <w:rsid w:val="00AB5048"/>
    <w:rsid w:val="00AB5DE6"/>
    <w:rsid w:val="00AB6ABE"/>
    <w:rsid w:val="00AC1294"/>
    <w:rsid w:val="00AC521D"/>
    <w:rsid w:val="00AD10BF"/>
    <w:rsid w:val="00AD3E03"/>
    <w:rsid w:val="00AD737C"/>
    <w:rsid w:val="00AD7B26"/>
    <w:rsid w:val="00AD7FF9"/>
    <w:rsid w:val="00AE3267"/>
    <w:rsid w:val="00AE367C"/>
    <w:rsid w:val="00AE3682"/>
    <w:rsid w:val="00AE5B65"/>
    <w:rsid w:val="00AE6B7D"/>
    <w:rsid w:val="00AF2414"/>
    <w:rsid w:val="00B0001F"/>
    <w:rsid w:val="00B0155F"/>
    <w:rsid w:val="00B01F7C"/>
    <w:rsid w:val="00B03813"/>
    <w:rsid w:val="00B03DD4"/>
    <w:rsid w:val="00B04CB1"/>
    <w:rsid w:val="00B065E8"/>
    <w:rsid w:val="00B07E15"/>
    <w:rsid w:val="00B1114B"/>
    <w:rsid w:val="00B12313"/>
    <w:rsid w:val="00B137CD"/>
    <w:rsid w:val="00B16A19"/>
    <w:rsid w:val="00B229C7"/>
    <w:rsid w:val="00B22AC7"/>
    <w:rsid w:val="00B27291"/>
    <w:rsid w:val="00B3013A"/>
    <w:rsid w:val="00B34266"/>
    <w:rsid w:val="00B464FA"/>
    <w:rsid w:val="00B469CC"/>
    <w:rsid w:val="00B47019"/>
    <w:rsid w:val="00B475FE"/>
    <w:rsid w:val="00B52307"/>
    <w:rsid w:val="00B52726"/>
    <w:rsid w:val="00B53DEB"/>
    <w:rsid w:val="00B5588A"/>
    <w:rsid w:val="00B60360"/>
    <w:rsid w:val="00B626F1"/>
    <w:rsid w:val="00B6568B"/>
    <w:rsid w:val="00B72C7F"/>
    <w:rsid w:val="00B73D55"/>
    <w:rsid w:val="00B7413D"/>
    <w:rsid w:val="00B75210"/>
    <w:rsid w:val="00B804C1"/>
    <w:rsid w:val="00B814CC"/>
    <w:rsid w:val="00B90019"/>
    <w:rsid w:val="00B90CDD"/>
    <w:rsid w:val="00B9327D"/>
    <w:rsid w:val="00B96128"/>
    <w:rsid w:val="00BA4762"/>
    <w:rsid w:val="00BA548B"/>
    <w:rsid w:val="00BB0B04"/>
    <w:rsid w:val="00BB4FD1"/>
    <w:rsid w:val="00BB6731"/>
    <w:rsid w:val="00BC15DC"/>
    <w:rsid w:val="00BD4B49"/>
    <w:rsid w:val="00BD54DB"/>
    <w:rsid w:val="00BE09F3"/>
    <w:rsid w:val="00BE2F5A"/>
    <w:rsid w:val="00BE5196"/>
    <w:rsid w:val="00BE77E9"/>
    <w:rsid w:val="00BF1D74"/>
    <w:rsid w:val="00BF377F"/>
    <w:rsid w:val="00BF3CBC"/>
    <w:rsid w:val="00BF4617"/>
    <w:rsid w:val="00BF4FA2"/>
    <w:rsid w:val="00C01371"/>
    <w:rsid w:val="00C035C0"/>
    <w:rsid w:val="00C120D6"/>
    <w:rsid w:val="00C127D8"/>
    <w:rsid w:val="00C1575C"/>
    <w:rsid w:val="00C17BD7"/>
    <w:rsid w:val="00C26EC0"/>
    <w:rsid w:val="00C2705C"/>
    <w:rsid w:val="00C403F6"/>
    <w:rsid w:val="00C46A75"/>
    <w:rsid w:val="00C50460"/>
    <w:rsid w:val="00C57532"/>
    <w:rsid w:val="00C61D31"/>
    <w:rsid w:val="00C6428C"/>
    <w:rsid w:val="00C6657F"/>
    <w:rsid w:val="00C6788D"/>
    <w:rsid w:val="00C7083F"/>
    <w:rsid w:val="00C71E1F"/>
    <w:rsid w:val="00C722CA"/>
    <w:rsid w:val="00C739A1"/>
    <w:rsid w:val="00C75FA2"/>
    <w:rsid w:val="00C80A86"/>
    <w:rsid w:val="00C85C73"/>
    <w:rsid w:val="00C94AA8"/>
    <w:rsid w:val="00C95A8D"/>
    <w:rsid w:val="00CA3D1E"/>
    <w:rsid w:val="00CA4144"/>
    <w:rsid w:val="00CA5B19"/>
    <w:rsid w:val="00CA6930"/>
    <w:rsid w:val="00CC1696"/>
    <w:rsid w:val="00CC3C04"/>
    <w:rsid w:val="00CC5BAE"/>
    <w:rsid w:val="00CD04B0"/>
    <w:rsid w:val="00CD2C4E"/>
    <w:rsid w:val="00CD363F"/>
    <w:rsid w:val="00CD42B9"/>
    <w:rsid w:val="00CD4703"/>
    <w:rsid w:val="00CD7C02"/>
    <w:rsid w:val="00CE243C"/>
    <w:rsid w:val="00CE6E13"/>
    <w:rsid w:val="00CE7591"/>
    <w:rsid w:val="00CE7BD7"/>
    <w:rsid w:val="00CF2224"/>
    <w:rsid w:val="00CF3D09"/>
    <w:rsid w:val="00CF6232"/>
    <w:rsid w:val="00D04429"/>
    <w:rsid w:val="00D05646"/>
    <w:rsid w:val="00D064C3"/>
    <w:rsid w:val="00D10B43"/>
    <w:rsid w:val="00D12772"/>
    <w:rsid w:val="00D136AB"/>
    <w:rsid w:val="00D14283"/>
    <w:rsid w:val="00D152D5"/>
    <w:rsid w:val="00D16A99"/>
    <w:rsid w:val="00D17883"/>
    <w:rsid w:val="00D2073E"/>
    <w:rsid w:val="00D259BF"/>
    <w:rsid w:val="00D33E53"/>
    <w:rsid w:val="00D341DE"/>
    <w:rsid w:val="00D34E8D"/>
    <w:rsid w:val="00D359DE"/>
    <w:rsid w:val="00D406E5"/>
    <w:rsid w:val="00D433F8"/>
    <w:rsid w:val="00D47BEE"/>
    <w:rsid w:val="00D51D0A"/>
    <w:rsid w:val="00D60068"/>
    <w:rsid w:val="00D70F8B"/>
    <w:rsid w:val="00D711F4"/>
    <w:rsid w:val="00D71812"/>
    <w:rsid w:val="00D72887"/>
    <w:rsid w:val="00D73368"/>
    <w:rsid w:val="00D73B99"/>
    <w:rsid w:val="00D7531D"/>
    <w:rsid w:val="00D769B0"/>
    <w:rsid w:val="00D82E4A"/>
    <w:rsid w:val="00D85BCE"/>
    <w:rsid w:val="00D867EC"/>
    <w:rsid w:val="00D87031"/>
    <w:rsid w:val="00D904B8"/>
    <w:rsid w:val="00D92026"/>
    <w:rsid w:val="00D9397F"/>
    <w:rsid w:val="00D9440C"/>
    <w:rsid w:val="00D97478"/>
    <w:rsid w:val="00DA122D"/>
    <w:rsid w:val="00DA1F43"/>
    <w:rsid w:val="00DA6DEE"/>
    <w:rsid w:val="00DA79F2"/>
    <w:rsid w:val="00DB3375"/>
    <w:rsid w:val="00DB5507"/>
    <w:rsid w:val="00DB73EA"/>
    <w:rsid w:val="00DC3D28"/>
    <w:rsid w:val="00DD2DB0"/>
    <w:rsid w:val="00DD3534"/>
    <w:rsid w:val="00DD5789"/>
    <w:rsid w:val="00DE179F"/>
    <w:rsid w:val="00DE64C5"/>
    <w:rsid w:val="00DE696A"/>
    <w:rsid w:val="00DF3A4E"/>
    <w:rsid w:val="00DF4D0F"/>
    <w:rsid w:val="00DF5588"/>
    <w:rsid w:val="00E03627"/>
    <w:rsid w:val="00E0674D"/>
    <w:rsid w:val="00E14755"/>
    <w:rsid w:val="00E15319"/>
    <w:rsid w:val="00E200D3"/>
    <w:rsid w:val="00E23D4D"/>
    <w:rsid w:val="00E3333F"/>
    <w:rsid w:val="00E357F7"/>
    <w:rsid w:val="00E359B6"/>
    <w:rsid w:val="00E44501"/>
    <w:rsid w:val="00E45C34"/>
    <w:rsid w:val="00E52856"/>
    <w:rsid w:val="00E623F6"/>
    <w:rsid w:val="00E6286D"/>
    <w:rsid w:val="00E67F04"/>
    <w:rsid w:val="00E7242F"/>
    <w:rsid w:val="00E73F3C"/>
    <w:rsid w:val="00E74437"/>
    <w:rsid w:val="00E75A8C"/>
    <w:rsid w:val="00E77A7F"/>
    <w:rsid w:val="00E80A52"/>
    <w:rsid w:val="00E81A18"/>
    <w:rsid w:val="00E8438E"/>
    <w:rsid w:val="00E92DF8"/>
    <w:rsid w:val="00E9424F"/>
    <w:rsid w:val="00E94264"/>
    <w:rsid w:val="00EA0436"/>
    <w:rsid w:val="00EA2825"/>
    <w:rsid w:val="00EA2D5B"/>
    <w:rsid w:val="00EB033B"/>
    <w:rsid w:val="00EB2139"/>
    <w:rsid w:val="00EB62B7"/>
    <w:rsid w:val="00EB6DE2"/>
    <w:rsid w:val="00EC14EC"/>
    <w:rsid w:val="00EC3082"/>
    <w:rsid w:val="00EC5C6C"/>
    <w:rsid w:val="00EC6D61"/>
    <w:rsid w:val="00ED3F7C"/>
    <w:rsid w:val="00ED429F"/>
    <w:rsid w:val="00ED5DB0"/>
    <w:rsid w:val="00EE0499"/>
    <w:rsid w:val="00EE20EA"/>
    <w:rsid w:val="00EE2CBB"/>
    <w:rsid w:val="00EE3054"/>
    <w:rsid w:val="00EE593D"/>
    <w:rsid w:val="00EE5D47"/>
    <w:rsid w:val="00EF0A13"/>
    <w:rsid w:val="00EF0CC5"/>
    <w:rsid w:val="00EF1C56"/>
    <w:rsid w:val="00EF7000"/>
    <w:rsid w:val="00F02FE6"/>
    <w:rsid w:val="00F03654"/>
    <w:rsid w:val="00F04131"/>
    <w:rsid w:val="00F0592A"/>
    <w:rsid w:val="00F15DCE"/>
    <w:rsid w:val="00F20217"/>
    <w:rsid w:val="00F269DF"/>
    <w:rsid w:val="00F325EC"/>
    <w:rsid w:val="00F34A48"/>
    <w:rsid w:val="00F3693C"/>
    <w:rsid w:val="00F36EFD"/>
    <w:rsid w:val="00F37AED"/>
    <w:rsid w:val="00F37FFC"/>
    <w:rsid w:val="00F41594"/>
    <w:rsid w:val="00F4326F"/>
    <w:rsid w:val="00F4372D"/>
    <w:rsid w:val="00F44BE2"/>
    <w:rsid w:val="00F455A4"/>
    <w:rsid w:val="00F46248"/>
    <w:rsid w:val="00F46A62"/>
    <w:rsid w:val="00F55320"/>
    <w:rsid w:val="00F55506"/>
    <w:rsid w:val="00F572BF"/>
    <w:rsid w:val="00F57D8F"/>
    <w:rsid w:val="00F642A4"/>
    <w:rsid w:val="00F65740"/>
    <w:rsid w:val="00F67631"/>
    <w:rsid w:val="00F701B8"/>
    <w:rsid w:val="00F72176"/>
    <w:rsid w:val="00F7286B"/>
    <w:rsid w:val="00F77F8C"/>
    <w:rsid w:val="00F877C6"/>
    <w:rsid w:val="00F91016"/>
    <w:rsid w:val="00F941B0"/>
    <w:rsid w:val="00F96BC2"/>
    <w:rsid w:val="00F976BA"/>
    <w:rsid w:val="00FA092B"/>
    <w:rsid w:val="00FB0210"/>
    <w:rsid w:val="00FB7084"/>
    <w:rsid w:val="00FC2FC9"/>
    <w:rsid w:val="00FC3B4E"/>
    <w:rsid w:val="00FD5084"/>
    <w:rsid w:val="00FD663F"/>
    <w:rsid w:val="00FE0FD2"/>
    <w:rsid w:val="00FE3A35"/>
    <w:rsid w:val="00FE4159"/>
    <w:rsid w:val="00FE73D6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57ED91D6"/>
  <w15:docId w15:val="{0BB3DDE7-4F42-4778-BB90-AF55C7C5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0AC"/>
    <w:rPr>
      <w:rFonts w:ascii="Times New Roman" w:eastAsia="Times New Roman" w:hAnsi="Times New Roman"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455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7">
    <w:name w:val="heading 7"/>
    <w:basedOn w:val="Normal"/>
    <w:next w:val="Normal"/>
    <w:link w:val="Ttol7Car"/>
    <w:qFormat/>
    <w:rsid w:val="00091435"/>
    <w:pPr>
      <w:spacing w:before="240" w:after="60"/>
      <w:outlineLvl w:val="6"/>
    </w:pPr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7Car">
    <w:name w:val="Títol 7 Car"/>
    <w:basedOn w:val="Lletraperdefectedelpargraf"/>
    <w:link w:val="Ttol7"/>
    <w:rsid w:val="0009143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apalera">
    <w:name w:val="header"/>
    <w:basedOn w:val="Normal"/>
    <w:link w:val="CapaleraCar"/>
    <w:rsid w:val="0009143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0914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NormalParagraphStyle">
    <w:name w:val="NormalParagraphStyle"/>
    <w:basedOn w:val="Normal"/>
    <w:rsid w:val="0009143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lang w:val="es-ES_tradnl"/>
    </w:rPr>
  </w:style>
  <w:style w:type="character" w:styleId="Enlla">
    <w:name w:val="Hyperlink"/>
    <w:basedOn w:val="Lletraperdefectedelpargraf"/>
    <w:uiPriority w:val="99"/>
    <w:rsid w:val="00091435"/>
    <w:rPr>
      <w:color w:val="0000FF"/>
      <w:u w:val="single"/>
    </w:rPr>
  </w:style>
  <w:style w:type="paragraph" w:styleId="Peu">
    <w:name w:val="footer"/>
    <w:basedOn w:val="Normal"/>
    <w:link w:val="PeuCar"/>
    <w:uiPriority w:val="99"/>
    <w:unhideWhenUsed/>
    <w:rsid w:val="0009143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9143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B558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B5589"/>
    <w:rPr>
      <w:rFonts w:ascii="Tahoma" w:eastAsia="Times New Roman" w:hAnsi="Tahoma" w:cs="Tahoma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610A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A610AC"/>
    <w:rPr>
      <w:rFonts w:ascii="Times New Roman" w:eastAsia="Times New Roman" w:hAnsi="Times New Roman"/>
      <w:lang w:eastAsia="es-ES"/>
    </w:rPr>
  </w:style>
  <w:style w:type="paragraph" w:styleId="Textindependent3">
    <w:name w:val="Body Text 3"/>
    <w:basedOn w:val="Normal"/>
    <w:link w:val="Textindependent3Car"/>
    <w:rsid w:val="00C1575C"/>
    <w:pPr>
      <w:spacing w:after="120"/>
    </w:pPr>
    <w:rPr>
      <w:rFonts w:ascii="Verdana" w:hAnsi="Verdana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C1575C"/>
    <w:rPr>
      <w:rFonts w:eastAsia="Times New Roman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66474C"/>
    <w:pPr>
      <w:ind w:left="720"/>
      <w:contextualSpacing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F4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Default">
    <w:name w:val="Default"/>
    <w:rsid w:val="00C72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column-title">
    <w:name w:val="ui-column-title"/>
    <w:basedOn w:val="Lletraperdefectedelpargraf"/>
    <w:rsid w:val="00F3693C"/>
  </w:style>
  <w:style w:type="character" w:customStyle="1" w:styleId="ui-paginator-pages">
    <w:name w:val="ui-paginator-pages"/>
    <w:basedOn w:val="Lletraperdefectedelpargraf"/>
    <w:rsid w:val="00946385"/>
  </w:style>
  <w:style w:type="character" w:customStyle="1" w:styleId="link">
    <w:name w:val="link"/>
    <w:basedOn w:val="Lletraperdefectedelpargraf"/>
    <w:rsid w:val="000F5E94"/>
  </w:style>
  <w:style w:type="character" w:styleId="Mencisenseresoldre">
    <w:name w:val="Unresolved Mention"/>
    <w:basedOn w:val="Lletraperdefectedelpargraf"/>
    <w:uiPriority w:val="99"/>
    <w:semiHidden/>
    <w:unhideWhenUsed/>
    <w:rsid w:val="00511ADC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91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5E30E1"/>
    <w:rPr>
      <w:i/>
      <w:iCs/>
    </w:rPr>
  </w:style>
  <w:style w:type="character" w:styleId="Enllavisitat">
    <w:name w:val="FollowedHyperlink"/>
    <w:basedOn w:val="Lletraperdefectedelpargraf"/>
    <w:uiPriority w:val="99"/>
    <w:semiHidden/>
    <w:unhideWhenUsed/>
    <w:rsid w:val="007F59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ontractaciopublica.cat/ecofin_sobre/AppJava/views/mesa/obertura_sobre.xhtml?id=200091444&amp;indexPlica=2&amp;idFase=200093325" TargetMode="External"/><Relationship Id="rId18" Type="http://schemas.openxmlformats.org/officeDocument/2006/relationships/hyperlink" Target="https://contractaciopublica.cat/ecofin_sobre/AppJava/views/mesa/obertura_sobre.xhtml?id=200091444&amp;indexPlica=2&amp;idFase=200093325" TargetMode="External"/><Relationship Id="rId26" Type="http://schemas.openxmlformats.org/officeDocument/2006/relationships/hyperlink" Target="https://contractaciopublica.cat/ecofin_sobre/AppJava/views/mesa/obertura_sobre.xhtml?id=200091444&amp;idFase=200093325&amp;indexPlica=2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ractaciopublica.cat/ecofin_sobre/AppJava/views/mesa/obertura_sobre.xhtml?id=200091444&amp;idFase=200093325&amp;indexPlica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tractaciopublica.cat/ecofin_sobre/AppJava/views/mesa/obertura_sobre.xhtml?id=200091444&amp;indexPlica=2&amp;idFase=200093325" TargetMode="External"/><Relationship Id="rId17" Type="http://schemas.openxmlformats.org/officeDocument/2006/relationships/hyperlink" Target="https://contractaciopublica.cat/ecofin_sobre/AppJava/views/mesa/obertura_sobre.xhtml?id=200091444&amp;indexPlica=2&amp;idFase=200093325" TargetMode="External"/><Relationship Id="rId25" Type="http://schemas.openxmlformats.org/officeDocument/2006/relationships/hyperlink" Target="https://contractaciopublica.cat/ecofin_sobre/AppJava/views/mesa/obertura_sobre.xhtml?id=200091444&amp;idFase=200093325&amp;indexPlica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tractaciopublica.cat/ecofin_sobre/AppJava/views/mesa/obertura_sobre.xhtml?id=200091444&amp;indexPlica=2&amp;idFase=200093325" TargetMode="External"/><Relationship Id="rId20" Type="http://schemas.openxmlformats.org/officeDocument/2006/relationships/hyperlink" Target="https://contractaciopublica.cat/ecofin_sobre/AppJava/views/mesa/obertura_sobre.xhtml?id=200091444&amp;idFase=200093325&amp;indexPlica=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ractaciopublica.cat/ecofin_sobre/AppJava/views/mesa/obertura_sobre.xhtml?id=200091444&amp;indexPlica=2&amp;idFase=200093325" TargetMode="External"/><Relationship Id="rId24" Type="http://schemas.openxmlformats.org/officeDocument/2006/relationships/hyperlink" Target="https://contractaciopublica.cat/ecofin_sobre/AppJava/views/mesa/obertura_sobre.xhtml?id=200091444&amp;idFase=200093325&amp;indexPlica=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ntractaciopublica.cat/ecofin_sobre/AppJava/views/mesa/obertura_sobre.xhtml?id=200091444&amp;indexPlica=2&amp;idFase=200093325" TargetMode="External"/><Relationship Id="rId23" Type="http://schemas.openxmlformats.org/officeDocument/2006/relationships/hyperlink" Target="https://contractaciopublica.cat/ecofin_sobre/AppJava/views/mesa/obertura_sobre.xhtml?id=200091444&amp;idFase=200093325&amp;indexPlica=2" TargetMode="External"/><Relationship Id="rId28" Type="http://schemas.openxmlformats.org/officeDocument/2006/relationships/image" Target="media/image2.emf"/><Relationship Id="rId10" Type="http://schemas.openxmlformats.org/officeDocument/2006/relationships/hyperlink" Target="https://tramits.vilafranca.cat/sta/docs/GetDocumentServlet?CUD=15706111561027070761&amp;HASH_CUD=6e6b56ef229822bd304bde0ff48e9320aa66df01&amp;APP_CODE=STA" TargetMode="External"/><Relationship Id="rId19" Type="http://schemas.openxmlformats.org/officeDocument/2006/relationships/hyperlink" Target="https://contractaciopublica.cat/ecofin_sobre/AppJava/views/mesa/obertura_sobre.xhtml?id=200091444&amp;idFase=200093325&amp;indexPlica=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7347961131?pwd=ljBsFuDYZgB0LE67xa90EfE7QLDOek.1" TargetMode="External"/><Relationship Id="rId14" Type="http://schemas.openxmlformats.org/officeDocument/2006/relationships/hyperlink" Target="https://contractaciopublica.cat/ecofin_sobre/AppJava/views/mesa/obertura_sobre.xhtml?id=200091444&amp;indexPlica=2&amp;idFase=200093325" TargetMode="External"/><Relationship Id="rId22" Type="http://schemas.openxmlformats.org/officeDocument/2006/relationships/hyperlink" Target="https://contractaciopublica.cat/ecofin_sobre/AppJava/views/mesa/obertura_sobre.xhtml?id=200091444&amp;idFase=200093325&amp;indexPlica=2" TargetMode="External"/><Relationship Id="rId27" Type="http://schemas.openxmlformats.org/officeDocument/2006/relationships/hyperlink" Target="https://contractaciopublica.cat/ecofin_sobre/AppJava/views/mesa/obertura_sobre.xhtml?id=200091444&amp;idFase=200093325&amp;indexPlica=2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ntura\Configuraci&#243;n%20local\Archivos%20temporales%20de%20Internet\Content.Outlook\Q840HPQI\FULL%20+VLF2015_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064A1-73F0-4C92-A70A-97D1C7D3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+VLF2015_r.dotx</Template>
  <TotalTime>179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Vilafranca</Company>
  <LinksUpToDate>false</LinksUpToDate>
  <CharactersWithSpaces>8943</CharactersWithSpaces>
  <SharedDoc>false</SharedDoc>
  <HLinks>
    <vt:vector size="6" baseType="variant">
      <vt:variant>
        <vt:i4>3473458</vt:i4>
      </vt:variant>
      <vt:variant>
        <vt:i4>0</vt:i4>
      </vt:variant>
      <vt:variant>
        <vt:i4>0</vt:i4>
      </vt:variant>
      <vt:variant>
        <vt:i4>5</vt:i4>
      </vt:variant>
      <vt:variant>
        <vt:lpwstr>http://www.vilafranca.cat/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GONZALEZ VILLENA, Olimpia</dc:creator>
  <cp:lastModifiedBy>Olimpia GONZALEZ VILLENA</cp:lastModifiedBy>
  <cp:revision>10</cp:revision>
  <cp:lastPrinted>2021-07-26T08:42:00Z</cp:lastPrinted>
  <dcterms:created xsi:type="dcterms:W3CDTF">2025-07-06T07:00:00Z</dcterms:created>
  <dcterms:modified xsi:type="dcterms:W3CDTF">2025-07-07T12:52:00Z</dcterms:modified>
</cp:coreProperties>
</file>