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5822" w14:textId="57EB47BB" w:rsidR="00EC29ED" w:rsidRPr="005A4594" w:rsidRDefault="00EC29ED" w:rsidP="00EC29ED">
      <w:pPr>
        <w:pBdr>
          <w:bottom w:val="single" w:sz="4" w:space="0" w:color="00000A"/>
        </w:pBdr>
        <w:shd w:val="clear" w:color="auto" w:fill="F2F2F2" w:themeFill="background1" w:themeFillShade="F2"/>
        <w:jc w:val="center"/>
        <w:rPr>
          <w:rFonts w:ascii="Arial" w:hAnsi="Arial" w:cs="Arial"/>
          <w:b/>
        </w:rPr>
      </w:pPr>
      <w:r w:rsidRPr="005A4594">
        <w:rPr>
          <w:rFonts w:ascii="Arial" w:hAnsi="Arial" w:cs="Arial"/>
          <w:b/>
        </w:rPr>
        <w:t xml:space="preserve">ANNEX </w:t>
      </w:r>
      <w:r w:rsidR="002E73EE">
        <w:rPr>
          <w:rFonts w:ascii="Arial" w:hAnsi="Arial" w:cs="Arial"/>
          <w:b/>
        </w:rPr>
        <w:t>3</w:t>
      </w:r>
    </w:p>
    <w:p w14:paraId="1CDAE399" w14:textId="4559B27B" w:rsidR="00EC29ED" w:rsidRPr="005A4594" w:rsidRDefault="00EC29ED" w:rsidP="00EC29ED">
      <w:pPr>
        <w:pBdr>
          <w:bottom w:val="single" w:sz="4" w:space="0" w:color="00000A"/>
        </w:pBdr>
        <w:shd w:val="clear" w:color="auto" w:fill="F2F2F2" w:themeFill="background1" w:themeFillShade="F2"/>
        <w:jc w:val="center"/>
        <w:rPr>
          <w:rFonts w:ascii="Arial" w:hAnsi="Arial" w:cs="Arial"/>
          <w:b/>
          <w:sz w:val="20"/>
          <w:szCs w:val="20"/>
        </w:rPr>
      </w:pPr>
      <w:r>
        <w:rPr>
          <w:rFonts w:ascii="Arial" w:hAnsi="Arial" w:cs="Arial"/>
          <w:b/>
          <w:sz w:val="20"/>
          <w:szCs w:val="20"/>
        </w:rPr>
        <w:t>DECLARACIÓ RESPONSALE SOBRE EL COMPLIMENT DEL PRINCIPI DE NO CAUSAR PERJUDICI SIGNIFICATIU ALS SIS OBJECTIUS MEDIAMBIETNALS EN EL SENTIT DE L'ARTICLE 17 DEL REGLAMENT (UE) 2020/852</w:t>
      </w:r>
    </w:p>
    <w:p w14:paraId="4D6122BB" w14:textId="3EFAAD4B" w:rsidR="00EC29ED" w:rsidRPr="00EC29ED" w:rsidRDefault="00EC29ED" w:rsidP="00EC29ED">
      <w:pPr>
        <w:pBdr>
          <w:bottom w:val="single" w:sz="4" w:space="0" w:color="00000A"/>
        </w:pBdr>
        <w:shd w:val="clear" w:color="auto" w:fill="F2F2F2" w:themeFill="background1" w:themeFillShade="F2"/>
        <w:jc w:val="center"/>
        <w:rPr>
          <w:rFonts w:ascii="Arial" w:hAnsi="Arial" w:cs="Arial"/>
        </w:rPr>
      </w:pPr>
      <w:r w:rsidRPr="005A4594">
        <w:rPr>
          <w:rFonts w:ascii="Arial" w:hAnsi="Arial" w:cs="Arial"/>
          <w:b/>
          <w:sz w:val="20"/>
          <w:szCs w:val="20"/>
        </w:rPr>
        <w:t xml:space="preserve">(SOBRE </w:t>
      </w:r>
      <w:r>
        <w:rPr>
          <w:rFonts w:ascii="Arial" w:hAnsi="Arial" w:cs="Arial"/>
          <w:b/>
          <w:sz w:val="20"/>
          <w:szCs w:val="20"/>
        </w:rPr>
        <w:t>A</w:t>
      </w:r>
      <w:r w:rsidRPr="005A4594">
        <w:rPr>
          <w:rFonts w:ascii="Arial" w:hAnsi="Arial" w:cs="Arial"/>
          <w:b/>
          <w:sz w:val="20"/>
          <w:szCs w:val="20"/>
        </w:rPr>
        <w:t>)</w:t>
      </w:r>
    </w:p>
    <w:p w14:paraId="7A7F8B3E" w14:textId="77777777" w:rsidR="002643B4" w:rsidRPr="001A1333" w:rsidRDefault="002643B4" w:rsidP="002643B4">
      <w:pPr>
        <w:jc w:val="both"/>
        <w:rPr>
          <w:rFonts w:ascii="Arial" w:hAnsi="Arial" w:cs="Arial"/>
          <w:b/>
          <w:bCs/>
        </w:rPr>
      </w:pPr>
      <w:bookmarkStart w:id="0" w:name="_Hlk173225915"/>
      <w:r w:rsidRPr="007749A4">
        <w:rPr>
          <w:rFonts w:ascii="Arial" w:hAnsi="Arial" w:cs="Arial"/>
          <w:b/>
          <w:bCs/>
        </w:rPr>
        <w:t xml:space="preserve">Expedient de contractació núm.: </w:t>
      </w:r>
      <w:r>
        <w:rPr>
          <w:rFonts w:ascii="Arial" w:hAnsi="Arial" w:cs="Arial"/>
        </w:rPr>
        <w:t>38/2025</w:t>
      </w:r>
    </w:p>
    <w:p w14:paraId="0A0DD4F8" w14:textId="77777777" w:rsidR="002643B4" w:rsidRPr="001A1333" w:rsidRDefault="002643B4" w:rsidP="002643B4">
      <w:pPr>
        <w:jc w:val="both"/>
        <w:rPr>
          <w:rFonts w:ascii="Arial" w:hAnsi="Arial" w:cs="Arial"/>
          <w:b/>
          <w:bCs/>
        </w:rPr>
      </w:pPr>
      <w:r w:rsidRPr="001A1333">
        <w:rPr>
          <w:rFonts w:ascii="Arial" w:hAnsi="Arial" w:cs="Arial"/>
          <w:b/>
          <w:bCs/>
        </w:rPr>
        <w:t>Contracte:</w:t>
      </w:r>
      <w:r w:rsidRPr="00BB4C8C">
        <w:rPr>
          <w:lang w:bidi="ca-ES"/>
        </w:rPr>
        <w:t xml:space="preserve"> </w:t>
      </w:r>
      <w:bookmarkStart w:id="1" w:name="_Hlk173225807"/>
      <w:r>
        <w:rPr>
          <w:lang w:bidi="ca-ES"/>
        </w:rPr>
        <w:t>C</w:t>
      </w:r>
      <w:r w:rsidRPr="008E7B29">
        <w:rPr>
          <w:rFonts w:ascii="Arial" w:hAnsi="Arial" w:cs="Arial"/>
        </w:rPr>
        <w:t>ontracte d</w:t>
      </w:r>
      <w:r>
        <w:rPr>
          <w:rFonts w:ascii="Arial" w:hAnsi="Arial" w:cs="Arial"/>
        </w:rPr>
        <w:t xml:space="preserve">’obres </w:t>
      </w:r>
      <w:r w:rsidRPr="002F7964">
        <w:rPr>
          <w:rFonts w:ascii="Arial" w:hAnsi="Arial" w:cs="Arial"/>
          <w:b/>
          <w:bCs/>
        </w:rPr>
        <w:t>“</w:t>
      </w:r>
      <w:r>
        <w:rPr>
          <w:rFonts w:ascii="Arial" w:hAnsi="Arial" w:cs="Arial"/>
          <w:b/>
          <w:bCs/>
        </w:rPr>
        <w:t xml:space="preserve">d’adequació </w:t>
      </w:r>
      <w:r w:rsidRPr="00320A5B">
        <w:rPr>
          <w:rFonts w:ascii="Arial" w:hAnsi="Arial" w:cs="Arial"/>
          <w:b/>
          <w:bCs/>
        </w:rPr>
        <w:t>de l'espai com a punt</w:t>
      </w:r>
      <w:r>
        <w:rPr>
          <w:rFonts w:ascii="Arial" w:hAnsi="Arial" w:cs="Arial"/>
          <w:b/>
          <w:bCs/>
        </w:rPr>
        <w:t xml:space="preserve"> </w:t>
      </w:r>
      <w:r w:rsidRPr="00320A5B">
        <w:rPr>
          <w:rFonts w:ascii="Arial" w:hAnsi="Arial" w:cs="Arial"/>
          <w:b/>
          <w:bCs/>
        </w:rPr>
        <w:t>d'accés, inici i desenvolupament d'activitats esportives de l'Outdoorpark Vall de Boí,</w:t>
      </w:r>
      <w:r>
        <w:rPr>
          <w:rFonts w:ascii="Arial" w:hAnsi="Arial" w:cs="Arial"/>
          <w:b/>
          <w:bCs/>
        </w:rPr>
        <w:t xml:space="preserve"> </w:t>
      </w:r>
      <w:r w:rsidRPr="00320A5B">
        <w:rPr>
          <w:rFonts w:ascii="Arial" w:hAnsi="Arial" w:cs="Arial"/>
          <w:b/>
          <w:bCs/>
        </w:rPr>
        <w:t>incloent la sortida i retorn dels usuaris de la tirolina Vall de Boí</w:t>
      </w:r>
      <w:r w:rsidRPr="008E7B29">
        <w:rPr>
          <w:rFonts w:ascii="Arial" w:hAnsi="Arial" w:cs="Arial"/>
          <w:b/>
          <w:bCs/>
        </w:rPr>
        <w:t>”</w:t>
      </w:r>
      <w:r>
        <w:rPr>
          <w:rFonts w:ascii="Arial" w:hAnsi="Arial" w:cs="Arial"/>
          <w:b/>
          <w:bCs/>
        </w:rPr>
        <w:t xml:space="preserve"> </w:t>
      </w:r>
      <w:r w:rsidRPr="00477D65">
        <w:rPr>
          <w:rFonts w:ascii="Arial" w:hAnsi="Arial" w:cs="Arial"/>
        </w:rPr>
        <w:t>dins del Pla de Recuperació, Transformació i Resiliència, finançat</w:t>
      </w:r>
      <w:r>
        <w:rPr>
          <w:rFonts w:ascii="Arial" w:hAnsi="Arial" w:cs="Arial"/>
        </w:rPr>
        <w:t xml:space="preserve"> pels fons </w:t>
      </w:r>
      <w:proofErr w:type="spellStart"/>
      <w:r w:rsidRPr="007749A4">
        <w:rPr>
          <w:rFonts w:ascii="Arial" w:hAnsi="Arial" w:cs="Arial"/>
        </w:rPr>
        <w:t>Next</w:t>
      </w:r>
      <w:proofErr w:type="spellEnd"/>
      <w:r w:rsidRPr="007749A4">
        <w:rPr>
          <w:rFonts w:ascii="Arial" w:hAnsi="Arial" w:cs="Arial"/>
        </w:rPr>
        <w:t xml:space="preserve"> Generation</w:t>
      </w:r>
      <w:r>
        <w:rPr>
          <w:rFonts w:ascii="Arial" w:hAnsi="Arial" w:cs="Arial"/>
        </w:rPr>
        <w:t xml:space="preserve"> EU.</w:t>
      </w:r>
    </w:p>
    <w:bookmarkEnd w:id="1"/>
    <w:p w14:paraId="30662601" w14:textId="77777777" w:rsidR="002E73EE" w:rsidRPr="00E3619D" w:rsidRDefault="002E73EE" w:rsidP="002E73EE">
      <w:pPr>
        <w:pStyle w:val="Senseespaiat"/>
        <w:jc w:val="both"/>
        <w:rPr>
          <w:rFonts w:ascii="Arial" w:hAnsi="Arial" w:cs="Arial"/>
        </w:rPr>
      </w:pPr>
      <w:r w:rsidRPr="001A1333">
        <w:rPr>
          <w:rFonts w:ascii="Arial" w:hAnsi="Arial" w:cs="Arial"/>
          <w:b/>
          <w:bCs/>
        </w:rPr>
        <w:t xml:space="preserve">Subvenció: </w:t>
      </w:r>
      <w:r w:rsidRPr="00C17EEC">
        <w:rPr>
          <w:rFonts w:ascii="Arial" w:hAnsi="Arial" w:cs="Arial"/>
        </w:rPr>
        <w:t>Pla de Sostenibilitat Turística 2021 "</w:t>
      </w:r>
      <w:r w:rsidRPr="00C17EEC">
        <w:rPr>
          <w:rFonts w:ascii="Arial" w:hAnsi="Arial" w:cs="Arial"/>
          <w:b/>
          <w:bCs/>
        </w:rPr>
        <w:t>PSTD Vall de Boí: Patrimoni Mundial, Accessibilitat Universal</w:t>
      </w:r>
      <w:r w:rsidRPr="00C17EEC">
        <w:rPr>
          <w:rFonts w:ascii="Arial" w:hAnsi="Arial" w:cs="Arial"/>
        </w:rPr>
        <w:t xml:space="preserve">”, projecte que s’emmarca en el Pla de Recuperació, Transformació i Resiliència finançat pels fons europeus </w:t>
      </w:r>
      <w:r w:rsidRPr="009C2AF9">
        <w:rPr>
          <w:rFonts w:ascii="Arial" w:hAnsi="Arial" w:cs="Arial"/>
        </w:rPr>
        <w:t>Next Generation</w:t>
      </w:r>
      <w:r w:rsidRPr="00C17EEC">
        <w:rPr>
          <w:rFonts w:ascii="Arial" w:hAnsi="Arial" w:cs="Arial"/>
        </w:rPr>
        <w:t xml:space="preserve"> EU</w:t>
      </w:r>
      <w:r>
        <w:rPr>
          <w:rFonts w:ascii="Arial" w:hAnsi="Arial" w:cs="Arial"/>
        </w:rPr>
        <w:t>.</w:t>
      </w:r>
    </w:p>
    <w:p w14:paraId="63D42CC7" w14:textId="77777777" w:rsidR="00875CBA" w:rsidRPr="00E3619D" w:rsidRDefault="00875CBA" w:rsidP="00875CBA">
      <w:pPr>
        <w:pStyle w:val="Senseespaiat"/>
        <w:jc w:val="both"/>
        <w:rPr>
          <w:rFonts w:ascii="Arial" w:hAnsi="Arial" w:cs="Arial"/>
        </w:rPr>
      </w:pPr>
    </w:p>
    <w:p w14:paraId="5DC6B073" w14:textId="77777777" w:rsidR="00875CBA" w:rsidRDefault="00875CBA" w:rsidP="00875CBA">
      <w:pPr>
        <w:pStyle w:val="Senseespaiat"/>
        <w:jc w:val="both"/>
        <w:rPr>
          <w:rFonts w:ascii="Arial" w:hAnsi="Arial" w:cs="Arial"/>
        </w:rPr>
      </w:pPr>
      <w:r w:rsidRPr="00E3619D">
        <w:rPr>
          <w:rFonts w:ascii="Arial" w:hAnsi="Arial" w:cs="Arial"/>
        </w:rPr>
        <w:t xml:space="preserve">Aquests ajuts estan finançats amb recursos provinents del PRTR, Pla de Recuperació, Transformació i Resiliència, en el desenvolupament d'actuacions necessàries per a la consecució dels objectius definits al Component </w:t>
      </w:r>
      <w:r>
        <w:rPr>
          <w:rFonts w:ascii="Arial" w:hAnsi="Arial" w:cs="Arial"/>
        </w:rPr>
        <w:t>14</w:t>
      </w:r>
      <w:r w:rsidRPr="00E3619D">
        <w:rPr>
          <w:rFonts w:ascii="Arial" w:hAnsi="Arial" w:cs="Arial"/>
        </w:rPr>
        <w:t xml:space="preserve">, Inversió </w:t>
      </w:r>
      <w:r>
        <w:rPr>
          <w:rFonts w:ascii="Arial" w:hAnsi="Arial" w:cs="Arial"/>
        </w:rPr>
        <w:t>1</w:t>
      </w:r>
      <w:r w:rsidRPr="00E3619D">
        <w:rPr>
          <w:rFonts w:ascii="Arial" w:hAnsi="Arial" w:cs="Arial"/>
        </w:rPr>
        <w:t>, de l'esmentat PRTR.</w:t>
      </w:r>
    </w:p>
    <w:p w14:paraId="098552F7" w14:textId="77777777" w:rsidR="002E73EE" w:rsidRPr="00E3619D" w:rsidRDefault="002E73EE" w:rsidP="00875CBA">
      <w:pPr>
        <w:pStyle w:val="Senseespaiat"/>
        <w:jc w:val="both"/>
        <w:rPr>
          <w:rFonts w:ascii="Arial" w:hAnsi="Arial" w:cs="Arial"/>
        </w:rPr>
      </w:pPr>
    </w:p>
    <w:tbl>
      <w:tblPr>
        <w:tblStyle w:val="Taulaambquadrcula"/>
        <w:tblW w:w="0" w:type="auto"/>
        <w:tblInd w:w="137" w:type="dxa"/>
        <w:tblLook w:val="04A0" w:firstRow="1" w:lastRow="0" w:firstColumn="1" w:lastColumn="0" w:noHBand="0" w:noVBand="1"/>
      </w:tblPr>
      <w:tblGrid>
        <w:gridCol w:w="3546"/>
        <w:gridCol w:w="4811"/>
      </w:tblGrid>
      <w:tr w:rsidR="002E73EE" w:rsidRPr="00B15F6D" w14:paraId="4B6EB11A" w14:textId="77777777" w:rsidTr="00A73465">
        <w:trPr>
          <w:trHeight w:val="290"/>
        </w:trPr>
        <w:tc>
          <w:tcPr>
            <w:tcW w:w="3546" w:type="dxa"/>
            <w:noWrap/>
          </w:tcPr>
          <w:bookmarkEnd w:id="0"/>
          <w:p w14:paraId="5B6B74BF" w14:textId="61531E82" w:rsidR="002E73EE" w:rsidRPr="00B15F6D" w:rsidRDefault="00875CBA" w:rsidP="00A73465">
            <w:pPr>
              <w:jc w:val="both"/>
              <w:rPr>
                <w:rFonts w:ascii="Arial" w:hAnsi="Arial" w:cs="Arial"/>
                <w:b/>
                <w:bCs/>
                <w:iCs/>
              </w:rPr>
            </w:pPr>
            <w:r w:rsidRPr="00C31861">
              <w:rPr>
                <w:rFonts w:ascii="Arial" w:eastAsia="Times New Roman" w:hAnsi="Arial" w:cs="Arial"/>
                <w:bCs/>
                <w:lang w:eastAsia="ca-ES"/>
              </w:rPr>
              <w:t xml:space="preserve"> </w:t>
            </w:r>
            <w:r w:rsidR="002E73EE" w:rsidRPr="00B15F6D">
              <w:rPr>
                <w:rFonts w:ascii="Arial" w:hAnsi="Arial" w:cs="Arial"/>
                <w:b/>
                <w:bCs/>
                <w:iCs/>
              </w:rPr>
              <w:t>Política palanca</w:t>
            </w:r>
          </w:p>
        </w:tc>
        <w:tc>
          <w:tcPr>
            <w:tcW w:w="4811" w:type="dxa"/>
            <w:noWrap/>
          </w:tcPr>
          <w:p w14:paraId="446AACA9" w14:textId="77777777" w:rsidR="002E73EE" w:rsidRPr="00B15F6D" w:rsidRDefault="002E73EE" w:rsidP="00A73465">
            <w:pPr>
              <w:jc w:val="both"/>
              <w:rPr>
                <w:rFonts w:ascii="Arial" w:hAnsi="Arial" w:cs="Arial"/>
                <w:bCs/>
                <w:iCs/>
              </w:rPr>
            </w:pPr>
            <w:r w:rsidRPr="00B15F6D">
              <w:rPr>
                <w:rFonts w:ascii="Arial" w:hAnsi="Arial" w:cs="Arial"/>
                <w:bCs/>
                <w:iCs/>
              </w:rPr>
              <w:t>5 – Modernització i digitalització del teixit industrial i de la PIME, recuperació del turisme i impuls a una Espanya nació emprenedora</w:t>
            </w:r>
          </w:p>
        </w:tc>
      </w:tr>
      <w:tr w:rsidR="002E73EE" w:rsidRPr="00B15F6D" w14:paraId="6A4E4F36" w14:textId="77777777" w:rsidTr="00A73465">
        <w:trPr>
          <w:trHeight w:val="290"/>
        </w:trPr>
        <w:tc>
          <w:tcPr>
            <w:tcW w:w="3546" w:type="dxa"/>
            <w:noWrap/>
            <w:hideMark/>
          </w:tcPr>
          <w:p w14:paraId="708D06E3" w14:textId="77777777" w:rsidR="002E73EE" w:rsidRPr="00B15F6D" w:rsidRDefault="002E73EE" w:rsidP="00A73465">
            <w:pPr>
              <w:jc w:val="both"/>
              <w:rPr>
                <w:rFonts w:ascii="Arial" w:hAnsi="Arial" w:cs="Arial"/>
                <w:b/>
                <w:bCs/>
                <w:iCs/>
              </w:rPr>
            </w:pPr>
            <w:r w:rsidRPr="00B15F6D">
              <w:rPr>
                <w:rFonts w:ascii="Arial" w:hAnsi="Arial" w:cs="Arial"/>
                <w:b/>
                <w:bCs/>
                <w:iCs/>
              </w:rPr>
              <w:t>Components del PRTR al que pertany l'activitat</w:t>
            </w:r>
          </w:p>
        </w:tc>
        <w:tc>
          <w:tcPr>
            <w:tcW w:w="4811" w:type="dxa"/>
            <w:noWrap/>
            <w:hideMark/>
          </w:tcPr>
          <w:p w14:paraId="6D4E2780" w14:textId="77777777" w:rsidR="002E73EE" w:rsidRPr="00B15F6D" w:rsidRDefault="002E73EE" w:rsidP="00A73465">
            <w:pPr>
              <w:jc w:val="both"/>
              <w:rPr>
                <w:rFonts w:ascii="Arial" w:hAnsi="Arial" w:cs="Arial"/>
                <w:bCs/>
                <w:iCs/>
              </w:rPr>
            </w:pPr>
            <w:r w:rsidRPr="00B15F6D">
              <w:rPr>
                <w:rFonts w:ascii="Arial" w:hAnsi="Arial" w:cs="Arial"/>
                <w:bCs/>
                <w:iCs/>
              </w:rPr>
              <w:t>14 – Pla de Modernització i competitivitat del sector turístic</w:t>
            </w:r>
          </w:p>
        </w:tc>
      </w:tr>
      <w:tr w:rsidR="002E73EE" w:rsidRPr="00B15F6D" w14:paraId="1FB0299F" w14:textId="77777777" w:rsidTr="00A73465">
        <w:trPr>
          <w:trHeight w:val="290"/>
        </w:trPr>
        <w:tc>
          <w:tcPr>
            <w:tcW w:w="3546" w:type="dxa"/>
            <w:noWrap/>
            <w:hideMark/>
          </w:tcPr>
          <w:p w14:paraId="5941B23E" w14:textId="77777777" w:rsidR="002E73EE" w:rsidRPr="00B15F6D" w:rsidRDefault="002E73EE" w:rsidP="00A73465">
            <w:pPr>
              <w:jc w:val="both"/>
              <w:rPr>
                <w:rFonts w:ascii="Arial" w:hAnsi="Arial" w:cs="Arial"/>
                <w:b/>
                <w:bCs/>
                <w:iCs/>
              </w:rPr>
            </w:pPr>
            <w:r w:rsidRPr="00B15F6D">
              <w:rPr>
                <w:rFonts w:ascii="Arial" w:hAnsi="Arial" w:cs="Arial"/>
                <w:b/>
                <w:bCs/>
                <w:iCs/>
              </w:rPr>
              <w:t>Mesura (Reforma o Inversió)</w:t>
            </w:r>
          </w:p>
        </w:tc>
        <w:tc>
          <w:tcPr>
            <w:tcW w:w="4811" w:type="dxa"/>
            <w:noWrap/>
            <w:hideMark/>
          </w:tcPr>
          <w:p w14:paraId="485FD661" w14:textId="77777777" w:rsidR="002E73EE" w:rsidRPr="00B15F6D" w:rsidRDefault="002E73EE" w:rsidP="00A73465">
            <w:pPr>
              <w:jc w:val="both"/>
              <w:rPr>
                <w:rFonts w:ascii="Arial" w:hAnsi="Arial" w:cs="Arial"/>
                <w:bCs/>
                <w:iCs/>
              </w:rPr>
            </w:pPr>
            <w:r w:rsidRPr="00B15F6D">
              <w:rPr>
                <w:rFonts w:ascii="Arial" w:hAnsi="Arial" w:cs="Arial"/>
                <w:bCs/>
                <w:iCs/>
              </w:rPr>
              <w:t xml:space="preserve">1 – Transformació del model turístic cap a la sostenibilitat </w:t>
            </w:r>
          </w:p>
        </w:tc>
      </w:tr>
      <w:tr w:rsidR="002E73EE" w:rsidRPr="00B15F6D" w14:paraId="39ED381B" w14:textId="77777777" w:rsidTr="00A73465">
        <w:trPr>
          <w:trHeight w:val="290"/>
        </w:trPr>
        <w:tc>
          <w:tcPr>
            <w:tcW w:w="3546" w:type="dxa"/>
            <w:noWrap/>
            <w:hideMark/>
          </w:tcPr>
          <w:p w14:paraId="44397F32" w14:textId="77777777" w:rsidR="002E73EE" w:rsidRPr="00B15F6D" w:rsidRDefault="002E73EE" w:rsidP="00A73465">
            <w:pPr>
              <w:jc w:val="both"/>
              <w:rPr>
                <w:rFonts w:ascii="Arial" w:hAnsi="Arial" w:cs="Arial"/>
                <w:b/>
                <w:bCs/>
                <w:iCs/>
              </w:rPr>
            </w:pPr>
            <w:r w:rsidRPr="00B15F6D">
              <w:rPr>
                <w:rFonts w:ascii="Arial" w:hAnsi="Arial" w:cs="Arial"/>
                <w:b/>
                <w:bCs/>
                <w:iCs/>
              </w:rPr>
              <w:t>Títol del projecte PSTD</w:t>
            </w:r>
          </w:p>
        </w:tc>
        <w:tc>
          <w:tcPr>
            <w:tcW w:w="4811" w:type="dxa"/>
            <w:noWrap/>
            <w:hideMark/>
          </w:tcPr>
          <w:p w14:paraId="6CD1711C" w14:textId="77777777" w:rsidR="002E73EE" w:rsidRPr="00B15F6D" w:rsidRDefault="002E73EE" w:rsidP="00A73465">
            <w:pPr>
              <w:jc w:val="both"/>
              <w:rPr>
                <w:rFonts w:ascii="Arial" w:hAnsi="Arial" w:cs="Arial"/>
                <w:bCs/>
                <w:iCs/>
              </w:rPr>
            </w:pPr>
            <w:r w:rsidRPr="00B15F6D">
              <w:rPr>
                <w:rFonts w:ascii="Arial" w:hAnsi="Arial" w:cs="Arial"/>
              </w:rPr>
              <w:t>PSTD Vall de Boí: patrimoni mundial, accessibilitat universal</w:t>
            </w:r>
          </w:p>
        </w:tc>
      </w:tr>
      <w:tr w:rsidR="002E73EE" w:rsidRPr="00B15F6D" w14:paraId="2A14E897" w14:textId="77777777" w:rsidTr="00A73465">
        <w:trPr>
          <w:trHeight w:val="290"/>
        </w:trPr>
        <w:tc>
          <w:tcPr>
            <w:tcW w:w="3546" w:type="dxa"/>
            <w:noWrap/>
          </w:tcPr>
          <w:p w14:paraId="5C8E443D" w14:textId="77777777" w:rsidR="002E73EE" w:rsidRPr="00B15F6D" w:rsidRDefault="002E73EE" w:rsidP="00A73465">
            <w:pPr>
              <w:jc w:val="both"/>
              <w:rPr>
                <w:rFonts w:ascii="Arial" w:hAnsi="Arial" w:cs="Arial"/>
                <w:b/>
                <w:bCs/>
                <w:iCs/>
              </w:rPr>
            </w:pPr>
            <w:r w:rsidRPr="00B15F6D">
              <w:rPr>
                <w:rFonts w:ascii="Arial" w:hAnsi="Arial" w:cs="Arial"/>
                <w:b/>
                <w:bCs/>
                <w:iCs/>
              </w:rPr>
              <w:t xml:space="preserve">Títol de l’activitat i tipologia </w:t>
            </w:r>
          </w:p>
        </w:tc>
        <w:tc>
          <w:tcPr>
            <w:tcW w:w="4811" w:type="dxa"/>
            <w:noWrap/>
          </w:tcPr>
          <w:p w14:paraId="58DCCF98" w14:textId="6542E2EE" w:rsidR="002E73EE" w:rsidRPr="009C2AF9" w:rsidRDefault="002E73EE" w:rsidP="002643B4">
            <w:pPr>
              <w:jc w:val="both"/>
              <w:rPr>
                <w:rFonts w:ascii="Arial" w:hAnsi="Arial" w:cs="Arial"/>
                <w:b/>
                <w:bCs/>
              </w:rPr>
            </w:pPr>
            <w:r w:rsidRPr="00B15F6D">
              <w:rPr>
                <w:rFonts w:ascii="Arial" w:hAnsi="Arial" w:cs="Arial"/>
                <w:b/>
                <w:bCs/>
              </w:rPr>
              <w:t>“</w:t>
            </w:r>
            <w:r w:rsidR="002643B4" w:rsidRPr="002643B4">
              <w:rPr>
                <w:rFonts w:ascii="Arial" w:hAnsi="Arial" w:cs="Arial"/>
                <w:b/>
                <w:bCs/>
              </w:rPr>
              <w:t>Adequació de l’espai com a punt d’accés, inici i</w:t>
            </w:r>
            <w:r w:rsidR="002643B4">
              <w:rPr>
                <w:rFonts w:ascii="Arial" w:hAnsi="Arial" w:cs="Arial"/>
                <w:b/>
                <w:bCs/>
              </w:rPr>
              <w:t xml:space="preserve"> </w:t>
            </w:r>
            <w:r w:rsidR="002643B4" w:rsidRPr="002643B4">
              <w:rPr>
                <w:rFonts w:ascii="Arial" w:hAnsi="Arial" w:cs="Arial"/>
                <w:b/>
                <w:bCs/>
              </w:rPr>
              <w:t>desenvolupament d’activitats esportives de l’Outdoorpark Vall de Boí, incloent la</w:t>
            </w:r>
            <w:r w:rsidR="002643B4">
              <w:rPr>
                <w:rFonts w:ascii="Arial" w:hAnsi="Arial" w:cs="Arial"/>
                <w:b/>
                <w:bCs/>
              </w:rPr>
              <w:t xml:space="preserve"> </w:t>
            </w:r>
            <w:r w:rsidR="002643B4" w:rsidRPr="002643B4">
              <w:rPr>
                <w:rFonts w:ascii="Arial" w:hAnsi="Arial" w:cs="Arial"/>
                <w:b/>
                <w:bCs/>
              </w:rPr>
              <w:t>sortida i retorn dels usuaris de la tirolina Vall de Boí</w:t>
            </w:r>
            <w:r w:rsidRPr="00B15F6D">
              <w:rPr>
                <w:rFonts w:ascii="Arial" w:hAnsi="Arial" w:cs="Arial"/>
                <w:b/>
                <w:bCs/>
              </w:rPr>
              <w:t xml:space="preserve">” (EIX </w:t>
            </w:r>
            <w:r w:rsidR="002643B4">
              <w:rPr>
                <w:rFonts w:ascii="Arial" w:hAnsi="Arial" w:cs="Arial"/>
                <w:b/>
                <w:bCs/>
              </w:rPr>
              <w:t>4</w:t>
            </w:r>
            <w:r w:rsidRPr="00B15F6D">
              <w:rPr>
                <w:rFonts w:ascii="Arial" w:hAnsi="Arial" w:cs="Arial"/>
                <w:b/>
                <w:bCs/>
              </w:rPr>
              <w:t xml:space="preserve"> DEL PROJECTE PSTD "</w:t>
            </w:r>
            <w:r w:rsidR="002643B4">
              <w:rPr>
                <w:rFonts w:ascii="Arial" w:hAnsi="Arial" w:cs="Arial"/>
                <w:b/>
                <w:bCs/>
              </w:rPr>
              <w:t>Competitivitat</w:t>
            </w:r>
            <w:r w:rsidRPr="00B15F6D">
              <w:rPr>
                <w:rFonts w:ascii="Arial" w:hAnsi="Arial" w:cs="Arial"/>
                <w:b/>
                <w:bCs/>
              </w:rPr>
              <w:t>")</w:t>
            </w:r>
          </w:p>
        </w:tc>
      </w:tr>
    </w:tbl>
    <w:p w14:paraId="6AE6F21B" w14:textId="77777777" w:rsidR="00875CBA" w:rsidRDefault="00875CBA" w:rsidP="00875CBA">
      <w:pPr>
        <w:jc w:val="both"/>
        <w:rPr>
          <w:rFonts w:ascii="Arial" w:hAnsi="Arial" w:cs="Arial"/>
          <w:b/>
        </w:rPr>
      </w:pPr>
    </w:p>
    <w:p w14:paraId="38E2F530" w14:textId="77777777" w:rsidR="00875CBA" w:rsidRPr="00C31861" w:rsidRDefault="00875CBA" w:rsidP="00875CBA">
      <w:pPr>
        <w:jc w:val="both"/>
        <w:rPr>
          <w:rFonts w:ascii="Arial" w:hAnsi="Arial" w:cs="Arial"/>
          <w:bCs/>
        </w:rPr>
      </w:pPr>
      <w:r w:rsidRPr="00C31861">
        <w:rPr>
          <w:rFonts w:ascii="Arial" w:hAnsi="Arial" w:cs="Arial"/>
          <w:b/>
        </w:rPr>
        <w:t>[Nom i cognoms]</w:t>
      </w:r>
      <w:r w:rsidRPr="00C31861">
        <w:rPr>
          <w:rFonts w:ascii="Arial" w:hAnsi="Arial" w:cs="Arial"/>
          <w:bCs/>
        </w:rPr>
        <w:t xml:space="preserve">, amb DNI </w:t>
      </w:r>
      <w:r w:rsidRPr="00C31861">
        <w:rPr>
          <w:rFonts w:ascii="Arial" w:hAnsi="Arial" w:cs="Arial"/>
          <w:b/>
        </w:rPr>
        <w:t>[núm. DNI]</w:t>
      </w:r>
      <w:r w:rsidRPr="00C31861">
        <w:rPr>
          <w:rFonts w:ascii="Arial" w:hAnsi="Arial" w:cs="Arial"/>
          <w:bCs/>
        </w:rPr>
        <w:t xml:space="preserve">, en representació de </w:t>
      </w:r>
      <w:r w:rsidRPr="00C31861">
        <w:rPr>
          <w:rFonts w:ascii="Arial" w:hAnsi="Arial" w:cs="Arial"/>
          <w:b/>
        </w:rPr>
        <w:t>[nom entitat]</w:t>
      </w:r>
      <w:r w:rsidRPr="00C31861">
        <w:rPr>
          <w:rFonts w:ascii="Arial" w:hAnsi="Arial" w:cs="Arial"/>
          <w:bCs/>
        </w:rPr>
        <w:t xml:space="preserve">, amb NIF </w:t>
      </w:r>
      <w:r w:rsidRPr="00C31861">
        <w:rPr>
          <w:rFonts w:ascii="Arial" w:hAnsi="Arial" w:cs="Arial"/>
          <w:b/>
        </w:rPr>
        <w:t>[núm. NIF]</w:t>
      </w:r>
      <w:r w:rsidRPr="00C31861">
        <w:rPr>
          <w:rFonts w:ascii="Arial" w:hAnsi="Arial" w:cs="Arial"/>
          <w:bCs/>
        </w:rPr>
        <w:t xml:space="preserve">, en qualitat de </w:t>
      </w:r>
      <w:r w:rsidRPr="00C31861">
        <w:rPr>
          <w:rFonts w:ascii="Arial" w:hAnsi="Arial" w:cs="Arial"/>
          <w:b/>
        </w:rPr>
        <w:t>[càrrec],</w:t>
      </w:r>
      <w:r w:rsidRPr="00C31861">
        <w:rPr>
          <w:rFonts w:ascii="Arial" w:hAnsi="Arial" w:cs="Arial"/>
          <w:bCs/>
        </w:rPr>
        <w:t xml:space="preserve"> com a participant en el procediment d’adjudicació del contracte indicat, sota la meva responsabilitat, en matèria mediambiental </w:t>
      </w:r>
      <w:r w:rsidRPr="00C31861">
        <w:rPr>
          <w:rFonts w:ascii="Arial" w:hAnsi="Arial" w:cs="Arial"/>
          <w:b/>
        </w:rPr>
        <w:t>declaro que:</w:t>
      </w:r>
      <w:r w:rsidRPr="00C31861">
        <w:rPr>
          <w:rFonts w:ascii="Arial" w:hAnsi="Arial" w:cs="Arial"/>
          <w:bCs/>
        </w:rPr>
        <w:t xml:space="preserve"> </w:t>
      </w:r>
    </w:p>
    <w:p w14:paraId="75E5042E" w14:textId="77777777" w:rsidR="00875CBA" w:rsidRPr="00C31861" w:rsidRDefault="00875CBA" w:rsidP="00875CBA">
      <w:pPr>
        <w:jc w:val="both"/>
        <w:rPr>
          <w:rFonts w:ascii="Arial" w:hAnsi="Arial" w:cs="Arial"/>
          <w:bCs/>
        </w:rPr>
      </w:pPr>
      <w:r w:rsidRPr="00C31861">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C31861">
        <w:rPr>
          <w:rFonts w:ascii="Arial" w:hAnsi="Arial" w:cs="Arial"/>
          <w:bCs/>
        </w:rPr>
        <w:br/>
      </w:r>
    </w:p>
    <w:p w14:paraId="6DDE5F6E" w14:textId="77777777" w:rsidR="00875CBA" w:rsidRPr="00C31861" w:rsidRDefault="00875CBA" w:rsidP="00875CBA">
      <w:pPr>
        <w:jc w:val="both"/>
        <w:rPr>
          <w:rFonts w:ascii="Arial" w:hAnsi="Arial" w:cs="Arial"/>
          <w:bCs/>
        </w:rPr>
      </w:pPr>
      <w:r w:rsidRPr="00C31861">
        <w:rPr>
          <w:rFonts w:ascii="Arial" w:hAnsi="Arial" w:cs="Arial"/>
          <w:bCs/>
        </w:rPr>
        <w:lastRenderedPageBreak/>
        <w:t>a) Les activitats que es desenvolupen no ocasionen un perjudici significatiu als següents</w:t>
      </w:r>
      <w:r w:rsidRPr="00C31861">
        <w:rPr>
          <w:rFonts w:ascii="Arial" w:hAnsi="Arial" w:cs="Arial"/>
          <w:bCs/>
        </w:rPr>
        <w:br/>
        <w:t>objectius mediambientals, segons l’article 17 del Reglament (UE) 2020/852 relatiu a l’establiment d’un marc per facilitar les inversions sostenibles mitjançant l</w:t>
      </w:r>
      <w:r>
        <w:rPr>
          <w:rFonts w:ascii="Arial" w:hAnsi="Arial" w:cs="Arial"/>
          <w:bCs/>
        </w:rPr>
        <w:t xml:space="preserve">a </w:t>
      </w:r>
      <w:r w:rsidRPr="00C31861">
        <w:rPr>
          <w:rFonts w:ascii="Arial" w:hAnsi="Arial" w:cs="Arial"/>
          <w:bCs/>
        </w:rPr>
        <w:t>implantació d’un sistema de classificació (o taxonomia) de les activitats econòmiques mediambientals sostenibles:</w:t>
      </w:r>
    </w:p>
    <w:p w14:paraId="06FFEF95"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Mitigació del canvi climàtic.</w:t>
      </w:r>
    </w:p>
    <w:p w14:paraId="2396DAE8"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Adaptació al canvi climàtic.</w:t>
      </w:r>
    </w:p>
    <w:p w14:paraId="6D58BD76"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Ús sostenible i protecció dels recursos hídrics i marins.</w:t>
      </w:r>
    </w:p>
    <w:p w14:paraId="00694724"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Economia circular, inclosos la prevenció i el reciclatge de residus.</w:t>
      </w:r>
    </w:p>
    <w:p w14:paraId="61DAD983"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Prevenció i control de la contaminació a l’atmosfera, l’aigua o el sòl.</w:t>
      </w:r>
    </w:p>
    <w:p w14:paraId="23D76197" w14:textId="77777777" w:rsidR="00875CBA" w:rsidRPr="00C31861" w:rsidRDefault="00875CBA" w:rsidP="00875CBA">
      <w:pPr>
        <w:pStyle w:val="Pargrafdellista"/>
        <w:numPr>
          <w:ilvl w:val="0"/>
          <w:numId w:val="1"/>
        </w:numPr>
        <w:jc w:val="both"/>
        <w:rPr>
          <w:rFonts w:ascii="Arial" w:hAnsi="Arial" w:cs="Arial"/>
          <w:bCs/>
        </w:rPr>
      </w:pPr>
      <w:r w:rsidRPr="00C31861">
        <w:rPr>
          <w:rFonts w:ascii="Arial" w:hAnsi="Arial" w:cs="Arial"/>
          <w:bCs/>
        </w:rPr>
        <w:t>Protecció i restauració de la biodiversitat i els ecosistemes.</w:t>
      </w:r>
    </w:p>
    <w:p w14:paraId="18C7AE68" w14:textId="77777777" w:rsidR="00875CBA" w:rsidRPr="00C31861" w:rsidRDefault="00875CBA" w:rsidP="00875CBA">
      <w:pPr>
        <w:jc w:val="both"/>
        <w:rPr>
          <w:rFonts w:ascii="Arial" w:hAnsi="Arial" w:cs="Arial"/>
          <w:bCs/>
        </w:rPr>
      </w:pPr>
      <w:r w:rsidRPr="00C31861">
        <w:rPr>
          <w:rFonts w:ascii="Arial" w:hAnsi="Arial" w:cs="Arial"/>
          <w:bCs/>
        </w:rPr>
        <w:br/>
        <w:t>b) Les activitats s’adeqüen, si escau, a les característiques fixades per a la mesura i</w:t>
      </w:r>
      <w:r w:rsidRPr="00C31861">
        <w:rPr>
          <w:rFonts w:ascii="Arial" w:hAnsi="Arial" w:cs="Arial"/>
          <w:bCs/>
        </w:rPr>
        <w:br/>
      </w:r>
      <w:proofErr w:type="spellStart"/>
      <w:r w:rsidRPr="00C31861">
        <w:rPr>
          <w:rFonts w:ascii="Arial" w:hAnsi="Arial" w:cs="Arial"/>
          <w:bCs/>
        </w:rPr>
        <w:t>submesura</w:t>
      </w:r>
      <w:proofErr w:type="spellEnd"/>
      <w:r w:rsidRPr="00C31861">
        <w:rPr>
          <w:rFonts w:ascii="Arial" w:hAnsi="Arial" w:cs="Arial"/>
          <w:bCs/>
        </w:rPr>
        <w:t xml:space="preserve"> del component i reflectides en el Pla de recuperació, transformació i resiliència. </w:t>
      </w:r>
    </w:p>
    <w:p w14:paraId="3F7A895F" w14:textId="77777777" w:rsidR="00875CBA" w:rsidRPr="00C31861" w:rsidRDefault="00875CBA" w:rsidP="00875CBA">
      <w:pPr>
        <w:jc w:val="both"/>
        <w:rPr>
          <w:rFonts w:ascii="Arial" w:hAnsi="Arial" w:cs="Arial"/>
          <w:bCs/>
        </w:rPr>
      </w:pPr>
      <w:r w:rsidRPr="00C31861">
        <w:rPr>
          <w:rFonts w:ascii="Arial" w:hAnsi="Arial" w:cs="Arial"/>
          <w:bCs/>
        </w:rPr>
        <w:br/>
        <w:t>c) Les activitats que es desenvolupen en el projecte compliran amb la normativa</w:t>
      </w:r>
      <w:r w:rsidRPr="00C31861">
        <w:rPr>
          <w:rFonts w:ascii="Arial" w:hAnsi="Arial" w:cs="Arial"/>
          <w:bCs/>
        </w:rPr>
        <w:br/>
        <w:t xml:space="preserve">mediambiental vigent que sigui aplicable. </w:t>
      </w:r>
      <w:r w:rsidRPr="00C31861">
        <w:rPr>
          <w:rFonts w:ascii="Arial" w:hAnsi="Arial" w:cs="Arial"/>
          <w:bCs/>
        </w:rPr>
        <w:br/>
      </w:r>
    </w:p>
    <w:p w14:paraId="5AF4E730" w14:textId="77777777" w:rsidR="00875CBA" w:rsidRPr="00C31861" w:rsidRDefault="00875CBA" w:rsidP="00875CBA">
      <w:pPr>
        <w:spacing w:after="0" w:line="271" w:lineRule="auto"/>
        <w:ind w:right="216"/>
        <w:jc w:val="both"/>
        <w:rPr>
          <w:rFonts w:ascii="Arial" w:eastAsia="Arial" w:hAnsi="Arial" w:cs="Arial"/>
        </w:rPr>
      </w:pPr>
      <w:r w:rsidRPr="00C31861">
        <w:rPr>
          <w:rFonts w:ascii="Arial" w:eastAsia="Arial" w:hAnsi="Arial" w:cs="Arial"/>
        </w:rPr>
        <w:t>d) L</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acti</w:t>
      </w:r>
      <w:r w:rsidRPr="00C31861">
        <w:rPr>
          <w:rFonts w:ascii="Arial" w:eastAsia="Arial" w:hAnsi="Arial" w:cs="Arial"/>
          <w:spacing w:val="-3"/>
        </w:rPr>
        <w:t>v</w:t>
      </w:r>
      <w:r w:rsidRPr="00C31861">
        <w:rPr>
          <w:rFonts w:ascii="Arial" w:eastAsia="Arial" w:hAnsi="Arial" w:cs="Arial"/>
          <w:spacing w:val="-1"/>
        </w:rPr>
        <w:t>i</w:t>
      </w:r>
      <w:r w:rsidRPr="00C31861">
        <w:rPr>
          <w:rFonts w:ascii="Arial" w:eastAsia="Arial" w:hAnsi="Arial" w:cs="Arial"/>
          <w:spacing w:val="1"/>
        </w:rPr>
        <w:t>t</w:t>
      </w:r>
      <w:r w:rsidRPr="00C31861">
        <w:rPr>
          <w:rFonts w:ascii="Arial" w:eastAsia="Arial" w:hAnsi="Arial" w:cs="Arial"/>
        </w:rPr>
        <w:t>ats</w:t>
      </w:r>
      <w:r w:rsidRPr="00C31861">
        <w:rPr>
          <w:rFonts w:ascii="Arial" w:eastAsia="Arial" w:hAnsi="Arial" w:cs="Arial"/>
          <w:spacing w:val="-3"/>
        </w:rPr>
        <w:t xml:space="preserve"> </w:t>
      </w:r>
      <w:r w:rsidRPr="00C31861">
        <w:rPr>
          <w:rFonts w:ascii="Arial" w:eastAsia="Arial" w:hAnsi="Arial" w:cs="Arial"/>
          <w:spacing w:val="2"/>
        </w:rPr>
        <w:t>q</w:t>
      </w:r>
      <w:r w:rsidRPr="00C31861">
        <w:rPr>
          <w:rFonts w:ascii="Arial" w:eastAsia="Arial" w:hAnsi="Arial" w:cs="Arial"/>
        </w:rPr>
        <w:t>ue es</w:t>
      </w:r>
      <w:r w:rsidRPr="00C31861">
        <w:rPr>
          <w:rFonts w:ascii="Arial" w:eastAsia="Arial" w:hAnsi="Arial" w:cs="Arial"/>
          <w:spacing w:val="-2"/>
        </w:rPr>
        <w:t xml:space="preserve"> </w:t>
      </w:r>
      <w:r w:rsidRPr="00C31861">
        <w:rPr>
          <w:rFonts w:ascii="Arial" w:eastAsia="Arial" w:hAnsi="Arial" w:cs="Arial"/>
        </w:rPr>
        <w:t>d</w:t>
      </w:r>
      <w:r w:rsidRPr="00C31861">
        <w:rPr>
          <w:rFonts w:ascii="Arial" w:eastAsia="Arial" w:hAnsi="Arial" w:cs="Arial"/>
          <w:spacing w:val="-1"/>
        </w:rPr>
        <w:t>e</w:t>
      </w:r>
      <w:r w:rsidRPr="00C31861">
        <w:rPr>
          <w:rFonts w:ascii="Arial" w:eastAsia="Arial" w:hAnsi="Arial" w:cs="Arial"/>
          <w:spacing w:val="-2"/>
        </w:rPr>
        <w:t>s</w:t>
      </w:r>
      <w:r w:rsidRPr="00C31861">
        <w:rPr>
          <w:rFonts w:ascii="Arial" w:eastAsia="Arial" w:hAnsi="Arial" w:cs="Arial"/>
        </w:rPr>
        <w:t>e</w:t>
      </w:r>
      <w:r w:rsidRPr="00C31861">
        <w:rPr>
          <w:rFonts w:ascii="Arial" w:eastAsia="Arial" w:hAnsi="Arial" w:cs="Arial"/>
          <w:spacing w:val="-1"/>
        </w:rPr>
        <w:t>n</w:t>
      </w:r>
      <w:r w:rsidRPr="00C31861">
        <w:rPr>
          <w:rFonts w:ascii="Arial" w:eastAsia="Arial" w:hAnsi="Arial" w:cs="Arial"/>
          <w:spacing w:val="-2"/>
        </w:rPr>
        <w:t>v</w:t>
      </w:r>
      <w:r w:rsidRPr="00C31861">
        <w:rPr>
          <w:rFonts w:ascii="Arial" w:eastAsia="Arial" w:hAnsi="Arial" w:cs="Arial"/>
        </w:rPr>
        <w:t>o</w:t>
      </w:r>
      <w:r w:rsidRPr="00C31861">
        <w:rPr>
          <w:rFonts w:ascii="Arial" w:eastAsia="Arial" w:hAnsi="Arial" w:cs="Arial"/>
          <w:spacing w:val="-1"/>
        </w:rPr>
        <w:t>l</w:t>
      </w:r>
      <w:r w:rsidRPr="00C31861">
        <w:rPr>
          <w:rFonts w:ascii="Arial" w:eastAsia="Arial" w:hAnsi="Arial" w:cs="Arial"/>
        </w:rPr>
        <w:t>u</w:t>
      </w:r>
      <w:r w:rsidRPr="00C31861">
        <w:rPr>
          <w:rFonts w:ascii="Arial" w:eastAsia="Arial" w:hAnsi="Arial" w:cs="Arial"/>
          <w:spacing w:val="-1"/>
        </w:rPr>
        <w:t>p</w:t>
      </w:r>
      <w:r w:rsidRPr="00C31861">
        <w:rPr>
          <w:rFonts w:ascii="Arial" w:eastAsia="Arial" w:hAnsi="Arial" w:cs="Arial"/>
        </w:rPr>
        <w:t>en no estan</w:t>
      </w:r>
      <w:r w:rsidRPr="00C31861">
        <w:rPr>
          <w:rFonts w:ascii="Arial" w:eastAsia="Arial" w:hAnsi="Arial" w:cs="Arial"/>
          <w:spacing w:val="1"/>
        </w:rPr>
        <w:t xml:space="preserve"> </w:t>
      </w:r>
      <w:r w:rsidRPr="00C31861">
        <w:rPr>
          <w:rFonts w:ascii="Arial" w:eastAsia="Arial" w:hAnsi="Arial" w:cs="Arial"/>
        </w:rPr>
        <w:t>e</w:t>
      </w:r>
      <w:r w:rsidRPr="00C31861">
        <w:rPr>
          <w:rFonts w:ascii="Arial" w:eastAsia="Arial" w:hAnsi="Arial" w:cs="Arial"/>
          <w:spacing w:val="-3"/>
        </w:rPr>
        <w:t>x</w:t>
      </w:r>
      <w:r w:rsidRPr="00C31861">
        <w:rPr>
          <w:rFonts w:ascii="Arial" w:eastAsia="Arial" w:hAnsi="Arial" w:cs="Arial"/>
        </w:rPr>
        <w:t>c</w:t>
      </w:r>
      <w:r w:rsidRPr="00C31861">
        <w:rPr>
          <w:rFonts w:ascii="Arial" w:eastAsia="Arial" w:hAnsi="Arial" w:cs="Arial"/>
          <w:spacing w:val="-1"/>
        </w:rPr>
        <w:t>l</w:t>
      </w:r>
      <w:r w:rsidRPr="00C31861">
        <w:rPr>
          <w:rFonts w:ascii="Arial" w:eastAsia="Arial" w:hAnsi="Arial" w:cs="Arial"/>
        </w:rPr>
        <w:t>os</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rPr>
        <w:t>r al</w:t>
      </w:r>
      <w:r w:rsidRPr="00C31861">
        <w:rPr>
          <w:rFonts w:ascii="Arial" w:eastAsia="Arial" w:hAnsi="Arial" w:cs="Arial"/>
          <w:spacing w:val="-2"/>
        </w:rPr>
        <w:t xml:space="preserve"> </w:t>
      </w:r>
      <w:r w:rsidRPr="00C31861">
        <w:rPr>
          <w:rFonts w:ascii="Arial" w:eastAsia="Arial" w:hAnsi="Arial" w:cs="Arial"/>
          <w:spacing w:val="3"/>
        </w:rPr>
        <w:t>f</w:t>
      </w:r>
      <w:r w:rsidRPr="00C31861">
        <w:rPr>
          <w:rFonts w:ascii="Arial" w:eastAsia="Arial" w:hAnsi="Arial" w:cs="Arial"/>
          <w:spacing w:val="-1"/>
        </w:rPr>
        <w:t>i</w:t>
      </w:r>
      <w:r w:rsidRPr="00C31861">
        <w:rPr>
          <w:rFonts w:ascii="Arial" w:eastAsia="Arial" w:hAnsi="Arial" w:cs="Arial"/>
        </w:rPr>
        <w:t>n</w:t>
      </w:r>
      <w:r w:rsidRPr="00C31861">
        <w:rPr>
          <w:rFonts w:ascii="Arial" w:eastAsia="Arial" w:hAnsi="Arial" w:cs="Arial"/>
          <w:spacing w:val="-1"/>
        </w:rPr>
        <w:t>a</w:t>
      </w:r>
      <w:r w:rsidRPr="00C31861">
        <w:rPr>
          <w:rFonts w:ascii="Arial" w:eastAsia="Arial" w:hAnsi="Arial" w:cs="Arial"/>
        </w:rPr>
        <w:t>nç</w:t>
      </w:r>
      <w:r w:rsidRPr="00C31861">
        <w:rPr>
          <w:rFonts w:ascii="Arial" w:eastAsia="Arial" w:hAnsi="Arial" w:cs="Arial"/>
          <w:spacing w:val="-3"/>
        </w:rPr>
        <w:t>a</w:t>
      </w:r>
      <w:r w:rsidRPr="00C31861">
        <w:rPr>
          <w:rFonts w:ascii="Arial" w:eastAsia="Arial" w:hAnsi="Arial" w:cs="Arial"/>
          <w:spacing w:val="1"/>
        </w:rPr>
        <w:t>m</w:t>
      </w:r>
      <w:r w:rsidRPr="00C31861">
        <w:rPr>
          <w:rFonts w:ascii="Arial" w:eastAsia="Arial" w:hAnsi="Arial" w:cs="Arial"/>
        </w:rPr>
        <w:t>e</w:t>
      </w:r>
      <w:r w:rsidRPr="00C31861">
        <w:rPr>
          <w:rFonts w:ascii="Arial" w:eastAsia="Arial" w:hAnsi="Arial" w:cs="Arial"/>
          <w:spacing w:val="-3"/>
        </w:rPr>
        <w:t>n</w:t>
      </w:r>
      <w:r w:rsidRPr="00C31861">
        <w:rPr>
          <w:rFonts w:ascii="Arial" w:eastAsia="Arial" w:hAnsi="Arial" w:cs="Arial"/>
        </w:rPr>
        <w:t>t p</w:t>
      </w:r>
      <w:r w:rsidRPr="00C31861">
        <w:rPr>
          <w:rFonts w:ascii="Arial" w:eastAsia="Arial" w:hAnsi="Arial" w:cs="Arial"/>
          <w:spacing w:val="-1"/>
        </w:rPr>
        <w:t>e</w:t>
      </w:r>
      <w:r w:rsidRPr="00C31861">
        <w:rPr>
          <w:rFonts w:ascii="Arial" w:eastAsia="Arial" w:hAnsi="Arial" w:cs="Arial"/>
        </w:rPr>
        <w:t xml:space="preserve">l </w:t>
      </w:r>
      <w:r w:rsidRPr="00C31861">
        <w:rPr>
          <w:rFonts w:ascii="Arial" w:eastAsia="Arial" w:hAnsi="Arial" w:cs="Arial"/>
          <w:spacing w:val="-1"/>
        </w:rPr>
        <w:t>Pl</w:t>
      </w:r>
      <w:r w:rsidRPr="00C31861">
        <w:rPr>
          <w:rFonts w:ascii="Arial" w:eastAsia="Arial" w:hAnsi="Arial" w:cs="Arial"/>
        </w:rPr>
        <w:t xml:space="preserve">a de </w:t>
      </w:r>
      <w:r w:rsidRPr="00C31861">
        <w:rPr>
          <w:rFonts w:ascii="Arial" w:eastAsia="Arial" w:hAnsi="Arial" w:cs="Arial"/>
          <w:spacing w:val="1"/>
        </w:rPr>
        <w:t>r</w:t>
      </w:r>
      <w:r w:rsidRPr="00C31861">
        <w:rPr>
          <w:rFonts w:ascii="Arial" w:eastAsia="Arial" w:hAnsi="Arial" w:cs="Arial"/>
        </w:rPr>
        <w:t>ec</w:t>
      </w:r>
      <w:r w:rsidRPr="00C31861">
        <w:rPr>
          <w:rFonts w:ascii="Arial" w:eastAsia="Arial" w:hAnsi="Arial" w:cs="Arial"/>
          <w:spacing w:val="-1"/>
        </w:rPr>
        <w:t>u</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spacing w:val="1"/>
        </w:rPr>
        <w:t>r</w:t>
      </w:r>
      <w:r w:rsidRPr="00C31861">
        <w:rPr>
          <w:rFonts w:ascii="Arial" w:eastAsia="Arial" w:hAnsi="Arial" w:cs="Arial"/>
        </w:rPr>
        <w:t>ac</w:t>
      </w:r>
      <w:r w:rsidRPr="00C31861">
        <w:rPr>
          <w:rFonts w:ascii="Arial" w:eastAsia="Arial" w:hAnsi="Arial" w:cs="Arial"/>
          <w:spacing w:val="-1"/>
        </w:rPr>
        <w:t>i</w:t>
      </w:r>
      <w:r w:rsidRPr="00C31861">
        <w:rPr>
          <w:rFonts w:ascii="Arial" w:eastAsia="Arial" w:hAnsi="Arial" w:cs="Arial"/>
          <w:spacing w:val="-3"/>
        </w:rPr>
        <w:t>ó</w:t>
      </w:r>
      <w:r w:rsidRPr="00C31861">
        <w:rPr>
          <w:rFonts w:ascii="Arial" w:eastAsia="Arial" w:hAnsi="Arial" w:cs="Arial"/>
        </w:rPr>
        <w:t xml:space="preserve">, </w:t>
      </w:r>
      <w:r w:rsidRPr="00C31861">
        <w:rPr>
          <w:rFonts w:ascii="Arial" w:eastAsia="Arial" w:hAnsi="Arial" w:cs="Arial"/>
          <w:spacing w:val="1"/>
        </w:rPr>
        <w:t>tr</w:t>
      </w:r>
      <w:r w:rsidRPr="00C31861">
        <w:rPr>
          <w:rFonts w:ascii="Arial" w:eastAsia="Arial" w:hAnsi="Arial" w:cs="Arial"/>
        </w:rPr>
        <w:t>a</w:t>
      </w:r>
      <w:r w:rsidRPr="00C31861">
        <w:rPr>
          <w:rFonts w:ascii="Arial" w:eastAsia="Arial" w:hAnsi="Arial" w:cs="Arial"/>
          <w:spacing w:val="-1"/>
        </w:rPr>
        <w:t>n</w:t>
      </w:r>
      <w:r w:rsidRPr="00C31861">
        <w:rPr>
          <w:rFonts w:ascii="Arial" w:eastAsia="Arial" w:hAnsi="Arial" w:cs="Arial"/>
          <w:spacing w:val="-2"/>
        </w:rPr>
        <w:t>s</w:t>
      </w:r>
      <w:r w:rsidRPr="00C31861">
        <w:rPr>
          <w:rFonts w:ascii="Arial" w:eastAsia="Arial" w:hAnsi="Arial" w:cs="Arial"/>
          <w:spacing w:val="1"/>
        </w:rPr>
        <w:t>f</w:t>
      </w:r>
      <w:r w:rsidRPr="00C31861">
        <w:rPr>
          <w:rFonts w:ascii="Arial" w:eastAsia="Arial" w:hAnsi="Arial" w:cs="Arial"/>
        </w:rPr>
        <w:t>o</w:t>
      </w:r>
      <w:r w:rsidRPr="00C31861">
        <w:rPr>
          <w:rFonts w:ascii="Arial" w:eastAsia="Arial" w:hAnsi="Arial" w:cs="Arial"/>
          <w:spacing w:val="-2"/>
        </w:rPr>
        <w:t>r</w:t>
      </w:r>
      <w:r w:rsidRPr="00C31861">
        <w:rPr>
          <w:rFonts w:ascii="Arial" w:eastAsia="Arial" w:hAnsi="Arial" w:cs="Arial"/>
          <w:spacing w:val="1"/>
        </w:rPr>
        <w:t>m</w:t>
      </w:r>
      <w:r w:rsidRPr="00C31861">
        <w:rPr>
          <w:rFonts w:ascii="Arial" w:eastAsia="Arial" w:hAnsi="Arial" w:cs="Arial"/>
        </w:rPr>
        <w:t>a</w:t>
      </w:r>
      <w:r w:rsidRPr="00C31861">
        <w:rPr>
          <w:rFonts w:ascii="Arial" w:eastAsia="Arial" w:hAnsi="Arial" w:cs="Arial"/>
          <w:spacing w:val="-3"/>
        </w:rPr>
        <w:t>c</w:t>
      </w:r>
      <w:r w:rsidRPr="00C31861">
        <w:rPr>
          <w:rFonts w:ascii="Arial" w:eastAsia="Arial" w:hAnsi="Arial" w:cs="Arial"/>
          <w:spacing w:val="-1"/>
        </w:rPr>
        <w:t>i</w:t>
      </w:r>
      <w:r w:rsidRPr="00C31861">
        <w:rPr>
          <w:rFonts w:ascii="Arial" w:eastAsia="Arial" w:hAnsi="Arial" w:cs="Arial"/>
        </w:rPr>
        <w:t xml:space="preserve">ó i </w:t>
      </w:r>
      <w:r w:rsidRPr="00C31861">
        <w:rPr>
          <w:rFonts w:ascii="Arial" w:eastAsia="Arial" w:hAnsi="Arial" w:cs="Arial"/>
          <w:spacing w:val="1"/>
        </w:rPr>
        <w:t>r</w:t>
      </w:r>
      <w:r w:rsidRPr="00C31861">
        <w:rPr>
          <w:rFonts w:ascii="Arial" w:eastAsia="Arial" w:hAnsi="Arial" w:cs="Arial"/>
        </w:rPr>
        <w:t>es</w:t>
      </w:r>
      <w:r w:rsidRPr="00C31861">
        <w:rPr>
          <w:rFonts w:ascii="Arial" w:eastAsia="Arial" w:hAnsi="Arial" w:cs="Arial"/>
          <w:spacing w:val="-1"/>
        </w:rPr>
        <w:t>ili</w:t>
      </w:r>
      <w:r w:rsidRPr="00C31861">
        <w:rPr>
          <w:rFonts w:ascii="Arial" w:eastAsia="Arial" w:hAnsi="Arial" w:cs="Arial"/>
        </w:rPr>
        <w:t>è</w:t>
      </w:r>
      <w:r w:rsidRPr="00C31861">
        <w:rPr>
          <w:rFonts w:ascii="Arial" w:eastAsia="Arial" w:hAnsi="Arial" w:cs="Arial"/>
          <w:spacing w:val="-1"/>
        </w:rPr>
        <w:t>n</w:t>
      </w:r>
      <w:r w:rsidRPr="00C31861">
        <w:rPr>
          <w:rFonts w:ascii="Arial" w:eastAsia="Arial" w:hAnsi="Arial" w:cs="Arial"/>
        </w:rPr>
        <w:t>c</w:t>
      </w:r>
      <w:r w:rsidRPr="00C31861">
        <w:rPr>
          <w:rFonts w:ascii="Arial" w:eastAsia="Arial" w:hAnsi="Arial" w:cs="Arial"/>
          <w:spacing w:val="-1"/>
        </w:rPr>
        <w:t>i</w:t>
      </w:r>
      <w:r w:rsidRPr="00C31861">
        <w:rPr>
          <w:rFonts w:ascii="Arial" w:eastAsia="Arial" w:hAnsi="Arial" w:cs="Arial"/>
        </w:rPr>
        <w:t>a d</w:t>
      </w:r>
      <w:r w:rsidRPr="00C31861">
        <w:rPr>
          <w:rFonts w:ascii="Arial" w:eastAsia="Arial" w:hAnsi="Arial" w:cs="Arial"/>
          <w:spacing w:val="-1"/>
        </w:rPr>
        <w:t>’</w:t>
      </w:r>
      <w:r w:rsidRPr="00C31861">
        <w:rPr>
          <w:rFonts w:ascii="Arial" w:eastAsia="Arial" w:hAnsi="Arial" w:cs="Arial"/>
        </w:rPr>
        <w:t>ac</w:t>
      </w:r>
      <w:r w:rsidRPr="00C31861">
        <w:rPr>
          <w:rFonts w:ascii="Arial" w:eastAsia="Arial" w:hAnsi="Arial" w:cs="Arial"/>
          <w:spacing w:val="-1"/>
        </w:rPr>
        <w:t>o</w:t>
      </w:r>
      <w:r w:rsidRPr="00C31861">
        <w:rPr>
          <w:rFonts w:ascii="Arial" w:eastAsia="Arial" w:hAnsi="Arial" w:cs="Arial"/>
          <w:spacing w:val="1"/>
        </w:rPr>
        <w:t>r</w:t>
      </w:r>
      <w:r w:rsidRPr="00C31861">
        <w:rPr>
          <w:rFonts w:ascii="Arial" w:eastAsia="Arial" w:hAnsi="Arial" w:cs="Arial"/>
        </w:rPr>
        <w:t xml:space="preserve">d </w:t>
      </w:r>
      <w:r w:rsidRPr="00C31861">
        <w:rPr>
          <w:rFonts w:ascii="Arial" w:eastAsia="Arial" w:hAnsi="Arial" w:cs="Arial"/>
          <w:spacing w:val="-2"/>
        </w:rPr>
        <w:t>a</w:t>
      </w:r>
      <w:r w:rsidRPr="00C31861">
        <w:rPr>
          <w:rFonts w:ascii="Arial" w:eastAsia="Arial" w:hAnsi="Arial" w:cs="Arial"/>
          <w:spacing w:val="1"/>
        </w:rPr>
        <w:t>m</w:t>
      </w:r>
      <w:r w:rsidRPr="00C31861">
        <w:rPr>
          <w:rFonts w:ascii="Arial" w:eastAsia="Arial" w:hAnsi="Arial" w:cs="Arial"/>
        </w:rPr>
        <w:t xml:space="preserve">b la </w:t>
      </w:r>
      <w:r w:rsidRPr="00C31861">
        <w:rPr>
          <w:rFonts w:ascii="Arial" w:eastAsia="Arial" w:hAnsi="Arial" w:cs="Arial"/>
          <w:color w:val="0000FF"/>
          <w:spacing w:val="-60"/>
        </w:rPr>
        <w:t xml:space="preserve"> </w:t>
      </w:r>
      <w:hyperlink r:id="rId7" w:history="1">
        <w:r w:rsidRPr="00C31861">
          <w:rPr>
            <w:rStyle w:val="Enlla"/>
            <w:rFonts w:ascii="Arial" w:eastAsia="Arial" w:hAnsi="Arial" w:cs="Arial"/>
            <w:color w:val="0000FF"/>
            <w:spacing w:val="1"/>
          </w:rPr>
          <w:t>G</w:t>
        </w:r>
        <w:r w:rsidRPr="00C31861">
          <w:rPr>
            <w:rStyle w:val="Enlla"/>
            <w:rFonts w:ascii="Arial" w:eastAsia="Arial" w:hAnsi="Arial" w:cs="Arial"/>
            <w:color w:val="0000FF"/>
          </w:rPr>
          <w:t>u</w:t>
        </w:r>
        <w:r w:rsidRPr="00C31861">
          <w:rPr>
            <w:rStyle w:val="Enlla"/>
            <w:rFonts w:ascii="Arial" w:eastAsia="Arial" w:hAnsi="Arial" w:cs="Arial"/>
            <w:color w:val="0000FF"/>
            <w:spacing w:val="-1"/>
          </w:rPr>
          <w:t>i</w:t>
        </w:r>
        <w:r w:rsidRPr="00C31861">
          <w:rPr>
            <w:rStyle w:val="Enlla"/>
            <w:rFonts w:ascii="Arial" w:eastAsia="Arial" w:hAnsi="Arial" w:cs="Arial"/>
            <w:color w:val="0000FF"/>
          </w:rPr>
          <w:t>a</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t</w:t>
        </w:r>
        <w:r w:rsidRPr="00C31861">
          <w:rPr>
            <w:rStyle w:val="Enlla"/>
            <w:rFonts w:ascii="Arial" w:eastAsia="Arial" w:hAnsi="Arial" w:cs="Arial"/>
            <w:color w:val="0000FF"/>
          </w:rPr>
          <w:t>èc</w:t>
        </w:r>
        <w:r w:rsidRPr="00C31861">
          <w:rPr>
            <w:rStyle w:val="Enlla"/>
            <w:rFonts w:ascii="Arial" w:eastAsia="Arial" w:hAnsi="Arial" w:cs="Arial"/>
            <w:color w:val="0000FF"/>
            <w:spacing w:val="-1"/>
          </w:rPr>
          <w:t>ni</w:t>
        </w:r>
        <w:r w:rsidRPr="00C31861">
          <w:rPr>
            <w:rStyle w:val="Enlla"/>
            <w:rFonts w:ascii="Arial" w:eastAsia="Arial" w:hAnsi="Arial" w:cs="Arial"/>
            <w:color w:val="0000FF"/>
          </w:rPr>
          <w:t>ca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s</w:t>
        </w:r>
        <w:r w:rsidRPr="00C31861">
          <w:rPr>
            <w:rStyle w:val="Enlla"/>
            <w:rFonts w:ascii="Arial" w:eastAsia="Arial" w:hAnsi="Arial" w:cs="Arial"/>
            <w:color w:val="0000FF"/>
            <w:spacing w:val="-2"/>
          </w:rPr>
          <w:t>o</w:t>
        </w:r>
        <w:r w:rsidRPr="00C31861">
          <w:rPr>
            <w:rStyle w:val="Enlla"/>
            <w:rFonts w:ascii="Arial" w:eastAsia="Arial" w:hAnsi="Arial" w:cs="Arial"/>
            <w:color w:val="0000FF"/>
          </w:rPr>
          <w:t>bre</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pli</w:t>
        </w:r>
        <w:r w:rsidRPr="00C31861">
          <w:rPr>
            <w:rStyle w:val="Enlla"/>
            <w:rFonts w:ascii="Arial" w:eastAsia="Arial" w:hAnsi="Arial" w:cs="Arial"/>
            <w:color w:val="0000FF"/>
          </w:rPr>
          <w:t>cac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del </w:t>
        </w:r>
      </w:hyperlink>
      <w:hyperlink r:id="rId8" w:history="1">
        <w:r w:rsidRPr="00C31861">
          <w:rPr>
            <w:rStyle w:val="Enlla"/>
            <w:rFonts w:ascii="Arial" w:eastAsia="Arial" w:hAnsi="Arial" w:cs="Arial"/>
            <w:color w:val="0000FF"/>
          </w:rPr>
          <w:t>pri</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pi</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w:t>
        </w:r>
        <w:r w:rsidRPr="00C31861">
          <w:rPr>
            <w:rStyle w:val="Enlla"/>
            <w:rFonts w:ascii="Arial" w:eastAsia="Arial" w:hAnsi="Arial" w:cs="Arial"/>
            <w:color w:val="0000FF"/>
          </w:rPr>
          <w:t>no ca</w:t>
        </w:r>
        <w:r w:rsidRPr="00C31861">
          <w:rPr>
            <w:rStyle w:val="Enlla"/>
            <w:rFonts w:ascii="Arial" w:eastAsia="Arial" w:hAnsi="Arial" w:cs="Arial"/>
            <w:color w:val="0000FF"/>
            <w:spacing w:val="-1"/>
          </w:rPr>
          <w:t>u</w:t>
        </w:r>
        <w:r w:rsidRPr="00C31861">
          <w:rPr>
            <w:rStyle w:val="Enlla"/>
            <w:rFonts w:ascii="Arial" w:eastAsia="Arial" w:hAnsi="Arial" w:cs="Arial"/>
            <w:color w:val="0000FF"/>
            <w:spacing w:val="-2"/>
          </w:rPr>
          <w:t>s</w:t>
        </w:r>
        <w:r w:rsidRPr="00C31861">
          <w:rPr>
            <w:rStyle w:val="Enlla"/>
            <w:rFonts w:ascii="Arial" w:eastAsia="Arial" w:hAnsi="Arial" w:cs="Arial"/>
            <w:color w:val="0000FF"/>
          </w:rPr>
          <w:t>ar</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rPr>
          <w:t>un p</w:t>
        </w:r>
        <w:r w:rsidRPr="00C31861">
          <w:rPr>
            <w:rStyle w:val="Enlla"/>
            <w:rFonts w:ascii="Arial" w:eastAsia="Arial" w:hAnsi="Arial" w:cs="Arial"/>
            <w:color w:val="0000FF"/>
            <w:spacing w:val="-3"/>
          </w:rPr>
          <w:t>e</w:t>
        </w:r>
        <w:r w:rsidRPr="00C31861">
          <w:rPr>
            <w:rStyle w:val="Enlla"/>
            <w:rFonts w:ascii="Arial" w:eastAsia="Arial" w:hAnsi="Arial" w:cs="Arial"/>
            <w:color w:val="0000FF"/>
            <w:spacing w:val="1"/>
          </w:rPr>
          <w:t>rj</w:t>
        </w:r>
        <w:r w:rsidRPr="00C31861">
          <w:rPr>
            <w:rStyle w:val="Enlla"/>
            <w:rFonts w:ascii="Arial" w:eastAsia="Arial" w:hAnsi="Arial" w:cs="Arial"/>
            <w:color w:val="0000FF"/>
          </w:rPr>
          <w:t>u</w:t>
        </w:r>
        <w:r w:rsidRPr="00C31861">
          <w:rPr>
            <w:rStyle w:val="Enlla"/>
            <w:rFonts w:ascii="Arial" w:eastAsia="Arial" w:hAnsi="Arial" w:cs="Arial"/>
            <w:color w:val="0000FF"/>
            <w:spacing w:val="-1"/>
          </w:rPr>
          <w:t>di</w:t>
        </w:r>
        <w:r w:rsidRPr="00C31861">
          <w:rPr>
            <w:rStyle w:val="Enlla"/>
            <w:rFonts w:ascii="Arial" w:eastAsia="Arial" w:hAnsi="Arial" w:cs="Arial"/>
            <w:color w:val="0000FF"/>
          </w:rPr>
          <w:t>ci</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s</w:t>
        </w:r>
        <w:r w:rsidRPr="00C31861">
          <w:rPr>
            <w:rStyle w:val="Enlla"/>
            <w:rFonts w:ascii="Arial" w:eastAsia="Arial" w:hAnsi="Arial" w:cs="Arial"/>
            <w:color w:val="0000FF"/>
            <w:spacing w:val="-3"/>
          </w:rPr>
          <w:t>i</w:t>
        </w:r>
        <w:r w:rsidRPr="00C31861">
          <w:rPr>
            <w:rStyle w:val="Enlla"/>
            <w:rFonts w:ascii="Arial" w:eastAsia="Arial" w:hAnsi="Arial" w:cs="Arial"/>
            <w:color w:val="0000FF"/>
            <w:spacing w:val="2"/>
          </w:rPr>
          <w:t>g</w:t>
        </w:r>
        <w:r w:rsidRPr="00C31861">
          <w:rPr>
            <w:rStyle w:val="Enlla"/>
            <w:rFonts w:ascii="Arial" w:eastAsia="Arial" w:hAnsi="Arial" w:cs="Arial"/>
            <w:color w:val="0000FF"/>
          </w:rPr>
          <w:t>n</w:t>
        </w:r>
        <w:r w:rsidRPr="00C31861">
          <w:rPr>
            <w:rStyle w:val="Enlla"/>
            <w:rFonts w:ascii="Arial" w:eastAsia="Arial" w:hAnsi="Arial" w:cs="Arial"/>
            <w:color w:val="0000FF"/>
            <w:spacing w:val="-4"/>
          </w:rPr>
          <w:t>i</w:t>
        </w:r>
        <w:r w:rsidRPr="00C31861">
          <w:rPr>
            <w:rStyle w:val="Enlla"/>
            <w:rFonts w:ascii="Arial" w:eastAsia="Arial" w:hAnsi="Arial" w:cs="Arial"/>
            <w:color w:val="0000FF"/>
            <w:spacing w:val="3"/>
          </w:rPr>
          <w:t>f</w:t>
        </w:r>
        <w:r w:rsidRPr="00C31861">
          <w:rPr>
            <w:rStyle w:val="Enlla"/>
            <w:rFonts w:ascii="Arial" w:eastAsia="Arial" w:hAnsi="Arial" w:cs="Arial"/>
            <w:color w:val="0000FF"/>
            <w:spacing w:val="-1"/>
          </w:rPr>
          <w:t>i</w:t>
        </w:r>
        <w:r w:rsidRPr="00C31861">
          <w:rPr>
            <w:rStyle w:val="Enlla"/>
            <w:rFonts w:ascii="Arial" w:eastAsia="Arial" w:hAnsi="Arial" w:cs="Arial"/>
            <w:color w:val="0000FF"/>
          </w:rPr>
          <w:t>cati</w:t>
        </w:r>
        <w:r w:rsidRPr="00C31861">
          <w:rPr>
            <w:rStyle w:val="Enlla"/>
            <w:rFonts w:ascii="Arial" w:eastAsia="Arial" w:hAnsi="Arial" w:cs="Arial"/>
            <w:color w:val="0000FF"/>
            <w:spacing w:val="-3"/>
          </w:rPr>
          <w:t>u</w:t>
        </w:r>
        <w:r w:rsidRPr="00C31861">
          <w:rPr>
            <w:rStyle w:val="Enlla"/>
            <w:rFonts w:ascii="Arial" w:eastAsia="Arial" w:hAnsi="Arial" w:cs="Arial"/>
            <w:color w:val="0000FF"/>
          </w:rPr>
          <w: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en</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spacing w:val="-2"/>
          </w:rPr>
          <w:t>v</w:t>
        </w:r>
        <w:r w:rsidRPr="00C31861">
          <w:rPr>
            <w:rStyle w:val="Enlla"/>
            <w:rFonts w:ascii="Arial" w:eastAsia="Arial" w:hAnsi="Arial" w:cs="Arial"/>
            <w:color w:val="0000FF"/>
            <w:spacing w:val="-1"/>
          </w:rPr>
          <w:t>i</w:t>
        </w:r>
        <w:r w:rsidRPr="00C31861">
          <w:rPr>
            <w:rStyle w:val="Enlla"/>
            <w:rFonts w:ascii="Arial" w:eastAsia="Arial" w:hAnsi="Arial" w:cs="Arial"/>
            <w:color w:val="0000FF"/>
            <w:spacing w:val="1"/>
          </w:rPr>
          <w:t>rt</w:t>
        </w:r>
        <w:r w:rsidRPr="00C31861">
          <w:rPr>
            <w:rStyle w:val="Enlla"/>
            <w:rFonts w:ascii="Arial" w:eastAsia="Arial" w:hAnsi="Arial" w:cs="Arial"/>
            <w:color w:val="0000FF"/>
          </w:rPr>
          <w:t>ut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e</w:t>
        </w:r>
        <w:r w:rsidRPr="00C31861">
          <w:rPr>
            <w:rStyle w:val="Enlla"/>
            <w:rFonts w:ascii="Arial" w:eastAsia="Arial" w:hAnsi="Arial" w:cs="Arial"/>
            <w:color w:val="0000FF"/>
          </w:rPr>
          <w:t>l</w:t>
        </w:r>
        <w:r w:rsidRPr="00C31861">
          <w:rPr>
            <w:rStyle w:val="Enlla"/>
            <w:rFonts w:ascii="Arial" w:eastAsia="Arial" w:hAnsi="Arial" w:cs="Arial"/>
            <w:color w:val="0000FF"/>
            <w:spacing w:val="-1"/>
          </w:rPr>
          <w:t xml:space="preserve"> R</w:t>
        </w:r>
        <w:r w:rsidRPr="00C31861">
          <w:rPr>
            <w:rStyle w:val="Enlla"/>
            <w:rFonts w:ascii="Arial" w:eastAsia="Arial" w:hAnsi="Arial" w:cs="Arial"/>
            <w:color w:val="0000FF"/>
            <w:spacing w:val="-3"/>
          </w:rPr>
          <w:t>e</w:t>
        </w:r>
        <w:r w:rsidRPr="00C31861">
          <w:rPr>
            <w:rStyle w:val="Enlla"/>
            <w:rFonts w:ascii="Arial" w:eastAsia="Arial" w:hAnsi="Arial" w:cs="Arial"/>
            <w:color w:val="0000FF"/>
            <w:spacing w:val="2"/>
          </w:rPr>
          <w:t>g</w:t>
        </w:r>
        <w:r w:rsidRPr="00C31861">
          <w:rPr>
            <w:rStyle w:val="Enlla"/>
            <w:rFonts w:ascii="Arial" w:eastAsia="Arial" w:hAnsi="Arial" w:cs="Arial"/>
            <w:color w:val="0000FF"/>
            <w:spacing w:val="-1"/>
          </w:rPr>
          <w:t>l</w:t>
        </w:r>
        <w:r w:rsidRPr="00C31861">
          <w:rPr>
            <w:rStyle w:val="Enlla"/>
            <w:rFonts w:ascii="Arial" w:eastAsia="Arial" w:hAnsi="Arial" w:cs="Arial"/>
            <w:color w:val="0000FF"/>
          </w:rPr>
          <w:t>ame</w:t>
        </w:r>
        <w:r w:rsidRPr="00C31861">
          <w:rPr>
            <w:rStyle w:val="Enlla"/>
            <w:rFonts w:ascii="Arial" w:eastAsia="Arial" w:hAnsi="Arial" w:cs="Arial"/>
            <w:color w:val="0000FF"/>
            <w:spacing w:val="-3"/>
          </w:rPr>
          <w:t>n</w:t>
        </w:r>
        <w:r w:rsidRPr="00C31861">
          <w:rPr>
            <w:rStyle w:val="Enlla"/>
            <w:rFonts w:ascii="Arial" w:eastAsia="Arial" w:hAnsi="Arial" w:cs="Arial"/>
            <w:color w:val="0000FF"/>
          </w:rPr>
          <w:t>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1"/>
          </w:rPr>
          <w:t>l</w:t>
        </w:r>
        <w:r w:rsidRPr="00C31861">
          <w:rPr>
            <w:rStyle w:val="Enlla"/>
            <w:rFonts w:ascii="Arial" w:eastAsia="Arial" w:hAnsi="Arial" w:cs="Arial"/>
            <w:color w:val="0000FF"/>
          </w:rPr>
          <w:t>atiu</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rPr>
          <w:t>al</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4"/>
          </w:rPr>
          <w:t>M</w:t>
        </w:r>
        <w:r w:rsidRPr="00C31861">
          <w:rPr>
            <w:rStyle w:val="Enlla"/>
            <w:rFonts w:ascii="Arial" w:eastAsia="Arial" w:hAnsi="Arial" w:cs="Arial"/>
            <w:color w:val="0000FF"/>
          </w:rPr>
          <w:t>ec</w:t>
        </w:r>
        <w:r w:rsidRPr="00C31861">
          <w:rPr>
            <w:rStyle w:val="Enlla"/>
            <w:rFonts w:ascii="Arial" w:eastAsia="Arial" w:hAnsi="Arial" w:cs="Arial"/>
            <w:color w:val="0000FF"/>
            <w:spacing w:val="-1"/>
          </w:rPr>
          <w:t>a</w:t>
        </w:r>
        <w:r w:rsidRPr="00C31861">
          <w:rPr>
            <w:rStyle w:val="Enlla"/>
            <w:rFonts w:ascii="Arial" w:eastAsia="Arial" w:hAnsi="Arial" w:cs="Arial"/>
            <w:color w:val="0000FF"/>
          </w:rPr>
          <w:t>n</w:t>
        </w:r>
        <w:r w:rsidRPr="00C31861">
          <w:rPr>
            <w:rStyle w:val="Enlla"/>
            <w:rFonts w:ascii="Arial" w:eastAsia="Arial" w:hAnsi="Arial" w:cs="Arial"/>
            <w:color w:val="0000FF"/>
            <w:spacing w:val="-1"/>
          </w:rPr>
          <w:t>i</w:t>
        </w:r>
        <w:r w:rsidRPr="00C31861">
          <w:rPr>
            <w:rStyle w:val="Enlla"/>
            <w:rFonts w:ascii="Arial" w:eastAsia="Arial" w:hAnsi="Arial" w:cs="Arial"/>
            <w:color w:val="0000FF"/>
          </w:rPr>
          <w:t>s</w:t>
        </w:r>
        <w:r w:rsidRPr="00C31861">
          <w:rPr>
            <w:rStyle w:val="Enlla"/>
            <w:rFonts w:ascii="Arial" w:eastAsia="Arial" w:hAnsi="Arial" w:cs="Arial"/>
            <w:color w:val="0000FF"/>
            <w:spacing w:val="1"/>
          </w:rPr>
          <w:t>m</w:t>
        </w:r>
        <w:r w:rsidRPr="00C31861">
          <w:rPr>
            <w:rStyle w:val="Enlla"/>
            <w:rFonts w:ascii="Arial" w:eastAsia="Arial" w:hAnsi="Arial" w:cs="Arial"/>
            <w:color w:val="0000FF"/>
          </w:rPr>
          <w:t>e</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hyperlink>
      <w:hyperlink r:id="rId9" w:history="1">
        <w:r w:rsidRPr="00C31861">
          <w:rPr>
            <w:rStyle w:val="Enlla"/>
            <w:rFonts w:ascii="Arial" w:eastAsia="Arial" w:hAnsi="Arial" w:cs="Arial"/>
            <w:color w:val="0000FF"/>
            <w:spacing w:val="-1"/>
          </w:rPr>
          <w:t>R</w:t>
        </w:r>
        <w:r w:rsidRPr="00C31861">
          <w:rPr>
            <w:rStyle w:val="Enlla"/>
            <w:rFonts w:ascii="Arial" w:eastAsia="Arial" w:hAnsi="Arial" w:cs="Arial"/>
            <w:color w:val="0000FF"/>
          </w:rPr>
          <w:t>ec</w:t>
        </w:r>
        <w:r w:rsidRPr="00C31861">
          <w:rPr>
            <w:rStyle w:val="Enlla"/>
            <w:rFonts w:ascii="Arial" w:eastAsia="Arial" w:hAnsi="Arial" w:cs="Arial"/>
            <w:color w:val="0000FF"/>
            <w:spacing w:val="-1"/>
          </w:rPr>
          <w:t>u</w:t>
        </w:r>
        <w:r w:rsidRPr="00C31861">
          <w:rPr>
            <w:rStyle w:val="Enlla"/>
            <w:rFonts w:ascii="Arial" w:eastAsia="Arial" w:hAnsi="Arial" w:cs="Arial"/>
            <w:color w:val="0000FF"/>
          </w:rPr>
          <w:t>p</w:t>
        </w:r>
        <w:r w:rsidRPr="00C31861">
          <w:rPr>
            <w:rStyle w:val="Enlla"/>
            <w:rFonts w:ascii="Arial" w:eastAsia="Arial" w:hAnsi="Arial" w:cs="Arial"/>
            <w:color w:val="0000FF"/>
            <w:spacing w:val="-1"/>
          </w:rPr>
          <w:t>e</w:t>
        </w:r>
        <w:r w:rsidRPr="00C31861">
          <w:rPr>
            <w:rStyle w:val="Enlla"/>
            <w:rFonts w:ascii="Arial" w:eastAsia="Arial" w:hAnsi="Arial" w:cs="Arial"/>
            <w:color w:val="0000FF"/>
            <w:spacing w:val="1"/>
          </w:rPr>
          <w:t>r</w:t>
        </w:r>
        <w:r w:rsidRPr="00C31861">
          <w:rPr>
            <w:rStyle w:val="Enlla"/>
            <w:rFonts w:ascii="Arial" w:eastAsia="Arial" w:hAnsi="Arial" w:cs="Arial"/>
            <w:color w:val="0000FF"/>
          </w:rPr>
          <w:t>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 i R</w:t>
        </w:r>
        <w:r w:rsidRPr="00C31861">
          <w:rPr>
            <w:rStyle w:val="Enlla"/>
            <w:rFonts w:ascii="Arial" w:eastAsia="Arial" w:hAnsi="Arial" w:cs="Arial"/>
            <w:color w:val="0000FF"/>
            <w:spacing w:val="-1"/>
          </w:rPr>
          <w:t>e</w:t>
        </w:r>
        <w:r w:rsidRPr="00C31861">
          <w:rPr>
            <w:rStyle w:val="Enlla"/>
            <w:rFonts w:ascii="Arial" w:eastAsia="Arial" w:hAnsi="Arial" w:cs="Arial"/>
            <w:color w:val="0000FF"/>
          </w:rPr>
          <w:t>s</w:t>
        </w:r>
        <w:r w:rsidRPr="00C31861">
          <w:rPr>
            <w:rStyle w:val="Enlla"/>
            <w:rFonts w:ascii="Arial" w:eastAsia="Arial" w:hAnsi="Arial" w:cs="Arial"/>
            <w:color w:val="0000FF"/>
            <w:spacing w:val="-1"/>
          </w:rPr>
          <w:t>ili</w:t>
        </w:r>
        <w:r w:rsidRPr="00C31861">
          <w:rPr>
            <w:rStyle w:val="Enlla"/>
            <w:rFonts w:ascii="Arial" w:eastAsia="Arial" w:hAnsi="Arial" w:cs="Arial"/>
            <w:color w:val="0000FF"/>
          </w:rPr>
          <w:t>è</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 xml:space="preserve">a </w:t>
        </w:r>
        <w:r w:rsidRPr="00C31861">
          <w:rPr>
            <w:rStyle w:val="Enlla"/>
            <w:rFonts w:ascii="Arial" w:eastAsia="Arial" w:hAnsi="Arial" w:cs="Arial"/>
            <w:color w:val="0000FF"/>
            <w:spacing w:val="1"/>
          </w:rPr>
          <w:t>(</w:t>
        </w:r>
        <w:r w:rsidRPr="00C31861">
          <w:rPr>
            <w:rStyle w:val="Enlla"/>
            <w:rFonts w:ascii="Arial" w:eastAsia="Arial" w:hAnsi="Arial" w:cs="Arial"/>
            <w:color w:val="0000FF"/>
          </w:rPr>
          <w:t>2</w:t>
        </w:r>
        <w:r w:rsidRPr="00C31861">
          <w:rPr>
            <w:rStyle w:val="Enlla"/>
            <w:rFonts w:ascii="Arial" w:eastAsia="Arial" w:hAnsi="Arial" w:cs="Arial"/>
            <w:color w:val="0000FF"/>
            <w:spacing w:val="-1"/>
          </w:rPr>
          <w:t>0</w:t>
        </w:r>
        <w:r w:rsidRPr="00C31861">
          <w:rPr>
            <w:rStyle w:val="Enlla"/>
            <w:rFonts w:ascii="Arial" w:eastAsia="Arial" w:hAnsi="Arial" w:cs="Arial"/>
            <w:color w:val="0000FF"/>
          </w:rPr>
          <w:t>2</w:t>
        </w:r>
        <w:r w:rsidRPr="00C31861">
          <w:rPr>
            <w:rStyle w:val="Enlla"/>
            <w:rFonts w:ascii="Arial" w:eastAsia="Arial" w:hAnsi="Arial" w:cs="Arial"/>
            <w:color w:val="0000FF"/>
            <w:spacing w:val="-3"/>
          </w:rPr>
          <w:t>1</w:t>
        </w:r>
        <w:r w:rsidRPr="00C31861">
          <w:rPr>
            <w:rStyle w:val="Enlla"/>
            <w:rFonts w:ascii="Arial" w:eastAsia="Arial" w:hAnsi="Arial" w:cs="Arial"/>
            <w:color w:val="0000FF"/>
            <w:spacing w:val="1"/>
          </w:rPr>
          <w:t>/</w:t>
        </w:r>
        <w:r w:rsidRPr="00C31861">
          <w:rPr>
            <w:rStyle w:val="Enlla"/>
            <w:rFonts w:ascii="Arial" w:eastAsia="Arial" w:hAnsi="Arial" w:cs="Arial"/>
            <w:color w:val="0000FF"/>
          </w:rPr>
          <w:t>C 5</w:t>
        </w:r>
        <w:r w:rsidRPr="00C31861">
          <w:rPr>
            <w:rStyle w:val="Enlla"/>
            <w:rFonts w:ascii="Arial" w:eastAsia="Arial" w:hAnsi="Arial" w:cs="Arial"/>
            <w:color w:val="0000FF"/>
            <w:spacing w:val="-1"/>
          </w:rPr>
          <w:t>8/</w:t>
        </w:r>
        <w:r w:rsidRPr="00C31861">
          <w:rPr>
            <w:rStyle w:val="Enlla"/>
            <w:rFonts w:ascii="Arial" w:eastAsia="Arial" w:hAnsi="Arial" w:cs="Arial"/>
            <w:color w:val="0000FF"/>
          </w:rPr>
          <w:t>0</w:t>
        </w:r>
        <w:r w:rsidRPr="00C31861">
          <w:rPr>
            <w:rStyle w:val="Enlla"/>
            <w:rFonts w:ascii="Arial" w:eastAsia="Arial" w:hAnsi="Arial" w:cs="Arial"/>
            <w:color w:val="0000FF"/>
            <w:spacing w:val="-1"/>
          </w:rPr>
          <w:t>1</w:t>
        </w:r>
        <w:r w:rsidRPr="00C31861">
          <w:rPr>
            <w:rStyle w:val="Enlla"/>
            <w:rFonts w:ascii="Arial" w:eastAsia="Arial" w:hAnsi="Arial" w:cs="Arial"/>
            <w:color w:val="0000FF"/>
          </w:rPr>
          <w:t>)</w:t>
        </w:r>
      </w:hyperlink>
      <w:r w:rsidRPr="00C31861">
        <w:rPr>
          <w:rFonts w:ascii="Arial" w:eastAsia="Arial" w:hAnsi="Arial" w:cs="Arial"/>
          <w:color w:val="000000"/>
          <w:spacing w:val="-1"/>
        </w:rPr>
        <w:t>,</w:t>
      </w:r>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 xml:space="preserve">a la </w:t>
      </w:r>
      <w:hyperlink r:id="rId10" w:history="1">
        <w:r w:rsidRPr="00C31861">
          <w:rPr>
            <w:rStyle w:val="Enlla"/>
            <w:rFonts w:ascii="Arial" w:eastAsia="Arial" w:hAnsi="Arial" w:cs="Arial"/>
            <w:color w:val="0000FF"/>
            <w:spacing w:val="-1"/>
          </w:rPr>
          <w:t>P</w:t>
        </w:r>
        <w:r w:rsidRPr="00C31861">
          <w:rPr>
            <w:rStyle w:val="Enlla"/>
            <w:rFonts w:ascii="Arial" w:eastAsia="Arial" w:hAnsi="Arial" w:cs="Arial"/>
            <w:color w:val="0000FF"/>
            <w:spacing w:val="-2"/>
          </w:rPr>
          <w:t>r</w:t>
        </w:r>
        <w:r w:rsidRPr="00C31861">
          <w:rPr>
            <w:rStyle w:val="Enlla"/>
            <w:rFonts w:ascii="Arial" w:eastAsia="Arial" w:hAnsi="Arial" w:cs="Arial"/>
            <w:color w:val="0000FF"/>
          </w:rPr>
          <w:t>o</w:t>
        </w:r>
        <w:r w:rsidRPr="00C31861">
          <w:rPr>
            <w:rStyle w:val="Enlla"/>
            <w:rFonts w:ascii="Arial" w:eastAsia="Arial" w:hAnsi="Arial" w:cs="Arial"/>
            <w:color w:val="0000FF"/>
            <w:spacing w:val="-1"/>
          </w:rPr>
          <w:t>p</w:t>
        </w:r>
        <w:r w:rsidRPr="00C31861">
          <w:rPr>
            <w:rStyle w:val="Enlla"/>
            <w:rFonts w:ascii="Arial" w:eastAsia="Arial" w:hAnsi="Arial" w:cs="Arial"/>
            <w:color w:val="0000FF"/>
          </w:rPr>
          <w:t>osta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spacing w:val="-1"/>
          </w:rPr>
          <w:t>D</w:t>
        </w:r>
        <w:r w:rsidRPr="00C31861">
          <w:rPr>
            <w:rStyle w:val="Enlla"/>
            <w:rFonts w:ascii="Arial" w:eastAsia="Arial" w:hAnsi="Arial" w:cs="Arial"/>
            <w:color w:val="0000FF"/>
          </w:rPr>
          <w:t>ec</w:t>
        </w:r>
        <w:r w:rsidRPr="00C31861">
          <w:rPr>
            <w:rStyle w:val="Enlla"/>
            <w:rFonts w:ascii="Arial" w:eastAsia="Arial" w:hAnsi="Arial" w:cs="Arial"/>
            <w:color w:val="0000FF"/>
            <w:spacing w:val="-1"/>
          </w:rPr>
          <w:t>i</w:t>
        </w:r>
        <w:r w:rsidRPr="00C31861">
          <w:rPr>
            <w:rStyle w:val="Enlla"/>
            <w:rFonts w:ascii="Arial" w:eastAsia="Arial" w:hAnsi="Arial" w:cs="Arial"/>
            <w:color w:val="0000FF"/>
          </w:rPr>
          <w:t>s</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w:t>
        </w:r>
        <w:r w:rsidRPr="00C31861">
          <w:rPr>
            <w:rStyle w:val="Enlla"/>
            <w:rFonts w:ascii="Arial" w:eastAsia="Arial" w:hAnsi="Arial" w:cs="Arial"/>
            <w:color w:val="0000FF"/>
          </w:rPr>
          <w:t>e</w:t>
        </w:r>
        <w:r w:rsidRPr="00C31861">
          <w:rPr>
            <w:rStyle w:val="Enlla"/>
            <w:rFonts w:ascii="Arial" w:eastAsia="Arial" w:hAnsi="Arial" w:cs="Arial"/>
            <w:color w:val="0000FF"/>
            <w:spacing w:val="-3"/>
          </w:rPr>
          <w:t>x</w:t>
        </w:r>
        <w:r w:rsidRPr="00C31861">
          <w:rPr>
            <w:rStyle w:val="Enlla"/>
            <w:rFonts w:ascii="Arial" w:eastAsia="Arial" w:hAnsi="Arial" w:cs="Arial"/>
            <w:color w:val="0000FF"/>
          </w:rPr>
          <w:t>ec</w:t>
        </w:r>
        <w:r w:rsidRPr="00C31861">
          <w:rPr>
            <w:rStyle w:val="Enlla"/>
            <w:rFonts w:ascii="Arial" w:eastAsia="Arial" w:hAnsi="Arial" w:cs="Arial"/>
            <w:color w:val="0000FF"/>
            <w:spacing w:val="-1"/>
          </w:rPr>
          <w:t>u</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del</w:t>
        </w:r>
        <w:r w:rsidRPr="00C31861">
          <w:rPr>
            <w:rStyle w:val="Enlla"/>
            <w:rFonts w:ascii="Arial" w:eastAsia="Arial" w:hAnsi="Arial" w:cs="Arial"/>
            <w:color w:val="0000FF"/>
            <w:spacing w:val="-1"/>
          </w:rPr>
          <w:t xml:space="preserve"> C</w:t>
        </w:r>
        <w:r w:rsidRPr="00C31861">
          <w:rPr>
            <w:rStyle w:val="Enlla"/>
            <w:rFonts w:ascii="Arial" w:eastAsia="Arial" w:hAnsi="Arial" w:cs="Arial"/>
            <w:color w:val="0000FF"/>
          </w:rPr>
          <w:t>o</w:t>
        </w:r>
        <w:r w:rsidRPr="00C31861">
          <w:rPr>
            <w:rStyle w:val="Enlla"/>
            <w:rFonts w:ascii="Arial" w:eastAsia="Arial" w:hAnsi="Arial" w:cs="Arial"/>
            <w:color w:val="0000FF"/>
            <w:spacing w:val="-1"/>
          </w:rPr>
          <w:t>n</w:t>
        </w:r>
        <w:r w:rsidRPr="00C31861">
          <w:rPr>
            <w:rStyle w:val="Enlla"/>
            <w:rFonts w:ascii="Arial" w:eastAsia="Arial" w:hAnsi="Arial" w:cs="Arial"/>
            <w:color w:val="0000FF"/>
          </w:rPr>
          <w:t>se</w:t>
        </w:r>
        <w:r w:rsidRPr="00C31861">
          <w:rPr>
            <w:rStyle w:val="Enlla"/>
            <w:rFonts w:ascii="Arial" w:eastAsia="Arial" w:hAnsi="Arial" w:cs="Arial"/>
            <w:color w:val="0000FF"/>
            <w:spacing w:val="-1"/>
          </w:rPr>
          <w:t>l</w:t>
        </w:r>
        <w:r w:rsidRPr="00C31861">
          <w:rPr>
            <w:rStyle w:val="Enlla"/>
            <w:rFonts w:ascii="Arial" w:eastAsia="Arial" w:hAnsi="Arial" w:cs="Arial"/>
            <w:color w:val="0000FF"/>
          </w:rPr>
          <w:t xml:space="preserve">l </w:t>
        </w:r>
      </w:hyperlink>
      <w:hyperlink r:id="rId11" w:history="1">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1"/>
          </w:rPr>
          <w:t>l</w:t>
        </w:r>
        <w:r w:rsidRPr="00C31861">
          <w:rPr>
            <w:rStyle w:val="Enlla"/>
            <w:rFonts w:ascii="Arial" w:eastAsia="Arial" w:hAnsi="Arial" w:cs="Arial"/>
            <w:color w:val="0000FF"/>
          </w:rPr>
          <w:t>ati</w:t>
        </w:r>
        <w:r w:rsidRPr="00C31861">
          <w:rPr>
            <w:rStyle w:val="Enlla"/>
            <w:rFonts w:ascii="Arial" w:eastAsia="Arial" w:hAnsi="Arial" w:cs="Arial"/>
            <w:color w:val="0000FF"/>
            <w:spacing w:val="-3"/>
          </w:rPr>
          <w:t>v</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p</w:t>
        </w:r>
        <w:r w:rsidRPr="00C31861">
          <w:rPr>
            <w:rStyle w:val="Enlla"/>
            <w:rFonts w:ascii="Arial" w:eastAsia="Arial" w:hAnsi="Arial" w:cs="Arial"/>
            <w:color w:val="0000FF"/>
            <w:spacing w:val="1"/>
          </w:rPr>
          <w:t>r</w:t>
        </w:r>
        <w:r w:rsidRPr="00C31861">
          <w:rPr>
            <w:rStyle w:val="Enlla"/>
            <w:rFonts w:ascii="Arial" w:eastAsia="Arial" w:hAnsi="Arial" w:cs="Arial"/>
            <w:color w:val="0000FF"/>
          </w:rPr>
          <w:t>o</w:t>
        </w:r>
        <w:r w:rsidRPr="00C31861">
          <w:rPr>
            <w:rStyle w:val="Enlla"/>
            <w:rFonts w:ascii="Arial" w:eastAsia="Arial" w:hAnsi="Arial" w:cs="Arial"/>
            <w:color w:val="0000FF"/>
            <w:spacing w:val="-3"/>
          </w:rPr>
          <w:t>v</w:t>
        </w:r>
        <w:r w:rsidRPr="00C31861">
          <w:rPr>
            <w:rStyle w:val="Enlla"/>
            <w:rFonts w:ascii="Arial" w:eastAsia="Arial" w:hAnsi="Arial" w:cs="Arial"/>
            <w:color w:val="0000FF"/>
          </w:rPr>
          <w:t>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3"/>
          </w:rPr>
          <w:t>v</w:t>
        </w:r>
        <w:r w:rsidRPr="00C31861">
          <w:rPr>
            <w:rStyle w:val="Enlla"/>
            <w:rFonts w:ascii="Arial" w:eastAsia="Arial" w:hAnsi="Arial" w:cs="Arial"/>
            <w:color w:val="0000FF"/>
            <w:spacing w:val="2"/>
          </w:rPr>
          <w:t>a</w:t>
        </w:r>
        <w:r w:rsidRPr="00C31861">
          <w:rPr>
            <w:rStyle w:val="Enlla"/>
            <w:rFonts w:ascii="Arial" w:eastAsia="Arial" w:hAnsi="Arial" w:cs="Arial"/>
            <w:color w:val="0000FF"/>
            <w:spacing w:val="-1"/>
          </w:rPr>
          <w:t>l</w:t>
        </w:r>
        <w:r w:rsidRPr="00C31861">
          <w:rPr>
            <w:rStyle w:val="Enlla"/>
            <w:rFonts w:ascii="Arial" w:eastAsia="Arial" w:hAnsi="Arial" w:cs="Arial"/>
            <w:color w:val="0000FF"/>
          </w:rPr>
          <w:t>u</w:t>
        </w:r>
        <w:r w:rsidRPr="00C31861">
          <w:rPr>
            <w:rStyle w:val="Enlla"/>
            <w:rFonts w:ascii="Arial" w:eastAsia="Arial" w:hAnsi="Arial" w:cs="Arial"/>
            <w:color w:val="0000FF"/>
            <w:spacing w:val="-1"/>
          </w:rPr>
          <w:t>a</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del</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p</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3"/>
          </w:rPr>
          <w:t>c</w:t>
        </w:r>
        <w:r w:rsidRPr="00C31861">
          <w:rPr>
            <w:rStyle w:val="Enlla"/>
            <w:rFonts w:ascii="Arial" w:eastAsia="Arial" w:hAnsi="Arial" w:cs="Arial"/>
            <w:color w:val="0000FF"/>
          </w:rPr>
          <w:t>u</w:t>
        </w:r>
        <w:r w:rsidRPr="00C31861">
          <w:rPr>
            <w:rStyle w:val="Enlla"/>
            <w:rFonts w:ascii="Arial" w:eastAsia="Arial" w:hAnsi="Arial" w:cs="Arial"/>
            <w:color w:val="0000FF"/>
            <w:spacing w:val="-1"/>
          </w:rPr>
          <w:t>p</w:t>
        </w:r>
        <w:r w:rsidRPr="00C31861">
          <w:rPr>
            <w:rStyle w:val="Enlla"/>
            <w:rFonts w:ascii="Arial" w:eastAsia="Arial" w:hAnsi="Arial" w:cs="Arial"/>
            <w:color w:val="0000FF"/>
          </w:rPr>
          <w:t>erac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i</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r</w:t>
        </w:r>
        <w:r w:rsidRPr="00C31861">
          <w:rPr>
            <w:rStyle w:val="Enlla"/>
            <w:rFonts w:ascii="Arial" w:eastAsia="Arial" w:hAnsi="Arial" w:cs="Arial"/>
            <w:color w:val="0000FF"/>
          </w:rPr>
          <w:t>es</w:t>
        </w:r>
        <w:r w:rsidRPr="00C31861">
          <w:rPr>
            <w:rStyle w:val="Enlla"/>
            <w:rFonts w:ascii="Arial" w:eastAsia="Arial" w:hAnsi="Arial" w:cs="Arial"/>
            <w:color w:val="0000FF"/>
            <w:spacing w:val="-1"/>
          </w:rPr>
          <w:t>ili</w:t>
        </w:r>
        <w:r w:rsidRPr="00C31861">
          <w:rPr>
            <w:rStyle w:val="Enlla"/>
            <w:rFonts w:ascii="Arial" w:eastAsia="Arial" w:hAnsi="Arial" w:cs="Arial"/>
            <w:color w:val="0000FF"/>
          </w:rPr>
          <w:t>è</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w:t>
        </w:r>
        <w:r w:rsidRPr="00C31861">
          <w:rPr>
            <w:rStyle w:val="Enlla"/>
            <w:rFonts w:ascii="Arial" w:eastAsia="Arial" w:hAnsi="Arial" w:cs="Arial"/>
            <w:color w:val="0000FF"/>
            <w:spacing w:val="1"/>
          </w:rPr>
          <w:t>E</w:t>
        </w:r>
        <w:r w:rsidRPr="00C31861">
          <w:rPr>
            <w:rStyle w:val="Enlla"/>
            <w:rFonts w:ascii="Arial" w:eastAsia="Arial" w:hAnsi="Arial" w:cs="Arial"/>
            <w:color w:val="0000FF"/>
          </w:rPr>
          <w:t>sp</w:t>
        </w:r>
        <w:r w:rsidRPr="00C31861">
          <w:rPr>
            <w:rStyle w:val="Enlla"/>
            <w:rFonts w:ascii="Arial" w:eastAsia="Arial" w:hAnsi="Arial" w:cs="Arial"/>
            <w:color w:val="0000FF"/>
            <w:spacing w:val="-1"/>
          </w:rPr>
          <w:t>a</w:t>
        </w:r>
        <w:r w:rsidRPr="00C31861">
          <w:rPr>
            <w:rStyle w:val="Enlla"/>
            <w:rFonts w:ascii="Arial" w:eastAsia="Arial" w:hAnsi="Arial" w:cs="Arial"/>
            <w:color w:val="0000FF"/>
          </w:rPr>
          <w:t>n</w:t>
        </w:r>
        <w:r w:rsidRPr="00C31861">
          <w:rPr>
            <w:rStyle w:val="Enlla"/>
            <w:rFonts w:ascii="Arial" w:eastAsia="Arial" w:hAnsi="Arial" w:cs="Arial"/>
            <w:color w:val="0000FF"/>
            <w:spacing w:val="-3"/>
          </w:rPr>
          <w:t>y</w:t>
        </w:r>
        <w:r w:rsidRPr="00C31861">
          <w:rPr>
            <w:rStyle w:val="Enlla"/>
            <w:rFonts w:ascii="Arial" w:eastAsia="Arial" w:hAnsi="Arial" w:cs="Arial"/>
            <w:color w:val="0000FF"/>
            <w:spacing w:val="6"/>
          </w:rPr>
          <w:t>a</w:t>
        </w:r>
      </w:hyperlink>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i al seu</w:t>
      </w:r>
      <w:r w:rsidRPr="00C31861">
        <w:rPr>
          <w:rFonts w:ascii="Arial" w:eastAsia="Arial" w:hAnsi="Arial" w:cs="Arial"/>
        </w:rPr>
        <w:t xml:space="preserve"> </w:t>
      </w:r>
      <w:hyperlink r:id="rId12" w:history="1">
        <w:r w:rsidRPr="00C31861">
          <w:rPr>
            <w:rStyle w:val="Enlla"/>
            <w:rFonts w:ascii="Arial" w:eastAsia="Arial" w:hAnsi="Arial" w:cs="Arial"/>
            <w:color w:val="0000FF"/>
            <w:position w:val="-1"/>
          </w:rPr>
          <w:t>anne</w:t>
        </w:r>
        <w:r w:rsidRPr="00C31861">
          <w:rPr>
            <w:rStyle w:val="Enlla"/>
            <w:rFonts w:ascii="Arial" w:eastAsia="Arial" w:hAnsi="Arial" w:cs="Arial"/>
            <w:color w:val="0000FF"/>
            <w:spacing w:val="-2"/>
            <w:position w:val="-1"/>
          </w:rPr>
          <w:t>x</w:t>
        </w:r>
      </w:hyperlink>
      <w:r w:rsidRPr="00C31861">
        <w:rPr>
          <w:rFonts w:ascii="Arial" w:eastAsia="Arial" w:hAnsi="Arial" w:cs="Arial"/>
          <w:color w:val="000000"/>
          <w:position w:val="-1"/>
        </w:rPr>
        <w:t>.</w:t>
      </w:r>
    </w:p>
    <w:p w14:paraId="005608F0" w14:textId="77777777" w:rsidR="00875CBA" w:rsidRPr="00C31861" w:rsidRDefault="00875CBA" w:rsidP="00875CBA">
      <w:pPr>
        <w:jc w:val="both"/>
        <w:rPr>
          <w:rFonts w:ascii="Arial" w:hAnsi="Arial" w:cs="Arial"/>
          <w:bCs/>
        </w:rPr>
      </w:pPr>
    </w:p>
    <w:p w14:paraId="7FA19342" w14:textId="77777777" w:rsidR="00875CBA" w:rsidRPr="00C31861" w:rsidRDefault="00875CBA" w:rsidP="00875CBA">
      <w:pPr>
        <w:jc w:val="both"/>
        <w:rPr>
          <w:rFonts w:ascii="Arial" w:hAnsi="Arial" w:cs="Arial"/>
          <w:bCs/>
        </w:rPr>
      </w:pPr>
      <w:r w:rsidRPr="00C31861">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49B5465" w14:textId="77777777" w:rsidR="00875CBA" w:rsidRPr="00C31861" w:rsidRDefault="00875CBA" w:rsidP="00875CBA">
      <w:pPr>
        <w:jc w:val="both"/>
        <w:rPr>
          <w:rFonts w:ascii="Arial" w:hAnsi="Arial" w:cs="Arial"/>
          <w:bCs/>
        </w:rPr>
      </w:pPr>
      <w:r w:rsidRPr="00C31861">
        <w:rPr>
          <w:rFonts w:ascii="Arial" w:hAnsi="Arial" w:cs="Arial"/>
          <w:bCs/>
        </w:rPr>
        <w:br/>
        <w:t>Es té coneixement que l’incompliment d’algun dels requisits que estableix aquesta</w:t>
      </w:r>
      <w:r w:rsidRPr="00C31861">
        <w:rPr>
          <w:rFonts w:ascii="Arial" w:hAnsi="Arial" w:cs="Arial"/>
          <w:bCs/>
        </w:rPr>
        <w:br/>
        <w:t>declaració dona lloc a l’obligació de retornar les quantitats percebudes i els interessos de demora corresponents.</w:t>
      </w:r>
    </w:p>
    <w:p w14:paraId="060193DE" w14:textId="77777777" w:rsidR="00875CBA" w:rsidRPr="00C31861" w:rsidRDefault="00875CBA" w:rsidP="00875CBA">
      <w:pPr>
        <w:jc w:val="both"/>
        <w:rPr>
          <w:rFonts w:ascii="Arial" w:hAnsi="Arial" w:cs="Arial"/>
          <w:b/>
        </w:rPr>
      </w:pPr>
    </w:p>
    <w:p w14:paraId="20D965E9" w14:textId="633C6728" w:rsidR="00875CBA" w:rsidRDefault="00875CBA" w:rsidP="00875CBA">
      <w:pPr>
        <w:jc w:val="both"/>
        <w:rPr>
          <w:rFonts w:ascii="Arial" w:hAnsi="Arial" w:cs="Arial"/>
          <w:b/>
        </w:rPr>
      </w:pPr>
      <w:r w:rsidRPr="00C31861">
        <w:rPr>
          <w:rFonts w:ascii="Arial" w:hAnsi="Arial" w:cs="Arial"/>
          <w:bCs/>
        </w:rPr>
        <w:t>Signat electrònicament a [localitat de l’òrgan] per [càrrec].</w:t>
      </w:r>
    </w:p>
    <w:p w14:paraId="4F2759D6" w14:textId="77777777" w:rsidR="00875CBA" w:rsidRDefault="00875CBA" w:rsidP="00875CBA">
      <w:pPr>
        <w:jc w:val="both"/>
        <w:rPr>
          <w:rFonts w:ascii="Arial" w:hAnsi="Arial" w:cs="Arial"/>
          <w:b/>
        </w:rPr>
      </w:pPr>
    </w:p>
    <w:p w14:paraId="33AE3771" w14:textId="77777777" w:rsidR="00875CBA" w:rsidRDefault="00875CBA" w:rsidP="00875CBA">
      <w:pPr>
        <w:jc w:val="both"/>
        <w:rPr>
          <w:rFonts w:ascii="Arial" w:hAnsi="Arial" w:cs="Arial"/>
          <w:b/>
        </w:rPr>
      </w:pPr>
    </w:p>
    <w:p w14:paraId="08D17AC2" w14:textId="77777777" w:rsidR="00875CBA" w:rsidRDefault="00875CBA"/>
    <w:sectPr w:rsidR="00875CB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D224" w14:textId="77777777" w:rsidR="00495674" w:rsidRDefault="00495674" w:rsidP="00EC29ED">
      <w:pPr>
        <w:spacing w:after="0" w:line="240" w:lineRule="auto"/>
      </w:pPr>
      <w:r>
        <w:separator/>
      </w:r>
    </w:p>
  </w:endnote>
  <w:endnote w:type="continuationSeparator" w:id="0">
    <w:p w14:paraId="47F1E42B" w14:textId="77777777" w:rsidR="00495674" w:rsidRDefault="00495674" w:rsidP="00EC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47FA" w14:textId="77777777" w:rsidR="00EC29ED" w:rsidRDefault="00EC29ED" w:rsidP="00EC29ED">
    <w:pPr>
      <w:tabs>
        <w:tab w:val="center" w:pos="4252"/>
        <w:tab w:val="right" w:pos="8504"/>
      </w:tabs>
      <w:spacing w:after="0" w:line="240" w:lineRule="auto"/>
    </w:pPr>
    <w:bookmarkStart w:id="3" w:name="_Hlk173312378"/>
    <w:bookmarkStart w:id="4" w:name="_Hlk173312379"/>
    <w:bookmarkStart w:id="5" w:name="_Hlk173315666"/>
    <w:bookmarkStart w:id="6" w:name="_Hlk173315667"/>
    <w:r>
      <w:rPr>
        <w:noProof/>
      </w:rPr>
      <w:drawing>
        <wp:anchor distT="0" distB="0" distL="114300" distR="114300" simplePos="0" relativeHeight="251662336" behindDoc="0" locked="0" layoutInCell="1" allowOverlap="1" wp14:anchorId="19865483" wp14:editId="4BF8ACDF">
          <wp:simplePos x="0" y="0"/>
          <wp:positionH relativeFrom="margin">
            <wp:align>right</wp:align>
          </wp:positionH>
          <wp:positionV relativeFrom="paragraph">
            <wp:posOffset>184785</wp:posOffset>
          </wp:positionV>
          <wp:extent cx="5400040" cy="437970"/>
          <wp:effectExtent l="0" t="0" r="0" b="635"/>
          <wp:wrapSquare wrapText="bothSides"/>
          <wp:docPr id="18718554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t="29260"/>
                  <a:stretch/>
                </pic:blipFill>
                <pic:spPr bwMode="auto">
                  <a:xfrm>
                    <a:off x="0" y="0"/>
                    <a:ext cx="5400040" cy="437970"/>
                  </a:xfrm>
                  <a:prstGeom prst="rect">
                    <a:avLst/>
                  </a:prstGeom>
                  <a:ln>
                    <a:noFill/>
                  </a:ln>
                  <a:extLst>
                    <a:ext uri="{53640926-AAD7-44D8-BBD7-CCE9431645EC}">
                      <a14:shadowObscured xmlns:a14="http://schemas.microsoft.com/office/drawing/2010/main"/>
                    </a:ext>
                  </a:extLst>
                </pic:spPr>
              </pic:pic>
            </a:graphicData>
          </a:graphic>
        </wp:anchor>
      </w:drawing>
    </w:r>
  </w:p>
  <w:p w14:paraId="4E832DF1" w14:textId="77777777" w:rsidR="00EC29ED" w:rsidRDefault="00EC29ED" w:rsidP="00EC29ED">
    <w:pPr>
      <w:tabs>
        <w:tab w:val="center" w:pos="4252"/>
        <w:tab w:val="right" w:pos="8504"/>
      </w:tabs>
      <w:spacing w:after="0" w:line="240" w:lineRule="auto"/>
      <w:jc w:val="center"/>
      <w:rPr>
        <w:sz w:val="18"/>
        <w:szCs w:val="18"/>
      </w:rPr>
    </w:pPr>
    <w:r>
      <w:rPr>
        <w:sz w:val="18"/>
        <w:szCs w:val="18"/>
      </w:rPr>
      <w:t xml:space="preserve">Pla de Recuperació, Transformació i Resiliència - Finançat per la Unió Europea – </w:t>
    </w:r>
    <w:r w:rsidRPr="009C2AF9">
      <w:rPr>
        <w:sz w:val="18"/>
        <w:szCs w:val="18"/>
        <w:lang w:val="es-ES"/>
      </w:rPr>
      <w:t>Next Generation</w:t>
    </w:r>
    <w:r>
      <w:rPr>
        <w:sz w:val="18"/>
        <w:szCs w:val="18"/>
      </w:rPr>
      <w:t xml:space="preserve"> EU</w:t>
    </w:r>
    <w:r>
      <w:rPr>
        <w:noProof/>
      </w:rPr>
      <w:drawing>
        <wp:anchor distT="0" distB="0" distL="114300" distR="114300" simplePos="0" relativeHeight="251660288" behindDoc="0" locked="0" layoutInCell="1" hidden="0" allowOverlap="1" wp14:anchorId="29603F61" wp14:editId="6C6C28B4">
          <wp:simplePos x="0" y="0"/>
          <wp:positionH relativeFrom="column">
            <wp:posOffset>459105</wp:posOffset>
          </wp:positionH>
          <wp:positionV relativeFrom="paragraph">
            <wp:posOffset>9907905</wp:posOffset>
          </wp:positionV>
          <wp:extent cx="5400040" cy="498475"/>
          <wp:effectExtent l="0" t="0" r="0" b="0"/>
          <wp:wrapNone/>
          <wp:docPr id="1871855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00040" cy="4984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C6271A3" wp14:editId="37AE3196">
          <wp:simplePos x="0" y="0"/>
          <wp:positionH relativeFrom="column">
            <wp:posOffset>459105</wp:posOffset>
          </wp:positionH>
          <wp:positionV relativeFrom="paragraph">
            <wp:posOffset>9907905</wp:posOffset>
          </wp:positionV>
          <wp:extent cx="5400040" cy="498475"/>
          <wp:effectExtent l="0" t="0" r="0" b="0"/>
          <wp:wrapNone/>
          <wp:docPr id="18718554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00040" cy="498475"/>
                  </a:xfrm>
                  <a:prstGeom prst="rect">
                    <a:avLst/>
                  </a:prstGeom>
                  <a:ln/>
                </pic:spPr>
              </pic:pic>
            </a:graphicData>
          </a:graphic>
        </wp:anchor>
      </w:drawing>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2949" w14:textId="77777777" w:rsidR="00495674" w:rsidRDefault="00495674" w:rsidP="00EC29ED">
      <w:pPr>
        <w:spacing w:after="0" w:line="240" w:lineRule="auto"/>
      </w:pPr>
      <w:r>
        <w:separator/>
      </w:r>
    </w:p>
  </w:footnote>
  <w:footnote w:type="continuationSeparator" w:id="0">
    <w:p w14:paraId="7E9BF120" w14:textId="77777777" w:rsidR="00495674" w:rsidRDefault="00495674" w:rsidP="00EC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576D" w14:textId="77777777" w:rsidR="002E73EE" w:rsidRDefault="002E73EE" w:rsidP="002E73EE">
    <w:pPr>
      <w:spacing w:after="0" w:line="240" w:lineRule="auto"/>
      <w:jc w:val="right"/>
      <w:rPr>
        <w:sz w:val="20"/>
        <w:szCs w:val="20"/>
      </w:rPr>
    </w:pPr>
    <w:bookmarkStart w:id="2" w:name="_Hlk176184726"/>
    <w:r>
      <w:rPr>
        <w:noProof/>
      </w:rPr>
      <w:drawing>
        <wp:anchor distT="0" distB="0" distL="114300" distR="114300" simplePos="0" relativeHeight="251665408" behindDoc="0" locked="0" layoutInCell="1" allowOverlap="1" wp14:anchorId="24C3B7E8" wp14:editId="0373141B">
          <wp:simplePos x="0" y="0"/>
          <wp:positionH relativeFrom="column">
            <wp:posOffset>4023360</wp:posOffset>
          </wp:positionH>
          <wp:positionV relativeFrom="paragraph">
            <wp:posOffset>-125730</wp:posOffset>
          </wp:positionV>
          <wp:extent cx="2066925" cy="571249"/>
          <wp:effectExtent l="0" t="0" r="0" b="635"/>
          <wp:wrapSquare wrapText="bothSides"/>
          <wp:docPr id="1570320946"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0946"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66925" cy="571249"/>
                  </a:xfrm>
                  <a:prstGeom prst="rect">
                    <a:avLst/>
                  </a:prstGeom>
                </pic:spPr>
              </pic:pic>
            </a:graphicData>
          </a:graphic>
        </wp:anchor>
      </w:drawing>
    </w:r>
    <w:r w:rsidRPr="00887290">
      <w:rPr>
        <w:noProof/>
      </w:rPr>
      <w:drawing>
        <wp:anchor distT="0" distB="0" distL="114300" distR="114300" simplePos="0" relativeHeight="251664384" behindDoc="0" locked="0" layoutInCell="1" allowOverlap="1" wp14:anchorId="70D6F499" wp14:editId="0172728B">
          <wp:simplePos x="0" y="0"/>
          <wp:positionH relativeFrom="column">
            <wp:posOffset>-777240</wp:posOffset>
          </wp:positionH>
          <wp:positionV relativeFrom="paragraph">
            <wp:posOffset>-220980</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1E89BA7B" w14:textId="77777777" w:rsidR="002E73EE" w:rsidRDefault="002E73EE" w:rsidP="002E73EE"/>
  <w:bookmarkEnd w:id="2"/>
  <w:p w14:paraId="1E535801" w14:textId="4308CD78" w:rsidR="00EC29ED" w:rsidRDefault="00EC29E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A"/>
    <w:rsid w:val="001E33B8"/>
    <w:rsid w:val="001E6EA2"/>
    <w:rsid w:val="002643B4"/>
    <w:rsid w:val="002E73EE"/>
    <w:rsid w:val="00495674"/>
    <w:rsid w:val="004F6D20"/>
    <w:rsid w:val="00817D68"/>
    <w:rsid w:val="00827BC9"/>
    <w:rsid w:val="008425B5"/>
    <w:rsid w:val="00875CBA"/>
    <w:rsid w:val="00930BF5"/>
    <w:rsid w:val="009A5FE3"/>
    <w:rsid w:val="009C2AF9"/>
    <w:rsid w:val="00AB2DA8"/>
    <w:rsid w:val="00E2397B"/>
    <w:rsid w:val="00E70436"/>
    <w:rsid w:val="00EC29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24BA"/>
  <w15:chartTrackingRefBased/>
  <w15:docId w15:val="{DB22EE37-EEEE-4840-A055-7D636FD2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BA"/>
    <w:pPr>
      <w:spacing w:line="259" w:lineRule="auto"/>
    </w:pPr>
    <w:rPr>
      <w:kern w:val="0"/>
      <w:sz w:val="22"/>
      <w:szCs w:val="22"/>
      <w14:ligatures w14:val="none"/>
    </w:rPr>
  </w:style>
  <w:style w:type="paragraph" w:styleId="Ttol1">
    <w:name w:val="heading 1"/>
    <w:basedOn w:val="Normal"/>
    <w:next w:val="Normal"/>
    <w:link w:val="Ttol1Car"/>
    <w:uiPriority w:val="9"/>
    <w:qFormat/>
    <w:rsid w:val="00875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75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75CB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75CB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75CB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75CB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75CB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75CB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75CB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75CB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75CB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75CB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75CB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75CB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75CB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75CB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75CB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75CBA"/>
    <w:rPr>
      <w:rFonts w:eastAsiaTheme="majorEastAsia" w:cstheme="majorBidi"/>
      <w:color w:val="272727" w:themeColor="text1" w:themeTint="D8"/>
    </w:rPr>
  </w:style>
  <w:style w:type="paragraph" w:styleId="Ttol">
    <w:name w:val="Title"/>
    <w:basedOn w:val="Normal"/>
    <w:next w:val="Normal"/>
    <w:link w:val="TtolCar"/>
    <w:uiPriority w:val="10"/>
    <w:qFormat/>
    <w:rsid w:val="00875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75CB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75CB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75C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CBA"/>
    <w:pPr>
      <w:spacing w:before="160"/>
      <w:jc w:val="center"/>
    </w:pPr>
    <w:rPr>
      <w:i/>
      <w:iCs/>
      <w:color w:val="404040" w:themeColor="text1" w:themeTint="BF"/>
    </w:rPr>
  </w:style>
  <w:style w:type="character" w:customStyle="1" w:styleId="CitaCar">
    <w:name w:val="Cita Car"/>
    <w:basedOn w:val="Lletraperdefectedelpargraf"/>
    <w:link w:val="Cita"/>
    <w:uiPriority w:val="29"/>
    <w:rsid w:val="00875CBA"/>
    <w:rPr>
      <w:i/>
      <w:iCs/>
      <w:color w:val="404040" w:themeColor="text1" w:themeTint="BF"/>
    </w:rPr>
  </w:style>
  <w:style w:type="paragraph" w:styleId="Pargrafdellista">
    <w:name w:val="List Paragraph"/>
    <w:aliases w:val="Párrafo Numerado,Párrafo de lista1,Párrafo de lista - cat,Cuadrícula mediana 1 - Énfasis 21,Párrafo de lista,Arial 8,List Paragraph,List Paragraph1,Normal N3,Gráfico Título,Párrafo 1,Párrafo"/>
    <w:basedOn w:val="Normal"/>
    <w:link w:val="PargrafdellistaCar"/>
    <w:uiPriority w:val="34"/>
    <w:qFormat/>
    <w:rsid w:val="00875CBA"/>
    <w:pPr>
      <w:ind w:left="720"/>
      <w:contextualSpacing/>
    </w:pPr>
  </w:style>
  <w:style w:type="character" w:styleId="mfasiintens">
    <w:name w:val="Intense Emphasis"/>
    <w:basedOn w:val="Lletraperdefectedelpargraf"/>
    <w:uiPriority w:val="21"/>
    <w:qFormat/>
    <w:rsid w:val="00875CBA"/>
    <w:rPr>
      <w:i/>
      <w:iCs/>
      <w:color w:val="0F4761" w:themeColor="accent1" w:themeShade="BF"/>
    </w:rPr>
  </w:style>
  <w:style w:type="paragraph" w:styleId="Citaintensa">
    <w:name w:val="Intense Quote"/>
    <w:basedOn w:val="Normal"/>
    <w:next w:val="Normal"/>
    <w:link w:val="CitaintensaCar"/>
    <w:uiPriority w:val="30"/>
    <w:qFormat/>
    <w:rsid w:val="00875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75CBA"/>
    <w:rPr>
      <w:i/>
      <w:iCs/>
      <w:color w:val="0F4761" w:themeColor="accent1" w:themeShade="BF"/>
    </w:rPr>
  </w:style>
  <w:style w:type="character" w:styleId="Refernciaintensa">
    <w:name w:val="Intense Reference"/>
    <w:basedOn w:val="Lletraperdefectedelpargraf"/>
    <w:uiPriority w:val="32"/>
    <w:qFormat/>
    <w:rsid w:val="00875CBA"/>
    <w:rPr>
      <w:b/>
      <w:bCs/>
      <w:smallCaps/>
      <w:color w:val="0F4761" w:themeColor="accent1" w:themeShade="BF"/>
      <w:spacing w:val="5"/>
    </w:rPr>
  </w:style>
  <w:style w:type="table" w:styleId="Taulaambquadrcula">
    <w:name w:val="Table Grid"/>
    <w:basedOn w:val="Taulanormal"/>
    <w:uiPriority w:val="39"/>
    <w:rsid w:val="00875C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1 Car,Párrafo de lista - cat Car,Cuadrícula mediana 1 - Énfasis 21 Car,Párrafo de lista Car,Arial 8 Car,List Paragraph Car,List Paragraph1 Car,Normal N3 Car,Gráfico Título Car,Párrafo 1 Car"/>
    <w:basedOn w:val="Lletraperdefectedelpargraf"/>
    <w:link w:val="Pargrafdellista"/>
    <w:uiPriority w:val="34"/>
    <w:locked/>
    <w:rsid w:val="00875CBA"/>
  </w:style>
  <w:style w:type="character" w:styleId="Enlla">
    <w:name w:val="Hyperlink"/>
    <w:basedOn w:val="Lletraperdefectedelpargraf"/>
    <w:uiPriority w:val="99"/>
    <w:unhideWhenUsed/>
    <w:rsid w:val="00875CBA"/>
    <w:rPr>
      <w:color w:val="467886" w:themeColor="hyperlink"/>
      <w:u w:val="single"/>
    </w:rPr>
  </w:style>
  <w:style w:type="paragraph" w:styleId="Senseespaiat">
    <w:name w:val="No Spacing"/>
    <w:uiPriority w:val="1"/>
    <w:qFormat/>
    <w:rsid w:val="00875CBA"/>
    <w:pPr>
      <w:spacing w:after="0" w:line="240" w:lineRule="auto"/>
    </w:pPr>
    <w:rPr>
      <w:kern w:val="0"/>
      <w:sz w:val="22"/>
      <w:szCs w:val="22"/>
      <w14:ligatures w14:val="none"/>
    </w:rPr>
  </w:style>
  <w:style w:type="paragraph" w:styleId="Capalera">
    <w:name w:val="header"/>
    <w:basedOn w:val="Normal"/>
    <w:link w:val="CapaleraCar"/>
    <w:uiPriority w:val="99"/>
    <w:unhideWhenUsed/>
    <w:rsid w:val="00EC29E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C29ED"/>
    <w:rPr>
      <w:kern w:val="0"/>
      <w:sz w:val="22"/>
      <w:szCs w:val="22"/>
      <w14:ligatures w14:val="none"/>
    </w:rPr>
  </w:style>
  <w:style w:type="paragraph" w:styleId="Peu">
    <w:name w:val="footer"/>
    <w:basedOn w:val="Normal"/>
    <w:link w:val="PeuCar"/>
    <w:uiPriority w:val="99"/>
    <w:unhideWhenUsed/>
    <w:rsid w:val="00EC29ED"/>
    <w:pPr>
      <w:tabs>
        <w:tab w:val="center" w:pos="4252"/>
        <w:tab w:val="right" w:pos="8504"/>
      </w:tabs>
      <w:spacing w:after="0" w:line="240" w:lineRule="auto"/>
    </w:pPr>
  </w:style>
  <w:style w:type="character" w:customStyle="1" w:styleId="PeuCar">
    <w:name w:val="Peu Car"/>
    <w:basedOn w:val="Lletraperdefectedelpargraf"/>
    <w:link w:val="Peu"/>
    <w:uiPriority w:val="99"/>
    <w:rsid w:val="00EC29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Cristóbal Blancas León</cp:lastModifiedBy>
  <cp:revision>3</cp:revision>
  <dcterms:created xsi:type="dcterms:W3CDTF">2024-10-08T08:18:00Z</dcterms:created>
  <dcterms:modified xsi:type="dcterms:W3CDTF">2025-06-10T06:35:00Z</dcterms:modified>
</cp:coreProperties>
</file>