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005E" w14:textId="77777777" w:rsidR="00B03DD4" w:rsidRPr="00B03DD4" w:rsidRDefault="00B03DD4" w:rsidP="00B03DD4">
      <w:pPr>
        <w:keepNext/>
        <w:keepLines/>
        <w:spacing w:before="360" w:after="240" w:line="257" w:lineRule="auto"/>
        <w:outlineLvl w:val="1"/>
        <w:rPr>
          <w:rFonts w:ascii="Calibri Light" w:eastAsia="Times New Roman" w:hAnsi="Calibri Light" w:cs="Times New Roman"/>
          <w:b/>
          <w:bCs/>
          <w:color w:val="2F5496"/>
          <w:kern w:val="0"/>
          <w:sz w:val="26"/>
          <w:szCs w:val="26"/>
          <w:u w:val="single"/>
          <w:lang w:val="ca-ES"/>
          <w14:ligatures w14:val="none"/>
        </w:rPr>
      </w:pPr>
      <w:bookmarkStart w:id="0" w:name="_Toc152600613"/>
      <w:r w:rsidRPr="00B03DD4">
        <w:rPr>
          <w:rFonts w:ascii="Calibri Light" w:eastAsia="Times New Roman" w:hAnsi="Calibri Light" w:cs="Times New Roman"/>
          <w:b/>
          <w:bCs/>
          <w:color w:val="2F5496"/>
          <w:kern w:val="0"/>
          <w:sz w:val="26"/>
          <w:szCs w:val="26"/>
          <w:u w:val="single"/>
          <w:lang w:val="ca-ES"/>
          <w14:ligatures w14:val="none"/>
        </w:rPr>
        <w:t>ANNEX G.2.- MODEL DE PROPOSTA TÈCNICA (LOT 2)</w:t>
      </w:r>
      <w:bookmarkEnd w:id="0"/>
    </w:p>
    <w:p w14:paraId="68D2E199" w14:textId="77777777" w:rsidR="00B03DD4" w:rsidRPr="00B03DD4" w:rsidRDefault="00B03DD4" w:rsidP="00B03DD4">
      <w:pPr>
        <w:spacing w:after="0" w:line="254" w:lineRule="auto"/>
        <w:rPr>
          <w:rFonts w:eastAsia="Calibri" w:cs="Calibri"/>
          <w:b/>
          <w:kern w:val="0"/>
          <w:sz w:val="21"/>
          <w:szCs w:val="21"/>
          <w:u w:val="single"/>
          <w:lang w:val="ca-ES"/>
          <w14:ligatures w14:val="none"/>
        </w:rPr>
      </w:pPr>
    </w:p>
    <w:p w14:paraId="7D25A769" w14:textId="77777777" w:rsidR="00B03DD4" w:rsidRPr="00B03DD4" w:rsidRDefault="00B03DD4" w:rsidP="00B03DD4">
      <w:pPr>
        <w:spacing w:after="0" w:line="254" w:lineRule="auto"/>
        <w:jc w:val="both"/>
        <w:rPr>
          <w:rFonts w:eastAsia="Calibri" w:cs="Calibri"/>
          <w:bCs/>
          <w:kern w:val="0"/>
          <w:sz w:val="20"/>
          <w:szCs w:val="20"/>
          <w:lang w:val="ca-ES"/>
          <w14:ligatures w14:val="none"/>
        </w:rPr>
      </w:pPr>
      <w:r w:rsidRPr="00B03DD4">
        <w:rPr>
          <w:rFonts w:eastAsia="Calibri" w:cs="Calibri"/>
          <w:bCs/>
          <w:kern w:val="0"/>
          <w:sz w:val="20"/>
          <w:szCs w:val="20"/>
          <w:lang w:val="ca-ES"/>
          <w14:ligatures w14:val="none"/>
        </w:rPr>
        <w:t>Instruccions a tenir en compte alhora de redactar la proposta tècnica:</w:t>
      </w:r>
    </w:p>
    <w:p w14:paraId="28945883" w14:textId="77777777" w:rsidR="00B03DD4" w:rsidRPr="00B03DD4" w:rsidRDefault="00B03DD4" w:rsidP="00B03DD4">
      <w:pPr>
        <w:spacing w:after="0" w:line="254" w:lineRule="auto"/>
        <w:jc w:val="both"/>
        <w:rPr>
          <w:rFonts w:eastAsia="Calibri" w:cs="Calibri"/>
          <w:bCs/>
          <w:kern w:val="0"/>
          <w:sz w:val="20"/>
          <w:szCs w:val="20"/>
          <w:lang w:val="ca-ES"/>
          <w14:ligatures w14:val="none"/>
        </w:rPr>
      </w:pPr>
    </w:p>
    <w:p w14:paraId="5E146CAF" w14:textId="77777777" w:rsidR="00B03DD4" w:rsidRPr="00B03DD4" w:rsidRDefault="00B03DD4" w:rsidP="00B03DD4">
      <w:pPr>
        <w:numPr>
          <w:ilvl w:val="0"/>
          <w:numId w:val="7"/>
        </w:numPr>
        <w:spacing w:after="0" w:line="256" w:lineRule="auto"/>
        <w:contextualSpacing/>
        <w:jc w:val="both"/>
        <w:rPr>
          <w:rFonts w:eastAsia="Calibri" w:cs="Calibri"/>
          <w:bCs/>
          <w:kern w:val="0"/>
          <w:sz w:val="20"/>
          <w:szCs w:val="20"/>
          <w:lang w:val="ca-ES"/>
          <w14:ligatures w14:val="none"/>
        </w:rPr>
      </w:pPr>
      <w:r w:rsidRPr="00B03DD4">
        <w:rPr>
          <w:rFonts w:eastAsia="Calibri" w:cs="Calibri"/>
          <w:bCs/>
          <w:kern w:val="0"/>
          <w:sz w:val="20"/>
          <w:szCs w:val="20"/>
          <w:lang w:val="ca-ES"/>
          <w14:ligatures w14:val="none"/>
        </w:rPr>
        <w:t xml:space="preserve">Es preveuen dos models de proposta tècnica (un per al Lot 1 i un altre per al Lot 2). El licitador que vulgui concórrer a un sol lot de la licitació, haurà de presentar la proposta tècnica pel lot corresponent. En cas de voler concórrer als dos lots, s’hauran de presentar dues propostes tècniques diferenciades, una per lot.  </w:t>
      </w:r>
    </w:p>
    <w:p w14:paraId="509A6045" w14:textId="77777777" w:rsidR="00B03DD4" w:rsidRPr="00B03DD4" w:rsidRDefault="00B03DD4" w:rsidP="00B03DD4">
      <w:pPr>
        <w:spacing w:after="0" w:line="254" w:lineRule="auto"/>
        <w:jc w:val="both"/>
        <w:rPr>
          <w:rFonts w:eastAsia="Calibri" w:cs="Calibri"/>
          <w:bCs/>
          <w:kern w:val="0"/>
          <w:sz w:val="20"/>
          <w:szCs w:val="20"/>
          <w:lang w:val="ca-ES"/>
          <w14:ligatures w14:val="none"/>
        </w:rPr>
      </w:pPr>
    </w:p>
    <w:p w14:paraId="4D6C2A15" w14:textId="77777777" w:rsidR="00B03DD4" w:rsidRPr="00B03DD4" w:rsidRDefault="00B03DD4" w:rsidP="00B03DD4">
      <w:pPr>
        <w:numPr>
          <w:ilvl w:val="0"/>
          <w:numId w:val="7"/>
        </w:numPr>
        <w:spacing w:line="257" w:lineRule="auto"/>
        <w:ind w:right="-23"/>
        <w:contextualSpacing/>
        <w:jc w:val="both"/>
        <w:rPr>
          <w:rFonts w:eastAsia="Calibri" w:cs="Calibri"/>
          <w:kern w:val="0"/>
          <w:sz w:val="20"/>
          <w:szCs w:val="21"/>
          <w:lang w:val="ca-ES"/>
          <w14:ligatures w14:val="none"/>
        </w:rPr>
      </w:pPr>
      <w:r w:rsidRPr="00B03DD4">
        <w:rPr>
          <w:rFonts w:eastAsia="Calibri" w:cs="Calibri"/>
          <w:kern w:val="0"/>
          <w:sz w:val="20"/>
          <w:szCs w:val="21"/>
          <w:lang w:val="ca-ES"/>
          <w14:ligatures w14:val="none"/>
        </w:rPr>
        <w:t xml:space="preserve">La proposta tècnica haurà d’establir-se de forma concisa en un únic document electrònic amb una extensió màxima de 25 pàgines, espaiat mínim 1,0 i lletra mínima </w:t>
      </w:r>
      <w:proofErr w:type="spellStart"/>
      <w:r w:rsidRPr="00B03DD4">
        <w:rPr>
          <w:rFonts w:eastAsia="Calibri" w:cs="Calibri"/>
          <w:kern w:val="0"/>
          <w:sz w:val="20"/>
          <w:szCs w:val="21"/>
          <w:lang w:val="ca-ES"/>
          <w14:ligatures w14:val="none"/>
        </w:rPr>
        <w:t>Arial</w:t>
      </w:r>
      <w:proofErr w:type="spellEnd"/>
      <w:r w:rsidRPr="00B03DD4">
        <w:rPr>
          <w:rFonts w:eastAsia="Calibri" w:cs="Calibri"/>
          <w:kern w:val="0"/>
          <w:sz w:val="20"/>
          <w:szCs w:val="21"/>
          <w:lang w:val="ca-ES"/>
          <w14:ligatures w14:val="none"/>
        </w:rPr>
        <w:t xml:space="preserve"> 10. Es podran aportar annexos que únicament complementaran i acreditaran la informació de la proposta. En cas de superar-se l’extensió màxima permesa, només seran objecte de valoració les primeres 25 pàgines, sense tenir en compte la portada, l’índex i els annexos aportats.</w:t>
      </w:r>
    </w:p>
    <w:p w14:paraId="49973A80" w14:textId="77777777" w:rsidR="00B03DD4" w:rsidRPr="00B03DD4" w:rsidRDefault="00B03DD4" w:rsidP="00B03DD4">
      <w:pPr>
        <w:spacing w:line="257" w:lineRule="auto"/>
        <w:ind w:left="720" w:right="-23"/>
        <w:contextualSpacing/>
        <w:jc w:val="both"/>
        <w:rPr>
          <w:rFonts w:eastAsia="Calibri" w:cs="Calibri"/>
          <w:kern w:val="0"/>
          <w:sz w:val="20"/>
          <w:szCs w:val="21"/>
          <w:lang w:val="ca-ES"/>
          <w14:ligatures w14:val="none"/>
        </w:rPr>
      </w:pPr>
    </w:p>
    <w:p w14:paraId="49AC164B" w14:textId="77777777" w:rsidR="00B03DD4" w:rsidRPr="00B03DD4" w:rsidRDefault="00B03DD4" w:rsidP="00B03DD4">
      <w:pPr>
        <w:numPr>
          <w:ilvl w:val="0"/>
          <w:numId w:val="7"/>
        </w:numPr>
        <w:spacing w:line="256" w:lineRule="auto"/>
        <w:ind w:right="-22"/>
        <w:contextualSpacing/>
        <w:jc w:val="both"/>
        <w:rPr>
          <w:rFonts w:eastAsia="Calibri" w:cs="Calibri"/>
          <w:kern w:val="0"/>
          <w:sz w:val="20"/>
          <w:szCs w:val="21"/>
          <w:lang w:val="ca-ES"/>
          <w14:ligatures w14:val="none"/>
        </w:rPr>
      </w:pPr>
      <w:r w:rsidRPr="00B03DD4">
        <w:rPr>
          <w:rFonts w:eastAsia="Calibri" w:cs="Calibri"/>
          <w:kern w:val="0"/>
          <w:sz w:val="20"/>
          <w:szCs w:val="21"/>
          <w:lang w:val="ca-ES"/>
          <w14:ligatures w14:val="none"/>
        </w:rPr>
        <w:t>Per donar compliment a l’apartat 1 j) de la Disposició addicional setzena de la LCSP, es dona coneixement a les empreses que els formats de documents electrònics admissibles són els següents *doc, *</w:t>
      </w:r>
      <w:proofErr w:type="spellStart"/>
      <w:r w:rsidRPr="00B03DD4">
        <w:rPr>
          <w:rFonts w:eastAsia="Calibri" w:cs="Calibri"/>
          <w:kern w:val="0"/>
          <w:sz w:val="20"/>
          <w:szCs w:val="21"/>
          <w:lang w:val="ca-ES"/>
          <w14:ligatures w14:val="none"/>
        </w:rPr>
        <w:t>pdf</w:t>
      </w:r>
      <w:proofErr w:type="spellEnd"/>
      <w:r w:rsidRPr="00B03DD4">
        <w:rPr>
          <w:rFonts w:eastAsia="Calibri" w:cs="Calibri"/>
          <w:kern w:val="0"/>
          <w:sz w:val="20"/>
          <w:szCs w:val="21"/>
          <w:lang w:val="ca-ES"/>
          <w14:ligatures w14:val="none"/>
        </w:rPr>
        <w:t>, *</w:t>
      </w:r>
      <w:proofErr w:type="spellStart"/>
      <w:r w:rsidRPr="00B03DD4">
        <w:rPr>
          <w:rFonts w:eastAsia="Calibri" w:cs="Calibri"/>
          <w:kern w:val="0"/>
          <w:sz w:val="20"/>
          <w:szCs w:val="21"/>
          <w:lang w:val="ca-ES"/>
          <w14:ligatures w14:val="none"/>
        </w:rPr>
        <w:t>ppt</w:t>
      </w:r>
      <w:proofErr w:type="spellEnd"/>
      <w:r w:rsidRPr="00B03DD4">
        <w:rPr>
          <w:rFonts w:eastAsia="Calibri" w:cs="Calibri"/>
          <w:kern w:val="0"/>
          <w:sz w:val="20"/>
          <w:szCs w:val="21"/>
          <w:lang w:val="ca-ES"/>
          <w14:ligatures w14:val="none"/>
        </w:rPr>
        <w:t>, *</w:t>
      </w:r>
      <w:proofErr w:type="spellStart"/>
      <w:r w:rsidRPr="00B03DD4">
        <w:rPr>
          <w:rFonts w:eastAsia="Calibri" w:cs="Calibri"/>
          <w:kern w:val="0"/>
          <w:sz w:val="20"/>
          <w:szCs w:val="21"/>
          <w:lang w:val="ca-ES"/>
          <w14:ligatures w14:val="none"/>
        </w:rPr>
        <w:t>zip</w:t>
      </w:r>
      <w:proofErr w:type="spellEnd"/>
      <w:r w:rsidRPr="00B03DD4">
        <w:rPr>
          <w:rFonts w:eastAsia="Calibri" w:cs="Calibri"/>
          <w:kern w:val="0"/>
          <w:sz w:val="20"/>
          <w:szCs w:val="21"/>
          <w:lang w:val="ca-ES"/>
          <w14:ligatures w14:val="none"/>
        </w:rPr>
        <w:t>, *rar, *</w:t>
      </w:r>
      <w:proofErr w:type="spellStart"/>
      <w:r w:rsidRPr="00B03DD4">
        <w:rPr>
          <w:rFonts w:eastAsia="Calibri" w:cs="Calibri"/>
          <w:kern w:val="0"/>
          <w:sz w:val="20"/>
          <w:szCs w:val="21"/>
          <w:lang w:val="ca-ES"/>
          <w14:ligatures w14:val="none"/>
        </w:rPr>
        <w:t>xls</w:t>
      </w:r>
      <w:proofErr w:type="spellEnd"/>
      <w:r w:rsidRPr="00B03DD4">
        <w:rPr>
          <w:rFonts w:eastAsia="Calibri" w:cs="Calibri"/>
          <w:kern w:val="0"/>
          <w:sz w:val="20"/>
          <w:szCs w:val="21"/>
          <w:lang w:val="ca-ES"/>
          <w14:ligatures w14:val="none"/>
        </w:rPr>
        <w:t>, *</w:t>
      </w:r>
      <w:proofErr w:type="spellStart"/>
      <w:r w:rsidRPr="00B03DD4">
        <w:rPr>
          <w:rFonts w:eastAsia="Calibri" w:cs="Calibri"/>
          <w:kern w:val="0"/>
          <w:sz w:val="20"/>
          <w:szCs w:val="21"/>
          <w:lang w:val="ca-ES"/>
          <w14:ligatures w14:val="none"/>
        </w:rPr>
        <w:t>jpg</w:t>
      </w:r>
      <w:proofErr w:type="spellEnd"/>
      <w:r w:rsidRPr="00B03DD4">
        <w:rPr>
          <w:rFonts w:eastAsia="Calibri" w:cs="Calibri"/>
          <w:kern w:val="0"/>
          <w:sz w:val="20"/>
          <w:szCs w:val="21"/>
          <w:lang w:val="ca-ES"/>
          <w14:ligatures w14:val="none"/>
        </w:rPr>
        <w:t>, *</w:t>
      </w:r>
      <w:proofErr w:type="spellStart"/>
      <w:r w:rsidRPr="00B03DD4">
        <w:rPr>
          <w:rFonts w:eastAsia="Calibri" w:cs="Calibri"/>
          <w:kern w:val="0"/>
          <w:sz w:val="20"/>
          <w:szCs w:val="21"/>
          <w:lang w:val="ca-ES"/>
          <w14:ligatures w14:val="none"/>
        </w:rPr>
        <w:t>jpeg</w:t>
      </w:r>
      <w:proofErr w:type="spellEnd"/>
      <w:r w:rsidRPr="00B03DD4">
        <w:rPr>
          <w:rFonts w:eastAsia="Calibri" w:cs="Calibri"/>
          <w:kern w:val="0"/>
          <w:sz w:val="20"/>
          <w:szCs w:val="21"/>
          <w:lang w:val="ca-ES"/>
          <w14:ligatures w14:val="none"/>
        </w:rPr>
        <w:t>, *</w:t>
      </w:r>
      <w:proofErr w:type="spellStart"/>
      <w:r w:rsidRPr="00B03DD4">
        <w:rPr>
          <w:rFonts w:eastAsia="Calibri" w:cs="Calibri"/>
          <w:kern w:val="0"/>
          <w:sz w:val="20"/>
          <w:szCs w:val="21"/>
          <w:lang w:val="ca-ES"/>
          <w14:ligatures w14:val="none"/>
        </w:rPr>
        <w:t>docx</w:t>
      </w:r>
      <w:proofErr w:type="spellEnd"/>
      <w:r w:rsidRPr="00B03DD4">
        <w:rPr>
          <w:rFonts w:eastAsia="Calibri" w:cs="Calibri"/>
          <w:kern w:val="0"/>
          <w:sz w:val="20"/>
          <w:szCs w:val="21"/>
          <w:lang w:val="ca-ES"/>
          <w14:ligatures w14:val="none"/>
        </w:rPr>
        <w:t>,*</w:t>
      </w:r>
      <w:proofErr w:type="spellStart"/>
      <w:r w:rsidRPr="00B03DD4">
        <w:rPr>
          <w:rFonts w:eastAsia="Calibri" w:cs="Calibri"/>
          <w:kern w:val="0"/>
          <w:sz w:val="20"/>
          <w:szCs w:val="21"/>
          <w:lang w:val="ca-ES"/>
          <w14:ligatures w14:val="none"/>
        </w:rPr>
        <w:t>xlsx</w:t>
      </w:r>
      <w:proofErr w:type="spellEnd"/>
      <w:r w:rsidRPr="00B03DD4">
        <w:rPr>
          <w:rFonts w:eastAsia="Calibri" w:cs="Calibri"/>
          <w:kern w:val="0"/>
          <w:sz w:val="20"/>
          <w:szCs w:val="21"/>
          <w:lang w:val="ca-ES"/>
          <w14:ligatures w14:val="none"/>
        </w:rPr>
        <w:t>, *</w:t>
      </w:r>
      <w:proofErr w:type="spellStart"/>
      <w:r w:rsidRPr="00B03DD4">
        <w:rPr>
          <w:rFonts w:eastAsia="Calibri" w:cs="Calibri"/>
          <w:kern w:val="0"/>
          <w:sz w:val="20"/>
          <w:szCs w:val="21"/>
          <w:lang w:val="ca-ES"/>
          <w14:ligatures w14:val="none"/>
        </w:rPr>
        <w:t>pptx</w:t>
      </w:r>
      <w:proofErr w:type="spellEnd"/>
    </w:p>
    <w:p w14:paraId="69E01442" w14:textId="77777777" w:rsidR="00B03DD4" w:rsidRPr="00B03DD4" w:rsidRDefault="00B03DD4" w:rsidP="00B03DD4">
      <w:pPr>
        <w:spacing w:after="0" w:line="254" w:lineRule="auto"/>
        <w:jc w:val="both"/>
        <w:rPr>
          <w:rFonts w:eastAsia="Calibri" w:cs="Calibri"/>
          <w:bCs/>
          <w:i/>
          <w:iCs/>
          <w:kern w:val="0"/>
          <w:sz w:val="20"/>
          <w:szCs w:val="20"/>
          <w:lang w:val="ca-ES"/>
          <w14:ligatures w14:val="none"/>
        </w:rPr>
      </w:pPr>
    </w:p>
    <w:p w14:paraId="54762016" w14:textId="77777777" w:rsidR="00B03DD4" w:rsidRPr="00B03DD4" w:rsidRDefault="00B03DD4" w:rsidP="00B03DD4">
      <w:pPr>
        <w:spacing w:after="120" w:line="254" w:lineRule="auto"/>
        <w:jc w:val="both"/>
        <w:rPr>
          <w:rFonts w:eastAsia="Calibri" w:cs="Calibri"/>
          <w:bCs/>
          <w:kern w:val="0"/>
          <w:sz w:val="20"/>
          <w:szCs w:val="20"/>
          <w:lang w:val="ca-ES"/>
          <w14:ligatures w14:val="none"/>
        </w:rPr>
      </w:pPr>
      <w:r w:rsidRPr="00B03DD4">
        <w:rPr>
          <w:rFonts w:eastAsia="Calibri" w:cs="Calibri"/>
          <w:bCs/>
          <w:kern w:val="0"/>
          <w:sz w:val="20"/>
          <w:szCs w:val="20"/>
          <w:lang w:val="ca-ES"/>
          <w14:ligatures w14:val="none"/>
        </w:rPr>
        <w:t>Criteris de valoració:</w:t>
      </w:r>
    </w:p>
    <w:p w14:paraId="52B9CC59" w14:textId="77777777" w:rsidR="00B03DD4" w:rsidRPr="00B03DD4" w:rsidRDefault="00B03DD4" w:rsidP="00B03DD4">
      <w:pPr>
        <w:numPr>
          <w:ilvl w:val="0"/>
          <w:numId w:val="9"/>
        </w:numPr>
        <w:autoSpaceDE w:val="0"/>
        <w:autoSpaceDN w:val="0"/>
        <w:adjustRightInd w:val="0"/>
        <w:spacing w:after="120" w:line="240" w:lineRule="auto"/>
        <w:jc w:val="both"/>
        <w:rPr>
          <w:rFonts w:eastAsia="Calibri" w:cs="Calibri"/>
          <w:kern w:val="0"/>
          <w:sz w:val="20"/>
          <w:szCs w:val="20"/>
          <w:lang w:val="ca-ES"/>
          <w14:ligatures w14:val="none"/>
        </w:rPr>
      </w:pPr>
      <w:r w:rsidRPr="00B03DD4">
        <w:rPr>
          <w:rFonts w:eastAsia="Calibri" w:cs="Calibri"/>
          <w:kern w:val="0"/>
          <w:sz w:val="20"/>
          <w:szCs w:val="20"/>
          <w:lang w:val="ca-ES"/>
          <w14:ligatures w14:val="none"/>
        </w:rPr>
        <w:t xml:space="preserve">La proposta tècnica, ja sigui del Lot 1 o 2, podrà ser puntuada amb MÀXIM 50 punts. </w:t>
      </w:r>
    </w:p>
    <w:p w14:paraId="3CE162CD" w14:textId="77777777" w:rsidR="00B03DD4" w:rsidRPr="00B03DD4" w:rsidRDefault="00B03DD4" w:rsidP="00B03DD4">
      <w:pPr>
        <w:numPr>
          <w:ilvl w:val="0"/>
          <w:numId w:val="9"/>
        </w:numPr>
        <w:autoSpaceDE w:val="0"/>
        <w:autoSpaceDN w:val="0"/>
        <w:adjustRightInd w:val="0"/>
        <w:spacing w:after="120" w:line="240" w:lineRule="auto"/>
        <w:jc w:val="both"/>
        <w:rPr>
          <w:rFonts w:eastAsia="Calibri" w:cs="Calibri"/>
          <w:kern w:val="0"/>
          <w:sz w:val="20"/>
          <w:szCs w:val="20"/>
          <w:lang w:val="ca-ES"/>
          <w14:ligatures w14:val="none"/>
        </w:rPr>
      </w:pPr>
      <w:r w:rsidRPr="00B03DD4">
        <w:rPr>
          <w:rFonts w:eastAsia="Calibri" w:cs="Calibri"/>
          <w:kern w:val="0"/>
          <w:sz w:val="20"/>
          <w:szCs w:val="20"/>
          <w:lang w:val="ca-ES"/>
          <w14:ligatures w14:val="none"/>
        </w:rPr>
        <w:t>Cadascun dels apartats en els quals es desglossa la proposta tècnica, segons el model establert a continuació, es valoraran atenent els criteris acumulatius següents:</w:t>
      </w:r>
    </w:p>
    <w:p w14:paraId="2D981E9A" w14:textId="77777777" w:rsidR="00B03DD4" w:rsidRPr="00B03DD4" w:rsidRDefault="00B03DD4" w:rsidP="00B03DD4">
      <w:pPr>
        <w:spacing w:after="0" w:line="254" w:lineRule="auto"/>
        <w:jc w:val="both"/>
        <w:rPr>
          <w:rFonts w:eastAsia="Calibri" w:cs="Calibri"/>
          <w:bCs/>
          <w:kern w:val="0"/>
          <w:sz w:val="20"/>
          <w:szCs w:val="20"/>
          <w:lang w:val="ca-ES"/>
          <w14:ligatures w14:val="none"/>
        </w:rPr>
      </w:pPr>
    </w:p>
    <w:p w14:paraId="3FDAC267" w14:textId="77777777" w:rsidR="00B03DD4" w:rsidRPr="00B03DD4" w:rsidRDefault="00B03DD4" w:rsidP="00B03DD4">
      <w:pPr>
        <w:spacing w:after="200" w:line="259" w:lineRule="auto"/>
        <w:rPr>
          <w:rFonts w:eastAsia="Calibri" w:cs="Calibri"/>
          <w:b/>
          <w:kern w:val="0"/>
          <w:sz w:val="20"/>
          <w:szCs w:val="20"/>
          <w:u w:val="single"/>
          <w:lang w:val="ca-ES"/>
          <w14:ligatures w14:val="none"/>
        </w:rPr>
      </w:pPr>
      <w:r w:rsidRPr="00B03DD4">
        <w:rPr>
          <w:rFonts w:eastAsia="Calibri" w:cs="Calibri"/>
          <w:b/>
          <w:kern w:val="0"/>
          <w:sz w:val="20"/>
          <w:szCs w:val="20"/>
          <w:lang w:val="ca-ES"/>
          <w14:ligatures w14:val="none"/>
        </w:rPr>
        <w:t xml:space="preserve">a. </w:t>
      </w:r>
      <w:r w:rsidRPr="00B03DD4">
        <w:rPr>
          <w:rFonts w:eastAsia="Calibri" w:cs="Calibri"/>
          <w:b/>
          <w:kern w:val="0"/>
          <w:sz w:val="20"/>
          <w:szCs w:val="20"/>
          <w:u w:val="single"/>
          <w:lang w:val="ca-ES"/>
          <w14:ligatures w14:val="none"/>
        </w:rPr>
        <w:t>Relació detallada del personal adscrit a l’execució dels treballs</w:t>
      </w:r>
      <w:r w:rsidRPr="00B03DD4">
        <w:rPr>
          <w:rFonts w:eastAsia="Calibri" w:cs="Calibri"/>
          <w:bCs/>
          <w:i/>
          <w:iCs/>
          <w:kern w:val="0"/>
          <w:sz w:val="20"/>
          <w:szCs w:val="20"/>
          <w:lang w:val="ca-ES"/>
          <w14:ligatures w14:val="none"/>
        </w:rPr>
        <w:t xml:space="preserve"> (Fins a 10 punts)</w:t>
      </w:r>
    </w:p>
    <w:tbl>
      <w:tblPr>
        <w:tblStyle w:val="Tablaconcuadrcu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1203"/>
      </w:tblGrid>
      <w:tr w:rsidR="00B03DD4" w:rsidRPr="00B03DD4" w14:paraId="086AB77D" w14:textId="77777777" w:rsidTr="00911A4D">
        <w:trPr>
          <w:jc w:val="center"/>
        </w:trPr>
        <w:tc>
          <w:tcPr>
            <w:tcW w:w="5437" w:type="dxa"/>
          </w:tcPr>
          <w:p w14:paraId="4660B5B2"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La relació presentada fa referència, de forma jeràrquica, a tot el personal adscrit i fa constar detalladament la formació i l’experiència professional de tot el personal de manera individualitzada.</w:t>
            </w:r>
          </w:p>
        </w:tc>
        <w:tc>
          <w:tcPr>
            <w:tcW w:w="1203" w:type="dxa"/>
            <w:vAlign w:val="center"/>
          </w:tcPr>
          <w:p w14:paraId="0727440F"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5 punts</w:t>
            </w:r>
          </w:p>
        </w:tc>
      </w:tr>
      <w:tr w:rsidR="00B03DD4" w:rsidRPr="00B03DD4" w14:paraId="5CE3E30A" w14:textId="77777777" w:rsidTr="00911A4D">
        <w:trPr>
          <w:trHeight w:val="499"/>
          <w:jc w:val="center"/>
        </w:trPr>
        <w:tc>
          <w:tcPr>
            <w:tcW w:w="5437" w:type="dxa"/>
          </w:tcPr>
          <w:p w14:paraId="010DE731"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La formació i experiència professional de la persona responsable tècnica i del/s tècnic/s qualificat/s és superior a la requerida per l’adscripció de mitjans</w:t>
            </w:r>
          </w:p>
        </w:tc>
        <w:tc>
          <w:tcPr>
            <w:tcW w:w="1203" w:type="dxa"/>
            <w:vAlign w:val="center"/>
          </w:tcPr>
          <w:p w14:paraId="0D6AFFCC"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5 punts</w:t>
            </w:r>
          </w:p>
        </w:tc>
      </w:tr>
    </w:tbl>
    <w:p w14:paraId="2D89E93D" w14:textId="77777777" w:rsidR="00B03DD4" w:rsidRPr="00B03DD4" w:rsidRDefault="00B03DD4" w:rsidP="00B03DD4">
      <w:pPr>
        <w:spacing w:before="280" w:after="200" w:line="259" w:lineRule="auto"/>
        <w:rPr>
          <w:rFonts w:eastAsia="Calibri" w:cs="Calibri"/>
          <w:b/>
          <w:kern w:val="0"/>
          <w:sz w:val="20"/>
          <w:szCs w:val="20"/>
          <w:lang w:val="ca-ES"/>
          <w14:ligatures w14:val="none"/>
        </w:rPr>
      </w:pPr>
      <w:r w:rsidRPr="00B03DD4">
        <w:rPr>
          <w:rFonts w:eastAsia="Calibri" w:cs="Calibri"/>
          <w:b/>
          <w:kern w:val="0"/>
          <w:sz w:val="20"/>
          <w:szCs w:val="20"/>
          <w:lang w:val="ca-ES"/>
          <w14:ligatures w14:val="none"/>
        </w:rPr>
        <w:t xml:space="preserve">b. </w:t>
      </w:r>
      <w:r w:rsidRPr="00B03DD4">
        <w:rPr>
          <w:rFonts w:eastAsia="Calibri" w:cs="Calibri"/>
          <w:b/>
          <w:kern w:val="0"/>
          <w:sz w:val="20"/>
          <w:szCs w:val="20"/>
          <w:u w:val="single"/>
          <w:lang w:val="ca-ES"/>
          <w14:ligatures w14:val="none"/>
        </w:rPr>
        <w:t>Relació de mitjans materials a adscriure</w:t>
      </w:r>
      <w:r w:rsidRPr="00B03DD4">
        <w:rPr>
          <w:rFonts w:eastAsia="Calibri" w:cs="Calibri"/>
          <w:bCs/>
          <w:i/>
          <w:iCs/>
          <w:kern w:val="0"/>
          <w:sz w:val="20"/>
          <w:szCs w:val="20"/>
          <w:lang w:val="ca-ES"/>
          <w14:ligatures w14:val="none"/>
        </w:rPr>
        <w:t xml:space="preserve"> (Fins a 10 punts)</w:t>
      </w:r>
    </w:p>
    <w:tbl>
      <w:tblPr>
        <w:tblStyle w:val="Tablaconcuadrcu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1203"/>
      </w:tblGrid>
      <w:tr w:rsidR="00B03DD4" w:rsidRPr="00B03DD4" w14:paraId="2F5A2C09" w14:textId="77777777" w:rsidTr="00911A4D">
        <w:trPr>
          <w:jc w:val="center"/>
        </w:trPr>
        <w:tc>
          <w:tcPr>
            <w:tcW w:w="5437" w:type="dxa"/>
          </w:tcPr>
          <w:p w14:paraId="1EC588DA"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El llistat d’equips i materials incorpora una indicació individualitzada de la marca, model i característiques de cadascun d’ells.</w:t>
            </w:r>
          </w:p>
        </w:tc>
        <w:tc>
          <w:tcPr>
            <w:tcW w:w="1203" w:type="dxa"/>
            <w:vAlign w:val="center"/>
          </w:tcPr>
          <w:p w14:paraId="1B1FD5CF"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5 punts</w:t>
            </w:r>
          </w:p>
        </w:tc>
      </w:tr>
      <w:tr w:rsidR="00B03DD4" w:rsidRPr="00B03DD4" w14:paraId="149EA5A9" w14:textId="77777777" w:rsidTr="00911A4D">
        <w:trPr>
          <w:jc w:val="center"/>
        </w:trPr>
        <w:tc>
          <w:tcPr>
            <w:tcW w:w="5437" w:type="dxa"/>
          </w:tcPr>
          <w:p w14:paraId="315813D6"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El llistat aportat millora la garantia de venda requerida a l’adscripció de mitjans materials.</w:t>
            </w:r>
          </w:p>
        </w:tc>
        <w:tc>
          <w:tcPr>
            <w:tcW w:w="1203" w:type="dxa"/>
            <w:vAlign w:val="center"/>
          </w:tcPr>
          <w:p w14:paraId="1AFDC5EC"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5 punts</w:t>
            </w:r>
          </w:p>
        </w:tc>
      </w:tr>
    </w:tbl>
    <w:p w14:paraId="2545FD58" w14:textId="77777777" w:rsidR="00B03DD4" w:rsidRDefault="00B03DD4" w:rsidP="00B03DD4">
      <w:pPr>
        <w:spacing w:before="240" w:after="200" w:line="259" w:lineRule="auto"/>
        <w:rPr>
          <w:rFonts w:eastAsia="Calibri" w:cs="Calibri"/>
          <w:b/>
          <w:kern w:val="0"/>
          <w:sz w:val="20"/>
          <w:szCs w:val="20"/>
          <w:lang w:val="ca-ES"/>
          <w14:ligatures w14:val="none"/>
        </w:rPr>
      </w:pPr>
    </w:p>
    <w:p w14:paraId="61D9C9B3" w14:textId="77777777" w:rsidR="00B03DD4" w:rsidRDefault="00B03DD4" w:rsidP="00B03DD4">
      <w:pPr>
        <w:spacing w:before="240" w:after="200" w:line="259" w:lineRule="auto"/>
        <w:rPr>
          <w:rFonts w:eastAsia="Calibri" w:cs="Calibri"/>
          <w:b/>
          <w:kern w:val="0"/>
          <w:sz w:val="20"/>
          <w:szCs w:val="20"/>
          <w:lang w:val="ca-ES"/>
          <w14:ligatures w14:val="none"/>
        </w:rPr>
      </w:pPr>
    </w:p>
    <w:p w14:paraId="72C24974" w14:textId="77777777" w:rsidR="00B03DD4" w:rsidRDefault="00B03DD4" w:rsidP="00B03DD4">
      <w:pPr>
        <w:spacing w:before="240" w:after="200" w:line="259" w:lineRule="auto"/>
        <w:rPr>
          <w:rFonts w:eastAsia="Calibri" w:cs="Calibri"/>
          <w:b/>
          <w:kern w:val="0"/>
          <w:sz w:val="20"/>
          <w:szCs w:val="20"/>
          <w:lang w:val="ca-ES"/>
          <w14:ligatures w14:val="none"/>
        </w:rPr>
      </w:pPr>
    </w:p>
    <w:p w14:paraId="764B8D4D" w14:textId="77777777" w:rsidR="00B03DD4" w:rsidRPr="00B03DD4" w:rsidRDefault="00B03DD4" w:rsidP="00B03DD4">
      <w:pPr>
        <w:spacing w:before="240" w:after="200" w:line="259" w:lineRule="auto"/>
        <w:rPr>
          <w:rFonts w:eastAsia="Calibri" w:cs="Calibri"/>
          <w:b/>
          <w:kern w:val="0"/>
          <w:sz w:val="20"/>
          <w:szCs w:val="20"/>
          <w:lang w:val="ca-ES"/>
          <w14:ligatures w14:val="none"/>
        </w:rPr>
      </w:pPr>
    </w:p>
    <w:p w14:paraId="0914CE3F" w14:textId="77777777" w:rsidR="00B03DD4" w:rsidRPr="00B03DD4" w:rsidRDefault="00B03DD4" w:rsidP="00B03DD4">
      <w:pPr>
        <w:spacing w:before="240" w:after="200" w:line="259" w:lineRule="auto"/>
        <w:rPr>
          <w:rFonts w:eastAsia="Calibri" w:cs="Calibri"/>
          <w:b/>
          <w:kern w:val="0"/>
          <w:sz w:val="20"/>
          <w:szCs w:val="20"/>
          <w:lang w:val="ca-ES"/>
          <w14:ligatures w14:val="none"/>
        </w:rPr>
      </w:pPr>
      <w:r w:rsidRPr="00B03DD4">
        <w:rPr>
          <w:rFonts w:eastAsia="Calibri" w:cs="Calibri"/>
          <w:b/>
          <w:kern w:val="0"/>
          <w:sz w:val="20"/>
          <w:szCs w:val="20"/>
          <w:lang w:val="ca-ES"/>
          <w14:ligatures w14:val="none"/>
        </w:rPr>
        <w:lastRenderedPageBreak/>
        <w:t xml:space="preserve">d. </w:t>
      </w:r>
      <w:r w:rsidRPr="00B03DD4">
        <w:rPr>
          <w:rFonts w:eastAsia="Calibri" w:cs="Calibri"/>
          <w:b/>
          <w:kern w:val="0"/>
          <w:sz w:val="20"/>
          <w:szCs w:val="20"/>
          <w:u w:val="single"/>
          <w:lang w:val="ca-ES"/>
          <w14:ligatures w14:val="none"/>
        </w:rPr>
        <w:t>Proposta de calendari detallat d’execució de la Fase II</w:t>
      </w:r>
      <w:r w:rsidRPr="00B03DD4">
        <w:rPr>
          <w:rFonts w:eastAsia="Calibri" w:cs="Calibri"/>
          <w:b/>
          <w:kern w:val="0"/>
          <w:sz w:val="20"/>
          <w:szCs w:val="20"/>
          <w:lang w:val="ca-ES"/>
          <w14:ligatures w14:val="none"/>
        </w:rPr>
        <w:t xml:space="preserve"> </w:t>
      </w:r>
      <w:r w:rsidRPr="00B03DD4">
        <w:rPr>
          <w:rFonts w:eastAsia="Calibri" w:cs="Calibri"/>
          <w:bCs/>
          <w:i/>
          <w:iCs/>
          <w:kern w:val="0"/>
          <w:sz w:val="20"/>
          <w:szCs w:val="20"/>
          <w:lang w:val="ca-ES"/>
          <w14:ligatures w14:val="none"/>
        </w:rPr>
        <w:t>(Fins a 10 punts)</w:t>
      </w:r>
    </w:p>
    <w:tbl>
      <w:tblPr>
        <w:tblStyle w:val="Tablaconcuadrcu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1203"/>
      </w:tblGrid>
      <w:tr w:rsidR="00B03DD4" w:rsidRPr="00B03DD4" w14:paraId="6C6BCEC4" w14:textId="77777777" w:rsidTr="00911A4D">
        <w:trPr>
          <w:jc w:val="center"/>
        </w:trPr>
        <w:tc>
          <w:tcPr>
            <w:tcW w:w="5437" w:type="dxa"/>
          </w:tcPr>
          <w:p w14:paraId="7E38FFFB"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El calendari té en consideració la relació i adaptació de la progressió d’execució de l’obra civil (Lot 1) amb els treballs sobre l’equipament de tractament (Lot 2).</w:t>
            </w:r>
          </w:p>
        </w:tc>
        <w:tc>
          <w:tcPr>
            <w:tcW w:w="1203" w:type="dxa"/>
            <w:vAlign w:val="center"/>
          </w:tcPr>
          <w:p w14:paraId="6BC129C1"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5 punts</w:t>
            </w:r>
          </w:p>
        </w:tc>
      </w:tr>
      <w:tr w:rsidR="00B03DD4" w:rsidRPr="00B03DD4" w14:paraId="7FB93D1F" w14:textId="77777777" w:rsidTr="00911A4D">
        <w:trPr>
          <w:jc w:val="center"/>
        </w:trPr>
        <w:tc>
          <w:tcPr>
            <w:tcW w:w="5437" w:type="dxa"/>
          </w:tcPr>
          <w:p w14:paraId="7EE82691"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Es presenta calendari per setmanes amb tots els processos detallats pel lot corresponent en el propi projecte, i amb un termini total igual o inferior a 6 mesos.</w:t>
            </w:r>
          </w:p>
        </w:tc>
        <w:tc>
          <w:tcPr>
            <w:tcW w:w="1203" w:type="dxa"/>
            <w:vAlign w:val="center"/>
          </w:tcPr>
          <w:p w14:paraId="2B1C8223"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3 punts</w:t>
            </w:r>
          </w:p>
        </w:tc>
      </w:tr>
      <w:tr w:rsidR="00B03DD4" w:rsidRPr="00B03DD4" w14:paraId="21132E63" w14:textId="77777777" w:rsidTr="00911A4D">
        <w:trPr>
          <w:jc w:val="center"/>
        </w:trPr>
        <w:tc>
          <w:tcPr>
            <w:tcW w:w="5437" w:type="dxa"/>
          </w:tcPr>
          <w:p w14:paraId="006AC840"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El calendari presentat fa referència expressa al termini de posta en marxa de la segona línia de tractament.</w:t>
            </w:r>
          </w:p>
        </w:tc>
        <w:tc>
          <w:tcPr>
            <w:tcW w:w="1203" w:type="dxa"/>
            <w:vAlign w:val="center"/>
          </w:tcPr>
          <w:p w14:paraId="1B90E7A4"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1 punt</w:t>
            </w:r>
          </w:p>
        </w:tc>
      </w:tr>
      <w:tr w:rsidR="00B03DD4" w:rsidRPr="00B03DD4" w14:paraId="61CF4A31" w14:textId="77777777" w:rsidTr="00911A4D">
        <w:trPr>
          <w:jc w:val="center"/>
        </w:trPr>
        <w:tc>
          <w:tcPr>
            <w:tcW w:w="5437" w:type="dxa"/>
          </w:tcPr>
          <w:p w14:paraId="77E74698"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El calendari presentat fa referència expressa a les diferències cronològiques respecte el projecte.</w:t>
            </w:r>
          </w:p>
        </w:tc>
        <w:tc>
          <w:tcPr>
            <w:tcW w:w="1203" w:type="dxa"/>
            <w:vAlign w:val="center"/>
          </w:tcPr>
          <w:p w14:paraId="7E8C275E"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1 punt</w:t>
            </w:r>
          </w:p>
        </w:tc>
      </w:tr>
    </w:tbl>
    <w:p w14:paraId="685E1C2E" w14:textId="77777777" w:rsidR="00B03DD4" w:rsidRPr="00B03DD4" w:rsidRDefault="00B03DD4" w:rsidP="00B03DD4">
      <w:pPr>
        <w:spacing w:before="240" w:after="200" w:line="259" w:lineRule="auto"/>
        <w:rPr>
          <w:rFonts w:eastAsia="Calibri" w:cs="Calibri"/>
          <w:bCs/>
          <w:i/>
          <w:iCs/>
          <w:kern w:val="0"/>
          <w:sz w:val="20"/>
          <w:szCs w:val="20"/>
          <w:lang w:val="ca-ES"/>
          <w14:ligatures w14:val="none"/>
        </w:rPr>
      </w:pPr>
      <w:r w:rsidRPr="00B03DD4">
        <w:rPr>
          <w:rFonts w:eastAsia="Calibri" w:cs="Calibri"/>
          <w:b/>
          <w:kern w:val="0"/>
          <w:sz w:val="20"/>
          <w:szCs w:val="20"/>
          <w:lang w:val="ca-ES"/>
          <w14:ligatures w14:val="none"/>
        </w:rPr>
        <w:t xml:space="preserve">e. </w:t>
      </w:r>
      <w:r w:rsidRPr="00B03DD4">
        <w:rPr>
          <w:rFonts w:eastAsia="Calibri" w:cs="Calibri"/>
          <w:b/>
          <w:kern w:val="0"/>
          <w:sz w:val="20"/>
          <w:szCs w:val="20"/>
          <w:u w:val="single"/>
          <w:lang w:val="ca-ES"/>
          <w14:ligatures w14:val="none"/>
        </w:rPr>
        <w:t>Proposta de control de qualitat de les instal·lacions executades</w:t>
      </w:r>
      <w:r w:rsidRPr="00B03DD4">
        <w:rPr>
          <w:rFonts w:eastAsia="Calibri" w:cs="Calibri"/>
          <w:bCs/>
          <w:kern w:val="0"/>
          <w:sz w:val="20"/>
          <w:szCs w:val="20"/>
          <w:lang w:val="ca-ES"/>
          <w14:ligatures w14:val="none"/>
        </w:rPr>
        <w:t xml:space="preserve"> </w:t>
      </w:r>
      <w:r w:rsidRPr="00B03DD4">
        <w:rPr>
          <w:rFonts w:eastAsia="Calibri" w:cs="Calibri"/>
          <w:bCs/>
          <w:i/>
          <w:iCs/>
          <w:kern w:val="0"/>
          <w:sz w:val="20"/>
          <w:szCs w:val="20"/>
          <w:lang w:val="ca-ES"/>
          <w14:ligatures w14:val="none"/>
        </w:rPr>
        <w:t>(Fins a 10 punts)</w:t>
      </w:r>
    </w:p>
    <w:tbl>
      <w:tblPr>
        <w:tblStyle w:val="Tablaconcuadrcu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1203"/>
      </w:tblGrid>
      <w:tr w:rsidR="00B03DD4" w:rsidRPr="00B03DD4" w14:paraId="378374FF" w14:textId="77777777" w:rsidTr="00911A4D">
        <w:trPr>
          <w:jc w:val="center"/>
        </w:trPr>
        <w:tc>
          <w:tcPr>
            <w:tcW w:w="5437" w:type="dxa"/>
          </w:tcPr>
          <w:p w14:paraId="7D6BFD81"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La memòria presentada inclou una proposta de control de qualitat per totes i cadascuna de les instal·lacions de tractament.</w:t>
            </w:r>
          </w:p>
        </w:tc>
        <w:tc>
          <w:tcPr>
            <w:tcW w:w="1203" w:type="dxa"/>
            <w:vAlign w:val="center"/>
          </w:tcPr>
          <w:p w14:paraId="32E9342D"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5 punts</w:t>
            </w:r>
          </w:p>
        </w:tc>
      </w:tr>
      <w:tr w:rsidR="00B03DD4" w:rsidRPr="00B03DD4" w14:paraId="03B61513" w14:textId="77777777" w:rsidTr="00911A4D">
        <w:trPr>
          <w:jc w:val="center"/>
        </w:trPr>
        <w:tc>
          <w:tcPr>
            <w:tcW w:w="5437" w:type="dxa"/>
          </w:tcPr>
          <w:p w14:paraId="492C1B86"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La proposta és coherent amb el contingut de les instal·lacions, tal i com es troba recollit al projecte constructiu.</w:t>
            </w:r>
          </w:p>
        </w:tc>
        <w:tc>
          <w:tcPr>
            <w:tcW w:w="1203" w:type="dxa"/>
            <w:vAlign w:val="center"/>
          </w:tcPr>
          <w:p w14:paraId="3C28C90F"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3 punts</w:t>
            </w:r>
          </w:p>
        </w:tc>
      </w:tr>
      <w:tr w:rsidR="00B03DD4" w:rsidRPr="00B03DD4" w14:paraId="09B91A42" w14:textId="77777777" w:rsidTr="00911A4D">
        <w:trPr>
          <w:jc w:val="center"/>
        </w:trPr>
        <w:tc>
          <w:tcPr>
            <w:tcW w:w="5437" w:type="dxa"/>
          </w:tcPr>
          <w:p w14:paraId="7B533E75"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La proposta preveu el compromís de certificació futura per un ens extern de cadascuna de les proves de qualitat.</w:t>
            </w:r>
          </w:p>
        </w:tc>
        <w:tc>
          <w:tcPr>
            <w:tcW w:w="1203" w:type="dxa"/>
            <w:vAlign w:val="center"/>
          </w:tcPr>
          <w:p w14:paraId="4390166D"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2 punts</w:t>
            </w:r>
          </w:p>
        </w:tc>
      </w:tr>
    </w:tbl>
    <w:p w14:paraId="1D311478" w14:textId="77777777" w:rsidR="00B03DD4" w:rsidRPr="00B03DD4" w:rsidRDefault="00B03DD4" w:rsidP="00B03DD4">
      <w:pPr>
        <w:spacing w:before="240" w:after="200" w:line="259" w:lineRule="auto"/>
        <w:rPr>
          <w:rFonts w:eastAsia="Calibri" w:cs="Calibri"/>
          <w:b/>
          <w:kern w:val="0"/>
          <w:sz w:val="20"/>
          <w:szCs w:val="20"/>
          <w:u w:val="single"/>
          <w:lang w:val="ca-ES"/>
          <w14:ligatures w14:val="none"/>
        </w:rPr>
      </w:pPr>
      <w:r w:rsidRPr="00B03DD4">
        <w:rPr>
          <w:rFonts w:eastAsia="Calibri" w:cs="Calibri"/>
          <w:b/>
          <w:kern w:val="0"/>
          <w:sz w:val="20"/>
          <w:szCs w:val="20"/>
          <w:lang w:val="ca-ES"/>
          <w14:ligatures w14:val="none"/>
        </w:rPr>
        <w:t xml:space="preserve">f. </w:t>
      </w:r>
      <w:r w:rsidRPr="00B03DD4">
        <w:rPr>
          <w:rFonts w:eastAsia="Calibri" w:cs="Calibri"/>
          <w:b/>
          <w:kern w:val="0"/>
          <w:sz w:val="20"/>
          <w:szCs w:val="20"/>
          <w:u w:val="single"/>
          <w:lang w:val="ca-ES"/>
          <w14:ligatures w14:val="none"/>
        </w:rPr>
        <w:t>Relació dels certificats expedits per organismes independents que acreditin el compliment de la normativa en termes de protecció del medi ambient i gestió de la seguretat i salut</w:t>
      </w:r>
      <w:r w:rsidRPr="00B03DD4">
        <w:rPr>
          <w:rFonts w:eastAsia="Calibri" w:cs="Calibri"/>
          <w:bCs/>
          <w:i/>
          <w:iCs/>
          <w:kern w:val="0"/>
          <w:sz w:val="20"/>
          <w:szCs w:val="20"/>
          <w:lang w:val="ca-ES"/>
          <w14:ligatures w14:val="none"/>
        </w:rPr>
        <w:t xml:space="preserve"> (Fins a 10 punts)</w:t>
      </w:r>
    </w:p>
    <w:tbl>
      <w:tblPr>
        <w:tblStyle w:val="Tablaconcuadrcu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1203"/>
      </w:tblGrid>
      <w:tr w:rsidR="00B03DD4" w:rsidRPr="00B03DD4" w14:paraId="56F318AC" w14:textId="77777777" w:rsidTr="00911A4D">
        <w:trPr>
          <w:jc w:val="center"/>
        </w:trPr>
        <w:tc>
          <w:tcPr>
            <w:tcW w:w="5437" w:type="dxa"/>
          </w:tcPr>
          <w:p w14:paraId="7EEB05CC"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Disposició i aportació d’un certificat vigent UNE EN-ISO 14001:2015 Sistemes de Gestió Ambiental o equivalent.</w:t>
            </w:r>
          </w:p>
        </w:tc>
        <w:tc>
          <w:tcPr>
            <w:tcW w:w="1203" w:type="dxa"/>
            <w:vAlign w:val="center"/>
          </w:tcPr>
          <w:p w14:paraId="194A6AE2"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5 punts</w:t>
            </w:r>
          </w:p>
        </w:tc>
      </w:tr>
      <w:tr w:rsidR="00B03DD4" w:rsidRPr="00B03DD4" w14:paraId="63798B47" w14:textId="77777777" w:rsidTr="00911A4D">
        <w:trPr>
          <w:jc w:val="center"/>
        </w:trPr>
        <w:tc>
          <w:tcPr>
            <w:tcW w:w="5437" w:type="dxa"/>
          </w:tcPr>
          <w:p w14:paraId="47065DA5"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Disposició i aportació d’un certificat vigent UNE EN-ISO 45001:2023 Sistemes de Gestió de la Seguretat i Salut en el treball o equivalent.</w:t>
            </w:r>
          </w:p>
        </w:tc>
        <w:tc>
          <w:tcPr>
            <w:tcW w:w="1203" w:type="dxa"/>
            <w:vAlign w:val="center"/>
          </w:tcPr>
          <w:p w14:paraId="5A4350A4"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 xml:space="preserve"> 5 punts</w:t>
            </w:r>
          </w:p>
        </w:tc>
      </w:tr>
      <w:tr w:rsidR="00B03DD4" w:rsidRPr="00B03DD4" w14:paraId="76DF3C33" w14:textId="77777777" w:rsidTr="00911A4D">
        <w:trPr>
          <w:jc w:val="center"/>
        </w:trPr>
        <w:tc>
          <w:tcPr>
            <w:tcW w:w="5437" w:type="dxa"/>
          </w:tcPr>
          <w:p w14:paraId="48E10B9E" w14:textId="77777777" w:rsidR="00B03DD4" w:rsidRPr="00B03DD4" w:rsidRDefault="00B03DD4" w:rsidP="00B03DD4">
            <w:pPr>
              <w:spacing w:after="120" w:line="257" w:lineRule="auto"/>
              <w:contextualSpacing/>
              <w:jc w:val="both"/>
              <w:rPr>
                <w:rFonts w:eastAsia="Calibri" w:cs="Calibri"/>
                <w:bCs/>
                <w:sz w:val="20"/>
                <w:szCs w:val="20"/>
                <w:lang w:val="ca-ES"/>
              </w:rPr>
            </w:pPr>
            <w:r w:rsidRPr="00B03DD4">
              <w:rPr>
                <w:rFonts w:eastAsia="Calibri" w:cs="Calibri"/>
                <w:bCs/>
                <w:sz w:val="20"/>
                <w:szCs w:val="20"/>
                <w:lang w:val="ca-ES"/>
              </w:rPr>
              <w:t>L’empresa presenta una relació detallada d’altres mesures de control i gestió mediambiental i/o de la seguretat i salut.</w:t>
            </w:r>
          </w:p>
        </w:tc>
        <w:tc>
          <w:tcPr>
            <w:tcW w:w="1203" w:type="dxa"/>
            <w:vAlign w:val="center"/>
          </w:tcPr>
          <w:p w14:paraId="7C878AA8" w14:textId="77777777" w:rsidR="00B03DD4" w:rsidRPr="00B03DD4" w:rsidRDefault="00B03DD4" w:rsidP="00B03DD4">
            <w:pPr>
              <w:spacing w:after="120" w:line="257" w:lineRule="auto"/>
              <w:contextualSpacing/>
              <w:jc w:val="center"/>
              <w:rPr>
                <w:rFonts w:eastAsia="Calibri" w:cs="Calibri"/>
                <w:bCs/>
                <w:sz w:val="20"/>
                <w:szCs w:val="20"/>
                <w:lang w:val="ca-ES"/>
              </w:rPr>
            </w:pPr>
            <w:r w:rsidRPr="00B03DD4">
              <w:rPr>
                <w:rFonts w:eastAsia="Calibri" w:cs="Calibri"/>
                <w:bCs/>
                <w:sz w:val="20"/>
                <w:szCs w:val="20"/>
                <w:lang w:val="ca-ES"/>
              </w:rPr>
              <w:t xml:space="preserve"> Entre 5 i 0 punts</w:t>
            </w:r>
          </w:p>
        </w:tc>
      </w:tr>
    </w:tbl>
    <w:p w14:paraId="6D156364" w14:textId="77777777" w:rsidR="00B03DD4" w:rsidRPr="00B03DD4" w:rsidRDefault="00B03DD4" w:rsidP="00B03DD4">
      <w:pPr>
        <w:spacing w:before="240" w:line="259" w:lineRule="auto"/>
        <w:rPr>
          <w:rFonts w:eastAsia="Calibri" w:cs="Calibri"/>
          <w:b/>
          <w:kern w:val="0"/>
          <w:sz w:val="20"/>
          <w:szCs w:val="20"/>
          <w:lang w:val="ca-ES"/>
          <w14:ligatures w14:val="none"/>
        </w:rPr>
      </w:pPr>
      <w:r w:rsidRPr="00B03DD4">
        <w:rPr>
          <w:rFonts w:eastAsia="Calibri" w:cs="Calibri"/>
          <w:b/>
          <w:kern w:val="0"/>
          <w:sz w:val="20"/>
          <w:szCs w:val="20"/>
          <w:lang w:val="ca-ES"/>
          <w14:ligatures w14:val="none"/>
        </w:rPr>
        <w:br w:type="page"/>
      </w:r>
    </w:p>
    <w:p w14:paraId="6892DEB3" w14:textId="77777777" w:rsidR="00B03DD4" w:rsidRPr="00B03DD4" w:rsidRDefault="00B03DD4" w:rsidP="00B03DD4">
      <w:pPr>
        <w:numPr>
          <w:ilvl w:val="0"/>
          <w:numId w:val="6"/>
        </w:numPr>
        <w:spacing w:before="240" w:after="120" w:line="257" w:lineRule="auto"/>
        <w:contextualSpacing/>
        <w:jc w:val="both"/>
        <w:rPr>
          <w:rFonts w:eastAsia="Calibri" w:cs="Calibri"/>
          <w:kern w:val="0"/>
          <w:sz w:val="21"/>
          <w:szCs w:val="21"/>
          <w:lang w:val="ca-ES"/>
          <w14:ligatures w14:val="none"/>
        </w:rPr>
      </w:pPr>
      <w:r w:rsidRPr="00B03DD4">
        <w:rPr>
          <w:rFonts w:eastAsia="Calibri" w:cs="Calibri"/>
          <w:b/>
          <w:bCs/>
          <w:kern w:val="0"/>
          <w:sz w:val="21"/>
          <w:szCs w:val="21"/>
          <w:lang w:val="ca-ES"/>
          <w14:ligatures w14:val="none"/>
        </w:rPr>
        <w:t>MODEL DE PROPOSTA TÈCNICA PER AL LOT 2</w:t>
      </w:r>
    </w:p>
    <w:p w14:paraId="65765E1B" w14:textId="77777777" w:rsidR="00B03DD4" w:rsidRPr="00B03DD4" w:rsidRDefault="00B03DD4" w:rsidP="00B03DD4">
      <w:pPr>
        <w:spacing w:before="240" w:after="0" w:line="257" w:lineRule="auto"/>
        <w:jc w:val="both"/>
        <w:rPr>
          <w:rFonts w:eastAsia="Calibri" w:cs="Calibri"/>
          <w:kern w:val="0"/>
          <w:sz w:val="21"/>
          <w:szCs w:val="21"/>
          <w:lang w:val="ca-ES"/>
          <w14:ligatures w14:val="none"/>
        </w:rPr>
      </w:pPr>
      <w:r w:rsidRPr="00B03DD4">
        <w:rPr>
          <w:rFonts w:eastAsia="Calibri" w:cs="Calibri"/>
          <w:kern w:val="0"/>
          <w:sz w:val="21"/>
          <w:szCs w:val="21"/>
          <w:lang w:val="ca-ES"/>
          <w14:ligatures w14:val="none"/>
        </w:rPr>
        <w:t xml:space="preserve">“El/la senyor/a .............., amb NIF o passaport núm. .............., assabentat/da de l'anunci de licitació i de les condicions i requisits que s'exigeixen per a poder ser adjudicatari/a del </w:t>
      </w:r>
      <w:r w:rsidRPr="00B03DD4">
        <w:rPr>
          <w:rFonts w:eastAsia="Calibri" w:cs="Calibri"/>
          <w:b/>
          <w:bCs/>
          <w:kern w:val="0"/>
          <w:sz w:val="21"/>
          <w:szCs w:val="21"/>
          <w:u w:val="single"/>
          <w:lang w:val="ca-ES"/>
          <w14:ligatures w14:val="none"/>
        </w:rPr>
        <w:t>LOT 2</w:t>
      </w:r>
      <w:r w:rsidRPr="00B03DD4">
        <w:rPr>
          <w:rFonts w:eastAsia="Calibri" w:cs="Calibri"/>
          <w:kern w:val="0"/>
          <w:sz w:val="21"/>
          <w:szCs w:val="21"/>
          <w:lang w:val="ca-ES"/>
          <w14:ligatures w14:val="none"/>
        </w:rPr>
        <w:t xml:space="preserve"> relatiu a la </w:t>
      </w:r>
      <w:r w:rsidRPr="00B03DD4">
        <w:rPr>
          <w:rFonts w:eastAsia="Calibri" w:cs="Calibri"/>
          <w:b/>
          <w:bCs/>
          <w:i/>
          <w:iCs/>
          <w:kern w:val="0"/>
          <w:sz w:val="21"/>
          <w:szCs w:val="21"/>
          <w:lang w:val="ca-ES"/>
          <w14:ligatures w14:val="none"/>
        </w:rPr>
        <w:t>Contractació de l’execució de la Fase 2 de les obres del projecte constructiu per la millora i posta en marxa de l’ETAP Nicolàs de Barberà del Vallès</w:t>
      </w:r>
      <w:r w:rsidRPr="00B03DD4">
        <w:rPr>
          <w:rFonts w:eastAsia="Calibri" w:cs="Calibri"/>
          <w:kern w:val="0"/>
          <w:sz w:val="21"/>
          <w:szCs w:val="21"/>
          <w:lang w:val="ca-ES"/>
          <w14:ligatures w14:val="none"/>
        </w:rPr>
        <w:t xml:space="preserve"> (expedient </w:t>
      </w:r>
      <w:r w:rsidRPr="00B03DD4">
        <w:rPr>
          <w:rFonts w:eastAsia="Calibri" w:cs="Calibri"/>
          <w:b/>
          <w:bCs/>
          <w:kern w:val="0"/>
          <w:sz w:val="21"/>
          <w:szCs w:val="21"/>
          <w:lang w:val="ca-ES"/>
          <w14:ligatures w14:val="none"/>
        </w:rPr>
        <w:t>OB-2025-01</w:t>
      </w:r>
      <w:r w:rsidRPr="00B03DD4">
        <w:rPr>
          <w:rFonts w:eastAsia="Calibri" w:cs="Calibri"/>
          <w:kern w:val="0"/>
          <w:sz w:val="21"/>
          <w:szCs w:val="21"/>
          <w:lang w:val="ca-ES"/>
          <w14:ligatures w14:val="none"/>
        </w:rPr>
        <w:t xml:space="preserve">), es compromet en nom </w:t>
      </w:r>
      <w:r w:rsidRPr="00B03DD4">
        <w:rPr>
          <w:rFonts w:eastAsia="Calibri" w:cs="Calibri"/>
          <w:i/>
          <w:kern w:val="0"/>
          <w:sz w:val="21"/>
          <w:szCs w:val="21"/>
          <w:lang w:val="ca-ES"/>
          <w14:ligatures w14:val="none"/>
        </w:rPr>
        <w:t>(propi o de l'empresa que representa -indicar en aquest cas el nom i NIF de l’empresa-) ......................................................., amb NIF núm. ..................,</w:t>
      </w:r>
      <w:r w:rsidRPr="00B03DD4">
        <w:rPr>
          <w:rFonts w:eastAsia="Calibri" w:cs="Calibri"/>
          <w:kern w:val="0"/>
          <w:sz w:val="21"/>
          <w:szCs w:val="21"/>
          <w:lang w:val="ca-ES"/>
          <w14:ligatures w14:val="none"/>
        </w:rPr>
        <w:t xml:space="preserve"> a executar-lo amb estricta subjecció al Plec de Clàusules Administratives Particulars, al “</w:t>
      </w:r>
      <w:r w:rsidRPr="00B03DD4">
        <w:rPr>
          <w:rFonts w:eastAsia="Calibri" w:cs="Calibri"/>
          <w:i/>
          <w:iCs/>
          <w:kern w:val="0"/>
          <w:sz w:val="21"/>
          <w:szCs w:val="21"/>
          <w:lang w:val="ca-ES"/>
          <w14:ligatures w14:val="none"/>
        </w:rPr>
        <w:t>Projecte constructiu per la millora i posta en marxa de l’ETAP Nicolàs de Barberà del Vallès</w:t>
      </w:r>
      <w:r w:rsidRPr="00B03DD4">
        <w:rPr>
          <w:rFonts w:eastAsia="Calibri" w:cs="Calibri"/>
          <w:kern w:val="0"/>
          <w:sz w:val="21"/>
          <w:szCs w:val="21"/>
          <w:lang w:val="ca-ES"/>
          <w14:ligatures w14:val="none"/>
        </w:rPr>
        <w:t>, a la “</w:t>
      </w:r>
      <w:r w:rsidRPr="00B03DD4">
        <w:rPr>
          <w:rFonts w:eastAsia="Calibri" w:cs="Calibri"/>
          <w:i/>
          <w:iCs/>
          <w:kern w:val="0"/>
          <w:sz w:val="21"/>
          <w:szCs w:val="21"/>
          <w:lang w:val="ca-ES"/>
          <w14:ligatures w14:val="none"/>
        </w:rPr>
        <w:t>Separata d’execució per fases: projecte constructiu per la millora i posta en marxa de l’ETAP Nicolàs de Barberà del Vallès</w:t>
      </w:r>
      <w:r w:rsidRPr="00B03DD4">
        <w:rPr>
          <w:rFonts w:eastAsia="Calibri" w:cs="Calibri"/>
          <w:kern w:val="0"/>
          <w:sz w:val="21"/>
          <w:szCs w:val="21"/>
          <w:lang w:val="ca-ES"/>
          <w14:ligatures w14:val="none"/>
        </w:rPr>
        <w:t xml:space="preserve">” i els seus annexos i documents, els quals accepta íntegrament i sense cap tipus de reserva, limitació o objecció, de conformitat amb la següent </w:t>
      </w:r>
      <w:r w:rsidRPr="00B03DD4">
        <w:rPr>
          <w:rFonts w:eastAsia="Calibri" w:cs="Calibri"/>
          <w:b/>
          <w:kern w:val="0"/>
          <w:sz w:val="21"/>
          <w:szCs w:val="21"/>
          <w:lang w:val="ca-ES"/>
          <w14:ligatures w14:val="none"/>
        </w:rPr>
        <w:t>PROPOSTA TÈCNICA</w:t>
      </w:r>
      <w:r w:rsidRPr="00B03DD4">
        <w:rPr>
          <w:rFonts w:eastAsia="Calibri" w:cs="Calibri"/>
          <w:kern w:val="0"/>
          <w:sz w:val="21"/>
          <w:szCs w:val="21"/>
          <w:lang w:val="ca-ES"/>
          <w14:ligatures w14:val="none"/>
        </w:rPr>
        <w:t xml:space="preserve"> desglossada: </w:t>
      </w:r>
    </w:p>
    <w:p w14:paraId="09050CED" w14:textId="77777777" w:rsidR="00B03DD4" w:rsidRPr="00B03DD4" w:rsidRDefault="00B03DD4" w:rsidP="00B03DD4">
      <w:pPr>
        <w:spacing w:after="0" w:line="257" w:lineRule="auto"/>
        <w:jc w:val="both"/>
        <w:rPr>
          <w:rFonts w:eastAsia="Calibri" w:cs="Calibri"/>
          <w:kern w:val="0"/>
          <w:sz w:val="21"/>
          <w:szCs w:val="21"/>
          <w:lang w:val="ca-ES"/>
          <w14:ligatures w14:val="none"/>
        </w:rPr>
      </w:pPr>
    </w:p>
    <w:p w14:paraId="21CD8EC8" w14:textId="77777777" w:rsidR="00B03DD4" w:rsidRPr="00B03DD4" w:rsidRDefault="00B03DD4" w:rsidP="00B03DD4">
      <w:pPr>
        <w:numPr>
          <w:ilvl w:val="0"/>
          <w:numId w:val="10"/>
        </w:numPr>
        <w:autoSpaceDE w:val="0"/>
        <w:autoSpaceDN w:val="0"/>
        <w:adjustRightInd w:val="0"/>
        <w:spacing w:after="200" w:line="240" w:lineRule="auto"/>
        <w:ind w:left="709"/>
        <w:jc w:val="both"/>
        <w:rPr>
          <w:rFonts w:eastAsia="Calibri" w:cs="Calibri"/>
          <w:kern w:val="0"/>
          <w:sz w:val="21"/>
          <w:szCs w:val="21"/>
          <w:lang w:val="ca-ES"/>
          <w14:ligatures w14:val="none"/>
        </w:rPr>
      </w:pPr>
      <w:r w:rsidRPr="00B03DD4">
        <w:rPr>
          <w:rFonts w:eastAsia="Calibri" w:cs="Calibri"/>
          <w:kern w:val="0"/>
          <w:sz w:val="21"/>
          <w:szCs w:val="21"/>
          <w:u w:val="single"/>
          <w:lang w:val="ca-ES"/>
          <w14:ligatures w14:val="none"/>
        </w:rPr>
        <w:t>Relació detallada del personal adscrit a l’execució dels treballs</w:t>
      </w:r>
      <w:r w:rsidRPr="00B03DD4">
        <w:rPr>
          <w:rFonts w:eastAsia="Calibri" w:cs="Calibri"/>
          <w:kern w:val="0"/>
          <w:sz w:val="21"/>
          <w:szCs w:val="21"/>
          <w:lang w:val="ca-ES"/>
          <w14:ligatures w14:val="none"/>
        </w:rPr>
        <w:t xml:space="preserve">. </w:t>
      </w:r>
      <w:r w:rsidRPr="00B03DD4">
        <w:rPr>
          <w:rFonts w:eastAsia="Calibri" w:cs="Calibri"/>
          <w:i/>
          <w:iCs/>
          <w:kern w:val="0"/>
          <w:sz w:val="20"/>
          <w:szCs w:val="20"/>
          <w:lang w:val="ca-ES"/>
          <w14:ligatures w14:val="none"/>
        </w:rPr>
        <w:t xml:space="preserve">El licitador haurà de fer constar, de forma detallada, la formació i experiència professional relacionada amb les característiques de l’obra del lot. Aquesta descripció ha de tenir una estructura jeràrquica on ha de quedar clar qui és la persona responsable de l’execució i quin personal tècnic integrarà l’equip d’execució. Tots ells hauran de complir, com a mínim, amb les característiques requerides al compromís d’adscripció de mitjans. </w:t>
      </w:r>
    </w:p>
    <w:p w14:paraId="65EB4859" w14:textId="77777777" w:rsidR="00B03DD4" w:rsidRPr="00B03DD4" w:rsidRDefault="00B03DD4" w:rsidP="00B03DD4">
      <w:pPr>
        <w:numPr>
          <w:ilvl w:val="0"/>
          <w:numId w:val="10"/>
        </w:numPr>
        <w:autoSpaceDE w:val="0"/>
        <w:autoSpaceDN w:val="0"/>
        <w:adjustRightInd w:val="0"/>
        <w:spacing w:after="200" w:line="240" w:lineRule="auto"/>
        <w:ind w:left="709" w:hanging="357"/>
        <w:jc w:val="both"/>
        <w:rPr>
          <w:rFonts w:eastAsia="Calibri" w:cs="Calibri"/>
          <w:kern w:val="0"/>
          <w:sz w:val="21"/>
          <w:szCs w:val="21"/>
          <w:lang w:val="ca-ES"/>
          <w14:ligatures w14:val="none"/>
        </w:rPr>
      </w:pPr>
      <w:r w:rsidRPr="00B03DD4">
        <w:rPr>
          <w:rFonts w:eastAsia="Calibri" w:cs="Calibri"/>
          <w:kern w:val="0"/>
          <w:sz w:val="21"/>
          <w:szCs w:val="21"/>
          <w:u w:val="single"/>
          <w:lang w:val="ca-ES"/>
          <w14:ligatures w14:val="none"/>
        </w:rPr>
        <w:t>Relació de mitjans materials a adscriure</w:t>
      </w:r>
      <w:r w:rsidRPr="00B03DD4">
        <w:rPr>
          <w:rFonts w:eastAsia="Calibri" w:cs="Calibri"/>
          <w:kern w:val="0"/>
          <w:sz w:val="21"/>
          <w:szCs w:val="21"/>
          <w:lang w:val="ca-ES"/>
          <w14:ligatures w14:val="none"/>
        </w:rPr>
        <w:t xml:space="preserve">. </w:t>
      </w:r>
      <w:r w:rsidRPr="00B03DD4">
        <w:rPr>
          <w:rFonts w:eastAsia="Calibri" w:cs="Calibri"/>
          <w:i/>
          <w:iCs/>
          <w:kern w:val="0"/>
          <w:sz w:val="20"/>
          <w:szCs w:val="20"/>
          <w:lang w:val="ca-ES"/>
          <w14:ligatures w14:val="none"/>
        </w:rPr>
        <w:t>S’haurà d’aportar un llistat complert de tots els equips i elements materials que s’ofereixen en funció de les necessitats del lot, seguint les característiques que consten al projecte, i amb indicació individualitzada de la marca, model i característiques. Amb aquesta descripció detallada es pretén obtenir informació sobre la qualitat tècnica del conjunt de mitjans materials que s’adscriuran a l’execució.</w:t>
      </w:r>
    </w:p>
    <w:p w14:paraId="0E43794B" w14:textId="77777777" w:rsidR="00B03DD4" w:rsidRPr="00B03DD4" w:rsidRDefault="00B03DD4" w:rsidP="00B03DD4">
      <w:pPr>
        <w:numPr>
          <w:ilvl w:val="0"/>
          <w:numId w:val="10"/>
        </w:numPr>
        <w:autoSpaceDE w:val="0"/>
        <w:autoSpaceDN w:val="0"/>
        <w:adjustRightInd w:val="0"/>
        <w:spacing w:after="200" w:line="240" w:lineRule="auto"/>
        <w:ind w:left="709" w:hanging="357"/>
        <w:jc w:val="both"/>
        <w:rPr>
          <w:rFonts w:eastAsia="Calibri" w:cs="Calibri"/>
          <w:kern w:val="0"/>
          <w:sz w:val="21"/>
          <w:szCs w:val="21"/>
          <w:lang w:val="ca-ES"/>
          <w14:ligatures w14:val="none"/>
        </w:rPr>
      </w:pPr>
      <w:r w:rsidRPr="00B03DD4">
        <w:rPr>
          <w:rFonts w:eastAsia="Calibri" w:cs="Calibri"/>
          <w:kern w:val="0"/>
          <w:sz w:val="21"/>
          <w:szCs w:val="21"/>
          <w:u w:val="single"/>
          <w:lang w:val="ca-ES"/>
          <w14:ligatures w14:val="none"/>
        </w:rPr>
        <w:t>Proposta de calendari detallat d’execució.</w:t>
      </w:r>
      <w:r w:rsidRPr="00B03DD4">
        <w:rPr>
          <w:rFonts w:eastAsia="Calibri" w:cs="Calibri"/>
          <w:kern w:val="0"/>
          <w:sz w:val="21"/>
          <w:szCs w:val="21"/>
          <w:lang w:val="ca-ES"/>
          <w14:ligatures w14:val="none"/>
        </w:rPr>
        <w:t xml:space="preserve"> </w:t>
      </w:r>
      <w:r w:rsidRPr="00B03DD4">
        <w:rPr>
          <w:rFonts w:eastAsia="Calibri" w:cs="Calibri"/>
          <w:i/>
          <w:iCs/>
          <w:kern w:val="0"/>
          <w:sz w:val="20"/>
          <w:szCs w:val="20"/>
          <w:lang w:val="ca-ES"/>
          <w14:ligatures w14:val="none"/>
        </w:rPr>
        <w:t>La proposta haurà d’aparèixer diferenciada per setmanes, i que haurà d’incloure el període de posta en marxa de l’ETAP. S’haurà de fer referència a les diferències cronològiques, si n’hi ha, respecte el projecte constructiu. Es valorarà la capacitat de planificació de l’empresa, el coneixement detallat del projecte, i el grau de sinceritat a l’hora de definir les temporalitats de l’obra.</w:t>
      </w:r>
    </w:p>
    <w:p w14:paraId="4D90E87E" w14:textId="77777777" w:rsidR="00B03DD4" w:rsidRPr="00B03DD4" w:rsidRDefault="00B03DD4" w:rsidP="00B03DD4">
      <w:pPr>
        <w:numPr>
          <w:ilvl w:val="0"/>
          <w:numId w:val="10"/>
        </w:numPr>
        <w:autoSpaceDE w:val="0"/>
        <w:autoSpaceDN w:val="0"/>
        <w:adjustRightInd w:val="0"/>
        <w:spacing w:after="200" w:line="240" w:lineRule="auto"/>
        <w:ind w:left="709" w:hanging="357"/>
        <w:jc w:val="both"/>
        <w:rPr>
          <w:rFonts w:eastAsia="Calibri" w:cs="Calibri"/>
          <w:kern w:val="0"/>
          <w:sz w:val="21"/>
          <w:szCs w:val="21"/>
          <w:lang w:val="ca-ES"/>
          <w14:ligatures w14:val="none"/>
        </w:rPr>
      </w:pPr>
      <w:r w:rsidRPr="00B03DD4">
        <w:rPr>
          <w:rFonts w:eastAsia="Calibri" w:cs="Calibri"/>
          <w:kern w:val="0"/>
          <w:sz w:val="21"/>
          <w:szCs w:val="21"/>
          <w:u w:val="single"/>
          <w:lang w:val="ca-ES"/>
          <w14:ligatures w14:val="none"/>
        </w:rPr>
        <w:t>Proposta de control de qualitat de les instal·lacions executades</w:t>
      </w:r>
      <w:r w:rsidRPr="00B03DD4">
        <w:rPr>
          <w:rFonts w:eastAsia="Calibri" w:cs="Calibri"/>
          <w:kern w:val="0"/>
          <w:sz w:val="21"/>
          <w:szCs w:val="21"/>
          <w:lang w:val="ca-ES"/>
          <w14:ligatures w14:val="none"/>
        </w:rPr>
        <w:t xml:space="preserve">. </w:t>
      </w:r>
      <w:r w:rsidRPr="00B03DD4">
        <w:rPr>
          <w:rFonts w:eastAsia="Calibri" w:cs="Calibri"/>
          <w:i/>
          <w:iCs/>
          <w:kern w:val="0"/>
          <w:sz w:val="20"/>
          <w:szCs w:val="20"/>
          <w:lang w:val="ca-ES"/>
          <w14:ligatures w14:val="none"/>
        </w:rPr>
        <w:t>Haurà de contenir una planificació de proves de qualitat per totes i cadascuna de les instal·lacions i equipaments de tractament i posta en marxa (</w:t>
      </w:r>
      <w:proofErr w:type="spellStart"/>
      <w:r w:rsidRPr="00B03DD4">
        <w:rPr>
          <w:rFonts w:eastAsia="Calibri" w:cs="Calibri"/>
          <w:i/>
          <w:iCs/>
          <w:kern w:val="0"/>
          <w:sz w:val="20"/>
          <w:szCs w:val="20"/>
          <w:lang w:val="ca-ES"/>
          <w14:ligatures w14:val="none"/>
        </w:rPr>
        <w:t>p.e</w:t>
      </w:r>
      <w:proofErr w:type="spellEnd"/>
      <w:r w:rsidRPr="00B03DD4">
        <w:rPr>
          <w:rFonts w:eastAsia="Calibri" w:cs="Calibri"/>
          <w:i/>
          <w:iCs/>
          <w:kern w:val="0"/>
          <w:sz w:val="20"/>
          <w:szCs w:val="20"/>
          <w:lang w:val="ca-ES"/>
          <w14:ligatures w14:val="none"/>
        </w:rPr>
        <w:t>. prova d’estanqueïtat en conduccions i elements hidràulics i seguretat, prova de continuïtat, prova de comunicació en elements i/o components elèctrics i electrònics, entre d’altres). Es valorarà el fet de preveure una certificació futura de cadascuna de les proves per un ens extern.</w:t>
      </w:r>
    </w:p>
    <w:p w14:paraId="6725E407" w14:textId="77777777" w:rsidR="00523E78" w:rsidRPr="005739AC" w:rsidRDefault="00523E78" w:rsidP="00523E78">
      <w:pPr>
        <w:pStyle w:val="Prrafodelista"/>
        <w:numPr>
          <w:ilvl w:val="0"/>
          <w:numId w:val="10"/>
        </w:numPr>
        <w:autoSpaceDE w:val="0"/>
        <w:autoSpaceDN w:val="0"/>
        <w:adjustRightInd w:val="0"/>
        <w:spacing w:after="200" w:line="240" w:lineRule="auto"/>
        <w:ind w:left="709"/>
        <w:contextualSpacing w:val="0"/>
        <w:jc w:val="both"/>
        <w:rPr>
          <w:rFonts w:cs="Calibri"/>
          <w:sz w:val="21"/>
          <w:szCs w:val="21"/>
          <w:lang w:val="ca-ES"/>
        </w:rPr>
      </w:pPr>
      <w:r>
        <w:rPr>
          <w:rFonts w:cs="Calibri"/>
          <w:sz w:val="21"/>
          <w:szCs w:val="21"/>
          <w:u w:val="single"/>
          <w:lang w:val="ca-ES"/>
        </w:rPr>
        <w:t>Compliment de la normativa mediambiental i social</w:t>
      </w:r>
      <w:r>
        <w:rPr>
          <w:rFonts w:cs="Calibri"/>
          <w:sz w:val="21"/>
          <w:szCs w:val="21"/>
          <w:lang w:val="ca-ES"/>
        </w:rPr>
        <w:t xml:space="preserve">. </w:t>
      </w:r>
      <w:r w:rsidRPr="00E23A54">
        <w:rPr>
          <w:rFonts w:cs="Calibri"/>
          <w:i/>
          <w:iCs/>
          <w:sz w:val="20"/>
          <w:szCs w:val="20"/>
          <w:lang w:val="ca-ES"/>
        </w:rPr>
        <w:t>Els licitadors hauran de proposar l’adopció de mesures a aplicar a l’execució de l’obra, referides, entre d’altres, a la reducció d’emissió de gasos d’efecte hivernacle; a l’estalvi i l’eficiència energètica; al manteniment o millora dels recursos naturals afectats per l’obra; i a la protecció de la seguretat i la salut dels seus treballadors adscrits a l’obra. Com a mitjà de prova s’admetran els certificats de conformitat amb la norma UNE-EN ISO 14001:2015 i/o UNE-EN ISO 45001:2023, o equivalent.</w:t>
      </w:r>
      <w:r w:rsidRPr="00E23A54">
        <w:rPr>
          <w:rFonts w:cs="Calibri"/>
          <w:sz w:val="20"/>
          <w:szCs w:val="20"/>
          <w:lang w:val="ca-ES"/>
        </w:rPr>
        <w:t xml:space="preserve"> </w:t>
      </w:r>
      <w:r>
        <w:rPr>
          <w:rFonts w:cs="Calibri"/>
          <w:i/>
          <w:iCs/>
          <w:sz w:val="20"/>
          <w:szCs w:val="20"/>
          <w:lang w:val="ca-ES"/>
        </w:rPr>
        <w:t>Es valorarà igualment el compromís d’adopció de mesures de control i gestió mediambiental i de la seguretat i salut, en funció de l’entitat i la potencial eficiència de les mesures.”</w:t>
      </w:r>
    </w:p>
    <w:p w14:paraId="33A9C5EC" w14:textId="77777777" w:rsidR="00523E78" w:rsidRDefault="00523E78" w:rsidP="00523E78">
      <w:pPr>
        <w:pStyle w:val="Prrafodelista"/>
        <w:autoSpaceDE w:val="0"/>
        <w:autoSpaceDN w:val="0"/>
        <w:adjustRightInd w:val="0"/>
        <w:spacing w:after="0" w:line="240" w:lineRule="auto"/>
        <w:ind w:left="1428"/>
        <w:jc w:val="both"/>
        <w:rPr>
          <w:rFonts w:cs="Calibri"/>
          <w:sz w:val="21"/>
          <w:szCs w:val="21"/>
          <w:lang w:val="ca-ES"/>
        </w:rPr>
      </w:pPr>
    </w:p>
    <w:p w14:paraId="131ABF5C" w14:textId="77777777" w:rsidR="00523E78" w:rsidRPr="005739AC" w:rsidRDefault="00523E78" w:rsidP="00523E78">
      <w:pPr>
        <w:pStyle w:val="Prrafodelista"/>
        <w:autoSpaceDE w:val="0"/>
        <w:autoSpaceDN w:val="0"/>
        <w:adjustRightInd w:val="0"/>
        <w:spacing w:after="0" w:line="240" w:lineRule="auto"/>
        <w:ind w:left="1428"/>
        <w:jc w:val="both"/>
        <w:rPr>
          <w:rFonts w:cs="Calibri"/>
          <w:sz w:val="21"/>
          <w:szCs w:val="21"/>
          <w:lang w:val="ca-ES"/>
        </w:rPr>
      </w:pPr>
    </w:p>
    <w:p w14:paraId="042BF0FC" w14:textId="77777777" w:rsidR="00523E78" w:rsidRPr="005F3C3E" w:rsidRDefault="00523E78" w:rsidP="00523E78">
      <w:pPr>
        <w:spacing w:after="240" w:line="259" w:lineRule="auto"/>
        <w:jc w:val="center"/>
        <w:rPr>
          <w:rFonts w:cs="Calibri"/>
          <w:sz w:val="21"/>
          <w:szCs w:val="21"/>
          <w:lang w:val="ca-ES"/>
        </w:rPr>
      </w:pPr>
      <w:r w:rsidRPr="00C81659">
        <w:rPr>
          <w:rFonts w:cstheme="minorHAnsi"/>
          <w:i/>
          <w:iCs/>
          <w:sz w:val="21"/>
          <w:szCs w:val="21"/>
          <w:lang w:val="ca-ES"/>
        </w:rPr>
        <w:t>(</w:t>
      </w:r>
      <w:r w:rsidRPr="00C81659">
        <w:rPr>
          <w:rFonts w:cstheme="minorHAnsi"/>
          <w:b/>
          <w:bCs/>
          <w:i/>
          <w:iCs/>
          <w:sz w:val="21"/>
          <w:szCs w:val="21"/>
          <w:lang w:val="ca-ES"/>
        </w:rPr>
        <w:t xml:space="preserve">Signatura electrònica </w:t>
      </w:r>
      <w:r w:rsidRPr="00C81659">
        <w:rPr>
          <w:rFonts w:cstheme="minorHAnsi"/>
          <w:i/>
          <w:iCs/>
          <w:sz w:val="21"/>
          <w:szCs w:val="21"/>
          <w:lang w:val="ca-ES"/>
        </w:rPr>
        <w:t>del/de la proposant)/(</w:t>
      </w:r>
      <w:r w:rsidRPr="00C81659">
        <w:rPr>
          <w:rFonts w:cstheme="minorHAnsi"/>
          <w:b/>
          <w:bCs/>
          <w:i/>
          <w:iCs/>
          <w:sz w:val="21"/>
          <w:szCs w:val="21"/>
          <w:lang w:val="ca-ES"/>
        </w:rPr>
        <w:t xml:space="preserve">Signatures electròniques </w:t>
      </w:r>
      <w:r w:rsidRPr="00C81659">
        <w:rPr>
          <w:rFonts w:cstheme="minorHAnsi"/>
          <w:i/>
          <w:iCs/>
          <w:sz w:val="21"/>
          <w:szCs w:val="21"/>
          <w:lang w:val="ca-ES"/>
        </w:rPr>
        <w:t>dels proposants en cas d’unió temporal d’empreses) (*) En cas d’unió temporal d’empreses s’han de fer constar les dades de cadascun dels representants de les empreses que concorrin a la licitació)</w:t>
      </w:r>
    </w:p>
    <w:p w14:paraId="7CC59CC7" w14:textId="5708680A" w:rsidR="0045505F" w:rsidRPr="00D81BFD" w:rsidRDefault="0045505F" w:rsidP="00D81BFD">
      <w:pPr>
        <w:rPr>
          <w:lang w:val="ca-ES"/>
        </w:rPr>
      </w:pPr>
    </w:p>
    <w:sectPr w:rsidR="0045505F" w:rsidRPr="00D81BF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A8F0" w14:textId="77777777" w:rsidR="00CA20B5" w:rsidRDefault="00CA20B5" w:rsidP="00CA20B5">
      <w:pPr>
        <w:spacing w:after="0" w:line="240" w:lineRule="auto"/>
      </w:pPr>
      <w:r>
        <w:separator/>
      </w:r>
    </w:p>
  </w:endnote>
  <w:endnote w:type="continuationSeparator" w:id="0">
    <w:p w14:paraId="52F99937" w14:textId="77777777" w:rsidR="00CA20B5" w:rsidRDefault="00CA20B5" w:rsidP="00CA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B564" w14:textId="77777777" w:rsidR="00CA20B5" w:rsidRDefault="00CA20B5" w:rsidP="00CA20B5">
      <w:pPr>
        <w:spacing w:after="0" w:line="240" w:lineRule="auto"/>
      </w:pPr>
      <w:r>
        <w:separator/>
      </w:r>
    </w:p>
  </w:footnote>
  <w:footnote w:type="continuationSeparator" w:id="0">
    <w:p w14:paraId="217C81CD" w14:textId="77777777" w:rsidR="00CA20B5" w:rsidRDefault="00CA20B5" w:rsidP="00CA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E687C63"/>
    <w:multiLevelType w:val="hybridMultilevel"/>
    <w:tmpl w:val="BDB0B114"/>
    <w:lvl w:ilvl="0" w:tplc="C0CE40D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3F3386"/>
    <w:multiLevelType w:val="hybridMultilevel"/>
    <w:tmpl w:val="E9BC7CEC"/>
    <w:lvl w:ilvl="0" w:tplc="F9AAB75C">
      <w:start w:val="1"/>
      <w:numFmt w:val="lowerLetter"/>
      <w:lvlText w:val="%1."/>
      <w:lvlJc w:val="left"/>
      <w:pPr>
        <w:ind w:left="1495" w:hanging="360"/>
      </w:pPr>
      <w:rPr>
        <w:rFonts w:hint="default"/>
        <w:b w:val="0"/>
        <w:i w:val="0"/>
        <w:strike w:val="0"/>
        <w:dstrike w:val="0"/>
        <w:color w:val="000000"/>
        <w:sz w:val="21"/>
        <w:szCs w:val="21"/>
        <w:u w:val="none" w:color="000000"/>
        <w:bdr w:val="none" w:sz="0" w:space="0" w:color="auto"/>
        <w:shd w:val="clear" w:color="auto" w:fill="auto"/>
        <w:vertAlign w:val="baseline"/>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 w15:restartNumberingAfterBreak="0">
    <w:nsid w:val="3A4D56B3"/>
    <w:multiLevelType w:val="hybridMultilevel"/>
    <w:tmpl w:val="E9BC7CEC"/>
    <w:lvl w:ilvl="0" w:tplc="FFFFFFFF">
      <w:start w:val="1"/>
      <w:numFmt w:val="lowerLetter"/>
      <w:lvlText w:val="%1."/>
      <w:lvlJc w:val="left"/>
      <w:pPr>
        <w:ind w:left="1495" w:hanging="360"/>
      </w:pPr>
      <w:rPr>
        <w:rFonts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D664978"/>
    <w:multiLevelType w:val="hybridMultilevel"/>
    <w:tmpl w:val="66903FC6"/>
    <w:lvl w:ilvl="0" w:tplc="C0C84CA8">
      <w:start w:val="3"/>
      <w:numFmt w:val="bullet"/>
      <w:lvlText w:val="-"/>
      <w:lvlJc w:val="left"/>
      <w:pPr>
        <w:ind w:left="720" w:hanging="360"/>
      </w:pPr>
      <w:rPr>
        <w:rFonts w:ascii="Calibri" w:eastAsiaTheme="minorHAnsi" w:hAnsi="Calibri" w:cs="Calibri" w:hint="default"/>
        <w:b w:val="0"/>
        <w:i w:val="0"/>
        <w:color w:val="auto"/>
        <w:w w:val="100"/>
        <w:sz w:val="22"/>
        <w:szCs w:val="22"/>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5924E1A"/>
    <w:multiLevelType w:val="hybridMultilevel"/>
    <w:tmpl w:val="3B8609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673F22"/>
    <w:multiLevelType w:val="hybridMultilevel"/>
    <w:tmpl w:val="FF84F00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7CB87068"/>
    <w:multiLevelType w:val="hybridMultilevel"/>
    <w:tmpl w:val="4FFC01F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73843941">
    <w:abstractNumId w:val="4"/>
  </w:num>
  <w:num w:numId="2" w16cid:durableId="281694072">
    <w:abstractNumId w:val="0"/>
  </w:num>
  <w:num w:numId="3" w16cid:durableId="1857114714">
    <w:abstractNumId w:val="8"/>
  </w:num>
  <w:num w:numId="4" w16cid:durableId="314846759">
    <w:abstractNumId w:val="5"/>
  </w:num>
  <w:num w:numId="5" w16cid:durableId="467548741">
    <w:abstractNumId w:val="1"/>
  </w:num>
  <w:num w:numId="6" w16cid:durableId="707070851">
    <w:abstractNumId w:val="7"/>
  </w:num>
  <w:num w:numId="7" w16cid:durableId="435296335">
    <w:abstractNumId w:val="6"/>
  </w:num>
  <w:num w:numId="8" w16cid:durableId="521162968">
    <w:abstractNumId w:val="2"/>
  </w:num>
  <w:num w:numId="9" w16cid:durableId="920990408">
    <w:abstractNumId w:val="9"/>
  </w:num>
  <w:num w:numId="10" w16cid:durableId="1546529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41"/>
    <w:rsid w:val="00225E9C"/>
    <w:rsid w:val="00280757"/>
    <w:rsid w:val="002C2A2A"/>
    <w:rsid w:val="0045505F"/>
    <w:rsid w:val="00523E78"/>
    <w:rsid w:val="00826641"/>
    <w:rsid w:val="00B03DD4"/>
    <w:rsid w:val="00CA20B5"/>
    <w:rsid w:val="00CE02B5"/>
    <w:rsid w:val="00D81BFD"/>
    <w:rsid w:val="00F87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6C7F"/>
  <w15:chartTrackingRefBased/>
  <w15:docId w15:val="{5A30326B-545B-40A4-958C-5D49B133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6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6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66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66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2664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266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2664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2664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2664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66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66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664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664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2664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2664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2664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2664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2664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26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66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66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664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26641"/>
    <w:pPr>
      <w:spacing w:before="160"/>
      <w:jc w:val="center"/>
    </w:pPr>
    <w:rPr>
      <w:i/>
      <w:iCs/>
      <w:color w:val="404040" w:themeColor="text1" w:themeTint="BF"/>
    </w:rPr>
  </w:style>
  <w:style w:type="character" w:customStyle="1" w:styleId="CitaCar">
    <w:name w:val="Cita Car"/>
    <w:basedOn w:val="Fuentedeprrafopredeter"/>
    <w:link w:val="Cita"/>
    <w:uiPriority w:val="29"/>
    <w:rsid w:val="00826641"/>
    <w:rPr>
      <w:i/>
      <w:iCs/>
      <w:color w:val="404040" w:themeColor="text1" w:themeTint="BF"/>
    </w:rPr>
  </w:style>
  <w:style w:type="paragraph" w:styleId="Prrafodelista">
    <w:name w:val="List Paragraph"/>
    <w:basedOn w:val="Normal"/>
    <w:uiPriority w:val="34"/>
    <w:qFormat/>
    <w:rsid w:val="00826641"/>
    <w:pPr>
      <w:ind w:left="720"/>
      <w:contextualSpacing/>
    </w:pPr>
  </w:style>
  <w:style w:type="character" w:styleId="nfasisintenso">
    <w:name w:val="Intense Emphasis"/>
    <w:basedOn w:val="Fuentedeprrafopredeter"/>
    <w:uiPriority w:val="21"/>
    <w:qFormat/>
    <w:rsid w:val="00826641"/>
    <w:rPr>
      <w:i/>
      <w:iCs/>
      <w:color w:val="0F4761" w:themeColor="accent1" w:themeShade="BF"/>
    </w:rPr>
  </w:style>
  <w:style w:type="paragraph" w:styleId="Citadestacada">
    <w:name w:val="Intense Quote"/>
    <w:basedOn w:val="Normal"/>
    <w:next w:val="Normal"/>
    <w:link w:val="CitadestacadaCar"/>
    <w:uiPriority w:val="30"/>
    <w:qFormat/>
    <w:rsid w:val="00826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6641"/>
    <w:rPr>
      <w:i/>
      <w:iCs/>
      <w:color w:val="0F4761" w:themeColor="accent1" w:themeShade="BF"/>
    </w:rPr>
  </w:style>
  <w:style w:type="character" w:styleId="Referenciaintensa">
    <w:name w:val="Intense Reference"/>
    <w:basedOn w:val="Fuentedeprrafopredeter"/>
    <w:uiPriority w:val="32"/>
    <w:qFormat/>
    <w:rsid w:val="00826641"/>
    <w:rPr>
      <w:b/>
      <w:bCs/>
      <w:smallCaps/>
      <w:color w:val="0F4761" w:themeColor="accent1" w:themeShade="BF"/>
      <w:spacing w:val="5"/>
    </w:rPr>
  </w:style>
  <w:style w:type="paragraph" w:styleId="Textonotapie">
    <w:name w:val="footnote text"/>
    <w:basedOn w:val="Normal"/>
    <w:link w:val="TextonotapieCar"/>
    <w:uiPriority w:val="99"/>
    <w:semiHidden/>
    <w:unhideWhenUsed/>
    <w:rsid w:val="00CA20B5"/>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semiHidden/>
    <w:rsid w:val="00CA20B5"/>
    <w:rPr>
      <w:kern w:val="0"/>
      <w:sz w:val="20"/>
      <w:szCs w:val="20"/>
      <w14:ligatures w14:val="none"/>
    </w:rPr>
  </w:style>
  <w:style w:type="character" w:styleId="Refdenotaalpie">
    <w:name w:val="footnote reference"/>
    <w:basedOn w:val="Fuentedeprrafopredeter"/>
    <w:uiPriority w:val="99"/>
    <w:semiHidden/>
    <w:unhideWhenUsed/>
    <w:rsid w:val="00CA20B5"/>
    <w:rPr>
      <w:vertAlign w:val="superscript"/>
    </w:rPr>
  </w:style>
  <w:style w:type="table" w:styleId="Tablaconcuadrcula">
    <w:name w:val="Table Grid"/>
    <w:basedOn w:val="Tablanormal"/>
    <w:uiPriority w:val="39"/>
    <w:rsid w:val="00D81BF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25E9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03DD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6725</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3</cp:revision>
  <dcterms:created xsi:type="dcterms:W3CDTF">2025-06-05T09:51:00Z</dcterms:created>
  <dcterms:modified xsi:type="dcterms:W3CDTF">2025-06-05T09:51:00Z</dcterms:modified>
</cp:coreProperties>
</file>