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6DB" w:rsidRDefault="006346DB" w:rsidP="006346DB">
      <w:pPr>
        <w:keepNext/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ANNEX 5.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CERTIFICAT DE VISITA PRESENCIAL A LES DEPENDÈNCIES I/O LOCALS DE LA LICITACIÓ</w:t>
      </w:r>
    </w:p>
    <w:p w:rsidR="006346DB" w:rsidRDefault="006346DB" w:rsidP="006346DB">
      <w:pPr>
        <w:keepNext/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346DB" w:rsidRDefault="006346DB" w:rsidP="006346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6346DB" w:rsidRDefault="006346DB" w:rsidP="006346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Expedient: </w:t>
      </w:r>
      <w:r>
        <w:rPr>
          <w:rFonts w:ascii="Verdana" w:eastAsia="Verdana" w:hAnsi="Verdana" w:cs="Verdana"/>
          <w:color w:val="000000"/>
          <w:sz w:val="20"/>
          <w:szCs w:val="20"/>
        </w:rPr>
        <w:t>UPF-2025-0026</w:t>
      </w:r>
    </w:p>
    <w:p w:rsidR="006346DB" w:rsidRDefault="006346DB" w:rsidP="006346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Tipus de procediment: </w:t>
      </w:r>
      <w:r>
        <w:rPr>
          <w:rFonts w:ascii="Verdana" w:eastAsia="Verdana" w:hAnsi="Verdana" w:cs="Verdana"/>
          <w:color w:val="000000"/>
          <w:sz w:val="20"/>
          <w:szCs w:val="20"/>
        </w:rPr>
        <w:t>Obert Simplificat</w:t>
      </w:r>
    </w:p>
    <w:p w:rsidR="006346DB" w:rsidRDefault="006346DB" w:rsidP="006346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Objecte: </w:t>
      </w:r>
      <w:r w:rsidRPr="00055228">
        <w:rPr>
          <w:rFonts w:ascii="Verdana" w:eastAsia="Verdana" w:hAnsi="Verdana" w:cs="Verdana"/>
          <w:sz w:val="20"/>
          <w:szCs w:val="20"/>
        </w:rPr>
        <w:t>Obra de rehabilitació completa de la façana del carrer Mercè 10, així com els treballs necessaris de manteniment i neteja dels paraments de les façanes carrer Mercè 12, carrer Boltres 2 i Passeig Colom 15-16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055228">
        <w:rPr>
          <w:rFonts w:ascii="Verdana" w:eastAsia="Verdana" w:hAnsi="Verdana" w:cs="Verdana"/>
          <w:sz w:val="20"/>
          <w:szCs w:val="20"/>
        </w:rPr>
        <w:t>de Barcelona</w:t>
      </w:r>
    </w:p>
    <w:p w:rsidR="006346DB" w:rsidRDefault="006346DB" w:rsidP="006346DB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346DB" w:rsidRDefault="006346DB" w:rsidP="006346D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 fer constar que l’empresa:</w:t>
      </w:r>
    </w:p>
    <w:p w:rsidR="006346DB" w:rsidRDefault="006346DB" w:rsidP="006346D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pPr w:leftFromText="141" w:rightFromText="141" w:bottomFromText="200" w:vertAnchor="text"/>
        <w:tblW w:w="8220" w:type="dxa"/>
        <w:tblLayout w:type="fixed"/>
        <w:tblLook w:val="0400" w:firstRow="0" w:lastRow="0" w:firstColumn="0" w:lastColumn="0" w:noHBand="0" w:noVBand="1"/>
      </w:tblPr>
      <w:tblGrid>
        <w:gridCol w:w="4250"/>
        <w:gridCol w:w="3970"/>
      </w:tblGrid>
      <w:tr w:rsidR="006346DB" w:rsidTr="005F133A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DB" w:rsidRDefault="006346DB" w:rsidP="005F133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 o raó social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DB" w:rsidRDefault="006346DB" w:rsidP="005F133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6346DB" w:rsidTr="005F133A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DB" w:rsidRDefault="006346DB" w:rsidP="005F133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Núm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DB" w:rsidRDefault="006346DB" w:rsidP="005F133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6346DB" w:rsidTr="005F133A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DB" w:rsidRDefault="006346DB" w:rsidP="005F133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 i cognoms del representant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DB" w:rsidRDefault="006346DB" w:rsidP="005F133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6346DB" w:rsidTr="005F133A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DB" w:rsidRDefault="006346DB" w:rsidP="005F133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Núm. NIF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DB" w:rsidRDefault="006346DB" w:rsidP="005F133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6346DB" w:rsidTr="005F133A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DB" w:rsidRDefault="006346DB" w:rsidP="005F133A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i hora de la visita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DB" w:rsidRDefault="006346DB" w:rsidP="005F133A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6346DB" w:rsidRDefault="006346DB" w:rsidP="006346D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Ha assistit a la visita presencial a les dependències i/o locals de la licitació de l’obra identificada en l’apartat de dades bàsiques.</w:t>
      </w:r>
    </w:p>
    <w:p w:rsidR="006346DB" w:rsidRDefault="006346DB" w:rsidP="006346DB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346DB" w:rsidRDefault="006346DB" w:rsidP="006346D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Del present certificat s’emeten 2 còpies, de les quals se’n lliura una a la persona indicada i als efectes oportuns.</w:t>
      </w:r>
    </w:p>
    <w:p w:rsidR="006346DB" w:rsidRDefault="006346DB" w:rsidP="006346DB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346DB" w:rsidRDefault="006346DB" w:rsidP="006346D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 representació del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En representació de </w:t>
      </w:r>
    </w:p>
    <w:p w:rsidR="006346DB" w:rsidRDefault="006346DB" w:rsidP="006346DB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SERVEI D’INFRAESTRUCTURES I PATRIMONI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>EMPRESA</w:t>
      </w:r>
    </w:p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2229AE" w:rsidRDefault="002229AE"/>
    <w:sectPr w:rsidR="00222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52"/>
    <w:rsid w:val="002229AE"/>
    <w:rsid w:val="005D0A52"/>
    <w:rsid w:val="006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61EB"/>
  <w15:chartTrackingRefBased/>
  <w15:docId w15:val="{DF0DF109-59EC-42CF-B8DF-E4C27238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A52"/>
    <w:pPr>
      <w:spacing w:after="200" w:line="276" w:lineRule="auto"/>
    </w:pPr>
    <w:rPr>
      <w:rFonts w:ascii="Arial" w:eastAsia="Arial" w:hAnsi="Arial" w:cs="Arial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u167673</cp:lastModifiedBy>
  <cp:revision>2</cp:revision>
  <dcterms:created xsi:type="dcterms:W3CDTF">2025-02-10T11:05:00Z</dcterms:created>
  <dcterms:modified xsi:type="dcterms:W3CDTF">2025-07-08T16:40:00Z</dcterms:modified>
</cp:coreProperties>
</file>