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EA3" w:rsidRPr="00382EA3" w:rsidRDefault="00382EA3" w:rsidP="00382EA3">
      <w:pPr>
        <w:jc w:val="both"/>
        <w:rPr>
          <w:rFonts w:ascii="Arial Narrow" w:hAnsi="Arial Narrow"/>
          <w:b/>
          <w:bCs/>
          <w:sz w:val="22"/>
          <w:szCs w:val="22"/>
        </w:rPr>
      </w:pPr>
    </w:p>
    <w:p w:rsidR="00382EA3" w:rsidRPr="00382EA3" w:rsidRDefault="00382EA3" w:rsidP="00382EA3">
      <w:pPr>
        <w:jc w:val="both"/>
        <w:rPr>
          <w:rFonts w:ascii="Arial Narrow" w:hAnsi="Arial Narrow"/>
          <w:b/>
          <w:bCs/>
          <w:sz w:val="22"/>
          <w:szCs w:val="22"/>
        </w:rPr>
      </w:pPr>
    </w:p>
    <w:p w:rsidR="00382EA3" w:rsidRPr="00382EA3" w:rsidRDefault="00382EA3" w:rsidP="00382EA3">
      <w:pPr>
        <w:jc w:val="both"/>
        <w:rPr>
          <w:rFonts w:ascii="Arial Narrow" w:hAnsi="Arial Narrow"/>
          <w:b/>
          <w:bCs/>
          <w:sz w:val="22"/>
          <w:szCs w:val="22"/>
        </w:rPr>
      </w:pPr>
    </w:p>
    <w:p w:rsidR="00382EA3" w:rsidRPr="00382EA3" w:rsidRDefault="00382EA3" w:rsidP="00382EA3">
      <w:pPr>
        <w:jc w:val="both"/>
        <w:rPr>
          <w:rFonts w:ascii="Arial Narrow" w:hAnsi="Arial Narrow"/>
          <w:b/>
          <w:bCs/>
          <w:sz w:val="22"/>
          <w:szCs w:val="22"/>
        </w:rPr>
      </w:pPr>
      <w:r w:rsidRPr="00382EA3">
        <w:rPr>
          <w:rFonts w:ascii="Arial Narrow" w:hAnsi="Arial Narrow"/>
          <w:b/>
          <w:bCs/>
          <w:sz w:val="22"/>
          <w:szCs w:val="22"/>
        </w:rPr>
        <w:t>ANNEX 4</w:t>
      </w:r>
    </w:p>
    <w:p w:rsidR="00382EA3" w:rsidRPr="00382EA3" w:rsidRDefault="00382EA3" w:rsidP="00382EA3">
      <w:pPr>
        <w:jc w:val="both"/>
        <w:rPr>
          <w:rFonts w:ascii="Arial Narrow" w:hAnsi="Arial Narrow"/>
          <w:sz w:val="22"/>
          <w:szCs w:val="22"/>
        </w:rPr>
      </w:pPr>
    </w:p>
    <w:p w:rsidR="00382EA3" w:rsidRPr="00382EA3" w:rsidRDefault="00382EA3" w:rsidP="00382EA3">
      <w:pPr>
        <w:jc w:val="both"/>
        <w:rPr>
          <w:rFonts w:ascii="Arial Narrow" w:hAnsi="Arial Narrow"/>
          <w:sz w:val="10"/>
          <w:szCs w:val="10"/>
        </w:rPr>
      </w:pPr>
    </w:p>
    <w:p w:rsidR="00382EA3" w:rsidRPr="00382EA3" w:rsidRDefault="00382EA3" w:rsidP="00382EA3">
      <w:pPr>
        <w:jc w:val="both"/>
        <w:rPr>
          <w:rFonts w:ascii="Arial Narrow" w:hAnsi="Arial Narrow"/>
          <w:b/>
          <w:sz w:val="22"/>
          <w:szCs w:val="22"/>
        </w:rPr>
      </w:pPr>
      <w:r w:rsidRPr="00382EA3">
        <w:rPr>
          <w:rFonts w:ascii="Arial Narrow" w:hAnsi="Arial Narrow"/>
          <w:b/>
          <w:sz w:val="22"/>
          <w:szCs w:val="22"/>
        </w:rPr>
        <w:t>CLÀUSULES REGULADORES DE LA FIGURA D’ENCARREGAT DE TRACTAMENT DE DADES</w:t>
      </w:r>
    </w:p>
    <w:p w:rsidR="00382EA3" w:rsidRPr="00382EA3" w:rsidRDefault="00382EA3" w:rsidP="00382EA3">
      <w:pPr>
        <w:jc w:val="both"/>
        <w:rPr>
          <w:rFonts w:ascii="Arial Narrow" w:hAnsi="Arial Narrow"/>
          <w:sz w:val="22"/>
          <w:szCs w:val="22"/>
        </w:rPr>
      </w:pP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1.</w:t>
      </w:r>
      <w:r w:rsidRPr="00382EA3">
        <w:rPr>
          <w:rFonts w:ascii="Arial Narrow" w:hAnsi="Arial Narrow"/>
          <w:sz w:val="22"/>
          <w:szCs w:val="22"/>
        </w:rPr>
        <w:tab/>
      </w:r>
      <w:r w:rsidRPr="00382EA3">
        <w:rPr>
          <w:rFonts w:ascii="Arial Narrow" w:hAnsi="Arial Narrow"/>
          <w:b/>
          <w:sz w:val="22"/>
          <w:szCs w:val="22"/>
        </w:rPr>
        <w:t>Objecte de l’encàrrec del tractament</w:t>
      </w:r>
    </w:p>
    <w:p w:rsidR="00382EA3" w:rsidRPr="00382EA3" w:rsidRDefault="00382EA3" w:rsidP="00382EA3">
      <w:pPr>
        <w:jc w:val="both"/>
        <w:rPr>
          <w:rFonts w:ascii="Arial Narrow" w:hAnsi="Arial Narrow"/>
          <w:b/>
          <w:sz w:val="22"/>
          <w:szCs w:val="22"/>
        </w:rPr>
      </w:pPr>
      <w:r w:rsidRPr="00382EA3">
        <w:rPr>
          <w:rFonts w:ascii="Arial Narrow" w:hAnsi="Arial Narrow"/>
          <w:sz w:val="22"/>
          <w:szCs w:val="22"/>
        </w:rPr>
        <w:t xml:space="preserve">Mitjançant les presents clàusules, s’habilita a l’empresa adjudicatària, encarregada del tractament, per a tractar per compte del Consell Comarcal del Baix Llobregat, responsable del tractament, les dades de caràcter personal necessàries per prestar el servei de l’elaboració del </w:t>
      </w:r>
      <w:r w:rsidRPr="00382EA3">
        <w:rPr>
          <w:rFonts w:ascii="Arial Narrow" w:hAnsi="Arial Narrow"/>
          <w:b/>
          <w:sz w:val="22"/>
          <w:szCs w:val="22"/>
        </w:rPr>
        <w:t>SERVEI D’ASSISTÈNCIA TÈCNICA PROJECTE TREBALL, TALENT I TECNOLOGIA DEL CATÀLEG DE SERVES DE LA DIPUTACIÓ DE BARCELONA</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El tractament consistirà en:</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631323775"/>
          <w14:checkbox>
            <w14:checked w14:val="1"/>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Recollida </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1683196853"/>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Estructuració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1765838459"/>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Conservació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1284764833"/>
          <w14:checkbox>
            <w14:checked w14:val="1"/>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Consulta </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363974562"/>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Difusió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568849858"/>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Confrontació </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10921781"/>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Supressió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1817874456"/>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Altres: ____________</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1148280436"/>
          <w14:checkbox>
            <w14:checked w14:val="1"/>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Registre </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58830440"/>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Modificació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1934547743"/>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Extracció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2117975898"/>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Comunicació per transmissió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475106117"/>
          <w14:checkbox>
            <w14:checked w14:val="1"/>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Interconnexió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6444646"/>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Limitació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997498455"/>
          <w14:checkbox>
            <w14:checked w14:val="0"/>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Destrucció</w:t>
      </w:r>
    </w:p>
    <w:p w:rsidR="00382EA3" w:rsidRPr="00382EA3" w:rsidRDefault="00382EA3" w:rsidP="00382EA3">
      <w:pPr>
        <w:tabs>
          <w:tab w:val="left" w:pos="6398"/>
        </w:tabs>
        <w:jc w:val="both"/>
        <w:rPr>
          <w:rFonts w:ascii="Arial Narrow" w:hAnsi="Arial Narrow" w:cs="Segoe UI Symbol"/>
          <w:sz w:val="22"/>
          <w:szCs w:val="22"/>
        </w:rPr>
      </w:pPr>
      <w:r w:rsidRPr="00382EA3">
        <w:rPr>
          <w:rFonts w:ascii="Arial Narrow" w:hAnsi="Arial Narrow" w:cs="Segoe UI Symbol"/>
          <w:sz w:val="22"/>
          <w:szCs w:val="22"/>
        </w:rPr>
        <w:t xml:space="preserve">  </w:t>
      </w:r>
      <w:sdt>
        <w:sdtPr>
          <w:rPr>
            <w:rFonts w:ascii="Arial Narrow" w:hAnsi="Arial Narrow"/>
            <w:sz w:val="22"/>
            <w:szCs w:val="22"/>
          </w:rPr>
          <w:id w:val="-95867091"/>
          <w14:checkbox>
            <w14:checked w14:val="1"/>
            <w14:checkedState w14:val="2612" w14:font="MS Gothic"/>
            <w14:uncheckedState w14:val="2610" w14:font="MS Gothic"/>
          </w14:checkbox>
        </w:sdtPr>
        <w:sdtContent>
          <w:r w:rsidRPr="00382EA3">
            <w:rPr>
              <w:rFonts w:ascii="Segoe UI Symbol" w:eastAsia="MS Gothic" w:hAnsi="Segoe UI Symbol" w:cs="Segoe UI Symbol"/>
              <w:sz w:val="22"/>
              <w:szCs w:val="22"/>
            </w:rPr>
            <w:t>☒</w:t>
          </w:r>
        </w:sdtContent>
      </w:sdt>
      <w:r w:rsidRPr="00382EA3">
        <w:rPr>
          <w:rFonts w:ascii="Arial Narrow" w:hAnsi="Arial Narrow" w:cs="Segoe UI Symbol"/>
          <w:sz w:val="22"/>
          <w:szCs w:val="22"/>
        </w:rPr>
        <w:t xml:space="preserve"> Comunicació</w:t>
      </w:r>
    </w:p>
    <w:p w:rsidR="00382EA3" w:rsidRPr="00382EA3" w:rsidRDefault="00382EA3" w:rsidP="00382EA3">
      <w:pPr>
        <w:tabs>
          <w:tab w:val="left" w:pos="6398"/>
        </w:tabs>
        <w:jc w:val="both"/>
        <w:rPr>
          <w:rFonts w:ascii="Arial Narrow" w:hAnsi="Arial Narrow" w:cs="Segoe UI Symbol"/>
          <w:sz w:val="22"/>
          <w:szCs w:val="22"/>
        </w:rPr>
      </w:pPr>
    </w:p>
    <w:p w:rsidR="00382EA3" w:rsidRPr="00382EA3" w:rsidRDefault="00382EA3" w:rsidP="00382EA3">
      <w:pPr>
        <w:tabs>
          <w:tab w:val="left" w:pos="6398"/>
        </w:tabs>
        <w:jc w:val="both"/>
        <w:rPr>
          <w:rFonts w:ascii="Arial Narrow" w:hAnsi="Arial Narrow"/>
          <w:b/>
          <w:sz w:val="22"/>
          <w:szCs w:val="22"/>
        </w:rPr>
      </w:pPr>
      <w:r w:rsidRPr="00382EA3">
        <w:rPr>
          <w:rFonts w:ascii="Arial Narrow" w:hAnsi="Arial Narrow"/>
          <w:b/>
          <w:sz w:val="22"/>
          <w:szCs w:val="22"/>
        </w:rPr>
        <w:t>2. Identificació de la informació afectada</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Per a l’execució de les prestacions derivades del compliment de l’objecte d’aquest encàrrec, el Consell Comarcal de del Baix Llobregat responsable del tractament, posa a disposició de l’empresa adjudicatària, encarregada del tractament, la informació que es descriu a continuació:</w:t>
      </w:r>
    </w:p>
    <w:p w:rsidR="00382EA3" w:rsidRPr="00382EA3" w:rsidRDefault="00382EA3" w:rsidP="00382EA3">
      <w:pPr>
        <w:pStyle w:val="Pargrafdellista"/>
        <w:widowControl w:val="0"/>
        <w:numPr>
          <w:ilvl w:val="0"/>
          <w:numId w:val="2"/>
        </w:numPr>
        <w:autoSpaceDE w:val="0"/>
        <w:autoSpaceDN w:val="0"/>
        <w:ind w:right="-1"/>
        <w:contextualSpacing w:val="0"/>
        <w:jc w:val="both"/>
        <w:rPr>
          <w:rFonts w:ascii="Arial Narrow" w:hAnsi="Arial Narrow"/>
          <w:sz w:val="22"/>
          <w:szCs w:val="22"/>
        </w:rPr>
      </w:pPr>
      <w:r w:rsidRPr="00382EA3">
        <w:rPr>
          <w:rFonts w:ascii="Arial Narrow" w:hAnsi="Arial Narrow"/>
          <w:sz w:val="22"/>
          <w:szCs w:val="22"/>
        </w:rPr>
        <w:t>dades dels interessats que poden constar en la documentació o sol</w:t>
      </w:r>
      <w:r w:rsidRPr="00382EA3">
        <w:rPr>
          <w:rFonts w:ascii="Arial Narrow" w:hAnsi="Arial Narrow" w:cs="Tahoma"/>
          <w:sz w:val="22"/>
          <w:szCs w:val="22"/>
        </w:rPr>
        <w:t>·</w:t>
      </w:r>
      <w:r w:rsidRPr="00382EA3">
        <w:rPr>
          <w:rFonts w:ascii="Arial Narrow" w:hAnsi="Arial Narrow"/>
          <w:sz w:val="22"/>
          <w:szCs w:val="22"/>
        </w:rPr>
        <w:t>licituds</w:t>
      </w:r>
    </w:p>
    <w:p w:rsidR="00382EA3" w:rsidRPr="00382EA3" w:rsidRDefault="00382EA3" w:rsidP="00382EA3">
      <w:pPr>
        <w:pStyle w:val="Pargrafdellista"/>
        <w:widowControl w:val="0"/>
        <w:numPr>
          <w:ilvl w:val="0"/>
          <w:numId w:val="2"/>
        </w:numPr>
        <w:autoSpaceDE w:val="0"/>
        <w:autoSpaceDN w:val="0"/>
        <w:ind w:right="-1"/>
        <w:contextualSpacing w:val="0"/>
        <w:jc w:val="both"/>
        <w:rPr>
          <w:rFonts w:ascii="Arial Narrow" w:hAnsi="Arial Narrow"/>
          <w:sz w:val="22"/>
          <w:szCs w:val="22"/>
        </w:rPr>
      </w:pPr>
      <w:r w:rsidRPr="00382EA3">
        <w:rPr>
          <w:rFonts w:ascii="Arial Narrow" w:hAnsi="Arial Narrow"/>
          <w:sz w:val="22"/>
          <w:szCs w:val="22"/>
        </w:rPr>
        <w:t>dades de les persones de contacte dels diversos agents consultats</w:t>
      </w:r>
    </w:p>
    <w:p w:rsidR="00382EA3" w:rsidRPr="00382EA3" w:rsidRDefault="00382EA3" w:rsidP="00382EA3">
      <w:pPr>
        <w:pStyle w:val="Pargrafdellista"/>
        <w:widowControl w:val="0"/>
        <w:autoSpaceDE w:val="0"/>
        <w:autoSpaceDN w:val="0"/>
        <w:ind w:left="1080" w:right="1641"/>
        <w:contextualSpacing w:val="0"/>
        <w:jc w:val="both"/>
        <w:rPr>
          <w:rFonts w:ascii="Arial Narrow" w:hAnsi="Arial Narrow"/>
          <w:sz w:val="22"/>
          <w:szCs w:val="22"/>
        </w:rPr>
      </w:pPr>
    </w:p>
    <w:p w:rsidR="00382EA3" w:rsidRPr="00382EA3" w:rsidRDefault="00382EA3" w:rsidP="00382EA3">
      <w:pPr>
        <w:jc w:val="both"/>
        <w:rPr>
          <w:rFonts w:ascii="Arial Narrow" w:hAnsi="Arial Narrow"/>
          <w:b/>
          <w:sz w:val="22"/>
          <w:szCs w:val="22"/>
        </w:rPr>
      </w:pPr>
      <w:r w:rsidRPr="00382EA3">
        <w:rPr>
          <w:rFonts w:ascii="Arial Narrow" w:hAnsi="Arial Narrow"/>
          <w:b/>
          <w:sz w:val="22"/>
          <w:szCs w:val="22"/>
        </w:rPr>
        <w:t>3. Duració</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El present acord té una duració vinculada a la prestació de serveis.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Amb la finalització del present contracte, l’encarregat del tractament ha de retornar al responsable les dades personals i suprimir qualsevol còpia que estigui en el seu poder.</w:t>
      </w:r>
    </w:p>
    <w:p w:rsidR="00382EA3" w:rsidRPr="00382EA3" w:rsidRDefault="00382EA3" w:rsidP="00382EA3">
      <w:pPr>
        <w:jc w:val="both"/>
        <w:rPr>
          <w:rFonts w:ascii="Arial Narrow" w:hAnsi="Arial Narrow"/>
          <w:sz w:val="22"/>
          <w:szCs w:val="22"/>
        </w:rPr>
      </w:pPr>
    </w:p>
    <w:p w:rsidR="00382EA3" w:rsidRPr="00382EA3" w:rsidRDefault="00382EA3" w:rsidP="00382EA3">
      <w:pPr>
        <w:jc w:val="both"/>
        <w:rPr>
          <w:rFonts w:ascii="Arial Narrow" w:hAnsi="Arial Narrow"/>
          <w:b/>
          <w:sz w:val="22"/>
          <w:szCs w:val="22"/>
        </w:rPr>
      </w:pPr>
      <w:r w:rsidRPr="00382EA3">
        <w:rPr>
          <w:rFonts w:ascii="Arial Narrow" w:hAnsi="Arial Narrow"/>
          <w:b/>
          <w:sz w:val="22"/>
          <w:szCs w:val="22"/>
        </w:rPr>
        <w:t>4. Obligacions de l’encarregat del tractament</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L’encarregat del tractament i tot el personal al seu càrrec, es compromet a:</w:t>
      </w:r>
    </w:p>
    <w:p w:rsidR="00382EA3" w:rsidRPr="00382EA3" w:rsidRDefault="00382EA3" w:rsidP="00382EA3">
      <w:pPr>
        <w:pStyle w:val="Pargrafdellista"/>
        <w:numPr>
          <w:ilvl w:val="0"/>
          <w:numId w:val="4"/>
        </w:numPr>
        <w:tabs>
          <w:tab w:val="left" w:pos="284"/>
        </w:tabs>
        <w:ind w:left="0" w:firstLine="0"/>
        <w:jc w:val="both"/>
        <w:rPr>
          <w:rFonts w:ascii="Arial Narrow" w:hAnsi="Arial Narrow"/>
          <w:sz w:val="22"/>
          <w:szCs w:val="22"/>
        </w:rPr>
      </w:pPr>
      <w:r w:rsidRPr="00382EA3">
        <w:rPr>
          <w:rFonts w:ascii="Arial Narrow" w:hAnsi="Arial Narrow"/>
          <w:sz w:val="22"/>
          <w:szCs w:val="22"/>
        </w:rPr>
        <w:t>Utilitzar les dades personals objecte de tractament, o les que reculli per a la seva inclusió, només per a la finalitat objecte d’aquest encàrrec. En cap cas podrà utilitzar les dades per a finalitats pròpies.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b. Tractar les dades d’acord amb las instruccions del responsable del tractament. Si l’encarregat del tractament considera que alguna de les instruccions infringeix el RGPD o qualsevol altra disposició en matèria de protecció de dades de la Unió o dels Estats membres, l’encarregat informarà immediatament al responsable.</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c. Portar, per escrit, un registre de totes les categories d’activitats de tractament efectuades per compte del responsable, que contingui:</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1. El nom i les dades de contacte de l’encarregat o encarregats i de cada responsable per compte del que actuï l’encarregat, i, en el seu cas, del representant del responsable o de l’encarregat i del delegat de protecció de dades.</w:t>
      </w:r>
    </w:p>
    <w:p w:rsidR="00382EA3" w:rsidRDefault="00382EA3" w:rsidP="00382EA3">
      <w:pPr>
        <w:ind w:left="720"/>
        <w:jc w:val="both"/>
        <w:rPr>
          <w:rFonts w:ascii="Arial Narrow" w:hAnsi="Arial Narrow"/>
          <w:sz w:val="22"/>
          <w:szCs w:val="22"/>
        </w:rPr>
      </w:pPr>
      <w:r w:rsidRPr="00382EA3">
        <w:rPr>
          <w:rFonts w:ascii="Arial Narrow" w:hAnsi="Arial Narrow"/>
          <w:sz w:val="22"/>
          <w:szCs w:val="22"/>
        </w:rPr>
        <w:t>2. Les categories de tractaments efectuades per compte de cada responsable.</w:t>
      </w:r>
    </w:p>
    <w:p w:rsidR="00557839" w:rsidRDefault="00382EA3" w:rsidP="00382EA3">
      <w:pPr>
        <w:ind w:left="720"/>
        <w:jc w:val="both"/>
        <w:rPr>
          <w:rFonts w:ascii="Arial Narrow" w:hAnsi="Arial Narrow"/>
          <w:sz w:val="22"/>
          <w:szCs w:val="22"/>
        </w:rPr>
      </w:pPr>
      <w:r w:rsidRPr="00382EA3">
        <w:rPr>
          <w:rFonts w:ascii="Arial Narrow" w:hAnsi="Arial Narrow"/>
          <w:sz w:val="22"/>
          <w:szCs w:val="22"/>
        </w:rPr>
        <w:t xml:space="preserve">3. En </w:t>
      </w:r>
      <w:r w:rsidR="00557839">
        <w:rPr>
          <w:rFonts w:ascii="Arial Narrow" w:hAnsi="Arial Narrow"/>
          <w:sz w:val="22"/>
          <w:szCs w:val="22"/>
        </w:rPr>
        <w:t xml:space="preserve"> </w:t>
      </w:r>
      <w:r w:rsidRPr="00382EA3">
        <w:rPr>
          <w:rFonts w:ascii="Arial Narrow" w:hAnsi="Arial Narrow"/>
          <w:sz w:val="22"/>
          <w:szCs w:val="22"/>
        </w:rPr>
        <w:t>el</w:t>
      </w:r>
      <w:r w:rsidR="00557839">
        <w:rPr>
          <w:rFonts w:ascii="Arial Narrow" w:hAnsi="Arial Narrow"/>
          <w:sz w:val="22"/>
          <w:szCs w:val="22"/>
        </w:rPr>
        <w:t xml:space="preserve"> </w:t>
      </w:r>
      <w:r w:rsidRPr="00382EA3">
        <w:rPr>
          <w:rFonts w:ascii="Arial Narrow" w:hAnsi="Arial Narrow"/>
          <w:sz w:val="22"/>
          <w:szCs w:val="22"/>
        </w:rPr>
        <w:t xml:space="preserve"> seu</w:t>
      </w:r>
      <w:r w:rsidR="00557839">
        <w:rPr>
          <w:rFonts w:ascii="Arial Narrow" w:hAnsi="Arial Narrow"/>
          <w:sz w:val="22"/>
          <w:szCs w:val="22"/>
        </w:rPr>
        <w:t xml:space="preserve"> </w:t>
      </w:r>
      <w:r w:rsidRPr="00382EA3">
        <w:rPr>
          <w:rFonts w:ascii="Arial Narrow" w:hAnsi="Arial Narrow"/>
          <w:sz w:val="22"/>
          <w:szCs w:val="22"/>
        </w:rPr>
        <w:t xml:space="preserve"> cas,</w:t>
      </w:r>
      <w:r w:rsidR="00557839">
        <w:rPr>
          <w:rFonts w:ascii="Arial Narrow" w:hAnsi="Arial Narrow"/>
          <w:sz w:val="22"/>
          <w:szCs w:val="22"/>
        </w:rPr>
        <w:t xml:space="preserve"> </w:t>
      </w:r>
      <w:r w:rsidRPr="00382EA3">
        <w:rPr>
          <w:rFonts w:ascii="Arial Narrow" w:hAnsi="Arial Narrow"/>
          <w:sz w:val="22"/>
          <w:szCs w:val="22"/>
        </w:rPr>
        <w:t xml:space="preserve"> les </w:t>
      </w:r>
      <w:r w:rsidR="00557839">
        <w:rPr>
          <w:rFonts w:ascii="Arial Narrow" w:hAnsi="Arial Narrow"/>
          <w:sz w:val="22"/>
          <w:szCs w:val="22"/>
        </w:rPr>
        <w:t xml:space="preserve">  </w:t>
      </w:r>
      <w:r w:rsidRPr="00382EA3">
        <w:rPr>
          <w:rFonts w:ascii="Arial Narrow" w:hAnsi="Arial Narrow"/>
          <w:sz w:val="22"/>
          <w:szCs w:val="22"/>
        </w:rPr>
        <w:t xml:space="preserve">transferències </w:t>
      </w:r>
      <w:r w:rsidR="00557839">
        <w:rPr>
          <w:rFonts w:ascii="Arial Narrow" w:hAnsi="Arial Narrow"/>
          <w:sz w:val="22"/>
          <w:szCs w:val="22"/>
        </w:rPr>
        <w:t xml:space="preserve"> </w:t>
      </w:r>
      <w:r w:rsidRPr="00382EA3">
        <w:rPr>
          <w:rFonts w:ascii="Arial Narrow" w:hAnsi="Arial Narrow"/>
          <w:sz w:val="22"/>
          <w:szCs w:val="22"/>
        </w:rPr>
        <w:t xml:space="preserve">de </w:t>
      </w:r>
      <w:r w:rsidR="00557839">
        <w:rPr>
          <w:rFonts w:ascii="Arial Narrow" w:hAnsi="Arial Narrow"/>
          <w:sz w:val="22"/>
          <w:szCs w:val="22"/>
        </w:rPr>
        <w:t xml:space="preserve"> </w:t>
      </w:r>
      <w:r w:rsidRPr="00382EA3">
        <w:rPr>
          <w:rFonts w:ascii="Arial Narrow" w:hAnsi="Arial Narrow"/>
          <w:sz w:val="22"/>
          <w:szCs w:val="22"/>
        </w:rPr>
        <w:t xml:space="preserve">dades </w:t>
      </w:r>
      <w:r w:rsidR="00557839">
        <w:rPr>
          <w:rFonts w:ascii="Arial Narrow" w:hAnsi="Arial Narrow"/>
          <w:sz w:val="22"/>
          <w:szCs w:val="22"/>
        </w:rPr>
        <w:t xml:space="preserve"> </w:t>
      </w:r>
      <w:r w:rsidRPr="00382EA3">
        <w:rPr>
          <w:rFonts w:ascii="Arial Narrow" w:hAnsi="Arial Narrow"/>
          <w:sz w:val="22"/>
          <w:szCs w:val="22"/>
        </w:rPr>
        <w:t>personals</w:t>
      </w:r>
      <w:r w:rsidR="00557839">
        <w:rPr>
          <w:rFonts w:ascii="Arial Narrow" w:hAnsi="Arial Narrow"/>
          <w:sz w:val="22"/>
          <w:szCs w:val="22"/>
        </w:rPr>
        <w:t xml:space="preserve"> </w:t>
      </w:r>
      <w:r w:rsidRPr="00382EA3">
        <w:rPr>
          <w:rFonts w:ascii="Arial Narrow" w:hAnsi="Arial Narrow"/>
          <w:sz w:val="22"/>
          <w:szCs w:val="22"/>
        </w:rPr>
        <w:t xml:space="preserve"> a</w:t>
      </w:r>
      <w:r w:rsidR="00557839">
        <w:rPr>
          <w:rFonts w:ascii="Arial Narrow" w:hAnsi="Arial Narrow"/>
          <w:sz w:val="22"/>
          <w:szCs w:val="22"/>
        </w:rPr>
        <w:t xml:space="preserve"> </w:t>
      </w:r>
      <w:r w:rsidRPr="00382EA3">
        <w:rPr>
          <w:rFonts w:ascii="Arial Narrow" w:hAnsi="Arial Narrow"/>
          <w:sz w:val="22"/>
          <w:szCs w:val="22"/>
        </w:rPr>
        <w:t xml:space="preserve"> </w:t>
      </w:r>
      <w:r w:rsidR="00557839">
        <w:rPr>
          <w:rFonts w:ascii="Arial Narrow" w:hAnsi="Arial Narrow"/>
          <w:sz w:val="22"/>
          <w:szCs w:val="22"/>
        </w:rPr>
        <w:t xml:space="preserve"> </w:t>
      </w:r>
      <w:r w:rsidRPr="00382EA3">
        <w:rPr>
          <w:rFonts w:ascii="Arial Narrow" w:hAnsi="Arial Narrow"/>
          <w:sz w:val="22"/>
          <w:szCs w:val="22"/>
        </w:rPr>
        <w:t>un</w:t>
      </w:r>
      <w:r w:rsidR="00557839">
        <w:rPr>
          <w:rFonts w:ascii="Arial Narrow" w:hAnsi="Arial Narrow"/>
          <w:sz w:val="22"/>
          <w:szCs w:val="22"/>
        </w:rPr>
        <w:t xml:space="preserve">  </w:t>
      </w:r>
      <w:r w:rsidRPr="00382EA3">
        <w:rPr>
          <w:rFonts w:ascii="Arial Narrow" w:hAnsi="Arial Narrow"/>
          <w:sz w:val="22"/>
          <w:szCs w:val="22"/>
        </w:rPr>
        <w:t xml:space="preserve"> tercer</w:t>
      </w:r>
      <w:r w:rsidR="00557839">
        <w:rPr>
          <w:rFonts w:ascii="Arial Narrow" w:hAnsi="Arial Narrow"/>
          <w:sz w:val="22"/>
          <w:szCs w:val="22"/>
        </w:rPr>
        <w:t xml:space="preserve"> </w:t>
      </w:r>
      <w:r w:rsidRPr="00382EA3">
        <w:rPr>
          <w:rFonts w:ascii="Arial Narrow" w:hAnsi="Arial Narrow"/>
          <w:sz w:val="22"/>
          <w:szCs w:val="22"/>
        </w:rPr>
        <w:t xml:space="preserve"> país</w:t>
      </w:r>
      <w:r w:rsidR="00557839">
        <w:rPr>
          <w:rFonts w:ascii="Arial Narrow" w:hAnsi="Arial Narrow"/>
          <w:sz w:val="22"/>
          <w:szCs w:val="22"/>
        </w:rPr>
        <w:t xml:space="preserve"> </w:t>
      </w:r>
      <w:r w:rsidRPr="00382EA3">
        <w:rPr>
          <w:rFonts w:ascii="Arial Narrow" w:hAnsi="Arial Narrow"/>
          <w:sz w:val="22"/>
          <w:szCs w:val="22"/>
        </w:rPr>
        <w:t xml:space="preserve"> o</w:t>
      </w:r>
      <w:r w:rsidR="00557839">
        <w:rPr>
          <w:rFonts w:ascii="Arial Narrow" w:hAnsi="Arial Narrow"/>
          <w:sz w:val="22"/>
          <w:szCs w:val="22"/>
        </w:rPr>
        <w:t xml:space="preserve">  </w:t>
      </w:r>
      <w:r w:rsidRPr="00382EA3">
        <w:rPr>
          <w:rFonts w:ascii="Arial Narrow" w:hAnsi="Arial Narrow"/>
          <w:sz w:val="22"/>
          <w:szCs w:val="22"/>
        </w:rPr>
        <w:t xml:space="preserve"> organització</w:t>
      </w:r>
      <w:r w:rsidR="00557839">
        <w:rPr>
          <w:rFonts w:ascii="Arial Narrow" w:hAnsi="Arial Narrow"/>
          <w:sz w:val="22"/>
          <w:szCs w:val="22"/>
        </w:rPr>
        <w:t xml:space="preserve"> </w:t>
      </w:r>
    </w:p>
    <w:p w:rsidR="00557839" w:rsidRDefault="00557839" w:rsidP="00382EA3">
      <w:pPr>
        <w:ind w:left="720"/>
        <w:jc w:val="both"/>
        <w:rPr>
          <w:rFonts w:ascii="Arial Narrow" w:hAnsi="Arial Narrow"/>
          <w:sz w:val="22"/>
          <w:szCs w:val="22"/>
        </w:rPr>
      </w:pPr>
    </w:p>
    <w:p w:rsidR="00557839" w:rsidRDefault="00557839" w:rsidP="00382EA3">
      <w:pPr>
        <w:ind w:left="720"/>
        <w:jc w:val="both"/>
        <w:rPr>
          <w:rFonts w:ascii="Arial Narrow" w:hAnsi="Arial Narrow"/>
          <w:sz w:val="22"/>
          <w:szCs w:val="22"/>
        </w:rPr>
      </w:pPr>
    </w:p>
    <w:p w:rsidR="00557839" w:rsidRDefault="00557839" w:rsidP="00382EA3">
      <w:pPr>
        <w:ind w:left="720"/>
        <w:jc w:val="both"/>
        <w:rPr>
          <w:rFonts w:ascii="Arial Narrow" w:hAnsi="Arial Narrow"/>
          <w:sz w:val="22"/>
          <w:szCs w:val="22"/>
        </w:rPr>
      </w:pP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internacional, inclosa la identificació d’aquest tercer país o organització internacional i, en el cas de les transferències exposades a l’article 49 apartat 1, paràgraf segon del RGPD, la documentació de garanties adequades.</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4. Una descripció general de les mesures tècniques i organitzatives de seguretat relatives a:</w:t>
      </w:r>
    </w:p>
    <w:p w:rsidR="00382EA3" w:rsidRPr="00382EA3" w:rsidRDefault="00382EA3" w:rsidP="00382EA3">
      <w:pPr>
        <w:ind w:left="720" w:firstLine="720"/>
        <w:jc w:val="both"/>
        <w:rPr>
          <w:rFonts w:ascii="Arial Narrow" w:hAnsi="Arial Narrow"/>
          <w:sz w:val="22"/>
          <w:szCs w:val="22"/>
        </w:rPr>
      </w:pPr>
      <w:r w:rsidRPr="00382EA3">
        <w:rPr>
          <w:rFonts w:ascii="Arial Narrow" w:hAnsi="Arial Narrow"/>
          <w:sz w:val="22"/>
          <w:szCs w:val="22"/>
        </w:rPr>
        <w:t xml:space="preserve">a) La </w:t>
      </w:r>
      <w:proofErr w:type="spellStart"/>
      <w:r w:rsidRPr="00382EA3">
        <w:rPr>
          <w:rFonts w:ascii="Arial Narrow" w:hAnsi="Arial Narrow"/>
          <w:sz w:val="22"/>
          <w:szCs w:val="22"/>
        </w:rPr>
        <w:t>pseudoanimització</w:t>
      </w:r>
      <w:proofErr w:type="spellEnd"/>
      <w:r w:rsidRPr="00382EA3">
        <w:rPr>
          <w:rFonts w:ascii="Arial Narrow" w:hAnsi="Arial Narrow"/>
          <w:sz w:val="22"/>
          <w:szCs w:val="22"/>
        </w:rPr>
        <w:t xml:space="preserve"> i el xifrat de dades personals.</w:t>
      </w:r>
    </w:p>
    <w:p w:rsidR="00382EA3" w:rsidRPr="00382EA3" w:rsidRDefault="00382EA3" w:rsidP="00382EA3">
      <w:pPr>
        <w:ind w:left="1440"/>
        <w:jc w:val="both"/>
        <w:rPr>
          <w:rFonts w:ascii="Arial Narrow" w:hAnsi="Arial Narrow"/>
          <w:sz w:val="22"/>
          <w:szCs w:val="22"/>
        </w:rPr>
      </w:pPr>
      <w:r w:rsidRPr="00382EA3">
        <w:rPr>
          <w:rFonts w:ascii="Arial Narrow" w:hAnsi="Arial Narrow"/>
          <w:sz w:val="22"/>
          <w:szCs w:val="22"/>
        </w:rPr>
        <w:t>b) La capacitat de garantir la confidencialitat, integritat, disponibilitat i resiliència permanents dels sistemes i serveis de tractament.</w:t>
      </w:r>
    </w:p>
    <w:p w:rsidR="00382EA3" w:rsidRPr="00382EA3" w:rsidRDefault="00382EA3" w:rsidP="00382EA3">
      <w:pPr>
        <w:ind w:left="1440"/>
        <w:jc w:val="both"/>
        <w:rPr>
          <w:rFonts w:ascii="Arial Narrow" w:hAnsi="Arial Narrow"/>
          <w:sz w:val="22"/>
          <w:szCs w:val="22"/>
        </w:rPr>
      </w:pPr>
      <w:r w:rsidRPr="00382EA3">
        <w:rPr>
          <w:rFonts w:ascii="Arial Narrow" w:hAnsi="Arial Narrow"/>
          <w:sz w:val="22"/>
          <w:szCs w:val="22"/>
        </w:rPr>
        <w:t>c) La capacitat de restaurar la disponibilitat i l’accés a les dades personals de forma ràpida, en cas d’ incident físic o tècnic.</w:t>
      </w:r>
    </w:p>
    <w:p w:rsidR="00382EA3" w:rsidRPr="00382EA3" w:rsidRDefault="00382EA3" w:rsidP="00382EA3">
      <w:pPr>
        <w:ind w:left="1440"/>
        <w:jc w:val="both"/>
        <w:rPr>
          <w:rFonts w:ascii="Arial Narrow" w:hAnsi="Arial Narrow"/>
          <w:sz w:val="22"/>
          <w:szCs w:val="22"/>
        </w:rPr>
      </w:pPr>
      <w:r w:rsidRPr="00382EA3">
        <w:rPr>
          <w:rFonts w:ascii="Arial Narrow" w:hAnsi="Arial Narrow"/>
          <w:sz w:val="22"/>
          <w:szCs w:val="22"/>
        </w:rPr>
        <w:t>d) El procés de verificació, avaluació i valoració regulars de l’eficàcia de les mesures tècniques i organitzatives per a garantir la seguretat del tractament.</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d. No comunicar les dades a terceres persones, llevat que es tingui l’autorització expressa del responsable del tractament, en els supòsits legalment admissibles.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L’encarregat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Si l’encarregat ha de transferir dades personals a un tercer país o a una organització internacional, en virtut del Dret de la unió o dels Estats membres que li sigui aplicable, informarà al responsable d’aquesta exigència de manera prèvia, llevat que el Dret ho prohibeixi per importants raons d’interès públic.</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e. Subcontractació.</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 xml:space="preserve">No subcontractar cap de les prestacions que formen part de l’objecte d’aquest contracte que comportin el tractament de dades personals, llevat els serveis auxiliars necessaris pel normal funcionament dels serveis de l’encarregat. Si fos necessari subcontractar algun tractament, aquest fet s’haurà de comunicar prèviament, i per escrit al responsable, amb una antelació de UN MES, indicant els tractaments que es pretenen subcontractar i identificant de forma clara i inequívoca l’empresa </w:t>
      </w:r>
      <w:proofErr w:type="spellStart"/>
      <w:r w:rsidRPr="00382EA3">
        <w:rPr>
          <w:rFonts w:ascii="Arial Narrow" w:hAnsi="Arial Narrow"/>
          <w:sz w:val="22"/>
          <w:szCs w:val="22"/>
        </w:rPr>
        <w:t>subcontractista</w:t>
      </w:r>
      <w:proofErr w:type="spellEnd"/>
      <w:r w:rsidRPr="00382EA3">
        <w:rPr>
          <w:rFonts w:ascii="Arial Narrow" w:hAnsi="Arial Narrow"/>
          <w:sz w:val="22"/>
          <w:szCs w:val="22"/>
        </w:rPr>
        <w:t xml:space="preserve"> i les seves dades de contacte. La subcontractació podrà dur-se a terme si el responsable no manifesta la seva oposició en el termini de temps establert.</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 xml:space="preserve">El </w:t>
      </w:r>
      <w:proofErr w:type="spellStart"/>
      <w:r w:rsidRPr="00382EA3">
        <w:rPr>
          <w:rFonts w:ascii="Arial Narrow" w:hAnsi="Arial Narrow"/>
          <w:sz w:val="22"/>
          <w:szCs w:val="22"/>
        </w:rPr>
        <w:t>subcontractista</w:t>
      </w:r>
      <w:proofErr w:type="spellEnd"/>
      <w:r w:rsidRPr="00382EA3">
        <w:rPr>
          <w:rFonts w:ascii="Arial Narrow" w:hAnsi="Arial Narrow"/>
          <w:sz w:val="22"/>
          <w:szCs w:val="22"/>
        </w:rPr>
        <w:t>,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 persones afectades. En el cas d’ incompliment per part del sots-encarregat, l’encarregat inicial seguirà sent plenament responsable davant del responsable en el referent al compliment de les obligacions.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f. Mantenir el deure de secret respecte a les dades de caràcter personal a les que hagi tingut accés, com a conseqüència del present encàrrec, fins i tot després de que finalitzi el seu objecte.</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g. Garantir que les persones autoritzades per tractar dades personals es comprometin, de forma expressa i per escrit, a respectar la confidencialitat, i a complir les mesures de seguretat corresponents, de les que han d’informar-li convenientment.</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lastRenderedPageBreak/>
        <w:t>h. Mantenir a disposició del responsable la documentació acreditativa del compliment de l’obligació establerta a l’apartat anterior.</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i. Garantir la formació necessària en matèria de protecció de dades personals de les persones autoritzades per tractar dades personals.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j. Assistir al responsable del tractament en la resposta a l’exercici dels drets de:</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1. Accés, rectificació, supressió i oposició.</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2. Limitació del tractament</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3. Portabilitat de dades</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4. A no ser objecte de decisions individualitzades automatitzades (inclosa l’elaboració de perfils.)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 xml:space="preserve">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w:t>
      </w:r>
      <w:proofErr w:type="spellStart"/>
      <w:r w:rsidRPr="00382EA3">
        <w:rPr>
          <w:rFonts w:ascii="Arial Narrow" w:hAnsi="Arial Narrow"/>
          <w:sz w:val="22"/>
          <w:szCs w:val="22"/>
        </w:rPr>
        <w:t>sol</w:t>
      </w:r>
      <w:r w:rsidRPr="00382EA3">
        <w:rPr>
          <w:rFonts w:ascii="Arial" w:hAnsi="Arial" w:cs="Arial"/>
          <w:sz w:val="22"/>
          <w:szCs w:val="22"/>
        </w:rPr>
        <w:t>ꞏ</w:t>
      </w:r>
      <w:r w:rsidRPr="00382EA3">
        <w:rPr>
          <w:rFonts w:ascii="Arial Narrow" w:hAnsi="Arial Narrow"/>
          <w:sz w:val="22"/>
          <w:szCs w:val="22"/>
        </w:rPr>
        <w:t>licitud</w:t>
      </w:r>
      <w:proofErr w:type="spellEnd"/>
      <w:r w:rsidRPr="00382EA3">
        <w:rPr>
          <w:rFonts w:ascii="Arial Narrow" w:hAnsi="Arial Narrow"/>
          <w:sz w:val="22"/>
          <w:szCs w:val="22"/>
        </w:rPr>
        <w:t xml:space="preserve">, juntament, en el seu cas, amb altres informacions que puguin ser rellevants per a resoldre la </w:t>
      </w:r>
      <w:proofErr w:type="spellStart"/>
      <w:r w:rsidRPr="00382EA3">
        <w:rPr>
          <w:rFonts w:ascii="Arial Narrow" w:hAnsi="Arial Narrow"/>
          <w:sz w:val="22"/>
          <w:szCs w:val="22"/>
        </w:rPr>
        <w:t>sol</w:t>
      </w:r>
      <w:r w:rsidRPr="00382EA3">
        <w:rPr>
          <w:rFonts w:ascii="Arial" w:hAnsi="Arial" w:cs="Arial"/>
          <w:sz w:val="22"/>
          <w:szCs w:val="22"/>
        </w:rPr>
        <w:t>ꞏ</w:t>
      </w:r>
      <w:r w:rsidRPr="00382EA3">
        <w:rPr>
          <w:rFonts w:ascii="Arial Narrow" w:hAnsi="Arial Narrow"/>
          <w:sz w:val="22"/>
          <w:szCs w:val="22"/>
        </w:rPr>
        <w:t>licitud</w:t>
      </w:r>
      <w:proofErr w:type="spellEnd"/>
      <w:r w:rsidRPr="00382EA3">
        <w:rPr>
          <w:rFonts w:ascii="Arial Narrow" w:hAnsi="Arial Narrow"/>
          <w:sz w:val="22"/>
          <w:szCs w:val="22"/>
        </w:rPr>
        <w:t>.</w:t>
      </w:r>
    </w:p>
    <w:p w:rsidR="00382EA3" w:rsidRDefault="00382EA3" w:rsidP="00382EA3">
      <w:pPr>
        <w:jc w:val="both"/>
        <w:rPr>
          <w:rFonts w:ascii="Arial Narrow" w:hAnsi="Arial Narrow"/>
          <w:sz w:val="22"/>
          <w:szCs w:val="22"/>
        </w:rPr>
      </w:pPr>
      <w:r w:rsidRPr="00382EA3">
        <w:rPr>
          <w:rFonts w:ascii="Arial Narrow" w:hAnsi="Arial Narrow"/>
          <w:sz w:val="22"/>
          <w:szCs w:val="22"/>
        </w:rPr>
        <w:t>k. Dret d’ informació.</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Correspon al responsable facilitar el dret d’ informació en el moment de la recollida de les dades.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i. Notificació de violacions de la seguretat de les dades.</w:t>
      </w:r>
    </w:p>
    <w:p w:rsidR="00557839" w:rsidRDefault="00557839" w:rsidP="00382EA3">
      <w:pPr>
        <w:jc w:val="both"/>
        <w:rPr>
          <w:rFonts w:ascii="Arial Narrow" w:hAnsi="Arial Narrow"/>
          <w:sz w:val="22"/>
          <w:szCs w:val="22"/>
        </w:rPr>
      </w:pPr>
    </w:p>
    <w:p w:rsidR="00557839" w:rsidRDefault="00557839" w:rsidP="00382EA3">
      <w:pPr>
        <w:jc w:val="both"/>
        <w:rPr>
          <w:rFonts w:ascii="Arial Narrow" w:hAnsi="Arial Narrow"/>
          <w:sz w:val="22"/>
          <w:szCs w:val="22"/>
        </w:rPr>
      </w:pPr>
    </w:p>
    <w:p w:rsidR="00557839" w:rsidRDefault="00557839" w:rsidP="00382EA3">
      <w:pPr>
        <w:jc w:val="both"/>
        <w:rPr>
          <w:rFonts w:ascii="Arial Narrow" w:hAnsi="Arial Narrow"/>
          <w:sz w:val="22"/>
          <w:szCs w:val="22"/>
        </w:rPr>
      </w:pPr>
    </w:p>
    <w:p w:rsidR="00382EA3" w:rsidRPr="00382EA3" w:rsidRDefault="00382EA3" w:rsidP="00382EA3">
      <w:pPr>
        <w:jc w:val="both"/>
        <w:rPr>
          <w:rFonts w:ascii="Arial Narrow" w:hAnsi="Arial Narrow"/>
          <w:sz w:val="22"/>
          <w:szCs w:val="22"/>
        </w:rPr>
      </w:pPr>
      <w:bookmarkStart w:id="0" w:name="_GoBack"/>
      <w:bookmarkEnd w:id="0"/>
      <w:r w:rsidRPr="00382EA3">
        <w:rPr>
          <w:rFonts w:ascii="Arial Narrow" w:hAnsi="Arial Narrow"/>
          <w:sz w:val="22"/>
          <w:szCs w:val="22"/>
        </w:rPr>
        <w:t>L’encarregat del tractament notificarà al responsable del tractament, sense dilació indeguda, i en qualsevol cas abans del termini màxim de 24 hores, i a través de l’adreça de correu del responsable les violacions de la seguretat de les dades personals que estiguin sota el seu càrrec de les que tingui coneixement, juntament amb tota la informació rellevant per a la documentació i comunicació de la incidència.</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No serà necessària la notificació quan sigui improbable que aquesta violació de la seguretat constitueixi un risc per als drets i les llibertats de les persones físiques.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Si es disposa d’ella es facilitarà, com a mínim, la informació següent:</w:t>
      </w:r>
    </w:p>
    <w:p w:rsidR="00382EA3" w:rsidRPr="00382EA3" w:rsidRDefault="00382EA3" w:rsidP="00382EA3">
      <w:pPr>
        <w:pStyle w:val="Pargrafdellista"/>
        <w:widowControl w:val="0"/>
        <w:numPr>
          <w:ilvl w:val="0"/>
          <w:numId w:val="3"/>
        </w:numPr>
        <w:autoSpaceDE w:val="0"/>
        <w:autoSpaceDN w:val="0"/>
        <w:ind w:right="-1"/>
        <w:contextualSpacing w:val="0"/>
        <w:jc w:val="both"/>
        <w:rPr>
          <w:rFonts w:ascii="Arial Narrow" w:hAnsi="Arial Narrow"/>
          <w:sz w:val="22"/>
          <w:szCs w:val="22"/>
        </w:rPr>
      </w:pPr>
      <w:r w:rsidRPr="00382EA3">
        <w:rPr>
          <w:rFonts w:ascii="Arial Narrow" w:hAnsi="Arial Narrow"/>
          <w:sz w:val="22"/>
          <w:szCs w:val="22"/>
        </w:rPr>
        <w:t xml:space="preserve">Descripció de la naturalesa de la violació de la seguretat de les dades personals, inclòs, quan sigui possible, les categories i el número aproximat dels interessats afectats, i les categories i el numero aproximat de registre de dades personals afectats. </w:t>
      </w:r>
    </w:p>
    <w:p w:rsidR="00382EA3" w:rsidRPr="00382EA3" w:rsidRDefault="00382EA3" w:rsidP="00382EA3">
      <w:pPr>
        <w:pStyle w:val="Pargrafdellista"/>
        <w:widowControl w:val="0"/>
        <w:numPr>
          <w:ilvl w:val="0"/>
          <w:numId w:val="3"/>
        </w:numPr>
        <w:autoSpaceDE w:val="0"/>
        <w:autoSpaceDN w:val="0"/>
        <w:ind w:right="-1"/>
        <w:contextualSpacing w:val="0"/>
        <w:jc w:val="both"/>
        <w:rPr>
          <w:rFonts w:ascii="Arial Narrow" w:hAnsi="Arial Narrow"/>
          <w:sz w:val="22"/>
          <w:szCs w:val="22"/>
        </w:rPr>
      </w:pPr>
      <w:r w:rsidRPr="00382EA3">
        <w:rPr>
          <w:rFonts w:ascii="Arial Narrow" w:hAnsi="Arial Narrow"/>
          <w:sz w:val="22"/>
          <w:szCs w:val="22"/>
        </w:rPr>
        <w:t>En nom i les dades de contacte del delegat de protecció de dades o d’un altre punt de contacte en el que es pugui obtenir més informació.</w:t>
      </w:r>
    </w:p>
    <w:p w:rsidR="00382EA3" w:rsidRPr="00382EA3" w:rsidRDefault="00382EA3" w:rsidP="00382EA3">
      <w:pPr>
        <w:pStyle w:val="Pargrafdellista"/>
        <w:widowControl w:val="0"/>
        <w:numPr>
          <w:ilvl w:val="0"/>
          <w:numId w:val="3"/>
        </w:numPr>
        <w:autoSpaceDE w:val="0"/>
        <w:autoSpaceDN w:val="0"/>
        <w:ind w:right="-1"/>
        <w:contextualSpacing w:val="0"/>
        <w:jc w:val="both"/>
        <w:rPr>
          <w:rFonts w:ascii="Arial Narrow" w:hAnsi="Arial Narrow"/>
          <w:sz w:val="22"/>
          <w:szCs w:val="22"/>
        </w:rPr>
      </w:pPr>
      <w:r w:rsidRPr="00382EA3">
        <w:rPr>
          <w:rFonts w:ascii="Arial Narrow" w:hAnsi="Arial Narrow"/>
          <w:sz w:val="22"/>
          <w:szCs w:val="22"/>
        </w:rPr>
        <w:t>Descripcions de les possibles conseqüències de la violació de la seguretat de les dades personals.</w:t>
      </w:r>
    </w:p>
    <w:p w:rsidR="00382EA3" w:rsidRPr="00382EA3" w:rsidRDefault="00382EA3" w:rsidP="00382EA3">
      <w:pPr>
        <w:pStyle w:val="Pargrafdellista"/>
        <w:widowControl w:val="0"/>
        <w:numPr>
          <w:ilvl w:val="0"/>
          <w:numId w:val="3"/>
        </w:numPr>
        <w:autoSpaceDE w:val="0"/>
        <w:autoSpaceDN w:val="0"/>
        <w:ind w:right="-1"/>
        <w:contextualSpacing w:val="0"/>
        <w:jc w:val="both"/>
        <w:rPr>
          <w:rFonts w:ascii="Arial Narrow" w:hAnsi="Arial Narrow"/>
          <w:sz w:val="22"/>
          <w:szCs w:val="22"/>
        </w:rPr>
      </w:pPr>
      <w:r w:rsidRPr="00382EA3">
        <w:rPr>
          <w:rFonts w:ascii="Arial Narrow" w:hAnsi="Arial Narrow"/>
          <w:sz w:val="22"/>
          <w:szCs w:val="22"/>
        </w:rPr>
        <w:t>Descripció de les mesures adoptades o proposades per a posar remei a la violació de la seguretat de les dades personals, inclòs, si procedeix, les mesures adoptades per mitigar els possibles efectes negatius.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Si no es possible facilitar la informació simultàniament, i en la mesura en que no hi sigui, la informació es facilitarà de forma gradual sense dilacions indegudes.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m. Donar recolzament al responsable del tractament en la realització de les avaluacions d’ impacte relatives a la protecció de dades, quan correspongui.</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n. Donar recolzament al responsable del tractament en la realització de les consultes prèvies a l’ autoritat de control, quan correspongui.</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o. Posar a disposició del responsable tota la informació necessària per demostrar el compliment de les seves obligacions, així com per la realització de les auditories o les inspeccions que realitzin el responsable o un altre auditor autoritzat per ell.</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p. Implantar les mesures de seguretat que permetin:</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a. Garantir la confidencialitat, integritat, disponibilitat i resiliència permanents dels sistemes i serveis de tractament.</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b. Restaurar la disponibilitat i l’accés a les dades personals de forma ràpida, en cas d’incident físic o tècnic.</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lastRenderedPageBreak/>
        <w:t>c. Verificar, avaluar i valorar, de forma regular, l’eficàcia de les mesures tècniques i organitzatives implantades per garantir la seguretat del tractament.</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 xml:space="preserve">d. </w:t>
      </w:r>
      <w:proofErr w:type="spellStart"/>
      <w:r w:rsidRPr="00382EA3">
        <w:rPr>
          <w:rFonts w:ascii="Arial Narrow" w:hAnsi="Arial Narrow"/>
          <w:sz w:val="22"/>
          <w:szCs w:val="22"/>
        </w:rPr>
        <w:t>Pseudonimitzar</w:t>
      </w:r>
      <w:proofErr w:type="spellEnd"/>
      <w:r w:rsidRPr="00382EA3">
        <w:rPr>
          <w:rFonts w:ascii="Arial Narrow" w:hAnsi="Arial Narrow"/>
          <w:sz w:val="22"/>
          <w:szCs w:val="22"/>
        </w:rPr>
        <w:t xml:space="preserve"> i xifrar les dades personals, en el seu cas.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q. Designar un delegat de protecció de dades i comunicar la seva identitat i dades de contacte al responsable.</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r. Destí de les dades.</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Retornar al responsable del tractament les dades de caràcter personal i, si procedeix, els suports on consten, una vegada complida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s. El contractista s’ha de sotmetre a la normativa nacional i de la Unió Europea en matèria de protecció de dades. Aquesta obligació té la condició d’obligació contractual essencial.</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t. Quan l’execució del contracte impliqui la utilització de servidors per part del contractista, en aquest acte declara de forma responsable que els seus servidors es troben allotjats en_____________, i es comprometen a notificar qualsevol modificació al respecte.</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u. El contractista declara que no preveu la subcontractació, indicant que els mitjans tecnològics son els que consten en el pressupost que compleixen la normativa de protecció de dades.</w:t>
      </w:r>
    </w:p>
    <w:p w:rsidR="00382EA3" w:rsidRPr="00382EA3" w:rsidRDefault="00382EA3" w:rsidP="00382EA3">
      <w:pPr>
        <w:jc w:val="both"/>
        <w:rPr>
          <w:rFonts w:ascii="Arial Narrow" w:hAnsi="Arial Narrow"/>
          <w:sz w:val="22"/>
          <w:szCs w:val="22"/>
        </w:rPr>
      </w:pPr>
    </w:p>
    <w:p w:rsidR="00382EA3" w:rsidRPr="00382EA3" w:rsidRDefault="00382EA3" w:rsidP="00382EA3">
      <w:pPr>
        <w:jc w:val="both"/>
        <w:rPr>
          <w:rFonts w:ascii="Arial Narrow" w:hAnsi="Arial Narrow"/>
          <w:b/>
          <w:sz w:val="22"/>
          <w:szCs w:val="22"/>
        </w:rPr>
      </w:pPr>
      <w:r w:rsidRPr="00382EA3">
        <w:rPr>
          <w:rFonts w:ascii="Arial Narrow" w:hAnsi="Arial Narrow"/>
          <w:b/>
          <w:sz w:val="22"/>
          <w:szCs w:val="22"/>
        </w:rPr>
        <w:t>5. Obligacions del responsable del tractament</w:t>
      </w:r>
    </w:p>
    <w:p w:rsidR="00382EA3" w:rsidRPr="00382EA3" w:rsidRDefault="00382EA3" w:rsidP="00382EA3">
      <w:pPr>
        <w:jc w:val="both"/>
        <w:rPr>
          <w:rFonts w:ascii="Arial Narrow" w:hAnsi="Arial Narrow"/>
          <w:sz w:val="22"/>
          <w:szCs w:val="22"/>
        </w:rPr>
      </w:pPr>
      <w:r w:rsidRPr="00382EA3">
        <w:rPr>
          <w:rFonts w:ascii="Arial Narrow" w:hAnsi="Arial Narrow"/>
          <w:sz w:val="22"/>
          <w:szCs w:val="22"/>
        </w:rPr>
        <w:t>Correspon al responsable del tractament:</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a) Entregar a l’encarregat les dades a les que es refereix la clàusula 2 d’aquest document.</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b) Realitzar una avaluació de l’ impacte en la protecció de dades personals de les operacions de tractament a realitzar per l’encarregat.</w:t>
      </w:r>
    </w:p>
    <w:p w:rsidR="00382EA3" w:rsidRDefault="00382EA3" w:rsidP="00382EA3">
      <w:pPr>
        <w:ind w:left="720"/>
        <w:jc w:val="both"/>
        <w:rPr>
          <w:rFonts w:ascii="Arial Narrow" w:hAnsi="Arial Narrow"/>
          <w:sz w:val="22"/>
          <w:szCs w:val="22"/>
        </w:rPr>
      </w:pPr>
      <w:r w:rsidRPr="00382EA3">
        <w:rPr>
          <w:rFonts w:ascii="Arial Narrow" w:hAnsi="Arial Narrow"/>
          <w:sz w:val="22"/>
          <w:szCs w:val="22"/>
        </w:rPr>
        <w:t>c) Realitzar les consultes prèvies que correspongui.</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d) Vetllar, de forma prèvia, i durant tot el tractament, pel compliment del RGPD per part de l’encarregat.</w:t>
      </w:r>
    </w:p>
    <w:p w:rsidR="00382EA3" w:rsidRPr="00382EA3" w:rsidRDefault="00382EA3" w:rsidP="00382EA3">
      <w:pPr>
        <w:ind w:left="720"/>
        <w:jc w:val="both"/>
        <w:rPr>
          <w:rFonts w:ascii="Arial Narrow" w:hAnsi="Arial Narrow"/>
          <w:sz w:val="22"/>
          <w:szCs w:val="22"/>
        </w:rPr>
      </w:pPr>
      <w:r w:rsidRPr="00382EA3">
        <w:rPr>
          <w:rFonts w:ascii="Arial Narrow" w:hAnsi="Arial Narrow"/>
          <w:sz w:val="22"/>
          <w:szCs w:val="22"/>
        </w:rPr>
        <w:t>e) Supervisar el tractament, inclòs la realització d’ inspeccions i auditories.</w:t>
      </w:r>
    </w:p>
    <w:sectPr w:rsidR="00382EA3" w:rsidRPr="00382EA3" w:rsidSect="00D038A7">
      <w:pgSz w:w="11906" w:h="16838"/>
      <w:pgMar w:top="56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132DB"/>
    <w:multiLevelType w:val="hybridMultilevel"/>
    <w:tmpl w:val="2E78133C"/>
    <w:lvl w:ilvl="0" w:tplc="0C0A000F">
      <w:start w:val="1"/>
      <w:numFmt w:val="decimal"/>
      <w:lvlText w:val="%1."/>
      <w:lvlJc w:val="left"/>
      <w:pPr>
        <w:ind w:left="3714" w:hanging="360"/>
      </w:pPr>
    </w:lvl>
    <w:lvl w:ilvl="1" w:tplc="0C0A0019">
      <w:start w:val="1"/>
      <w:numFmt w:val="lowerLetter"/>
      <w:lvlText w:val="%2."/>
      <w:lvlJc w:val="left"/>
      <w:pPr>
        <w:ind w:left="4434" w:hanging="360"/>
      </w:pPr>
    </w:lvl>
    <w:lvl w:ilvl="2" w:tplc="0C0A001B" w:tentative="1">
      <w:start w:val="1"/>
      <w:numFmt w:val="lowerRoman"/>
      <w:lvlText w:val="%3."/>
      <w:lvlJc w:val="right"/>
      <w:pPr>
        <w:ind w:left="5154" w:hanging="180"/>
      </w:pPr>
    </w:lvl>
    <w:lvl w:ilvl="3" w:tplc="0C0A000F" w:tentative="1">
      <w:start w:val="1"/>
      <w:numFmt w:val="decimal"/>
      <w:lvlText w:val="%4."/>
      <w:lvlJc w:val="left"/>
      <w:pPr>
        <w:ind w:left="5874" w:hanging="360"/>
      </w:pPr>
    </w:lvl>
    <w:lvl w:ilvl="4" w:tplc="0C0A0019" w:tentative="1">
      <w:start w:val="1"/>
      <w:numFmt w:val="lowerLetter"/>
      <w:lvlText w:val="%5."/>
      <w:lvlJc w:val="left"/>
      <w:pPr>
        <w:ind w:left="6594" w:hanging="360"/>
      </w:pPr>
    </w:lvl>
    <w:lvl w:ilvl="5" w:tplc="0C0A001B" w:tentative="1">
      <w:start w:val="1"/>
      <w:numFmt w:val="lowerRoman"/>
      <w:lvlText w:val="%6."/>
      <w:lvlJc w:val="right"/>
      <w:pPr>
        <w:ind w:left="7314" w:hanging="180"/>
      </w:pPr>
    </w:lvl>
    <w:lvl w:ilvl="6" w:tplc="0C0A000F" w:tentative="1">
      <w:start w:val="1"/>
      <w:numFmt w:val="decimal"/>
      <w:lvlText w:val="%7."/>
      <w:lvlJc w:val="left"/>
      <w:pPr>
        <w:ind w:left="8034" w:hanging="360"/>
      </w:pPr>
    </w:lvl>
    <w:lvl w:ilvl="7" w:tplc="0C0A0019" w:tentative="1">
      <w:start w:val="1"/>
      <w:numFmt w:val="lowerLetter"/>
      <w:lvlText w:val="%8."/>
      <w:lvlJc w:val="left"/>
      <w:pPr>
        <w:ind w:left="8754" w:hanging="360"/>
      </w:pPr>
    </w:lvl>
    <w:lvl w:ilvl="8" w:tplc="0C0A001B" w:tentative="1">
      <w:start w:val="1"/>
      <w:numFmt w:val="lowerRoman"/>
      <w:lvlText w:val="%9."/>
      <w:lvlJc w:val="right"/>
      <w:pPr>
        <w:ind w:left="9474" w:hanging="180"/>
      </w:pPr>
    </w:lvl>
  </w:abstractNum>
  <w:abstractNum w:abstractNumId="1" w15:restartNumberingAfterBreak="0">
    <w:nsid w:val="3F03281A"/>
    <w:multiLevelType w:val="hybridMultilevel"/>
    <w:tmpl w:val="F6D0303C"/>
    <w:lvl w:ilvl="0" w:tplc="0403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15:restartNumberingAfterBreak="0">
    <w:nsid w:val="44D42C12"/>
    <w:multiLevelType w:val="hybridMultilevel"/>
    <w:tmpl w:val="ABB25330"/>
    <w:lvl w:ilvl="0" w:tplc="899C896E">
      <w:numFmt w:val="bullet"/>
      <w:lvlText w:val="•"/>
      <w:lvlJc w:val="left"/>
      <w:pPr>
        <w:ind w:left="1080" w:hanging="720"/>
      </w:pPr>
      <w:rPr>
        <w:rFonts w:ascii="Arial MT" w:eastAsia="Arial MT" w:hAnsi="Arial MT" w:cs="Arial M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3416ED8"/>
    <w:multiLevelType w:val="hybridMultilevel"/>
    <w:tmpl w:val="37FC1804"/>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D7"/>
    <w:rsid w:val="001C7C85"/>
    <w:rsid w:val="00382EA3"/>
    <w:rsid w:val="00557839"/>
    <w:rsid w:val="00603730"/>
    <w:rsid w:val="007F7A06"/>
    <w:rsid w:val="00800DD7"/>
    <w:rsid w:val="00AE0ED7"/>
    <w:rsid w:val="00D038A7"/>
    <w:rsid w:val="00DB3B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F1E0"/>
  <w15:chartTrackingRefBased/>
  <w15:docId w15:val="{4EB4191D-63EA-4BEF-82E7-90BDDEDC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ED7"/>
    <w:pPr>
      <w:spacing w:after="0" w:line="240" w:lineRule="auto"/>
    </w:pPr>
    <w:rPr>
      <w:rFonts w:ascii="Times New Roman" w:eastAsia="Times New Roman" w:hAnsi="Times New Roman" w:cs="Times New Roman"/>
      <w:sz w:val="24"/>
      <w:szCs w:val="24"/>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AE0ED7"/>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AE0ED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1"/>
    <w:qFormat/>
    <w:rsid w:val="001C7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1794</Words>
  <Characters>10226</Characters>
  <Application>Microsoft Office Word</Application>
  <DocSecurity>0</DocSecurity>
  <Lines>85</Lines>
  <Paragraphs>23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2025-07-08T09:37:00Z</dcterms:created>
  <dcterms:modified xsi:type="dcterms:W3CDTF">2025-07-08T09:37:00Z</dcterms:modified>
</cp:coreProperties>
</file>