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C5B6" w14:textId="77777777" w:rsidR="003521DD" w:rsidRPr="003521DD" w:rsidRDefault="003521DD" w:rsidP="003521DD">
      <w:pPr>
        <w:pStyle w:val="Estilo1"/>
        <w:rPr>
          <w:rFonts w:ascii="Calibri" w:hAnsi="Calibri" w:cs="Calibri"/>
        </w:rPr>
      </w:pPr>
      <w:bookmarkStart w:id="0" w:name="_Toc125612169"/>
      <w:r w:rsidRPr="003521DD">
        <w:rPr>
          <w:rStyle w:val="mfasi"/>
          <w:rFonts w:ascii="Calibri" w:hAnsi="Calibri" w:cs="Calibri"/>
        </w:rPr>
        <w:t>ANNEX 2. Proposició econòmica</w:t>
      </w:r>
      <w:bookmarkEnd w:id="0"/>
    </w:p>
    <w:p w14:paraId="6A0CA7BD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521DD">
        <w:rPr>
          <w:rFonts w:ascii="Calibri" w:hAnsi="Calibri" w:cs="Calibri"/>
          <w:b/>
          <w:bCs/>
          <w:sz w:val="24"/>
          <w:szCs w:val="24"/>
        </w:rPr>
        <w:t>LOT 1 / LOT 2</w:t>
      </w:r>
      <w:r w:rsidRPr="003521DD">
        <w:rPr>
          <w:rFonts w:ascii="Calibri" w:hAnsi="Calibri" w:cs="Calibri"/>
          <w:sz w:val="24"/>
          <w:szCs w:val="24"/>
        </w:rPr>
        <w:t xml:space="preserve"> </w:t>
      </w:r>
      <w:r w:rsidRPr="003521DD">
        <w:rPr>
          <w:rFonts w:ascii="Calibri" w:hAnsi="Calibri" w:cs="Calibri"/>
          <w:i/>
          <w:iCs/>
          <w:sz w:val="24"/>
          <w:szCs w:val="24"/>
        </w:rPr>
        <w:t>(seleccionar el que correspongui)</w:t>
      </w:r>
    </w:p>
    <w:p w14:paraId="028BE896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C667DAF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sz w:val="24"/>
          <w:szCs w:val="24"/>
        </w:rPr>
        <w:t xml:space="preserve">El senyor/a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amb DNI núm.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0000000000-A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Empresa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i/>
          <w:sz w:val="24"/>
          <w:szCs w:val="24"/>
        </w:rPr>
        <w:t xml:space="preserve">, amb </w:t>
      </w:r>
      <w:r w:rsidRPr="003521DD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3521DD">
        <w:rPr>
          <w:rFonts w:ascii="Calibri" w:hAnsi="Calibri" w:cs="Calibri"/>
          <w:i/>
          <w:sz w:val="24"/>
          <w:szCs w:val="24"/>
        </w:rPr>
        <w:t xml:space="preserve">, </w:t>
      </w:r>
      <w:r w:rsidRPr="003521DD">
        <w:rPr>
          <w:rFonts w:ascii="Calibri" w:hAnsi="Calibri" w:cs="Calibri"/>
          <w:sz w:val="24"/>
          <w:szCs w:val="24"/>
        </w:rPr>
        <w:t xml:space="preserve">de la qual actua en qualitat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Càrrec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Ciutat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senyor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en data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dia/mes/any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i número de protocol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00000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, declara que,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assabentat/da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adjudicatari/ària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del </w:t>
      </w:r>
      <w:r w:rsidRPr="003521DD">
        <w:rPr>
          <w:rFonts w:ascii="Calibri" w:hAnsi="Calibri" w:cs="Calibri"/>
          <w:b/>
          <w:bCs/>
          <w:sz w:val="24"/>
          <w:szCs w:val="24"/>
        </w:rPr>
        <w:t xml:space="preserve">CONTRACTE DEL SERVEI DE SUPORT EN LA GESTIÓ I EXECUCIÓ DEL PROGRAMA DE DINAMITZACIÓ DEL PLA EDUCATIU D’ENTORN MUNICIPAL I D’ORIENTACIÓ EDUCATIVA DE PREMIÀ DE DALT, </w:t>
      </w:r>
      <w:r w:rsidRPr="003521DD">
        <w:rPr>
          <w:rFonts w:ascii="Calibri" w:hAnsi="Calibri" w:cs="Calibri"/>
          <w:b/>
          <w:bCs/>
          <w:sz w:val="24"/>
          <w:szCs w:val="24"/>
          <w:highlight w:val="lightGray"/>
        </w:rPr>
        <w:t>LOT XXXX</w:t>
      </w:r>
      <w:r w:rsidRPr="003521DD">
        <w:rPr>
          <w:rFonts w:ascii="Calibri" w:hAnsi="Calibri" w:cs="Calibri"/>
          <w:sz w:val="24"/>
          <w:szCs w:val="24"/>
        </w:rPr>
        <w:t xml:space="preserve">, , es compromet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el següent desglossament:</w:t>
      </w:r>
    </w:p>
    <w:tbl>
      <w:tblPr>
        <w:tblpPr w:leftFromText="141" w:rightFromText="141" w:vertAnchor="text" w:horzAnchor="margin" w:tblpY="19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3521DD" w:rsidRPr="003521DD" w14:paraId="31BBF656" w14:textId="77777777" w:rsidTr="006C133B">
        <w:trPr>
          <w:trHeight w:val="300"/>
        </w:trPr>
        <w:tc>
          <w:tcPr>
            <w:tcW w:w="9067" w:type="dxa"/>
            <w:gridSpan w:val="2"/>
            <w:shd w:val="clear" w:color="000000" w:fill="8DB4E2"/>
            <w:noWrap/>
            <w:vAlign w:val="bottom"/>
            <w:hideMark/>
          </w:tcPr>
          <w:p w14:paraId="12F08F73" w14:textId="77777777" w:rsidR="003521DD" w:rsidRPr="003521DD" w:rsidRDefault="003521DD" w:rsidP="003521DD">
            <w:pPr>
              <w:pStyle w:val="Pargrafdellista"/>
              <w:numPr>
                <w:ilvl w:val="0"/>
                <w:numId w:val="1"/>
              </w:numPr>
              <w:ind w:left="351" w:hanging="284"/>
              <w:rPr>
                <w:rFonts w:cs="Calibri"/>
                <w:b/>
                <w:bCs/>
                <w:color w:val="000000"/>
              </w:rPr>
            </w:pPr>
            <w:r w:rsidRPr="003521DD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</w:tr>
      <w:tr w:rsidR="003521DD" w:rsidRPr="003521DD" w14:paraId="13126537" w14:textId="77777777" w:rsidTr="006C133B">
        <w:trPr>
          <w:trHeight w:val="300"/>
        </w:trPr>
        <w:tc>
          <w:tcPr>
            <w:tcW w:w="3681" w:type="dxa"/>
            <w:shd w:val="clear" w:color="000000" w:fill="8DB4E2"/>
            <w:noWrap/>
            <w:vAlign w:val="bottom"/>
          </w:tcPr>
          <w:p w14:paraId="12E606A1" w14:textId="77777777" w:rsidR="003521DD" w:rsidRPr="003521DD" w:rsidRDefault="003521DD" w:rsidP="006C133B">
            <w:pPr>
              <w:contextualSpacing/>
              <w:rPr>
                <w:rFonts w:cs="Calibri"/>
                <w:color w:val="000000"/>
              </w:rPr>
            </w:pPr>
            <w:r w:rsidRPr="003521DD">
              <w:rPr>
                <w:rFonts w:cs="Calibri"/>
                <w:color w:val="000000"/>
              </w:rPr>
              <w:t>PREU/HORA (sense IVA)</w:t>
            </w:r>
          </w:p>
        </w:tc>
        <w:tc>
          <w:tcPr>
            <w:tcW w:w="5386" w:type="dxa"/>
            <w:shd w:val="clear" w:color="000000" w:fill="8DB4E2"/>
            <w:vAlign w:val="bottom"/>
          </w:tcPr>
          <w:p w14:paraId="1D99099C" w14:textId="77777777" w:rsidR="003521DD" w:rsidRPr="003521DD" w:rsidRDefault="003521DD" w:rsidP="006C133B">
            <w:pPr>
              <w:contextualSpacing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3C1A3A8" w14:textId="77777777" w:rsidR="003521DD" w:rsidRPr="003521DD" w:rsidRDefault="003521DD" w:rsidP="003521DD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63"/>
        <w:gridCol w:w="1731"/>
      </w:tblGrid>
      <w:tr w:rsidR="003521DD" w:rsidRPr="003521DD" w14:paraId="59104224" w14:textId="77777777" w:rsidTr="003521DD">
        <w:tc>
          <w:tcPr>
            <w:tcW w:w="8494" w:type="dxa"/>
            <w:gridSpan w:val="2"/>
            <w:shd w:val="clear" w:color="auto" w:fill="70A9E0" w:themeFill="text2" w:themeFillTint="66"/>
          </w:tcPr>
          <w:p w14:paraId="601DDFB7" w14:textId="77777777" w:rsidR="003521DD" w:rsidRPr="003521DD" w:rsidRDefault="003521DD" w:rsidP="003521DD">
            <w:pPr>
              <w:pStyle w:val="Peu"/>
              <w:numPr>
                <w:ilvl w:val="0"/>
                <w:numId w:val="1"/>
              </w:numPr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3521DD">
              <w:rPr>
                <w:rFonts w:ascii="Calibri" w:hAnsi="Calibri" w:cs="Calibri"/>
                <w:b/>
                <w:sz w:val="24"/>
                <w:szCs w:val="24"/>
              </w:rPr>
              <w:t>PROPOSTA COBERTURA DE BAIXES DEL PERSONAL ADSCRIT AL SERVEI</w:t>
            </w:r>
          </w:p>
          <w:p w14:paraId="751C4858" w14:textId="77777777" w:rsidR="003521DD" w:rsidRPr="003521DD" w:rsidRDefault="003521DD" w:rsidP="006C133B">
            <w:pPr>
              <w:pStyle w:val="Peu"/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3521DD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3521DD" w:rsidRPr="003521DD" w14:paraId="3947A2BD" w14:textId="77777777" w:rsidTr="003521DD">
        <w:trPr>
          <w:trHeight w:val="492"/>
        </w:trPr>
        <w:tc>
          <w:tcPr>
            <w:tcW w:w="6763" w:type="dxa"/>
          </w:tcPr>
          <w:p w14:paraId="5FC647C0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24 hores i 48 hores</w:t>
            </w:r>
          </w:p>
        </w:tc>
        <w:tc>
          <w:tcPr>
            <w:tcW w:w="1731" w:type="dxa"/>
          </w:tcPr>
          <w:p w14:paraId="54BB876F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521DD" w:rsidRPr="003521DD" w14:paraId="737CFA09" w14:textId="77777777" w:rsidTr="003521DD">
        <w:trPr>
          <w:trHeight w:val="543"/>
        </w:trPr>
        <w:tc>
          <w:tcPr>
            <w:tcW w:w="6763" w:type="dxa"/>
          </w:tcPr>
          <w:p w14:paraId="0C3AF857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48 hores i 96 hores</w:t>
            </w:r>
          </w:p>
        </w:tc>
        <w:tc>
          <w:tcPr>
            <w:tcW w:w="1731" w:type="dxa"/>
          </w:tcPr>
          <w:p w14:paraId="4D55E69D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521DD" w:rsidRPr="003521DD" w14:paraId="004A7410" w14:textId="77777777" w:rsidTr="003521DD">
        <w:trPr>
          <w:trHeight w:val="551"/>
        </w:trPr>
        <w:tc>
          <w:tcPr>
            <w:tcW w:w="6763" w:type="dxa"/>
          </w:tcPr>
          <w:p w14:paraId="1C9125C8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3521DD">
              <w:rPr>
                <w:rFonts w:ascii="Calibri" w:hAnsi="Calibri" w:cs="Calibri"/>
                <w:bCs/>
                <w:sz w:val="24"/>
                <w:szCs w:val="24"/>
              </w:rPr>
              <w:t>Cobertura de baixes entre 96 hores i una setmana</w:t>
            </w:r>
          </w:p>
        </w:tc>
        <w:tc>
          <w:tcPr>
            <w:tcW w:w="1731" w:type="dxa"/>
          </w:tcPr>
          <w:p w14:paraId="07631C89" w14:textId="77777777" w:rsidR="003521DD" w:rsidRPr="003521DD" w:rsidRDefault="003521DD" w:rsidP="006C133B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3533772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6A82DBA4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393118E4" w14:textId="77777777" w:rsidR="003521DD" w:rsidRPr="003521DD" w:rsidRDefault="003521DD" w:rsidP="003521DD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3521DD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2B94B567" w14:textId="77777777" w:rsidR="003521DD" w:rsidRPr="003521DD" w:rsidRDefault="003521DD" w:rsidP="003521DD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2FFEA57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bCs/>
          <w:sz w:val="24"/>
          <w:szCs w:val="24"/>
        </w:rPr>
        <w:t xml:space="preserve">Signatura, 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</w:p>
    <w:p w14:paraId="2ECDCEBE" w14:textId="77777777" w:rsidR="003521DD" w:rsidRPr="003521DD" w:rsidRDefault="003521DD" w:rsidP="003521DD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3521DD">
        <w:rPr>
          <w:rFonts w:ascii="Calibri" w:hAnsi="Calibri" w:cs="Calibri"/>
          <w:sz w:val="24"/>
          <w:szCs w:val="24"/>
        </w:rPr>
        <w:t xml:space="preserve">XXXXX, 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___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</w:t>
      </w:r>
      <w:r w:rsidRPr="003521D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521DD">
        <w:rPr>
          <w:rFonts w:ascii="Calibri" w:hAnsi="Calibri" w:cs="Calibri"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sz w:val="24"/>
          <w:szCs w:val="24"/>
        </w:rPr>
      </w:r>
      <w:r w:rsidRPr="003521DD">
        <w:rPr>
          <w:rFonts w:ascii="Calibri" w:hAnsi="Calibri" w:cs="Calibri"/>
          <w:sz w:val="24"/>
          <w:szCs w:val="24"/>
        </w:rPr>
        <w:fldChar w:fldCharType="separate"/>
      </w:r>
      <w:r w:rsidRPr="003521DD">
        <w:rPr>
          <w:rFonts w:ascii="Calibri" w:hAnsi="Calibri" w:cs="Calibri"/>
          <w:noProof/>
          <w:sz w:val="24"/>
          <w:szCs w:val="24"/>
        </w:rPr>
        <w:t>_____________</w:t>
      </w:r>
      <w:r w:rsidRPr="003521DD">
        <w:rPr>
          <w:rFonts w:ascii="Calibri" w:hAnsi="Calibri" w:cs="Calibri"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 xml:space="preserve"> de 202</w:t>
      </w:r>
      <w:r w:rsidRPr="003521DD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3521DD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3521DD">
        <w:rPr>
          <w:rFonts w:ascii="Calibri" w:hAnsi="Calibri" w:cs="Calibri"/>
          <w:i/>
          <w:sz w:val="24"/>
          <w:szCs w:val="24"/>
        </w:rPr>
      </w:r>
      <w:r w:rsidRPr="003521DD">
        <w:rPr>
          <w:rFonts w:ascii="Calibri" w:hAnsi="Calibri" w:cs="Calibri"/>
          <w:i/>
          <w:sz w:val="24"/>
          <w:szCs w:val="24"/>
        </w:rPr>
        <w:fldChar w:fldCharType="separate"/>
      </w:r>
      <w:r w:rsidRPr="003521DD">
        <w:rPr>
          <w:rFonts w:ascii="Calibri" w:hAnsi="Calibri" w:cs="Calibri"/>
          <w:i/>
          <w:noProof/>
          <w:sz w:val="24"/>
          <w:szCs w:val="24"/>
        </w:rPr>
        <w:t>__</w:t>
      </w:r>
      <w:r w:rsidRPr="003521DD">
        <w:rPr>
          <w:rFonts w:ascii="Calibri" w:hAnsi="Calibri" w:cs="Calibri"/>
          <w:i/>
          <w:sz w:val="24"/>
          <w:szCs w:val="24"/>
        </w:rPr>
        <w:fldChar w:fldCharType="end"/>
      </w:r>
      <w:r w:rsidRPr="003521DD">
        <w:rPr>
          <w:rFonts w:ascii="Calibri" w:hAnsi="Calibri" w:cs="Calibri"/>
          <w:sz w:val="24"/>
          <w:szCs w:val="24"/>
        </w:rPr>
        <w:t>.</w:t>
      </w:r>
    </w:p>
    <w:p w14:paraId="28811F47" w14:textId="77777777" w:rsidR="003521DD" w:rsidRPr="003521DD" w:rsidRDefault="003521DD" w:rsidP="003521DD">
      <w:pPr>
        <w:rPr>
          <w:rFonts w:cs="Calibri"/>
        </w:rPr>
      </w:pPr>
    </w:p>
    <w:p w14:paraId="798A438C" w14:textId="77777777" w:rsidR="00880C19" w:rsidRPr="003521DD" w:rsidRDefault="00880C19">
      <w:pPr>
        <w:rPr>
          <w:rFonts w:cs="Calibri"/>
        </w:rPr>
      </w:pPr>
    </w:p>
    <w:sectPr w:rsidR="00880C19" w:rsidRPr="003521DD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448"/>
    <w:multiLevelType w:val="hybridMultilevel"/>
    <w:tmpl w:val="6C06B9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DD"/>
    <w:rsid w:val="00071097"/>
    <w:rsid w:val="00090DAE"/>
    <w:rsid w:val="0010573B"/>
    <w:rsid w:val="00170083"/>
    <w:rsid w:val="003521DD"/>
    <w:rsid w:val="003A6EE3"/>
    <w:rsid w:val="00880C19"/>
    <w:rsid w:val="00901043"/>
    <w:rsid w:val="00A137CB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BC71"/>
  <w15:chartTrackingRefBased/>
  <w15:docId w15:val="{8805A421-EE98-45E5-9947-262652BE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D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5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2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2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2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2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21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21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21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21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21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21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2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21D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21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21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21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21DD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3521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3521DD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35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3521DD"/>
  </w:style>
  <w:style w:type="paragraph" w:customStyle="1" w:styleId="Estilo1">
    <w:name w:val="Estilo1"/>
    <w:basedOn w:val="Normal"/>
    <w:autoRedefine/>
    <w:qFormat/>
    <w:rsid w:val="003521DD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2025-06-27T07:53:00Z</dcterms:created>
  <dcterms:modified xsi:type="dcterms:W3CDTF">2025-06-27T07:53:00Z</dcterms:modified>
</cp:coreProperties>
</file>