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99" w:rsidRDefault="005D0F91">
      <w:pPr>
        <w:pStyle w:val="Standard"/>
        <w:pageBreakBefore/>
      </w:pPr>
      <w:r>
        <w:rPr>
          <w:b/>
          <w:bCs/>
        </w:rPr>
        <w:t xml:space="preserve">Annex V. Model oferta criteris automàtics. LOT2 "ESCOLA PAU VILA" </w:t>
      </w:r>
      <w:r>
        <w:rPr>
          <w:b/>
          <w:bCs/>
          <w:szCs w:val="22"/>
        </w:rPr>
        <w:t>SOBRE 2B</w:t>
      </w:r>
    </w:p>
    <w:p w:rsidR="00294999" w:rsidRDefault="00294999">
      <w:pPr>
        <w:pStyle w:val="Textbody"/>
        <w:pBdr>
          <w:bottom w:val="single" w:sz="2" w:space="1" w:color="000000"/>
        </w:pBdr>
        <w:spacing w:after="0"/>
        <w:jc w:val="both"/>
        <w:rPr>
          <w:b/>
          <w:bCs/>
          <w:szCs w:val="22"/>
        </w:rPr>
      </w:pPr>
    </w:p>
    <w:p w:rsidR="00294999" w:rsidRDefault="005D0F91">
      <w:pPr>
        <w:pStyle w:val="Textbody"/>
        <w:pBdr>
          <w:bottom w:val="single" w:sz="2" w:space="1" w:color="000000"/>
        </w:pBdr>
        <w:spacing w:after="0"/>
        <w:jc w:val="both"/>
        <w:rPr>
          <w:b/>
          <w:szCs w:val="22"/>
        </w:rPr>
      </w:pPr>
      <w:r>
        <w:rPr>
          <w:b/>
          <w:szCs w:val="22"/>
        </w:rPr>
        <w:t>MODEL D'OFERTA</w:t>
      </w:r>
    </w:p>
    <w:p w:rsidR="00294999" w:rsidRDefault="00294999">
      <w:pPr>
        <w:pStyle w:val="Textbody"/>
        <w:spacing w:after="0"/>
        <w:jc w:val="both"/>
        <w:rPr>
          <w:szCs w:val="22"/>
        </w:rPr>
      </w:pPr>
    </w:p>
    <w:p w:rsidR="00294999" w:rsidRDefault="005D0F91">
      <w:pPr>
        <w:pStyle w:val="Textbody"/>
        <w:spacing w:after="0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El Sr./Sra. .................................................................................................................. amb NIF núm. ...................................................... en nom propi/ en representació de l'empresa ......................................................................................................................, en qualitat de ........................................................................, i segons escriptura pública autoritzada davant notari ................................................................................, en data .................................................. i amb número de protocol ................... /o document............................., CIF núm........................................... , domiciliada a ............................................................... carrer .............................................................</w:t>
      </w:r>
    </w:p>
    <w:p w:rsidR="00294999" w:rsidRDefault="005D0F91">
      <w:pPr>
        <w:pStyle w:val="Textbody"/>
        <w:spacing w:after="0"/>
        <w:jc w:val="both"/>
      </w:pPr>
      <w:r>
        <w:rPr>
          <w:rFonts w:eastAsia="Times New Roman"/>
          <w:szCs w:val="22"/>
        </w:rPr>
        <w:t xml:space="preserve">................................... núm.............., assabentat de l'anunci publicat en el perfil del contractant i de les condicions, requisits o obligacions que s'exigeixen per a l'adjudicació </w:t>
      </w:r>
      <w:r>
        <w:rPr>
          <w:rFonts w:eastAsia="Times New Roman"/>
          <w:b/>
          <w:szCs w:val="22"/>
        </w:rPr>
        <w:t xml:space="preserve">de la concessió del servei de menjador escolar dels centres educatius municipals de Parets del Vallès </w:t>
      </w:r>
      <w:r>
        <w:rPr>
          <w:rFonts w:eastAsia="Times New Roman"/>
          <w:szCs w:val="22"/>
        </w:rPr>
        <w:t>es compromet a prendre al seu càrrec l'execució de les mateixes, amb estricte subjecció als expressats requisits, condicions i obligacions:</w:t>
      </w:r>
    </w:p>
    <w:p w:rsidR="00294999" w:rsidRDefault="00294999">
      <w:pPr>
        <w:pStyle w:val="Textbody"/>
        <w:spacing w:after="0"/>
        <w:jc w:val="both"/>
        <w:rPr>
          <w:rFonts w:eastAsia="Times New Roman"/>
          <w:szCs w:val="22"/>
        </w:rPr>
      </w:pPr>
    </w:p>
    <w:p w:rsidR="00294999" w:rsidRDefault="005D0F91">
      <w:pPr>
        <w:pStyle w:val="Standard"/>
        <w:jc w:val="both"/>
        <w:rPr>
          <w:b/>
          <w:bCs/>
          <w:szCs w:val="22"/>
        </w:rPr>
      </w:pPr>
      <w:r>
        <w:rPr>
          <w:b/>
          <w:bCs/>
          <w:szCs w:val="22"/>
        </w:rPr>
        <w:t>B.1 Proposta econòmica.</w:t>
      </w:r>
    </w:p>
    <w:p w:rsidR="00294999" w:rsidRDefault="00294999">
      <w:pPr>
        <w:pStyle w:val="Textbody"/>
        <w:spacing w:after="0"/>
        <w:jc w:val="both"/>
        <w:rPr>
          <w:rFonts w:eastAsia="Times New Roman"/>
          <w:szCs w:val="22"/>
        </w:rPr>
      </w:pPr>
    </w:p>
    <w:p w:rsidR="00294999" w:rsidRDefault="005D0F91">
      <w:pPr>
        <w:pStyle w:val="Textbody"/>
        <w:spacing w:after="0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Per la quantitat de: ............................ euros, IVA exclòs, (la quantitat es posarà amb xifres i lletres i amb un màxim de dos decimals, en el cas que es demani baixa global serà un percentatge amb tres decimals).</w:t>
      </w:r>
    </w:p>
    <w:p w:rsidR="00294999" w:rsidRDefault="00294999">
      <w:pPr>
        <w:pStyle w:val="Textbody"/>
        <w:spacing w:after="0"/>
        <w:jc w:val="both"/>
        <w:rPr>
          <w:rFonts w:eastAsia="Times New Roman"/>
          <w:szCs w:val="22"/>
        </w:rPr>
      </w:pPr>
    </w:p>
    <w:tbl>
      <w:tblPr>
        <w:tblW w:w="6069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8"/>
        <w:gridCol w:w="3951"/>
      </w:tblGrid>
      <w:tr w:rsidR="00294999">
        <w:trPr>
          <w:tblHeader/>
        </w:trPr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extbody"/>
              <w:spacing w:after="0"/>
              <w:jc w:val="both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Import base:</w:t>
            </w:r>
          </w:p>
        </w:tc>
        <w:tc>
          <w:tcPr>
            <w:tcW w:w="3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</w:pPr>
          </w:p>
        </w:tc>
      </w:tr>
      <w:tr w:rsidR="00294999">
        <w:tc>
          <w:tcPr>
            <w:tcW w:w="2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extbody"/>
              <w:spacing w:after="0"/>
              <w:jc w:val="both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Import IVA:</w:t>
            </w:r>
          </w:p>
        </w:tc>
        <w:tc>
          <w:tcPr>
            <w:tcW w:w="3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</w:tr>
      <w:tr w:rsidR="00294999">
        <w:tc>
          <w:tcPr>
            <w:tcW w:w="2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extbody"/>
              <w:spacing w:after="0"/>
              <w:jc w:val="both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Import total:</w:t>
            </w:r>
          </w:p>
        </w:tc>
        <w:tc>
          <w:tcPr>
            <w:tcW w:w="3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</w:tr>
    </w:tbl>
    <w:p w:rsidR="00294999" w:rsidRDefault="00294999">
      <w:pPr>
        <w:pStyle w:val="Standard"/>
        <w:jc w:val="both"/>
        <w:rPr>
          <w:rFonts w:eastAsia="Times New Roman"/>
          <w:szCs w:val="22"/>
        </w:rPr>
      </w:pPr>
    </w:p>
    <w:p w:rsidR="00294999" w:rsidRDefault="00294999">
      <w:pPr>
        <w:pStyle w:val="Textbody"/>
        <w:spacing w:after="0"/>
        <w:jc w:val="both"/>
        <w:rPr>
          <w:rFonts w:eastAsia="Times New Roman"/>
          <w:szCs w:val="22"/>
        </w:rPr>
      </w:pPr>
    </w:p>
    <w:tbl>
      <w:tblPr>
        <w:tblW w:w="6010" w:type="dxa"/>
        <w:tblInd w:w="1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2"/>
        <w:gridCol w:w="678"/>
      </w:tblGrid>
      <w:tr w:rsidR="00294999"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jc w:val="both"/>
              <w:rPr>
                <w:rFonts w:eastAsia="Times New Roman"/>
                <w:szCs w:val="22"/>
                <w:lang w:eastAsia="es-ES"/>
              </w:rPr>
            </w:pPr>
            <w:r>
              <w:rPr>
                <w:rFonts w:eastAsia="Times New Roman"/>
                <w:szCs w:val="22"/>
                <w:lang w:eastAsia="es-ES"/>
              </w:rPr>
              <w:t>Oferta econòmica preu menú infants (fixos i becats)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jc w:val="both"/>
            </w:pPr>
          </w:p>
        </w:tc>
      </w:tr>
      <w:tr w:rsidR="00294999">
        <w:tc>
          <w:tcPr>
            <w:tcW w:w="5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jc w:val="both"/>
              <w:rPr>
                <w:rFonts w:eastAsia="Times New Roman"/>
                <w:szCs w:val="22"/>
                <w:lang w:eastAsia="es-ES"/>
              </w:rPr>
            </w:pPr>
            <w:r>
              <w:rPr>
                <w:rFonts w:eastAsia="Times New Roman"/>
                <w:szCs w:val="22"/>
                <w:lang w:eastAsia="es-ES"/>
              </w:rPr>
              <w:t>Oferta econòmica preu menú infants (eventuals)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jc w:val="both"/>
            </w:pPr>
          </w:p>
        </w:tc>
      </w:tr>
      <w:tr w:rsidR="00294999">
        <w:tc>
          <w:tcPr>
            <w:tcW w:w="5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jc w:val="both"/>
              <w:rPr>
                <w:rFonts w:eastAsia="Times New Roman"/>
                <w:szCs w:val="22"/>
                <w:lang w:eastAsia="es-ES"/>
              </w:rPr>
            </w:pPr>
            <w:r>
              <w:rPr>
                <w:rFonts w:eastAsia="Times New Roman"/>
                <w:szCs w:val="22"/>
                <w:lang w:eastAsia="es-ES"/>
              </w:rPr>
              <w:t>Oferta econòmica preu menú mestres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jc w:val="both"/>
            </w:pPr>
          </w:p>
        </w:tc>
      </w:tr>
    </w:tbl>
    <w:p w:rsidR="00294999" w:rsidRDefault="00294999">
      <w:pPr>
        <w:pStyle w:val="Standard"/>
        <w:jc w:val="both"/>
        <w:rPr>
          <w:rFonts w:eastAsia="Times New Roman"/>
          <w:szCs w:val="22"/>
        </w:rPr>
      </w:pPr>
    </w:p>
    <w:p w:rsidR="00294999" w:rsidRDefault="00294999">
      <w:pPr>
        <w:pStyle w:val="Standard"/>
        <w:widowControl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  <w:r>
        <w:rPr>
          <w:rFonts w:eastAsia="Times New Roman"/>
          <w:b/>
          <w:bCs/>
          <w:szCs w:val="22"/>
          <w:lang w:eastAsia="es-ES"/>
        </w:rPr>
        <w:t>B.2. Àmbit alimentari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B.2.1. Oferir fruita, verdures i hortalisses de temporada mitjançant la proposta de 2 menús diferenciats: fred (hivern) i calent (tardor/primavera): fins a 6 punts.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Oferir dos menús diferenciats fred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3482" w:type="dxa"/>
        <w:tblInd w:w="1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8"/>
        <w:gridCol w:w="1298"/>
        <w:gridCol w:w="348"/>
        <w:gridCol w:w="921"/>
      </w:tblGrid>
      <w:tr w:rsidR="00294999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129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SI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92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Oferir dos menús diferenciats calent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3482" w:type="dxa"/>
        <w:tblInd w:w="1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8"/>
        <w:gridCol w:w="1298"/>
        <w:gridCol w:w="348"/>
        <w:gridCol w:w="921"/>
      </w:tblGrid>
      <w:tr w:rsidR="00294999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129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SI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92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  <w:r>
        <w:rPr>
          <w:rFonts w:eastAsia="Times New Roman"/>
          <w:b/>
          <w:bCs/>
          <w:szCs w:val="22"/>
          <w:lang w:eastAsia="es-ES"/>
        </w:rPr>
        <w:lastRenderedPageBreak/>
        <w:t>B.2.2. Productes ecològics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Fruita de producció ecològica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5506" w:type="dxa"/>
        <w:tblInd w:w="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573"/>
        <w:gridCol w:w="393"/>
        <w:gridCol w:w="739"/>
        <w:gridCol w:w="392"/>
        <w:gridCol w:w="739"/>
        <w:gridCol w:w="407"/>
        <w:gridCol w:w="1871"/>
      </w:tblGrid>
      <w:tr w:rsidR="00294999">
        <w:trPr>
          <w:trHeight w:val="392"/>
          <w:tblHeader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5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1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3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Verdures i hortalisses de producció ecològica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5506" w:type="dxa"/>
        <w:tblInd w:w="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573"/>
        <w:gridCol w:w="393"/>
        <w:gridCol w:w="739"/>
        <w:gridCol w:w="392"/>
        <w:gridCol w:w="739"/>
        <w:gridCol w:w="407"/>
        <w:gridCol w:w="1871"/>
      </w:tblGrid>
      <w:tr w:rsidR="00294999">
        <w:trPr>
          <w:trHeight w:val="392"/>
          <w:tblHeader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5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1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3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Patata, pasta i cereals de producció ecològica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5506" w:type="dxa"/>
        <w:tblInd w:w="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573"/>
        <w:gridCol w:w="393"/>
        <w:gridCol w:w="739"/>
        <w:gridCol w:w="392"/>
        <w:gridCol w:w="739"/>
        <w:gridCol w:w="407"/>
        <w:gridCol w:w="1871"/>
      </w:tblGrid>
      <w:tr w:rsidR="00294999">
        <w:trPr>
          <w:trHeight w:val="392"/>
          <w:tblHeader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5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1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3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Ous frescos de producció ecològica: 2 punts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3482" w:type="dxa"/>
        <w:tblInd w:w="1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8"/>
        <w:gridCol w:w="1298"/>
        <w:gridCol w:w="348"/>
        <w:gridCol w:w="921"/>
      </w:tblGrid>
      <w:tr w:rsidR="00294999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129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SI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92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Llegums de producció ecològica: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5506" w:type="dxa"/>
        <w:tblInd w:w="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573"/>
        <w:gridCol w:w="393"/>
        <w:gridCol w:w="739"/>
        <w:gridCol w:w="392"/>
        <w:gridCol w:w="739"/>
        <w:gridCol w:w="407"/>
        <w:gridCol w:w="1871"/>
      </w:tblGrid>
      <w:tr w:rsidR="00294999">
        <w:trPr>
          <w:trHeight w:val="392"/>
          <w:tblHeader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5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1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3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Oli d’oliva de producció ecològica: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3482" w:type="dxa"/>
        <w:tblInd w:w="1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8"/>
        <w:gridCol w:w="1298"/>
        <w:gridCol w:w="348"/>
        <w:gridCol w:w="921"/>
      </w:tblGrid>
      <w:tr w:rsidR="00294999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129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SI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92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Iogurts de producció ecològica: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3482" w:type="dxa"/>
        <w:tblInd w:w="1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8"/>
        <w:gridCol w:w="1298"/>
        <w:gridCol w:w="348"/>
        <w:gridCol w:w="921"/>
      </w:tblGrid>
      <w:tr w:rsidR="00294999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129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SI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92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Carns de producció ecològica: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5506" w:type="dxa"/>
        <w:tblInd w:w="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573"/>
        <w:gridCol w:w="393"/>
        <w:gridCol w:w="739"/>
        <w:gridCol w:w="392"/>
        <w:gridCol w:w="739"/>
        <w:gridCol w:w="407"/>
        <w:gridCol w:w="1871"/>
      </w:tblGrid>
      <w:tr w:rsidR="00294999">
        <w:trPr>
          <w:trHeight w:val="392"/>
          <w:tblHeader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5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1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3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  <w:r>
        <w:rPr>
          <w:rFonts w:eastAsia="Times New Roman"/>
          <w:b/>
          <w:bCs/>
          <w:szCs w:val="22"/>
          <w:lang w:eastAsia="es-ES"/>
        </w:rPr>
        <w:t>B.2.3. Respecte altres tipus de certificació dels aliments</w:t>
      </w:r>
    </w:p>
    <w:p w:rsidR="00294999" w:rsidRDefault="00294999">
      <w:pPr>
        <w:pStyle w:val="Standard"/>
        <w:widowControl/>
        <w:jc w:val="both"/>
        <w:rPr>
          <w:rFonts w:eastAsia="Arial"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</w:pPr>
      <w:r>
        <w:rPr>
          <w:rFonts w:eastAsia="Times New Roman"/>
          <w:b/>
          <w:bCs/>
          <w:szCs w:val="22"/>
          <w:lang w:eastAsia="es-ES"/>
        </w:rPr>
        <w:t xml:space="preserve">Venda de proximitat o circuit curt </w:t>
      </w:r>
      <w:r>
        <w:rPr>
          <w:rFonts w:eastAsia="Times New Roman"/>
          <w:szCs w:val="22"/>
          <w:lang w:eastAsia="es-ES"/>
        </w:rPr>
        <w:t>(caldrà adjuntar els certificats):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Descripció de grups d'aliments i varietats proposades, corresponents: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7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7"/>
        <w:gridCol w:w="3218"/>
        <w:gridCol w:w="2606"/>
      </w:tblGrid>
      <w:tr w:rsidR="00294999">
        <w:trPr>
          <w:tblHeader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Grup d'aliments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 de les varietats ofertes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ind w:right="-39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Núm. varietats ofertes</w:t>
            </w: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7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7"/>
        <w:gridCol w:w="1594"/>
      </w:tblGrid>
      <w:tr w:rsidR="00294999">
        <w:tc>
          <w:tcPr>
            <w:tcW w:w="6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Fruita de producció integrada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certificat</w:t>
            </w: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7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7"/>
        <w:gridCol w:w="1594"/>
      </w:tblGrid>
      <w:tr w:rsidR="00294999">
        <w:tc>
          <w:tcPr>
            <w:tcW w:w="6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both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Verdures i hortalisses de producció integrada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both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certificat</w:t>
            </w: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7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1"/>
        <w:gridCol w:w="1130"/>
        <w:gridCol w:w="1129"/>
        <w:gridCol w:w="1131"/>
      </w:tblGrid>
      <w:tr w:rsidR="00294999"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both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Patates de producció integrada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Si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No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both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certificat</w:t>
            </w:r>
          </w:p>
        </w:tc>
      </w:tr>
      <w:tr w:rsidR="00294999">
        <w:tc>
          <w:tcPr>
            <w:tcW w:w="4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</w:pPr>
      <w:r>
        <w:rPr>
          <w:rFonts w:eastAsia="Times New Roman"/>
          <w:b/>
          <w:bCs/>
          <w:szCs w:val="22"/>
          <w:lang w:eastAsia="es-ES"/>
        </w:rPr>
        <w:t>B.2.4. Respecte a la varietat de verdures i hortalisses,</w:t>
      </w:r>
      <w:r>
        <w:rPr>
          <w:rFonts w:eastAsia="Times New Roman"/>
          <w:szCs w:val="22"/>
          <w:lang w:eastAsia="es-ES"/>
        </w:rPr>
        <w:t xml:space="preserve"> en quant la varietat que s’ofereixi</w:t>
      </w:r>
    </w:p>
    <w:p w:rsidR="00294999" w:rsidRDefault="00294999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S’ofereix la varietat de _____ verdures de temporada.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</w:pPr>
      <w:r>
        <w:rPr>
          <w:rFonts w:eastAsia="Times New Roman"/>
          <w:b/>
          <w:bCs/>
          <w:szCs w:val="22"/>
          <w:lang w:eastAsia="es-ES"/>
        </w:rPr>
        <w:t xml:space="preserve">B.2.5. Respecte la varietat de cereals: </w:t>
      </w:r>
      <w:r>
        <w:rPr>
          <w:rFonts w:eastAsia="Times New Roman"/>
          <w:szCs w:val="22"/>
          <w:lang w:eastAsia="es-ES"/>
        </w:rPr>
        <w:t>blat, civada, espelta petita, melca, blat forment (amb gluten) i arròs, mill i blat sarraí (sense gluten), en quant la varietat que s’ofereixi com a aliment principal en el 1r o 2n plat</w:t>
      </w:r>
    </w:p>
    <w:p w:rsidR="00294999" w:rsidRDefault="00294999">
      <w:pPr>
        <w:pStyle w:val="Standard"/>
        <w:widowControl/>
        <w:jc w:val="both"/>
        <w:rPr>
          <w:rFonts w:eastAsia="Times New Roman"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S’ofereix _____varietats diferents en un mes.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  <w:r>
        <w:rPr>
          <w:rFonts w:eastAsia="Times New Roman"/>
          <w:b/>
          <w:bCs/>
          <w:szCs w:val="22"/>
          <w:lang w:eastAsia="es-ES"/>
        </w:rPr>
        <w:t>B.2.6. Respecte la utilització de varietats integrals de cereals (pa inclòs)</w:t>
      </w: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S’ofereix varietats integrals ____ dies al mes.</w:t>
      </w:r>
    </w:p>
    <w:p w:rsidR="00294999" w:rsidRDefault="005D0F91">
      <w:pPr>
        <w:pStyle w:val="Standard"/>
        <w:pageBreakBefore/>
        <w:widowControl/>
        <w:jc w:val="both"/>
        <w:rPr>
          <w:rFonts w:eastAsia="Times New Roman"/>
          <w:b/>
          <w:bCs/>
          <w:szCs w:val="22"/>
          <w:lang w:eastAsia="es-ES"/>
        </w:rPr>
      </w:pPr>
      <w:r>
        <w:rPr>
          <w:rFonts w:eastAsia="Times New Roman"/>
          <w:b/>
          <w:bCs/>
          <w:szCs w:val="22"/>
          <w:lang w:eastAsia="es-ES"/>
        </w:rPr>
        <w:lastRenderedPageBreak/>
        <w:t>B.3. Millora serveis complementaris.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8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7"/>
        <w:gridCol w:w="5843"/>
        <w:gridCol w:w="738"/>
        <w:gridCol w:w="679"/>
      </w:tblGrid>
      <w:tr w:rsidR="00294999">
        <w:tc>
          <w:tcPr>
            <w:tcW w:w="1297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  <w:widowControl/>
              <w:jc w:val="both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</w:p>
        </w:tc>
        <w:tc>
          <w:tcPr>
            <w:tcW w:w="5843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  <w:widowControl/>
              <w:jc w:val="both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Si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No</w:t>
            </w:r>
          </w:p>
        </w:tc>
      </w:tr>
      <w:tr w:rsidR="00294999"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snapToGrid w:val="0"/>
              <w:jc w:val="both"/>
              <w:rPr>
                <w:rFonts w:eastAsia="Times New Roman"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Cs w:val="22"/>
                <w:lang w:eastAsia="es-ES"/>
              </w:rPr>
              <w:t>Cobrament de rebuts a mes vençut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7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25"/>
              </w:tabs>
              <w:snapToGrid w:val="0"/>
              <w:jc w:val="both"/>
              <w:rPr>
                <w:rFonts w:eastAsia="Times New Roman"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Cs w:val="22"/>
                <w:lang w:eastAsia="es-ES"/>
              </w:rPr>
              <w:t>Aportació cada curs escolar d’un berenar extra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79"/>
              </w:tabs>
              <w:snapToGrid w:val="0"/>
              <w:jc w:val="both"/>
              <w:rPr>
                <w:rFonts w:eastAsia="Times New Roman"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Cs w:val="22"/>
                <w:lang w:eastAsia="es-ES"/>
              </w:rPr>
              <w:t>Descompte preu menú 2n, 3r o 4t germà (usuaris fixos)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  <w:widowControl/>
              <w:tabs>
                <w:tab w:val="left" w:pos="279"/>
                <w:tab w:val="left" w:pos="3820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</w:p>
        </w:tc>
        <w:tc>
          <w:tcPr>
            <w:tcW w:w="5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79"/>
                <w:tab w:val="left" w:pos="3820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000000"/>
                <w:szCs w:val="22"/>
                <w:lang w:eastAsia="es-ES"/>
              </w:rPr>
              <w:t>Descompte del 2%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  <w:widowControl/>
              <w:tabs>
                <w:tab w:val="left" w:pos="279"/>
                <w:tab w:val="left" w:pos="3856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</w:p>
        </w:tc>
        <w:tc>
          <w:tcPr>
            <w:tcW w:w="5843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79"/>
                <w:tab w:val="left" w:pos="3856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000000"/>
                <w:szCs w:val="22"/>
                <w:lang w:eastAsia="es-ES"/>
              </w:rPr>
              <w:t>Descompte del 3%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  <w:widowControl/>
              <w:tabs>
                <w:tab w:val="left" w:pos="279"/>
                <w:tab w:val="left" w:pos="3915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</w:p>
        </w:tc>
        <w:tc>
          <w:tcPr>
            <w:tcW w:w="5843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79"/>
                <w:tab w:val="left" w:pos="3915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000000"/>
                <w:szCs w:val="22"/>
                <w:lang w:eastAsia="es-ES"/>
              </w:rPr>
              <w:t>Descompte del 4%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</w:tbl>
    <w:p w:rsidR="00294999" w:rsidRDefault="00294999">
      <w:pPr>
        <w:pStyle w:val="Textbody"/>
        <w:widowControl/>
        <w:tabs>
          <w:tab w:val="left" w:pos="6337"/>
        </w:tabs>
        <w:autoSpaceDE w:val="0"/>
        <w:spacing w:after="0"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294999">
      <w:pPr>
        <w:pStyle w:val="Textbody"/>
        <w:widowControl/>
        <w:tabs>
          <w:tab w:val="left" w:pos="6337"/>
        </w:tabs>
        <w:autoSpaceDE w:val="0"/>
        <w:spacing w:after="0"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5D0F91">
      <w:pPr>
        <w:pStyle w:val="Standard"/>
        <w:widowControl/>
        <w:tabs>
          <w:tab w:val="left" w:pos="6337"/>
        </w:tabs>
        <w:autoSpaceDE w:val="0"/>
        <w:jc w:val="both"/>
        <w:rPr>
          <w:rFonts w:eastAsia="Times New Roman"/>
          <w:b/>
          <w:bCs/>
          <w:szCs w:val="22"/>
          <w:lang w:eastAsia="es-ES"/>
        </w:rPr>
      </w:pPr>
      <w:r>
        <w:rPr>
          <w:rFonts w:eastAsia="Times New Roman"/>
          <w:b/>
          <w:bCs/>
          <w:szCs w:val="22"/>
          <w:lang w:eastAsia="es-ES"/>
        </w:rPr>
        <w:t>B.4 Àmbit monitoratge, fins a 5 punts.</w:t>
      </w:r>
    </w:p>
    <w:p w:rsidR="00294999" w:rsidRDefault="00294999">
      <w:pPr>
        <w:pStyle w:val="Standard"/>
        <w:widowControl/>
        <w:tabs>
          <w:tab w:val="left" w:pos="6337"/>
        </w:tabs>
        <w:autoSpaceDE w:val="0"/>
        <w:jc w:val="both"/>
        <w:rPr>
          <w:rFonts w:eastAsia="Times New Roman"/>
          <w:szCs w:val="22"/>
          <w:lang w:eastAsia="es-ES"/>
        </w:rPr>
      </w:pPr>
    </w:p>
    <w:p w:rsidR="00294999" w:rsidRDefault="005D0F91">
      <w:pPr>
        <w:pStyle w:val="Standard"/>
        <w:widowControl/>
        <w:tabs>
          <w:tab w:val="left" w:pos="6337"/>
        </w:tabs>
        <w:autoSpaceDE w:val="0"/>
        <w:jc w:val="both"/>
        <w:rPr>
          <w:rFonts w:eastAsia="Times New Roman"/>
          <w:szCs w:val="22"/>
          <w:lang w:eastAsia="es-ES"/>
        </w:rPr>
      </w:pPr>
      <w:r>
        <w:rPr>
          <w:rFonts w:eastAsia="Times New Roman"/>
          <w:szCs w:val="22"/>
          <w:lang w:eastAsia="es-ES"/>
        </w:rPr>
        <w:t>S’ofereix un monitor per cada _____ alumnes de ràtio a primària</w:t>
      </w:r>
    </w:p>
    <w:p w:rsidR="00294999" w:rsidRDefault="00294999">
      <w:pPr>
        <w:pStyle w:val="Standard"/>
        <w:widowControl/>
        <w:tabs>
          <w:tab w:val="left" w:pos="6337"/>
        </w:tabs>
        <w:autoSpaceDE w:val="0"/>
        <w:jc w:val="both"/>
        <w:rPr>
          <w:rFonts w:eastAsia="Times New Roman"/>
          <w:szCs w:val="22"/>
          <w:lang w:eastAsia="es-ES"/>
        </w:rPr>
      </w:pPr>
    </w:p>
    <w:p w:rsidR="00294999" w:rsidRDefault="005D0F91">
      <w:pPr>
        <w:pStyle w:val="Standard"/>
        <w:widowControl/>
        <w:tabs>
          <w:tab w:val="left" w:pos="6337"/>
        </w:tabs>
        <w:autoSpaceDE w:val="0"/>
        <w:jc w:val="both"/>
        <w:rPr>
          <w:rFonts w:eastAsia="Times New Roman"/>
          <w:szCs w:val="22"/>
          <w:lang w:eastAsia="es-ES"/>
        </w:rPr>
      </w:pPr>
      <w:r>
        <w:rPr>
          <w:rFonts w:eastAsia="Times New Roman"/>
          <w:szCs w:val="22"/>
          <w:lang w:eastAsia="es-ES"/>
        </w:rPr>
        <w:t>S’ofereix un monitor per cada _____ alumnes de ràtio a infantil</w:t>
      </w:r>
    </w:p>
    <w:p w:rsidR="00294999" w:rsidRDefault="00294999">
      <w:pPr>
        <w:pStyle w:val="Textbody"/>
        <w:widowControl/>
        <w:tabs>
          <w:tab w:val="left" w:pos="6337"/>
        </w:tabs>
        <w:autoSpaceDE w:val="0"/>
        <w:spacing w:after="0"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5D0F91" w:rsidP="007D1338">
      <w:pPr>
        <w:pStyle w:val="Textbody"/>
        <w:widowControl/>
        <w:tabs>
          <w:tab w:val="left" w:pos="6337"/>
        </w:tabs>
        <w:autoSpaceDE w:val="0"/>
        <w:spacing w:after="0"/>
        <w:jc w:val="both"/>
        <w:rPr>
          <w:rFonts w:hint="eastAsia"/>
        </w:rPr>
      </w:pPr>
      <w:r>
        <w:rPr>
          <w:rFonts w:eastAsia="Times New Roman"/>
          <w:szCs w:val="22"/>
          <w:lang w:eastAsia="es-ES"/>
        </w:rPr>
        <w:t>I als efectes oportuns se signa la present.</w:t>
      </w:r>
      <w:bookmarkStart w:id="0" w:name="_GoBack"/>
      <w:bookmarkEnd w:id="0"/>
    </w:p>
    <w:sectPr w:rsidR="00294999">
      <w:headerReference w:type="default" r:id="rId7"/>
      <w:footerReference w:type="default" r:id="rId8"/>
      <w:pgSz w:w="11906" w:h="16838"/>
      <w:pgMar w:top="199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02" w:rsidRDefault="00D54E02">
      <w:pPr>
        <w:rPr>
          <w:rFonts w:hint="eastAsia"/>
        </w:rPr>
      </w:pPr>
      <w:r>
        <w:separator/>
      </w:r>
    </w:p>
  </w:endnote>
  <w:endnote w:type="continuationSeparator" w:id="0">
    <w:p w:rsidR="00D54E02" w:rsidRDefault="00D54E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, 'Arial Unicode MS'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00"/>
    <w:family w:val="modern"/>
    <w:pitch w:val="fixed"/>
  </w:font>
  <w:font w:name="Nimbus Sans L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 Pitch">
    <w:charset w:val="00"/>
    <w:family w:val="modern"/>
    <w:pitch w:val="default"/>
  </w:font>
  <w:font w:name="Dutch, Cambria">
    <w:charset w:val="00"/>
    <w:family w:val="roman"/>
    <w:pitch w:val="variable"/>
  </w:font>
  <w:font w:name="Swiss, Calibri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B8" w:rsidRDefault="005D0F91">
    <w:pPr>
      <w:pStyle w:val="Piedepgina"/>
      <w:ind w:right="-624"/>
      <w:jc w:val="right"/>
    </w:pPr>
    <w:r>
      <w:rPr>
        <w:sz w:val="18"/>
        <w:szCs w:val="18"/>
      </w:rPr>
      <w:t xml:space="preserve">pàg.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7D1338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:rsidR="007311B8" w:rsidRDefault="00D54E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02" w:rsidRDefault="00D54E0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54E02" w:rsidRDefault="00D54E0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B8" w:rsidRDefault="005D0F9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72799" cy="698400"/>
          <wp:effectExtent l="0" t="0" r="8401" b="6450"/>
          <wp:docPr id="1" name="Imagen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2799" cy="698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311B8" w:rsidRDefault="00D54E02">
    <w:pPr>
      <w:pStyle w:val="Encabezado"/>
    </w:pPr>
  </w:p>
  <w:p w:rsidR="007311B8" w:rsidRDefault="00D54E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50A"/>
    <w:multiLevelType w:val="multilevel"/>
    <w:tmpl w:val="085E3E44"/>
    <w:styleLink w:val="WW8Num4"/>
    <w:lvl w:ilvl="0">
      <w:numFmt w:val="bullet"/>
      <w:lvlText w:val=""/>
      <w:lvlJc w:val="left"/>
      <w:pPr>
        <w:ind w:left="1004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364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724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084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444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04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164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524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E0B004C"/>
    <w:multiLevelType w:val="multilevel"/>
    <w:tmpl w:val="057822D6"/>
    <w:styleLink w:val="WW8Num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Lucida Sans Unicode" w:hAnsi="Arial" w:cs="Arial"/>
        <w:b w:val="0"/>
        <w:bCs w:val="0"/>
        <w:kern w:val="3"/>
        <w:sz w:val="20"/>
        <w:szCs w:val="20"/>
        <w:lang w:eastAsia="zh-CN" w:bidi="ar-SA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Letter"/>
      <w:lvlText w:val="%1.%2.%3."/>
      <w:lvlJc w:val="left"/>
      <w:pPr>
        <w:ind w:left="1440" w:hanging="360"/>
      </w:pPr>
    </w:lvl>
    <w:lvl w:ilvl="3">
      <w:start w:val="1"/>
      <w:numFmt w:val="lowerLetter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Letter"/>
      <w:lvlText w:val="%1.%2.%3.%4.%5.%6."/>
      <w:lvlJc w:val="left"/>
      <w:pPr>
        <w:ind w:left="2520" w:hanging="360"/>
      </w:pPr>
    </w:lvl>
    <w:lvl w:ilvl="6">
      <w:start w:val="1"/>
      <w:numFmt w:val="lowerLetter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Letter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E2C5E7A"/>
    <w:multiLevelType w:val="multilevel"/>
    <w:tmpl w:val="8E6AEF3C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3" w15:restartNumberingAfterBreak="0">
    <w:nsid w:val="124E6079"/>
    <w:multiLevelType w:val="multilevel"/>
    <w:tmpl w:val="9620BC68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Symbol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140830CA"/>
    <w:multiLevelType w:val="multilevel"/>
    <w:tmpl w:val="C18E1528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auto"/>
        <w:kern w:val="3"/>
        <w:sz w:val="20"/>
        <w:szCs w:val="20"/>
        <w:lang w:eastAsia="zh-CN" w:bidi="ar-SA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auto"/>
        <w:kern w:val="3"/>
        <w:sz w:val="20"/>
        <w:szCs w:val="20"/>
        <w:lang w:eastAsia="zh-CN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auto"/>
        <w:kern w:val="3"/>
        <w:sz w:val="20"/>
        <w:szCs w:val="20"/>
        <w:lang w:eastAsia="zh-CN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15D11E21"/>
    <w:multiLevelType w:val="multilevel"/>
    <w:tmpl w:val="29E0E3DE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1C040E22"/>
    <w:multiLevelType w:val="multilevel"/>
    <w:tmpl w:val="B6EE50F2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1C86050C"/>
    <w:multiLevelType w:val="multilevel"/>
    <w:tmpl w:val="AFCCC248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8" w15:restartNumberingAfterBreak="0">
    <w:nsid w:val="21987DDF"/>
    <w:multiLevelType w:val="multilevel"/>
    <w:tmpl w:val="6B120A60"/>
    <w:styleLink w:val="WW8Num1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5CE0800"/>
    <w:multiLevelType w:val="multilevel"/>
    <w:tmpl w:val="22D4682E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0" w15:restartNumberingAfterBreak="0">
    <w:nsid w:val="2DFF4DE7"/>
    <w:multiLevelType w:val="multilevel"/>
    <w:tmpl w:val="B81C965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12F20DD"/>
    <w:multiLevelType w:val="multilevel"/>
    <w:tmpl w:val="040EFB06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2" w15:restartNumberingAfterBreak="0">
    <w:nsid w:val="33807D7C"/>
    <w:multiLevelType w:val="multilevel"/>
    <w:tmpl w:val="7E8AEEF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347A6321"/>
    <w:multiLevelType w:val="multilevel"/>
    <w:tmpl w:val="8FFE9044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4" w15:restartNumberingAfterBreak="0">
    <w:nsid w:val="364C30BA"/>
    <w:multiLevelType w:val="multilevel"/>
    <w:tmpl w:val="F33A97AE"/>
    <w:styleLink w:val="WW8Num2"/>
    <w:lvl w:ilvl="0">
      <w:numFmt w:val="bullet"/>
      <w:pStyle w:val="Listaconvietas1"/>
      <w:lvlText w:val=""/>
      <w:lvlJc w:val="left"/>
      <w:pPr>
        <w:ind w:left="78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6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94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hAnsi="OpenSymbol" w:cs="OpenSymbol"/>
      </w:rPr>
    </w:lvl>
  </w:abstractNum>
  <w:abstractNum w:abstractNumId="15" w15:restartNumberingAfterBreak="0">
    <w:nsid w:val="368E2CD1"/>
    <w:multiLevelType w:val="multilevel"/>
    <w:tmpl w:val="2CC2795C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pacing w:val="-3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B5156BD"/>
    <w:multiLevelType w:val="multilevel"/>
    <w:tmpl w:val="9EEC4204"/>
    <w:styleLink w:val="WW8Num12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C3F7534"/>
    <w:multiLevelType w:val="multilevel"/>
    <w:tmpl w:val="4EE4E16A"/>
    <w:styleLink w:val="WW8Num25"/>
    <w:lvl w:ilvl="0">
      <w:numFmt w:val="bullet"/>
      <w:lvlText w:val=""/>
      <w:lvlJc w:val="left"/>
      <w:pPr>
        <w:ind w:left="842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202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562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922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282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642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002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362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722" w:hanging="360"/>
      </w:pPr>
      <w:rPr>
        <w:rFonts w:ascii="OpenSymbol, 'Arial Unicode MS'" w:hAnsi="OpenSymbol, 'Arial Unicode MS'" w:cs="Courier New"/>
      </w:rPr>
    </w:lvl>
  </w:abstractNum>
  <w:abstractNum w:abstractNumId="18" w15:restartNumberingAfterBreak="0">
    <w:nsid w:val="459C44AB"/>
    <w:multiLevelType w:val="multilevel"/>
    <w:tmpl w:val="30407250"/>
    <w:styleLink w:val="WW8Num2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Letter"/>
      <w:lvlText w:val="%1.%2.%3."/>
      <w:lvlJc w:val="left"/>
      <w:pPr>
        <w:ind w:left="1440" w:hanging="360"/>
      </w:pPr>
    </w:lvl>
    <w:lvl w:ilvl="3">
      <w:start w:val="1"/>
      <w:numFmt w:val="lowerLetter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Letter"/>
      <w:lvlText w:val="%1.%2.%3.%4.%5.%6."/>
      <w:lvlJc w:val="left"/>
      <w:pPr>
        <w:ind w:left="2520" w:hanging="360"/>
      </w:pPr>
    </w:lvl>
    <w:lvl w:ilvl="6">
      <w:start w:val="1"/>
      <w:numFmt w:val="lowerLetter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Letter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45FA38C7"/>
    <w:multiLevelType w:val="multilevel"/>
    <w:tmpl w:val="D8888AA0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0" w15:restartNumberingAfterBreak="0">
    <w:nsid w:val="4724781B"/>
    <w:multiLevelType w:val="multilevel"/>
    <w:tmpl w:val="D8B650B8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9300AB0"/>
    <w:multiLevelType w:val="multilevel"/>
    <w:tmpl w:val="7996E388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2" w15:restartNumberingAfterBreak="0">
    <w:nsid w:val="4B2D3C7E"/>
    <w:multiLevelType w:val="multilevel"/>
    <w:tmpl w:val="BFAA699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58767B25"/>
    <w:multiLevelType w:val="multilevel"/>
    <w:tmpl w:val="FDF2B2D0"/>
    <w:styleLink w:val="WW8Num1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A0D72A1"/>
    <w:multiLevelType w:val="multilevel"/>
    <w:tmpl w:val="9C0CE2E2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Symbol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5BDC42F5"/>
    <w:multiLevelType w:val="multilevel"/>
    <w:tmpl w:val="DD6E6E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6" w15:restartNumberingAfterBreak="0">
    <w:nsid w:val="6EAB585F"/>
    <w:multiLevelType w:val="multilevel"/>
    <w:tmpl w:val="EDA6AAD6"/>
    <w:styleLink w:val="WW8Num30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7" w15:restartNumberingAfterBreak="0">
    <w:nsid w:val="6FAB52DD"/>
    <w:multiLevelType w:val="multilevel"/>
    <w:tmpl w:val="8466E3E8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auto"/>
        <w:spacing w:val="-2"/>
        <w:kern w:val="3"/>
        <w:sz w:val="20"/>
        <w:szCs w:val="20"/>
        <w:shd w:val="clear" w:color="auto" w:fill="auto"/>
        <w:lang w:eastAsia="zh-CN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auto"/>
        <w:spacing w:val="-2"/>
        <w:kern w:val="3"/>
        <w:sz w:val="20"/>
        <w:szCs w:val="20"/>
        <w:shd w:val="clear" w:color="auto" w:fill="auto"/>
        <w:lang w:eastAsia="zh-CN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auto"/>
        <w:spacing w:val="-2"/>
        <w:kern w:val="3"/>
        <w:sz w:val="20"/>
        <w:szCs w:val="20"/>
        <w:shd w:val="clear" w:color="auto" w:fill="auto"/>
        <w:lang w:eastAsia="zh-CN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729E5AEA"/>
    <w:multiLevelType w:val="multilevel"/>
    <w:tmpl w:val="3B581B50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  <w:sz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  <w:sz w:val="2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z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  <w:sz w:val="2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  <w:sz w:val="20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  <w:sz w:val="2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  <w:sz w:val="20"/>
      </w:rPr>
    </w:lvl>
  </w:abstractNum>
  <w:abstractNum w:abstractNumId="29" w15:restartNumberingAfterBreak="0">
    <w:nsid w:val="740D611A"/>
    <w:multiLevelType w:val="multilevel"/>
    <w:tmpl w:val="E0DE33E6"/>
    <w:styleLink w:val="WW8Num2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30" w15:restartNumberingAfterBreak="0">
    <w:nsid w:val="754410D9"/>
    <w:multiLevelType w:val="multilevel"/>
    <w:tmpl w:val="0F904612"/>
    <w:styleLink w:val="WW8Num13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75B403A"/>
    <w:multiLevelType w:val="multilevel"/>
    <w:tmpl w:val="5184BFBE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79E22FA6"/>
    <w:multiLevelType w:val="multilevel"/>
    <w:tmpl w:val="60CE5A08"/>
    <w:styleLink w:val="WW8Num1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num w:numId="1">
    <w:abstractNumId w:val="32"/>
  </w:num>
  <w:num w:numId="2">
    <w:abstractNumId w:val="14"/>
  </w:num>
  <w:num w:numId="3">
    <w:abstractNumId w:val="12"/>
  </w:num>
  <w:num w:numId="4">
    <w:abstractNumId w:val="0"/>
  </w:num>
  <w:num w:numId="5">
    <w:abstractNumId w:val="4"/>
  </w:num>
  <w:num w:numId="6">
    <w:abstractNumId w:val="1"/>
  </w:num>
  <w:num w:numId="7">
    <w:abstractNumId w:val="27"/>
  </w:num>
  <w:num w:numId="8">
    <w:abstractNumId w:val="31"/>
  </w:num>
  <w:num w:numId="9">
    <w:abstractNumId w:val="15"/>
  </w:num>
  <w:num w:numId="10">
    <w:abstractNumId w:val="11"/>
  </w:num>
  <w:num w:numId="11">
    <w:abstractNumId w:val="25"/>
  </w:num>
  <w:num w:numId="12">
    <w:abstractNumId w:val="16"/>
  </w:num>
  <w:num w:numId="13">
    <w:abstractNumId w:val="30"/>
  </w:num>
  <w:num w:numId="14">
    <w:abstractNumId w:val="21"/>
  </w:num>
  <w:num w:numId="15">
    <w:abstractNumId w:val="20"/>
  </w:num>
  <w:num w:numId="16">
    <w:abstractNumId w:val="6"/>
  </w:num>
  <w:num w:numId="17">
    <w:abstractNumId w:val="23"/>
  </w:num>
  <w:num w:numId="18">
    <w:abstractNumId w:val="8"/>
  </w:num>
  <w:num w:numId="19">
    <w:abstractNumId w:val="10"/>
  </w:num>
  <w:num w:numId="20">
    <w:abstractNumId w:val="28"/>
  </w:num>
  <w:num w:numId="21">
    <w:abstractNumId w:val="3"/>
  </w:num>
  <w:num w:numId="22">
    <w:abstractNumId w:val="19"/>
  </w:num>
  <w:num w:numId="23">
    <w:abstractNumId w:val="24"/>
  </w:num>
  <w:num w:numId="24">
    <w:abstractNumId w:val="17"/>
  </w:num>
  <w:num w:numId="25">
    <w:abstractNumId w:val="2"/>
  </w:num>
  <w:num w:numId="26">
    <w:abstractNumId w:val="13"/>
  </w:num>
  <w:num w:numId="27">
    <w:abstractNumId w:val="29"/>
  </w:num>
  <w:num w:numId="28">
    <w:abstractNumId w:val="18"/>
  </w:num>
  <w:num w:numId="29">
    <w:abstractNumId w:val="26"/>
  </w:num>
  <w:num w:numId="30">
    <w:abstractNumId w:val="9"/>
  </w:num>
  <w:num w:numId="31">
    <w:abstractNumId w:val="5"/>
  </w:num>
  <w:num w:numId="32">
    <w:abstractNumId w:val="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99"/>
    <w:rsid w:val="00294999"/>
    <w:rsid w:val="005D0F91"/>
    <w:rsid w:val="007420DA"/>
    <w:rsid w:val="007D1338"/>
    <w:rsid w:val="00D5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1F46"/>
  <w15:docId w15:val="{D4724913-9D36-40FA-AEF2-8C21C02B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ca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Encabezado4"/>
    <w:next w:val="Textbody"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2"/>
    <w:next w:val="Textbody"/>
    <w:pPr>
      <w:spacing w:before="140"/>
      <w:outlineLvl w:val="2"/>
    </w:pPr>
    <w:rPr>
      <w:rFonts w:ascii="Liberation Serif" w:eastAsia="SimSun, 宋体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Lucida Sans Unicode" w:hAnsi="Arial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cabezado4">
    <w:name w:val="Encabezado4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2">
    <w:name w:val="Encabezad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7">
    <w:name w:val="Encabezado7"/>
    <w:basedOn w:val="Standard"/>
    <w:next w:val="Textbody"/>
    <w:pPr>
      <w:keepNext/>
      <w:spacing w:before="240" w:after="120"/>
    </w:pPr>
    <w:rPr>
      <w:rFonts w:eastAsia="Microsoft YaHei" w:cs="Mangal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eastAsia="Arial" w:cs="Mangal"/>
      <w:i/>
      <w:iCs/>
    </w:rPr>
  </w:style>
  <w:style w:type="paragraph" w:customStyle="1" w:styleId="Encabezado5">
    <w:name w:val="Encabezado5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4">
    <w:name w:val="Epígrafe4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pgrafe3">
    <w:name w:val="Epígrafe3"/>
    <w:basedOn w:val="Standard"/>
    <w:pPr>
      <w:suppressLineNumbers/>
      <w:spacing w:before="120" w:after="120"/>
    </w:pPr>
    <w:rPr>
      <w:rFonts w:eastAsia="Arial" w:cs="Mangal"/>
      <w:i/>
      <w:iCs/>
    </w:rPr>
  </w:style>
  <w:style w:type="paragraph" w:customStyle="1" w:styleId="Encabezado3">
    <w:name w:val="Encabezado3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pgrafe2">
    <w:name w:val="Epígrafe2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eastAsia="MS Mincho" w:cs="Tahoma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user">
    <w:name w:val="Index (user)"/>
    <w:basedOn w:val="Standard"/>
    <w:pPr>
      <w:suppressLineNumbers/>
    </w:pPr>
    <w:rPr>
      <w:rFonts w:cs="Tahoma"/>
    </w:rPr>
  </w:style>
  <w:style w:type="paragraph" w:customStyle="1" w:styleId="Header1">
    <w:name w:val="Header1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Standard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Header2">
    <w:name w:val="Header2"/>
    <w:basedOn w:val="Standard"/>
    <w:pPr>
      <w:suppressLineNumbers/>
      <w:tabs>
        <w:tab w:val="right" w:pos="9637"/>
      </w:tabs>
    </w:pPr>
  </w:style>
  <w:style w:type="paragraph" w:customStyle="1" w:styleId="Footer2">
    <w:name w:val="Footer2"/>
    <w:basedOn w:val="Standard"/>
    <w:pPr>
      <w:suppressLineNumbers/>
      <w:tabs>
        <w:tab w:val="right" w:pos="9637"/>
      </w:tabs>
      <w:textAlignment w:val="auto"/>
    </w:pPr>
  </w:style>
  <w:style w:type="paragraph" w:customStyle="1" w:styleId="Header3">
    <w:name w:val="Header3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Standard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Default">
    <w:name w:val="Default"/>
    <w:pPr>
      <w:suppressAutoHyphens/>
    </w:pPr>
    <w:rPr>
      <w:rFonts w:ascii="Nimbus Sans L" w:eastAsia="SimSun, 宋体" w:hAnsi="Nimbus Sans L" w:cs="Mangal"/>
      <w:color w:val="000000"/>
    </w:rPr>
  </w:style>
  <w:style w:type="paragraph" w:customStyle="1" w:styleId="western">
    <w:name w:val="western"/>
    <w:basedOn w:val="Standard"/>
    <w:pPr>
      <w:widowControl/>
      <w:suppressAutoHyphens w:val="0"/>
    </w:pPr>
    <w:rPr>
      <w:rFonts w:ascii="Times New Roman" w:eastAsia="Calibri" w:hAnsi="Times New Roman" w:cs="Times New Roman"/>
      <w:sz w:val="24"/>
    </w:rPr>
  </w:style>
  <w:style w:type="paragraph" w:customStyle="1" w:styleId="carme1">
    <w:name w:val="carme1"/>
    <w:basedOn w:val="Standard"/>
    <w:rPr>
      <w:rFonts w:ascii="Courier 10 Pitch" w:eastAsia="Courier 10 Pitch" w:hAnsi="Courier 10 Pitch" w:cs="Courier 10 Pitch"/>
      <w:color w:val="000000"/>
      <w:sz w:val="24"/>
      <w:szCs w:val="20"/>
    </w:rPr>
  </w:style>
  <w:style w:type="paragraph" w:customStyle="1" w:styleId="Textocomentario2">
    <w:name w:val="Texto comentario2"/>
    <w:basedOn w:val="Standard"/>
    <w:pPr>
      <w:widowControl/>
      <w:suppressAutoHyphens w:val="0"/>
      <w:jc w:val="both"/>
    </w:pPr>
    <w:rPr>
      <w:rFonts w:ascii="Dutch, Cambria" w:eastAsia="Times New Roman" w:hAnsi="Dutch, Cambria" w:cs="Dutch, Cambria"/>
      <w:sz w:val="20"/>
      <w:szCs w:val="20"/>
    </w:rPr>
  </w:style>
  <w:style w:type="paragraph" w:customStyle="1" w:styleId="Textoindependiente22">
    <w:name w:val="Texto independiente 22"/>
    <w:basedOn w:val="Standard"/>
    <w:pPr>
      <w:spacing w:after="120" w:line="480" w:lineRule="auto"/>
    </w:pPr>
  </w:style>
  <w:style w:type="paragraph" w:customStyle="1" w:styleId="Normal0">
    <w:name w:val="Normal_0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Pas8">
    <w:name w:val="Pas8"/>
    <w:basedOn w:val="Standard"/>
    <w:pPr>
      <w:widowControl/>
      <w:suppressAutoHyphens w:val="0"/>
      <w:jc w:val="both"/>
    </w:pPr>
    <w:rPr>
      <w:rFonts w:ascii="Swiss, Calibri" w:eastAsia="Times New Roman" w:hAnsi="Swiss, Calibri" w:cs="Swiss, Calibri"/>
      <w:sz w:val="16"/>
      <w:szCs w:val="20"/>
    </w:rPr>
  </w:style>
  <w:style w:type="paragraph" w:styleId="Prrafodelista">
    <w:name w:val="List Paragraph"/>
    <w:basedOn w:val="Normal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oindependiente32">
    <w:name w:val="Texto independiente 32"/>
    <w:basedOn w:val="Standard"/>
    <w:pPr>
      <w:spacing w:after="120"/>
    </w:pPr>
    <w:rPr>
      <w:sz w:val="16"/>
      <w:szCs w:val="16"/>
    </w:rPr>
  </w:style>
  <w:style w:type="paragraph" w:customStyle="1" w:styleId="ttolclusula">
    <w:name w:val="ttolclusula"/>
    <w:basedOn w:val="Standard"/>
    <w:pPr>
      <w:widowControl/>
      <w:suppressAutoHyphens w:val="0"/>
      <w:jc w:val="both"/>
    </w:pPr>
    <w:rPr>
      <w:rFonts w:ascii="Verdana" w:eastAsia="Times New Roman" w:hAnsi="Verdana" w:cs="Verdana"/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oindependiente21">
    <w:name w:val="Texto independiente 21"/>
    <w:basedOn w:val="Standard"/>
    <w:pPr>
      <w:spacing w:after="120" w:line="480" w:lineRule="auto"/>
    </w:pPr>
  </w:style>
  <w:style w:type="paragraph" w:customStyle="1" w:styleId="Sangra3detindependiente2">
    <w:name w:val="Sangría 3 de t. independiente2"/>
    <w:basedOn w:val="Standard"/>
    <w:pPr>
      <w:widowControl/>
      <w:spacing w:after="120"/>
      <w:ind w:left="283"/>
      <w:jc w:val="both"/>
    </w:pPr>
    <w:rPr>
      <w:rFonts w:ascii="CG Omega" w:eastAsia="Times New Roman" w:hAnsi="CG Omega" w:cs="Times New Roman"/>
      <w:color w:val="000000"/>
      <w:sz w:val="16"/>
      <w:szCs w:val="16"/>
    </w:rPr>
  </w:style>
  <w:style w:type="paragraph" w:customStyle="1" w:styleId="Standarduser">
    <w:name w:val="Standard (user)"/>
    <w:pPr>
      <w:suppressAutoHyphens/>
    </w:pPr>
    <w:rPr>
      <w:rFonts w:ascii="Times New Roman" w:eastAsia="SimSun, 宋体" w:hAnsi="Times New Roman" w:cs="Mangal"/>
    </w:rPr>
  </w:style>
  <w:style w:type="paragraph" w:customStyle="1" w:styleId="Textocomentario1">
    <w:name w:val="Texto comentario1"/>
    <w:basedOn w:val="Standarduser"/>
    <w:pPr>
      <w:jc w:val="both"/>
    </w:pPr>
    <w:rPr>
      <w:rFonts w:ascii="Dutch, Cambria" w:eastAsia="Times New Roman" w:hAnsi="Dutch, Cambria" w:cs="Times New Roman"/>
      <w:sz w:val="20"/>
      <w:szCs w:val="20"/>
    </w:rPr>
  </w:style>
  <w:style w:type="paragraph" w:customStyle="1" w:styleId="Encapalament">
    <w:name w:val="Encapçalament"/>
    <w:basedOn w:val="Standarduser"/>
    <w:next w:val="Subttulo"/>
    <w:pPr>
      <w:ind w:right="48"/>
      <w:jc w:val="center"/>
    </w:pPr>
    <w:rPr>
      <w:rFonts w:eastAsia="Times New Roman" w:cs="Times New Roman"/>
      <w:b/>
      <w:bCs/>
      <w:i/>
      <w:sz w:val="30"/>
      <w:szCs w:val="20"/>
    </w:rPr>
  </w:style>
  <w:style w:type="paragraph" w:styleId="Subttulo">
    <w:name w:val="Subtitle"/>
    <w:basedOn w:val="Encabezado3"/>
    <w:next w:val="Textbody"/>
    <w:pPr>
      <w:jc w:val="center"/>
    </w:pPr>
    <w:rPr>
      <w:i/>
      <w:iCs/>
    </w:rPr>
  </w:style>
  <w:style w:type="paragraph" w:customStyle="1" w:styleId="Textoindependiente31">
    <w:name w:val="Texto independiente 31"/>
    <w:basedOn w:val="Standard"/>
    <w:pPr>
      <w:spacing w:after="120"/>
    </w:pPr>
    <w:rPr>
      <w:sz w:val="16"/>
      <w:szCs w:val="16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extoindependiente23">
    <w:name w:val="Texto independiente 23"/>
    <w:basedOn w:val="Standard"/>
    <w:pPr>
      <w:spacing w:after="120" w:line="480" w:lineRule="auto"/>
    </w:pPr>
  </w:style>
  <w:style w:type="paragraph" w:customStyle="1" w:styleId="Textoindependiente33">
    <w:name w:val="Texto independiente 33"/>
    <w:basedOn w:val="Standard"/>
    <w:pPr>
      <w:spacing w:after="120"/>
    </w:pPr>
    <w:rPr>
      <w:sz w:val="16"/>
      <w:szCs w:val="16"/>
    </w:rPr>
  </w:style>
  <w:style w:type="paragraph" w:customStyle="1" w:styleId="Textocomentario3">
    <w:name w:val="Texto comentario3"/>
    <w:basedOn w:val="Standard"/>
    <w:pPr>
      <w:widowControl/>
      <w:suppressAutoHyphens w:val="0"/>
      <w:jc w:val="both"/>
    </w:pPr>
    <w:rPr>
      <w:rFonts w:ascii="Dutch, Cambria" w:eastAsia="Times New Roman" w:hAnsi="Dutch, Cambria" w:cs="Dutch, Cambria"/>
      <w:sz w:val="20"/>
      <w:szCs w:val="20"/>
    </w:rPr>
  </w:style>
  <w:style w:type="paragraph" w:customStyle="1" w:styleId="Llegenda">
    <w:name w:val="Llegenda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ex">
    <w:name w:val="Índex"/>
    <w:basedOn w:val="Standard"/>
    <w:pPr>
      <w:suppressLineNumbers/>
    </w:pPr>
    <w:rPr>
      <w:rFonts w:cs="Mangal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Pie">
    <w:name w:val="Pie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ormalWeb">
    <w:name w:val="Normal (Web)"/>
    <w:basedOn w:val="Standard"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sz w:val="24"/>
    </w:rPr>
  </w:style>
  <w:style w:type="paragraph" w:styleId="Textocomentario">
    <w:name w:val="annotation text"/>
    <w:basedOn w:val="Standard"/>
    <w:pPr>
      <w:jc w:val="both"/>
    </w:pPr>
    <w:rPr>
      <w:rFonts w:ascii="Dutch, Cambria" w:eastAsia="Times New Roman" w:hAnsi="Dutch, Cambria" w:cs="Times New Roman"/>
      <w:sz w:val="20"/>
      <w:szCs w:val="20"/>
    </w:rPr>
  </w:style>
  <w:style w:type="paragraph" w:customStyle="1" w:styleId="Pa16">
    <w:name w:val="Pa16"/>
    <w:basedOn w:val="Default"/>
    <w:pPr>
      <w:spacing w:line="201" w:lineRule="atLeast"/>
    </w:pPr>
  </w:style>
  <w:style w:type="paragraph" w:customStyle="1" w:styleId="Pa9">
    <w:name w:val="Pa9"/>
    <w:basedOn w:val="Default"/>
    <w:pPr>
      <w:spacing w:line="201" w:lineRule="atLeast"/>
    </w:pPr>
  </w:style>
  <w:style w:type="paragraph" w:customStyle="1" w:styleId="PreformattedText">
    <w:name w:val="Preformatted Text"/>
    <w:basedOn w:val="Standard"/>
  </w:style>
  <w:style w:type="paragraph" w:customStyle="1" w:styleId="INDICE">
    <w:name w:val="INDICE"/>
    <w:basedOn w:val="Standard"/>
    <w:rPr>
      <w:b/>
    </w:rPr>
  </w:style>
  <w:style w:type="paragraph" w:customStyle="1" w:styleId="Estilo1">
    <w:name w:val="Estilo1"/>
    <w:basedOn w:val="Standard"/>
    <w:rPr>
      <w:b/>
    </w:rPr>
  </w:style>
  <w:style w:type="paragraph" w:customStyle="1" w:styleId="Estilo2">
    <w:name w:val="Estilo2"/>
    <w:basedOn w:val="Standard"/>
    <w:rPr>
      <w:b/>
    </w:rPr>
  </w:style>
  <w:style w:type="paragraph" w:customStyle="1" w:styleId="Contents1">
    <w:name w:val="Contents 1"/>
    <w:basedOn w:val="Standard"/>
    <w:next w:val="Standard"/>
    <w:pPr>
      <w:tabs>
        <w:tab w:val="right" w:leader="dot" w:pos="8494"/>
      </w:tabs>
    </w:pPr>
    <w:rPr>
      <w:b/>
    </w:rPr>
  </w:style>
  <w:style w:type="paragraph" w:customStyle="1" w:styleId="Contents2">
    <w:name w:val="Contents 2"/>
    <w:basedOn w:val="Standard"/>
    <w:next w:val="Standard"/>
    <w:pPr>
      <w:tabs>
        <w:tab w:val="right" w:leader="dot" w:pos="8714"/>
      </w:tabs>
      <w:ind w:left="220"/>
    </w:p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Listaconvietas1">
    <w:name w:val="Lista con viñetas1"/>
    <w:basedOn w:val="Standard"/>
    <w:pPr>
      <w:numPr>
        <w:numId w:val="2"/>
      </w:numPr>
    </w:pPr>
  </w:style>
  <w:style w:type="paragraph" w:customStyle="1" w:styleId="Encabezado6">
    <w:name w:val="Encabezado6"/>
    <w:basedOn w:val="Standard"/>
    <w:next w:val="Textbody"/>
    <w:pPr>
      <w:keepNext/>
      <w:spacing w:before="240" w:after="120"/>
    </w:pPr>
    <w:rPr>
      <w:rFonts w:eastAsia="Microsoft YaHei" w:cs="Mangal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"/>
    </w:rPr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Symbol" w:eastAsia="Symbol" w:hAnsi="Symbol" w:cs="OpenSymbol"/>
    </w:rPr>
  </w:style>
  <w:style w:type="character" w:customStyle="1" w:styleId="WW8Num3z1">
    <w:name w:val="WW8Num3z1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eastAsia="Symbol" w:hAnsi="Symbol" w:cs="Open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eastAsia="Symbol" w:hAnsi="Symbol" w:cs="OpenSymbol"/>
      <w:color w:val="auto"/>
      <w:kern w:val="3"/>
      <w:sz w:val="20"/>
      <w:szCs w:val="20"/>
      <w:lang w:eastAsia="zh-CN" w:bidi="ar-SA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Arial" w:eastAsia="Lucida Sans Unicode" w:hAnsi="Arial" w:cs="Arial"/>
      <w:b w:val="0"/>
      <w:bCs w:val="0"/>
      <w:kern w:val="3"/>
      <w:sz w:val="20"/>
      <w:szCs w:val="20"/>
      <w:lang w:eastAsia="zh-CN" w:bidi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Symbol" w:hAnsi="Symbol" w:cs="OpenSymbol"/>
      <w:color w:val="auto"/>
      <w:spacing w:val="-2"/>
      <w:kern w:val="3"/>
      <w:sz w:val="20"/>
      <w:szCs w:val="20"/>
      <w:shd w:val="clear" w:color="auto" w:fill="auto"/>
      <w:lang w:eastAsia="zh-CN" w:bidi="ar-SA"/>
    </w:rPr>
  </w:style>
  <w:style w:type="character" w:customStyle="1" w:styleId="WW8Num7z1">
    <w:name w:val="WW8Num7z1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Symbol" w:eastAsia="Symbol" w:hAnsi="Symbol" w:cs="OpenSymbol"/>
    </w:rPr>
  </w:style>
  <w:style w:type="character" w:customStyle="1" w:styleId="WW8Num8z1">
    <w:name w:val="WW8Num8z1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Arial" w:eastAsia="Times New Roman" w:hAnsi="Arial" w:cs="Arial"/>
      <w:spacing w:val="-3"/>
      <w:sz w:val="20"/>
      <w:szCs w:val="20"/>
    </w:rPr>
  </w:style>
  <w:style w:type="character" w:customStyle="1" w:styleId="WW8Num10z0">
    <w:name w:val="WW8Num10z0"/>
    <w:rPr>
      <w:rFonts w:ascii="Symbol" w:eastAsia="Symbol" w:hAnsi="Symbol" w:cs="Symbol"/>
      <w:sz w:val="20"/>
    </w:rPr>
  </w:style>
  <w:style w:type="character" w:customStyle="1" w:styleId="WW8Num10z1">
    <w:name w:val="WW8Num10z1"/>
    <w:rPr>
      <w:rFonts w:ascii="Courier New" w:eastAsia="Courier New" w:hAnsi="Courier New" w:cs="Courier New"/>
      <w:sz w:val="20"/>
    </w:rPr>
  </w:style>
  <w:style w:type="character" w:customStyle="1" w:styleId="WW8Num10z2">
    <w:name w:val="WW8Num10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rFonts w:ascii="Symbol" w:eastAsia="Symbol" w:hAnsi="Symbol" w:cs="Symbol"/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  <w:color w:val="000000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Fuentedeprrafopredeter6">
    <w:name w:val="Fuente de párrafo predeter.6"/>
  </w:style>
  <w:style w:type="character" w:customStyle="1" w:styleId="WW8Num9z1">
    <w:name w:val="WW8Num9z1"/>
    <w:rPr>
      <w:rFonts w:ascii="OpenSymbol" w:eastAsia="OpenSymbol" w:hAnsi="OpenSymbol" w:cs="OpenSymbol"/>
    </w:rPr>
  </w:style>
  <w:style w:type="character" w:customStyle="1" w:styleId="WW8Num12z1">
    <w:name w:val="WW8Num12z1"/>
    <w:rPr>
      <w:rFonts w:ascii="OpenSymbol" w:eastAsia="OpenSymbol" w:hAnsi="OpenSymbol" w:cs="OpenSymbol"/>
    </w:rPr>
  </w:style>
  <w:style w:type="character" w:customStyle="1" w:styleId="WW8Num13z1">
    <w:name w:val="WW8Num13z1"/>
    <w:rPr>
      <w:rFonts w:ascii="OpenSymbol" w:eastAsia="OpenSymbol" w:hAnsi="OpenSymbol" w:cs="OpenSymbol"/>
    </w:rPr>
  </w:style>
  <w:style w:type="character" w:customStyle="1" w:styleId="WW8Num15z1">
    <w:name w:val="WW8Num15z1"/>
    <w:rPr>
      <w:rFonts w:ascii="OpenSymbol" w:eastAsia="OpenSymbol" w:hAnsi="OpenSymbol" w:cs="OpenSymbol"/>
    </w:rPr>
  </w:style>
  <w:style w:type="character" w:customStyle="1" w:styleId="WW8Num17z1">
    <w:name w:val="WW8Num17z1"/>
    <w:rPr>
      <w:rFonts w:ascii="Courier New" w:eastAsia="Courier New" w:hAnsi="Courier New" w:cs="Courier New"/>
      <w:sz w:val="20"/>
    </w:rPr>
  </w:style>
  <w:style w:type="character" w:customStyle="1" w:styleId="WW8Num17z2">
    <w:name w:val="WW8Num17z2"/>
    <w:rPr>
      <w:rFonts w:ascii="Wingdings" w:eastAsia="Wingdings" w:hAnsi="Wingdings" w:cs="Wingdings"/>
      <w:sz w:val="20"/>
    </w:rPr>
  </w:style>
  <w:style w:type="character" w:customStyle="1" w:styleId="WW8Num18z1">
    <w:name w:val="WW8Num18z1"/>
    <w:rPr>
      <w:rFonts w:ascii="Courier New" w:eastAsia="Courier New" w:hAnsi="Courier New" w:cs="Courier New"/>
      <w:sz w:val="20"/>
    </w:rPr>
  </w:style>
  <w:style w:type="character" w:customStyle="1" w:styleId="WW8Num18z2">
    <w:name w:val="WW8Num18z2"/>
    <w:rPr>
      <w:rFonts w:ascii="Wingdings" w:eastAsia="Wingdings" w:hAnsi="Wingdings" w:cs="Wingdings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  <w:sz w:val="20"/>
    </w:rPr>
  </w:style>
  <w:style w:type="character" w:customStyle="1" w:styleId="WW8Num22z1">
    <w:name w:val="WW8Num22z1"/>
    <w:rPr>
      <w:rFonts w:ascii="Courier New" w:eastAsia="Courier New" w:hAnsi="Courier New" w:cs="Courier New"/>
      <w:sz w:val="20"/>
    </w:rPr>
  </w:style>
  <w:style w:type="character" w:customStyle="1" w:styleId="WW8Num22z2">
    <w:name w:val="WW8Num22z2"/>
    <w:rPr>
      <w:rFonts w:ascii="Wingdings" w:eastAsia="Wingdings" w:hAnsi="Wingdings" w:cs="Wingdings"/>
      <w:sz w:val="20"/>
    </w:rPr>
  </w:style>
  <w:style w:type="character" w:customStyle="1" w:styleId="WW8Num23z0">
    <w:name w:val="WW8Num23z0"/>
    <w:rPr>
      <w:rFonts w:ascii="Arial" w:eastAsia="Arial" w:hAnsi="Arial" w:cs="Symbol"/>
      <w:color w:val="000000"/>
      <w:sz w:val="22"/>
      <w:szCs w:val="22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ascii="Arial" w:eastAsia="Arial" w:hAnsi="Arial" w:cs="Symbol"/>
      <w:sz w:val="22"/>
      <w:szCs w:val="22"/>
    </w:rPr>
  </w:style>
  <w:style w:type="character" w:customStyle="1" w:styleId="WW8Num24z1">
    <w:name w:val="WW8Num24z1"/>
    <w:rPr>
      <w:rFonts w:ascii="Courier New" w:eastAsia="Courier New" w:hAnsi="Courier New" w:cs="Courier New"/>
      <w:sz w:val="20"/>
    </w:rPr>
  </w:style>
  <w:style w:type="character" w:customStyle="1" w:styleId="WW8Num24z2">
    <w:name w:val="WW8Num24z2"/>
    <w:rPr>
      <w:rFonts w:ascii="Wingdings" w:eastAsia="Wingdings" w:hAnsi="Wingdings" w:cs="Wingdings"/>
      <w:sz w:val="20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Fuentedeprrafopredeter4">
    <w:name w:val="Fuente de párrafo predeter.4"/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Fuentedeprrafopredeter3">
    <w:name w:val="Fuente de párrafo predeter.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2">
    <w:name w:val="Fuente de párrafo predeter.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TextocomentarioCar">
    <w:name w:val="Texto comentario Car"/>
    <w:rPr>
      <w:rFonts w:ascii="Dutch, Cambria" w:eastAsia="Dutch, Cambria" w:hAnsi="Dutch, Cambria" w:cs="Dutch, Cambria"/>
    </w:rPr>
  </w:style>
  <w:style w:type="character" w:customStyle="1" w:styleId="Textoindependiente2Car">
    <w:name w:val="Texto independiente 2 Car"/>
    <w:rPr>
      <w:rFonts w:ascii="Arial" w:eastAsia="Lucida Sans Unicode" w:hAnsi="Arial" w:cs="Arial"/>
      <w:kern w:val="3"/>
      <w:sz w:val="22"/>
      <w:szCs w:val="24"/>
      <w:lang w:eastAsia="zh-CN"/>
    </w:rPr>
  </w:style>
  <w:style w:type="character" w:customStyle="1" w:styleId="PiedepginaCar">
    <w:name w:val="Pie de página Car"/>
    <w:rPr>
      <w:rFonts w:ascii="Arial" w:eastAsia="Lucida Sans Unicode" w:hAnsi="Arial" w:cs="Arial"/>
      <w:kern w:val="3"/>
      <w:sz w:val="22"/>
      <w:szCs w:val="24"/>
      <w:lang w:eastAsia="zh-CN"/>
    </w:rPr>
  </w:style>
  <w:style w:type="character" w:customStyle="1" w:styleId="PrrafodelistaCar">
    <w:name w:val="Párrafo de lista Car"/>
  </w:style>
  <w:style w:type="character" w:customStyle="1" w:styleId="Textoindependiente3Car">
    <w:name w:val="Texto independiente 3 Car"/>
    <w:rPr>
      <w:rFonts w:ascii="Arial" w:eastAsia="Lucida Sans Unicode" w:hAnsi="Arial" w:cs="Arial"/>
      <w:kern w:val="3"/>
      <w:sz w:val="16"/>
      <w:szCs w:val="16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41z0">
    <w:name w:val="WW8Num41z0"/>
    <w:rPr>
      <w:rFonts w:cs="Arial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RTFNum31">
    <w:name w:val="RTF_Num 3 1"/>
    <w:rPr>
      <w:rFonts w:ascii="Arial" w:eastAsia="Times New Roman" w:hAnsi="Arial" w:cs="Arial"/>
      <w:sz w:val="20"/>
      <w:szCs w:val="20"/>
    </w:rPr>
  </w:style>
  <w:style w:type="character" w:customStyle="1" w:styleId="spelle">
    <w:name w:val="spelle"/>
    <w:basedOn w:val="Fuentedeprrafopredeter2"/>
  </w:style>
  <w:style w:type="character" w:customStyle="1" w:styleId="WW8Num52z0">
    <w:name w:val="WW8Num52z0"/>
    <w:rPr>
      <w:rFonts w:ascii="Wingdings" w:eastAsia="Wingdings" w:hAnsi="Wingdings" w:cs="Wingdings"/>
      <w:sz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cteresdenotaalpie">
    <w:name w:val="WW-Caracteres de nota al pie"/>
    <w:rPr>
      <w:rFonts w:cs="Times New Roman"/>
      <w:position w:val="0"/>
      <w:vertAlign w:val="superscript"/>
    </w:rPr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TextodegloboCar">
    <w:name w:val="Texto de globo Car"/>
    <w:rPr>
      <w:rFonts w:ascii="Segoe UI" w:eastAsia="Lucida Sans Unicode" w:hAnsi="Segoe UI" w:cs="Segoe UI"/>
      <w:kern w:val="3"/>
      <w:sz w:val="18"/>
      <w:szCs w:val="18"/>
      <w:lang w:eastAsia="zh-CN"/>
    </w:rPr>
  </w:style>
  <w:style w:type="character" w:customStyle="1" w:styleId="Textoindependiente2Car1">
    <w:name w:val="Texto independiente 2 Car1"/>
    <w:rPr>
      <w:rFonts w:ascii="Arial" w:eastAsia="Lucida Sans Unicode" w:hAnsi="Arial" w:cs="Arial"/>
      <w:kern w:val="3"/>
      <w:sz w:val="22"/>
      <w:szCs w:val="24"/>
      <w:lang w:eastAsia="zh-CN"/>
    </w:rPr>
  </w:style>
  <w:style w:type="character" w:customStyle="1" w:styleId="Refdenotaalpie2">
    <w:name w:val="Ref. de nota al pie2"/>
    <w:rPr>
      <w:position w:val="0"/>
      <w:vertAlign w:val="superscript"/>
    </w:rPr>
  </w:style>
  <w:style w:type="character" w:customStyle="1" w:styleId="shorttext">
    <w:name w:val="short_text"/>
  </w:style>
  <w:style w:type="character" w:styleId="Nmerodepgina">
    <w:name w:val="page number"/>
    <w:basedOn w:val="Fuentedeprrafopredeter6"/>
  </w:style>
  <w:style w:type="character" w:customStyle="1" w:styleId="WW-Caracteresdenotaalpie1">
    <w:name w:val="WW-Caracteres de nota al pie1"/>
    <w:rPr>
      <w:position w:val="0"/>
      <w:vertAlign w:val="superscript"/>
    </w:rPr>
  </w:style>
  <w:style w:type="character" w:customStyle="1" w:styleId="Fuentedeprrafopredeter5">
    <w:name w:val="Fuente de párrafo predeter.5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1z0">
    <w:name w:val="WW8Num31z0"/>
    <w:rPr>
      <w:rFonts w:ascii="Symbol" w:eastAsia="Symbol" w:hAnsi="Symbol" w:cs="OpenSymbol, 'Arial Unicode MS'"/>
    </w:rPr>
  </w:style>
  <w:style w:type="character" w:customStyle="1" w:styleId="WW8Num31z1">
    <w:name w:val="WW8Num3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eastAsia="Symbol" w:hAnsi="Symbol" w:cs="OpenSymbol, 'Arial Unicode MS'"/>
    </w:rPr>
  </w:style>
  <w:style w:type="character" w:customStyle="1" w:styleId="WW8Num30z1">
    <w:name w:val="WW8Num3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2z0">
    <w:name w:val="WW8Num32z0"/>
    <w:rPr>
      <w:rFonts w:ascii="Symbol" w:eastAsia="Symbol" w:hAnsi="Symbol" w:cs="OpenSymbol, 'Arial Unicode MS'"/>
    </w:rPr>
  </w:style>
  <w:style w:type="character" w:customStyle="1" w:styleId="WW8Num32z1">
    <w:name w:val="WW8Num3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3z0">
    <w:name w:val="WW8Num33z0"/>
    <w:rPr>
      <w:rFonts w:ascii="Symbol" w:eastAsia="Symbol" w:hAnsi="Symbol" w:cs="OpenSymbol, 'Arial Unicode MS'"/>
    </w:rPr>
  </w:style>
  <w:style w:type="character" w:customStyle="1" w:styleId="WW8Num33z1">
    <w:name w:val="WW8Num3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4z0">
    <w:name w:val="WW8Num34z0"/>
    <w:rPr>
      <w:rFonts w:ascii="Symbol" w:eastAsia="Symbol" w:hAnsi="Symbol" w:cs="OpenSymbol, 'Arial Unicode MS'"/>
    </w:rPr>
  </w:style>
  <w:style w:type="character" w:customStyle="1" w:styleId="WW8Num34z1">
    <w:name w:val="WW8Num3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haracter20style">
    <w:name w:val="Character_20_style"/>
  </w:style>
  <w:style w:type="paragraph" w:styleId="Textoindependiente">
    <w:name w:val="Body Text"/>
    <w:basedOn w:val="Normal"/>
    <w:pPr>
      <w:spacing w:after="120"/>
      <w:textAlignment w:val="auto"/>
    </w:pPr>
    <w:rPr>
      <w:rFonts w:ascii="Arial" w:eastAsia="Lucida Sans Unicode" w:hAnsi="Arial"/>
      <w:sz w:val="22"/>
      <w:lang w:bidi="ar-SA"/>
    </w:rPr>
  </w:style>
  <w:style w:type="character" w:customStyle="1" w:styleId="TextoindependienteCar">
    <w:name w:val="Texto independiente Car"/>
    <w:basedOn w:val="Fuentedeprrafopredeter"/>
    <w:rPr>
      <w:rFonts w:ascii="Arial" w:eastAsia="Lucida Sans Unicode" w:hAnsi="Arial"/>
      <w:kern w:val="3"/>
      <w:sz w:val="22"/>
      <w:lang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numbering" w:customStyle="1" w:styleId="WW8Num11">
    <w:name w:val="WW8Num11"/>
    <w:basedOn w:val="Sinlista"/>
    <w:pPr>
      <w:numPr>
        <w:numId w:val="11"/>
      </w:numPr>
    </w:pPr>
  </w:style>
  <w:style w:type="numbering" w:customStyle="1" w:styleId="WW8Num12">
    <w:name w:val="WW8Num12"/>
    <w:basedOn w:val="Sinlista"/>
    <w:pPr>
      <w:numPr>
        <w:numId w:val="12"/>
      </w:numPr>
    </w:pPr>
  </w:style>
  <w:style w:type="numbering" w:customStyle="1" w:styleId="WW8Num13">
    <w:name w:val="WW8Num13"/>
    <w:basedOn w:val="Sinlista"/>
    <w:pPr>
      <w:numPr>
        <w:numId w:val="13"/>
      </w:numPr>
    </w:pPr>
  </w:style>
  <w:style w:type="numbering" w:customStyle="1" w:styleId="WW8Num14">
    <w:name w:val="WW8Num14"/>
    <w:basedOn w:val="Sinlista"/>
    <w:pPr>
      <w:numPr>
        <w:numId w:val="14"/>
      </w:numPr>
    </w:pPr>
  </w:style>
  <w:style w:type="numbering" w:customStyle="1" w:styleId="WW8Num15">
    <w:name w:val="WW8Num15"/>
    <w:basedOn w:val="Sinlista"/>
    <w:pPr>
      <w:numPr>
        <w:numId w:val="15"/>
      </w:numPr>
    </w:pPr>
  </w:style>
  <w:style w:type="numbering" w:customStyle="1" w:styleId="WW8Num16">
    <w:name w:val="WW8Num16"/>
    <w:basedOn w:val="Sinlista"/>
    <w:pPr>
      <w:numPr>
        <w:numId w:val="16"/>
      </w:numPr>
    </w:pPr>
  </w:style>
  <w:style w:type="numbering" w:customStyle="1" w:styleId="WW8Num17">
    <w:name w:val="WW8Num17"/>
    <w:basedOn w:val="Sinlista"/>
    <w:pPr>
      <w:numPr>
        <w:numId w:val="17"/>
      </w:numPr>
    </w:pPr>
  </w:style>
  <w:style w:type="numbering" w:customStyle="1" w:styleId="WW8Num18">
    <w:name w:val="WW8Num18"/>
    <w:basedOn w:val="Sinlista"/>
    <w:pPr>
      <w:numPr>
        <w:numId w:val="18"/>
      </w:numPr>
    </w:pPr>
  </w:style>
  <w:style w:type="numbering" w:customStyle="1" w:styleId="WW8Num19">
    <w:name w:val="WW8Num19"/>
    <w:basedOn w:val="Sinlista"/>
    <w:pPr>
      <w:numPr>
        <w:numId w:val="19"/>
      </w:numPr>
    </w:pPr>
  </w:style>
  <w:style w:type="numbering" w:customStyle="1" w:styleId="WW8Num22">
    <w:name w:val="WW8Num22"/>
    <w:basedOn w:val="Sinlista"/>
    <w:pPr>
      <w:numPr>
        <w:numId w:val="20"/>
      </w:numPr>
    </w:pPr>
  </w:style>
  <w:style w:type="numbering" w:customStyle="1" w:styleId="WW8Num23">
    <w:name w:val="WW8Num23"/>
    <w:basedOn w:val="Sinlista"/>
    <w:pPr>
      <w:numPr>
        <w:numId w:val="21"/>
      </w:numPr>
    </w:pPr>
  </w:style>
  <w:style w:type="numbering" w:customStyle="1" w:styleId="WW8Num31">
    <w:name w:val="WW8Num31"/>
    <w:basedOn w:val="Sinlista"/>
    <w:pPr>
      <w:numPr>
        <w:numId w:val="22"/>
      </w:numPr>
    </w:pPr>
  </w:style>
  <w:style w:type="numbering" w:customStyle="1" w:styleId="WW8Num24">
    <w:name w:val="WW8Num24"/>
    <w:basedOn w:val="Sinlista"/>
    <w:pPr>
      <w:numPr>
        <w:numId w:val="23"/>
      </w:numPr>
    </w:pPr>
  </w:style>
  <w:style w:type="numbering" w:customStyle="1" w:styleId="WW8Num25">
    <w:name w:val="WW8Num25"/>
    <w:basedOn w:val="Sinlista"/>
    <w:pPr>
      <w:numPr>
        <w:numId w:val="24"/>
      </w:numPr>
    </w:pPr>
  </w:style>
  <w:style w:type="numbering" w:customStyle="1" w:styleId="WW8Num26">
    <w:name w:val="WW8Num26"/>
    <w:basedOn w:val="Sinlista"/>
    <w:pPr>
      <w:numPr>
        <w:numId w:val="25"/>
      </w:numPr>
    </w:pPr>
  </w:style>
  <w:style w:type="numbering" w:customStyle="1" w:styleId="WW8Num27">
    <w:name w:val="WW8Num27"/>
    <w:basedOn w:val="Sinlista"/>
    <w:pPr>
      <w:numPr>
        <w:numId w:val="26"/>
      </w:numPr>
    </w:pPr>
  </w:style>
  <w:style w:type="numbering" w:customStyle="1" w:styleId="WW8Num28">
    <w:name w:val="WW8Num28"/>
    <w:basedOn w:val="Sinlista"/>
    <w:pPr>
      <w:numPr>
        <w:numId w:val="27"/>
      </w:numPr>
    </w:pPr>
  </w:style>
  <w:style w:type="numbering" w:customStyle="1" w:styleId="WW8Num29">
    <w:name w:val="WW8Num29"/>
    <w:basedOn w:val="Sinlista"/>
    <w:pPr>
      <w:numPr>
        <w:numId w:val="28"/>
      </w:numPr>
    </w:pPr>
  </w:style>
  <w:style w:type="numbering" w:customStyle="1" w:styleId="WW8Num30">
    <w:name w:val="WW8Num30"/>
    <w:basedOn w:val="Sinlista"/>
    <w:pPr>
      <w:numPr>
        <w:numId w:val="29"/>
      </w:numPr>
    </w:pPr>
  </w:style>
  <w:style w:type="numbering" w:customStyle="1" w:styleId="WW8Num32">
    <w:name w:val="WW8Num32"/>
    <w:basedOn w:val="Sinlista"/>
    <w:pPr>
      <w:numPr>
        <w:numId w:val="30"/>
      </w:numPr>
    </w:pPr>
  </w:style>
  <w:style w:type="numbering" w:customStyle="1" w:styleId="WW8Num33">
    <w:name w:val="WW8Num33"/>
    <w:basedOn w:val="Sinlista"/>
    <w:pPr>
      <w:numPr>
        <w:numId w:val="31"/>
      </w:numPr>
    </w:pPr>
  </w:style>
  <w:style w:type="numbering" w:customStyle="1" w:styleId="WW8Num34">
    <w:name w:val="WW8Num34"/>
    <w:basedOn w:val="Sinlista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LA SECRETARIA – INTERVENCIÒ NÚM</vt:lpstr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LA SECRETARIA – INTERVENCIÒ NÚM</dc:title>
  <dc:subject/>
  <dc:creator>AAlsina</dc:creator>
  <dc:description/>
  <cp:lastModifiedBy>Esteve de la Fuente</cp:lastModifiedBy>
  <cp:revision>4</cp:revision>
  <cp:lastPrinted>2025-05-12T12:11:00Z</cp:lastPrinted>
  <dcterms:created xsi:type="dcterms:W3CDTF">2025-05-21T11:26:00Z</dcterms:created>
  <dcterms:modified xsi:type="dcterms:W3CDTF">2025-05-21T11:28:00Z</dcterms:modified>
</cp:coreProperties>
</file>