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8E4B" w14:textId="77777777" w:rsidR="007A3FD6" w:rsidRPr="00A02F29" w:rsidRDefault="007A3FD6" w:rsidP="007A3FD6">
      <w:pPr>
        <w:outlineLvl w:val="0"/>
        <w:rPr>
          <w:rFonts w:ascii="Verdana" w:hAnsi="Verdana" w:cs="Times New Roman"/>
          <w:b/>
          <w:lang w:eastAsia="ca-ES"/>
        </w:rPr>
      </w:pPr>
      <w:bookmarkStart w:id="0" w:name="_Toc107836749"/>
      <w:r w:rsidRPr="00A02F29">
        <w:rPr>
          <w:rFonts w:ascii="Verdana" w:hAnsi="Verdana" w:cs="Times New Roman"/>
          <w:b/>
          <w:lang w:eastAsia="ca-ES"/>
        </w:rPr>
        <w:t>ANNEX 2 PROPOSTA A VALORAR MITJANÇANT FÓRMULA AUTOMÀTICA MODEL D’OFERTA ECONÒMICA (SOBRE C)</w:t>
      </w:r>
      <w:bookmarkEnd w:id="0"/>
    </w:p>
    <w:p w14:paraId="34A09555" w14:textId="77777777" w:rsidR="007A3FD6" w:rsidRPr="00A02F29" w:rsidRDefault="007A3FD6" w:rsidP="007A3FD6">
      <w:pPr>
        <w:outlineLvl w:val="0"/>
        <w:rPr>
          <w:rFonts w:ascii="Verdana" w:hAnsi="Verdana" w:cs="Times New Roman"/>
          <w:b/>
          <w:lang w:eastAsia="ca-ES"/>
        </w:rPr>
      </w:pPr>
    </w:p>
    <w:p w14:paraId="0F8DBFAA" w14:textId="77777777" w:rsidR="007A3FD6" w:rsidRPr="00A02F29" w:rsidRDefault="007A3FD6" w:rsidP="007A3FD6">
      <w:pPr>
        <w:widowControl w:val="0"/>
        <w:rPr>
          <w:rFonts w:ascii="Verdana" w:hAnsi="Verdana"/>
          <w:lang w:eastAsia="zh-CN"/>
        </w:rPr>
      </w:pPr>
      <w:r w:rsidRPr="00A02F29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4BFE91CF" w14:textId="77777777" w:rsidR="007A3FD6" w:rsidRPr="00A02F29" w:rsidRDefault="007A3FD6" w:rsidP="007A3FD6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A02F29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A02F29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A02F29">
        <w:rPr>
          <w:rFonts w:ascii="Verdana" w:hAnsi="Verdana"/>
          <w:lang w:eastAsia="zh-CN"/>
        </w:rPr>
        <w:t xml:space="preserve">amb d’expedient número </w:t>
      </w:r>
      <w:r w:rsidRPr="00A02F29">
        <w:rPr>
          <w:rFonts w:ascii="Verdana" w:eastAsia="MS Mincho" w:hAnsi="Verdana" w:cs="Formata Regular"/>
          <w:color w:val="000000"/>
          <w:lang w:eastAsia="ca-ES"/>
        </w:rPr>
        <w:t>CONT2500045</w:t>
      </w:r>
      <w:r w:rsidRPr="00A02F29">
        <w:rPr>
          <w:rFonts w:ascii="Verdana" w:hAnsi="Verdana"/>
          <w:lang w:eastAsia="zh-CN"/>
        </w:rPr>
        <w:t xml:space="preserve">, </w:t>
      </w:r>
      <w:r w:rsidRPr="00A02F29">
        <w:rPr>
          <w:rFonts w:ascii="Verdana" w:hAnsi="Verdana"/>
          <w:b/>
          <w:u w:val="single"/>
          <w:lang w:eastAsia="zh-CN"/>
        </w:rPr>
        <w:t xml:space="preserve">es compromet </w:t>
      </w:r>
      <w:r w:rsidRPr="00A02F29">
        <w:rPr>
          <w:rFonts w:ascii="Verdana" w:eastAsia="Calibri" w:hAnsi="Verdana" w:cs="Formata Regular"/>
          <w:b/>
          <w:sz w:val="22"/>
          <w:szCs w:val="22"/>
          <w:u w:val="single"/>
          <w:lang w:eastAsia="en-US"/>
        </w:rPr>
        <w:t>a executar-lo amb estricta subjecció als requisits i condicions estipulats en el plec</w:t>
      </w:r>
      <w:r w:rsidRPr="00A02F29">
        <w:rPr>
          <w:rFonts w:ascii="Verdana" w:eastAsia="Calibri" w:hAnsi="Verdana" w:cs="Formata Regular"/>
          <w:sz w:val="22"/>
          <w:szCs w:val="22"/>
          <w:lang w:eastAsia="en-US"/>
        </w:rPr>
        <w:t xml:space="preserve">, per la quantitat segons els següents conceptes : </w:t>
      </w:r>
    </w:p>
    <w:p w14:paraId="002C7CC2" w14:textId="77777777" w:rsidR="007A3FD6" w:rsidRPr="00A02F29" w:rsidRDefault="007A3FD6" w:rsidP="007A3FD6">
      <w:pPr>
        <w:widowControl w:val="0"/>
        <w:rPr>
          <w:rFonts w:ascii="Verdana" w:eastAsia="Calibri" w:hAnsi="Verdana" w:cs="Formata Regular"/>
          <w:sz w:val="18"/>
          <w:szCs w:val="18"/>
          <w:lang w:eastAsia="en-US"/>
        </w:rPr>
      </w:pPr>
    </w:p>
    <w:p w14:paraId="45BAC7B0" w14:textId="77777777" w:rsidR="007A3FD6" w:rsidRPr="00A02F29" w:rsidRDefault="007A3FD6" w:rsidP="007A3FD6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A02F29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298B8109" w14:textId="77777777" w:rsidR="007A3FD6" w:rsidRPr="00A02F29" w:rsidRDefault="007A3FD6" w:rsidP="007A3FD6">
      <w:pPr>
        <w:widowControl w:val="0"/>
        <w:rPr>
          <w:rFonts w:ascii="Verdana" w:eastAsia="Calibri" w:hAnsi="Verdana" w:cs="Formata Regular"/>
          <w:highlight w:val="yellow"/>
          <w:lang w:eastAsia="en-US"/>
        </w:rPr>
      </w:pPr>
    </w:p>
    <w:tbl>
      <w:tblPr>
        <w:tblW w:w="91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"/>
        <w:gridCol w:w="4384"/>
        <w:gridCol w:w="2191"/>
        <w:gridCol w:w="2433"/>
        <w:gridCol w:w="100"/>
      </w:tblGrid>
      <w:tr w:rsidR="007A3FD6" w:rsidRPr="00A02F29" w14:paraId="27A51BFE" w14:textId="77777777" w:rsidTr="009F4247">
        <w:trPr>
          <w:gridBefore w:val="1"/>
          <w:wBefore w:w="27" w:type="dxa"/>
        </w:trPr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67E1ECD1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</w:rPr>
            </w:pPr>
            <w:r w:rsidRPr="00A02F29">
              <w:rPr>
                <w:rFonts w:ascii="Verdana" w:eastAsia="Formata Regular" w:hAnsi="Verdana" w:cs="Formata Regular"/>
                <w:b/>
                <w:lang w:eastAsia="en-US"/>
              </w:rPr>
              <w:t xml:space="preserve">PROPOSTA ECONÒMICA </w:t>
            </w:r>
          </w:p>
          <w:p w14:paraId="6146F0C1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  <w:highlight w:val="yellow"/>
              </w:rPr>
            </w:pPr>
          </w:p>
        </w:tc>
        <w:tc>
          <w:tcPr>
            <w:tcW w:w="472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14:paraId="798F0C5A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eastAsia="Calibri" w:hAnsi="Verdana" w:cs="Formata Regular"/>
                <w:b/>
                <w:caps/>
                <w:lang w:eastAsia="en-US"/>
              </w:rPr>
            </w:pPr>
            <w:r w:rsidRPr="00A02F29"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7FD9DCA4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</w:p>
          <w:p w14:paraId="63F27AD5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02F29">
              <w:rPr>
                <w:rFonts w:ascii="Verdana" w:hAnsi="Verdana" w:cs="Times New Roman"/>
                <w:sz w:val="14"/>
                <w:szCs w:val="14"/>
              </w:rPr>
              <w:t>En EUROS I EN LLETRA</w:t>
            </w:r>
          </w:p>
          <w:p w14:paraId="685F35F0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02F29">
              <w:rPr>
                <w:rFonts w:ascii="Verdana" w:hAnsi="Verdana" w:cs="Times New Roman"/>
                <w:sz w:val="14"/>
                <w:szCs w:val="14"/>
              </w:rPr>
              <w:t>Expressar en preu unitari per viatge (anada i tornada)</w:t>
            </w:r>
          </w:p>
        </w:tc>
      </w:tr>
      <w:tr w:rsidR="007A3FD6" w:rsidRPr="00A02F29" w14:paraId="6F4D8C0A" w14:textId="77777777" w:rsidTr="009F4247">
        <w:trPr>
          <w:gridBefore w:val="1"/>
          <w:wBefore w:w="27" w:type="dxa"/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042FB705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A02F29">
              <w:rPr>
                <w:rFonts w:ascii="Verdana" w:eastAsia="Formata Regular" w:hAnsi="Verdana" w:cs="Formata Regular"/>
                <w:b/>
              </w:rPr>
              <w:t>B.1.</w:t>
            </w:r>
            <w:r w:rsidRPr="00A02F29">
              <w:rPr>
                <w:rFonts w:ascii="Verdana" w:eastAsia="Formata Regular" w:hAnsi="Verdana" w:cs="Formata Regular"/>
              </w:rPr>
              <w:t xml:space="preserve"> PROPOSTA ECONÒMICA</w:t>
            </w:r>
          </w:p>
          <w:p w14:paraId="358CE2D4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</w:pPr>
            <w:r w:rsidRPr="00A02F29"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  <w:t>Preu unitari per viatge (anada i tornada) IVA exclòs: 17,50 €</w:t>
            </w:r>
          </w:p>
          <w:p w14:paraId="78E6B8B4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A02F29"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  <w:t>(durada de l’execució del contracte: 2 anys)</w:t>
            </w:r>
          </w:p>
        </w:tc>
        <w:tc>
          <w:tcPr>
            <w:tcW w:w="4722" w:type="dxa"/>
            <w:gridSpan w:val="3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648BB7D" w14:textId="77777777" w:rsidR="007A3FD6" w:rsidRPr="00A02F29" w:rsidRDefault="007A3FD6" w:rsidP="009F424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A02F29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7A3FD6" w:rsidRPr="00A02F29" w14:paraId="69C925AD" w14:textId="77777777" w:rsidTr="009F4247">
        <w:trPr>
          <w:gridBefore w:val="1"/>
          <w:wBefore w:w="27" w:type="dxa"/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024F7A" w14:textId="77777777" w:rsidR="007A3FD6" w:rsidRPr="00A02F29" w:rsidRDefault="007A3FD6" w:rsidP="009F4247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gridSpan w:val="3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CAFA7E7" w14:textId="77777777" w:rsidR="007A3FD6" w:rsidRPr="00A02F29" w:rsidRDefault="007A3FD6" w:rsidP="009F4247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A02F29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7A3FD6" w:rsidRPr="00A02F29" w14:paraId="6B87CBF4" w14:textId="77777777" w:rsidTr="009F4247">
        <w:trPr>
          <w:gridBefore w:val="1"/>
          <w:wBefore w:w="27" w:type="dxa"/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64B7591A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68E232EE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 w:rsidRPr="00A02F29">
              <w:rPr>
                <w:rFonts w:ascii="Verdana" w:eastAsia="Formata Regular" w:hAnsi="Verdana" w:cs="Formata Regular"/>
                <w:lang w:eastAsia="en-US"/>
              </w:rPr>
              <w:t xml:space="preserve">IVA 10% </w:t>
            </w:r>
          </w:p>
          <w:p w14:paraId="48C8B14C" w14:textId="77777777" w:rsidR="007A3FD6" w:rsidRPr="00A02F29" w:rsidRDefault="007A3FD6" w:rsidP="009F4247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sz w:val="16"/>
                <w:szCs w:val="16"/>
                <w:lang w:eastAsia="en-US"/>
              </w:rPr>
            </w:pPr>
            <w:r w:rsidRPr="00A02F29">
              <w:rPr>
                <w:rFonts w:ascii="Verdana" w:eastAsia="Formata Regular" w:hAnsi="Verdana" w:cs="Formata Regular"/>
                <w:i/>
                <w:sz w:val="16"/>
                <w:szCs w:val="16"/>
                <w:lang w:eastAsia="en-US"/>
              </w:rPr>
              <w:t xml:space="preserve">(1,75 </w:t>
            </w:r>
            <w:r w:rsidRPr="00A02F29">
              <w:rPr>
                <w:rFonts w:ascii="Verdana" w:eastAsia="Formata Regular" w:hAnsi="Verdana" w:cs="Times New Roman"/>
                <w:i/>
                <w:sz w:val="16"/>
                <w:szCs w:val="16"/>
                <w:lang w:eastAsia="en-US"/>
              </w:rPr>
              <w:t>€)</w:t>
            </w:r>
          </w:p>
        </w:tc>
        <w:tc>
          <w:tcPr>
            <w:tcW w:w="4722" w:type="dxa"/>
            <w:gridSpan w:val="3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6468C78" w14:textId="77777777" w:rsidR="007A3FD6" w:rsidRPr="00A02F29" w:rsidRDefault="007A3FD6" w:rsidP="009F424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A02F29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7A3FD6" w:rsidRPr="00A02F29" w14:paraId="7476528B" w14:textId="77777777" w:rsidTr="009F4247">
        <w:trPr>
          <w:gridBefore w:val="1"/>
          <w:wBefore w:w="27" w:type="dxa"/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A85337" w14:textId="77777777" w:rsidR="007A3FD6" w:rsidRPr="00A02F29" w:rsidRDefault="007A3FD6" w:rsidP="009F4247">
            <w:pPr>
              <w:jc w:val="left"/>
              <w:rPr>
                <w:rFonts w:ascii="Verdana" w:eastAsia="Formata Regular" w:hAnsi="Verdana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22" w:type="dxa"/>
            <w:gridSpan w:val="3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B8D3D51" w14:textId="77777777" w:rsidR="007A3FD6" w:rsidRPr="00A02F29" w:rsidRDefault="007A3FD6" w:rsidP="009F4247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 w:rsidRPr="00A02F29"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LLETRA</w:t>
            </w:r>
          </w:p>
        </w:tc>
      </w:tr>
      <w:tr w:rsidR="007A3FD6" w:rsidRPr="00A02F29" w14:paraId="5BFB105D" w14:textId="77777777" w:rsidTr="009F4247">
        <w:trPr>
          <w:gridBefore w:val="1"/>
          <w:wBefore w:w="27" w:type="dxa"/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7A49A417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76290176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 w:rsidRPr="00A02F29"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1E29F67E" w14:textId="77777777" w:rsidR="007A3FD6" w:rsidRPr="00A02F29" w:rsidRDefault="007A3FD6" w:rsidP="009F4247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Cs/>
                <w:sz w:val="16"/>
                <w:szCs w:val="16"/>
                <w:lang w:eastAsia="en-US"/>
              </w:rPr>
            </w:pPr>
            <w:r w:rsidRPr="00A02F29"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  <w:t xml:space="preserve">Preu unitari per viatge (anada i tornada) IVA inclòs : </w:t>
            </w:r>
            <w:r w:rsidRPr="00A02F29">
              <w:rPr>
                <w:rFonts w:ascii="Verdana" w:eastAsia="Formata Regular" w:hAnsi="Verdana" w:cs="Formata Regular"/>
                <w:iCs/>
                <w:sz w:val="16"/>
                <w:szCs w:val="16"/>
              </w:rPr>
              <w:t>19,25</w:t>
            </w:r>
            <w:r w:rsidRPr="00A02F29">
              <w:rPr>
                <w:rFonts w:ascii="Verdana" w:eastAsia="Formata Regular" w:hAnsi="Verdana" w:cs="Times New Roman"/>
                <w:iCs/>
                <w:sz w:val="16"/>
                <w:szCs w:val="16"/>
                <w:lang w:eastAsia="en-US"/>
              </w:rPr>
              <w:t>€)</w:t>
            </w:r>
          </w:p>
        </w:tc>
        <w:tc>
          <w:tcPr>
            <w:tcW w:w="4722" w:type="dxa"/>
            <w:gridSpan w:val="3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AE20588" w14:textId="77777777" w:rsidR="007A3FD6" w:rsidRPr="00A02F29" w:rsidRDefault="007A3FD6" w:rsidP="009F424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A02F29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7A3FD6" w:rsidRPr="00A02F29" w14:paraId="04F7EBFD" w14:textId="77777777" w:rsidTr="009F4247">
        <w:trPr>
          <w:gridBefore w:val="1"/>
          <w:wBefore w:w="27" w:type="dxa"/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AFB772" w14:textId="77777777" w:rsidR="007A3FD6" w:rsidRPr="00A02F29" w:rsidRDefault="007A3FD6" w:rsidP="009F4247">
            <w:pPr>
              <w:jc w:val="left"/>
              <w:rPr>
                <w:rFonts w:ascii="Verdana" w:eastAsia="Formata Regular" w:hAnsi="Verdana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722" w:type="dxa"/>
            <w:gridSpan w:val="3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751D6D52" w14:textId="77777777" w:rsidR="007A3FD6" w:rsidRPr="00A02F29" w:rsidRDefault="007A3FD6" w:rsidP="009F4247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A02F29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7A3FD6" w:rsidRPr="00A02F29" w14:paraId="11C11CC9" w14:textId="77777777" w:rsidTr="009F4247">
        <w:trPr>
          <w:gridAfter w:val="1"/>
          <w:wAfter w:w="100" w:type="dxa"/>
          <w:trHeight w:val="142"/>
        </w:trPr>
        <w:tc>
          <w:tcPr>
            <w:tcW w:w="6600" w:type="dxa"/>
            <w:gridSpan w:val="3"/>
            <w:noWrap/>
            <w:vAlign w:val="bottom"/>
            <w:hideMark/>
          </w:tcPr>
          <w:p w14:paraId="3624EC81" w14:textId="77777777" w:rsidR="007A3FD6" w:rsidRPr="00A02F29" w:rsidRDefault="007A3FD6" w:rsidP="009F4247">
            <w:pPr>
              <w:jc w:val="left"/>
              <w:rPr>
                <w:rFonts w:ascii="Verdana" w:eastAsia="Formata Regular" w:hAnsi="Verdana" w:cs="Formata Regular"/>
                <w:i/>
                <w:lang w:eastAsia="en-US"/>
              </w:rPr>
            </w:pPr>
          </w:p>
        </w:tc>
        <w:tc>
          <w:tcPr>
            <w:tcW w:w="2432" w:type="dxa"/>
            <w:noWrap/>
            <w:vAlign w:val="bottom"/>
            <w:hideMark/>
          </w:tcPr>
          <w:p w14:paraId="4191CF0E" w14:textId="77777777" w:rsidR="007A3FD6" w:rsidRPr="00A02F29" w:rsidRDefault="007A3FD6" w:rsidP="009F4247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</w:tr>
      <w:tr w:rsidR="007A3FD6" w:rsidRPr="00A02F29" w14:paraId="608CE87D" w14:textId="77777777" w:rsidTr="009F4247">
        <w:trPr>
          <w:gridAfter w:val="1"/>
          <w:wAfter w:w="100" w:type="dxa"/>
          <w:trHeight w:val="408"/>
        </w:trPr>
        <w:tc>
          <w:tcPr>
            <w:tcW w:w="6600" w:type="dxa"/>
            <w:gridSpan w:val="3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vAlign w:val="center"/>
            <w:hideMark/>
          </w:tcPr>
          <w:p w14:paraId="387A168C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b/>
                <w:bCs/>
                <w:color w:val="000000"/>
                <w:lang w:eastAsia="ca-ES"/>
              </w:rPr>
              <w:t>B2. ANTIGUITAT DEL VEHICLE</w:t>
            </w:r>
          </w:p>
        </w:tc>
        <w:tc>
          <w:tcPr>
            <w:tcW w:w="243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vAlign w:val="center"/>
            <w:hideMark/>
          </w:tcPr>
          <w:p w14:paraId="3EBFD64C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b/>
                <w:bCs/>
                <w:color w:val="000000"/>
                <w:lang w:eastAsia="ca-ES"/>
              </w:rPr>
              <w:t>NOMBRE D’ANYS</w:t>
            </w:r>
          </w:p>
        </w:tc>
      </w:tr>
      <w:tr w:rsidR="007A3FD6" w:rsidRPr="00A02F29" w14:paraId="3EBDB98C" w14:textId="77777777" w:rsidTr="009F4247">
        <w:trPr>
          <w:gridAfter w:val="1"/>
          <w:wAfter w:w="100" w:type="dxa"/>
          <w:trHeight w:val="408"/>
        </w:trPr>
        <w:tc>
          <w:tcPr>
            <w:tcW w:w="15705" w:type="dxa"/>
            <w:gridSpan w:val="3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8BFFD2C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243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8603AD5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</w:tr>
      <w:tr w:rsidR="007A3FD6" w:rsidRPr="00A02F29" w14:paraId="49221F66" w14:textId="77777777" w:rsidTr="009F4247">
        <w:trPr>
          <w:gridAfter w:val="1"/>
          <w:wAfter w:w="100" w:type="dxa"/>
          <w:trHeight w:val="142"/>
        </w:trPr>
        <w:tc>
          <w:tcPr>
            <w:tcW w:w="6600" w:type="dxa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F84043B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>DATA DE MATRICULA DEL VEHICLE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6A31324" w14:textId="77777777" w:rsidR="007A3FD6" w:rsidRPr="00A02F29" w:rsidRDefault="007A3FD6" w:rsidP="009F4247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> </w:t>
            </w:r>
          </w:p>
        </w:tc>
      </w:tr>
      <w:tr w:rsidR="007A3FD6" w:rsidRPr="00A02F29" w14:paraId="17394F8D" w14:textId="77777777" w:rsidTr="009F4247">
        <w:trPr>
          <w:gridAfter w:val="1"/>
          <w:wAfter w:w="100" w:type="dxa"/>
          <w:trHeight w:val="142"/>
        </w:trPr>
        <w:tc>
          <w:tcPr>
            <w:tcW w:w="6600" w:type="dxa"/>
            <w:gridSpan w:val="3"/>
            <w:noWrap/>
            <w:vAlign w:val="bottom"/>
            <w:hideMark/>
          </w:tcPr>
          <w:p w14:paraId="3D1B654B" w14:textId="77777777" w:rsidR="007A3FD6" w:rsidRPr="00A02F29" w:rsidRDefault="007A3FD6" w:rsidP="009F424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noWrap/>
            <w:vAlign w:val="bottom"/>
            <w:hideMark/>
          </w:tcPr>
          <w:p w14:paraId="5F09D4E5" w14:textId="77777777" w:rsidR="007A3FD6" w:rsidRPr="00A02F29" w:rsidRDefault="007A3FD6" w:rsidP="009F4247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</w:tr>
      <w:tr w:rsidR="007A3FD6" w:rsidRPr="00A02F29" w14:paraId="32015EC2" w14:textId="77777777" w:rsidTr="009F4247">
        <w:trPr>
          <w:gridAfter w:val="1"/>
          <w:wAfter w:w="100" w:type="dxa"/>
          <w:trHeight w:val="142"/>
        </w:trPr>
        <w:tc>
          <w:tcPr>
            <w:tcW w:w="6600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vAlign w:val="center"/>
            <w:hideMark/>
          </w:tcPr>
          <w:p w14:paraId="0CAD9F74" w14:textId="77777777" w:rsidR="007A3FD6" w:rsidRPr="00A02F29" w:rsidRDefault="007A3FD6" w:rsidP="009F4247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B.3. TIPUS DE VEHICLE</w:t>
            </w:r>
          </w:p>
        </w:tc>
        <w:tc>
          <w:tcPr>
            <w:tcW w:w="243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vAlign w:val="center"/>
            <w:hideMark/>
          </w:tcPr>
          <w:p w14:paraId="7BCAE6B3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hAnsi="Verdana" w:cs="Times New Roman"/>
                <w:color w:val="000000"/>
                <w:lang w:eastAsia="ca-ES"/>
              </w:rPr>
              <w:t>Escriure SI o NO,</w:t>
            </w:r>
          </w:p>
        </w:tc>
      </w:tr>
      <w:tr w:rsidR="007A3FD6" w:rsidRPr="00A02F29" w14:paraId="3B81B6FE" w14:textId="77777777" w:rsidTr="009F4247">
        <w:trPr>
          <w:gridAfter w:val="1"/>
          <w:wAfter w:w="100" w:type="dxa"/>
          <w:trHeight w:val="1172"/>
        </w:trPr>
        <w:tc>
          <w:tcPr>
            <w:tcW w:w="6600" w:type="dxa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99D0A85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hAnsi="Verdana" w:cs="Times New Roman"/>
                <w:color w:val="000000"/>
                <w:lang w:eastAsia="ca-ES"/>
              </w:rPr>
              <w:t xml:space="preserve">IMPACTE AMBIENTAL DEL VEHICLE : amb combustibles més nets: elèctric de qualsevol tipus, de bateria (BEV), d’autonomia estesa (REEV), híbrids </w:t>
            </w:r>
            <w:proofErr w:type="spellStart"/>
            <w:r w:rsidRPr="00A02F29">
              <w:rPr>
                <w:rFonts w:ascii="Verdana" w:hAnsi="Verdana" w:cs="Times New Roman"/>
                <w:color w:val="000000"/>
                <w:lang w:eastAsia="ca-ES"/>
              </w:rPr>
              <w:t>endollables</w:t>
            </w:r>
            <w:proofErr w:type="spellEnd"/>
            <w:r w:rsidRPr="00A02F29">
              <w:rPr>
                <w:rFonts w:ascii="Verdana" w:hAnsi="Verdana" w:cs="Times New Roman"/>
                <w:color w:val="000000"/>
                <w:lang w:eastAsia="ca-ES"/>
              </w:rPr>
              <w:t xml:space="preserve"> (PHEV) o de pila de combustible; propulsats per qualsevol tipus de gas, gas natural vehicular (GNV), gas natural liquat (GNL), gas natural comprimit (GNC), gas liquat de petroli (GLP), biogàs, metà, metanol, hidrogen; biodièsel o derivats d’olis vegetals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8A98C8D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b/>
                <w:bCs/>
                <w:color w:val="000000"/>
                <w:lang w:eastAsia="ca-ES"/>
              </w:rPr>
              <w:t>SI/NO</w:t>
            </w:r>
          </w:p>
        </w:tc>
      </w:tr>
      <w:tr w:rsidR="007A3FD6" w:rsidRPr="00A02F29" w14:paraId="6E54D833" w14:textId="77777777" w:rsidTr="009F4247">
        <w:trPr>
          <w:gridAfter w:val="1"/>
          <w:wAfter w:w="100" w:type="dxa"/>
          <w:trHeight w:val="580"/>
        </w:trPr>
        <w:tc>
          <w:tcPr>
            <w:tcW w:w="6600" w:type="dxa"/>
            <w:gridSpan w:val="3"/>
            <w:vMerge w:val="restart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A5609D5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hAnsi="Verdana" w:cs="Times New Roman"/>
                <w:color w:val="000000"/>
                <w:lang w:eastAsia="ca-ES"/>
              </w:rPr>
              <w:t>VEHICLE QUE PRODUEIXEN MENOR IMPACTE AMBIENTAL PER LES CARACTERÍSTIQUES DEL SEUS MOTORS, QUE ES CONSIDEREN EFICIENTS ENERGÈTICAMENT, QUE EMETEN 120-130 GRAMS DE CO2 PER QUILÒMETRE O MENYS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single" w:sz="8" w:space="0" w:color="A6A6A6"/>
            </w:tcBorders>
            <w:vAlign w:val="center"/>
            <w:hideMark/>
          </w:tcPr>
          <w:p w14:paraId="51C42F3B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SI/NO</w:t>
            </w:r>
          </w:p>
        </w:tc>
      </w:tr>
      <w:tr w:rsidR="007A3FD6" w:rsidRPr="00A02F29" w14:paraId="322916E8" w14:textId="77777777" w:rsidTr="009F4247">
        <w:trPr>
          <w:gridAfter w:val="1"/>
          <w:wAfter w:w="100" w:type="dxa"/>
          <w:trHeight w:val="142"/>
        </w:trPr>
        <w:tc>
          <w:tcPr>
            <w:tcW w:w="15705" w:type="dxa"/>
            <w:gridSpan w:val="3"/>
            <w:vMerge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7F720B3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EAE5CC0" w14:textId="77777777" w:rsidR="007A3FD6" w:rsidRPr="00A02F29" w:rsidRDefault="007A3FD6" w:rsidP="009F424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A3FD6" w:rsidRPr="00A02F29" w14:paraId="520D9019" w14:textId="77777777" w:rsidTr="009F4247">
        <w:trPr>
          <w:gridAfter w:val="1"/>
          <w:wAfter w:w="100" w:type="dxa"/>
          <w:trHeight w:val="248"/>
        </w:trPr>
        <w:tc>
          <w:tcPr>
            <w:tcW w:w="6600" w:type="dxa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D607E26" w14:textId="77777777" w:rsidR="007A3FD6" w:rsidRPr="00A02F29" w:rsidRDefault="007A3FD6" w:rsidP="009F4247">
            <w:pPr>
              <w:jc w:val="left"/>
              <w:rPr>
                <w:rFonts w:ascii="Verdana" w:eastAsia="Formata Regular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>VEHICLE ADAPTAT PER A PERSONES AMB MOBILITAT REDUÏDA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9D456AA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b/>
                <w:bCs/>
                <w:color w:val="000000"/>
                <w:lang w:eastAsia="ca-ES"/>
              </w:rPr>
              <w:t>SI/NO</w:t>
            </w:r>
          </w:p>
        </w:tc>
      </w:tr>
      <w:tr w:rsidR="007A3FD6" w:rsidRPr="00A02F29" w14:paraId="7555579B" w14:textId="77777777" w:rsidTr="009F4247">
        <w:trPr>
          <w:gridAfter w:val="1"/>
          <w:wAfter w:w="100" w:type="dxa"/>
          <w:trHeight w:val="489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D5DEED7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lastRenderedPageBreak/>
              <w:t>VEHICLE AMB CAPACITAT AMPLIADA SUPERIOR A 4 PLACES DE PASSATGE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7A08D30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b/>
                <w:bCs/>
                <w:color w:val="000000"/>
                <w:lang w:eastAsia="ca-ES"/>
              </w:rPr>
              <w:t>SI/NO</w:t>
            </w: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 xml:space="preserve"> </w:t>
            </w:r>
            <w:r w:rsidRPr="00A02F29">
              <w:rPr>
                <w:rFonts w:ascii="Verdana" w:eastAsia="Formata Regular" w:hAnsi="Verdana" w:cs="Times New Roman"/>
                <w:i/>
                <w:iCs/>
                <w:color w:val="000000"/>
                <w:lang w:eastAsia="ca-ES"/>
              </w:rPr>
              <w:t>(especificar el nombre de places del vehicle que s’adscriu</w:t>
            </w: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>)</w:t>
            </w:r>
          </w:p>
        </w:tc>
      </w:tr>
      <w:tr w:rsidR="007A3FD6" w:rsidRPr="00A02F29" w14:paraId="2B9CDD4D" w14:textId="77777777" w:rsidTr="009F4247">
        <w:trPr>
          <w:gridAfter w:val="1"/>
          <w:wAfter w:w="100" w:type="dxa"/>
          <w:trHeight w:val="142"/>
        </w:trPr>
        <w:tc>
          <w:tcPr>
            <w:tcW w:w="6600" w:type="dxa"/>
            <w:gridSpan w:val="3"/>
            <w:noWrap/>
            <w:vAlign w:val="bottom"/>
            <w:hideMark/>
          </w:tcPr>
          <w:p w14:paraId="660EC819" w14:textId="77777777" w:rsidR="007A3FD6" w:rsidRPr="00A02F29" w:rsidRDefault="007A3FD6" w:rsidP="009F424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noWrap/>
            <w:vAlign w:val="bottom"/>
            <w:hideMark/>
          </w:tcPr>
          <w:p w14:paraId="601F4B69" w14:textId="77777777" w:rsidR="007A3FD6" w:rsidRPr="00A02F29" w:rsidRDefault="007A3FD6" w:rsidP="009F4247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</w:tr>
      <w:tr w:rsidR="007A3FD6" w:rsidRPr="00A02F29" w14:paraId="006D0B09" w14:textId="77777777" w:rsidTr="009F4247">
        <w:trPr>
          <w:gridAfter w:val="1"/>
          <w:wAfter w:w="100" w:type="dxa"/>
          <w:trHeight w:val="408"/>
        </w:trPr>
        <w:tc>
          <w:tcPr>
            <w:tcW w:w="6600" w:type="dxa"/>
            <w:gridSpan w:val="3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vAlign w:val="center"/>
            <w:hideMark/>
          </w:tcPr>
          <w:p w14:paraId="3BE2AADD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b/>
                <w:bCs/>
                <w:color w:val="000000"/>
                <w:lang w:eastAsia="ca-ES"/>
              </w:rPr>
              <w:t>B.4. EXPERIÈNCIA</w:t>
            </w:r>
          </w:p>
        </w:tc>
        <w:tc>
          <w:tcPr>
            <w:tcW w:w="243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vAlign w:val="center"/>
            <w:hideMark/>
          </w:tcPr>
          <w:p w14:paraId="01C1BC9A" w14:textId="77777777" w:rsidR="007A3FD6" w:rsidRPr="00A02F29" w:rsidRDefault="007A3FD6" w:rsidP="009F4247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hAnsi="Verdana" w:cs="Times New Roman"/>
                <w:color w:val="000000"/>
                <w:lang w:eastAsia="ca-ES"/>
              </w:rPr>
              <w:t>NOMBRE D’ANYS</w:t>
            </w:r>
          </w:p>
        </w:tc>
      </w:tr>
      <w:tr w:rsidR="007A3FD6" w:rsidRPr="00A02F29" w14:paraId="338E24E7" w14:textId="77777777" w:rsidTr="009F4247">
        <w:trPr>
          <w:gridAfter w:val="1"/>
          <w:wAfter w:w="100" w:type="dxa"/>
          <w:trHeight w:val="408"/>
        </w:trPr>
        <w:tc>
          <w:tcPr>
            <w:tcW w:w="15705" w:type="dxa"/>
            <w:gridSpan w:val="3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24CF664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243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D954BEB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7A3FD6" w:rsidRPr="00A02F29" w14:paraId="38D3E788" w14:textId="77777777" w:rsidTr="009F4247">
        <w:trPr>
          <w:gridAfter w:val="1"/>
          <w:wAfter w:w="100" w:type="dxa"/>
          <w:trHeight w:val="368"/>
        </w:trPr>
        <w:tc>
          <w:tcPr>
            <w:tcW w:w="6600" w:type="dxa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F2A8409" w14:textId="77777777" w:rsidR="007A3FD6" w:rsidRPr="00A02F29" w:rsidRDefault="007A3FD6" w:rsidP="009F4247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>Experiència en servei de transport a la demanda amb atenció i gestió directa de les reserves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D185078" w14:textId="77777777" w:rsidR="007A3FD6" w:rsidRPr="00A02F29" w:rsidRDefault="007A3FD6" w:rsidP="009F4247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 w:rsidRPr="00A02F29">
              <w:rPr>
                <w:rFonts w:ascii="Verdana" w:eastAsia="Formata Regular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34662160" w14:textId="77777777" w:rsidR="007A3FD6" w:rsidRPr="00A02F29" w:rsidRDefault="007A3FD6" w:rsidP="007A3FD6">
      <w:pPr>
        <w:ind w:left="708" w:hanging="708"/>
        <w:rPr>
          <w:rFonts w:ascii="Verdana" w:hAnsi="Verdana" w:cs="Formata Regular"/>
          <w:b/>
          <w:bCs/>
        </w:rPr>
      </w:pPr>
    </w:p>
    <w:p w14:paraId="4D1B38F7" w14:textId="77777777" w:rsidR="007A3FD6" w:rsidRPr="00A02F29" w:rsidRDefault="007A3FD6" w:rsidP="007A3FD6">
      <w:pPr>
        <w:rPr>
          <w:rFonts w:ascii="Verdana" w:hAnsi="Verdana" w:cs="Formata Regular"/>
          <w:b/>
          <w:bCs/>
        </w:rPr>
      </w:pPr>
    </w:p>
    <w:p w14:paraId="28653473" w14:textId="77777777" w:rsidR="007A3FD6" w:rsidRPr="00A02F29" w:rsidRDefault="007A3FD6" w:rsidP="007A3FD6">
      <w:pPr>
        <w:rPr>
          <w:rFonts w:ascii="Verdana" w:hAnsi="Verdana" w:cs="Formata Regular"/>
          <w:b/>
          <w:bCs/>
          <w:sz w:val="16"/>
          <w:szCs w:val="16"/>
          <w:u w:val="single"/>
        </w:rPr>
      </w:pPr>
      <w:r w:rsidRPr="00A02F29">
        <w:rPr>
          <w:rFonts w:ascii="Verdana" w:eastAsia="Calibri" w:hAnsi="Verdana" w:cs="Verdana"/>
          <w:b/>
          <w:color w:val="000000"/>
          <w:sz w:val="16"/>
          <w:szCs w:val="16"/>
          <w:u w:val="single"/>
          <w:lang w:eastAsia="zh-CN"/>
        </w:rPr>
        <w:t xml:space="preserve">Les empreses licitadores hauran d’acreditar documentalment el compliment i disponibilitat de totes les característiques del vehicle i de l’experiència que hagin </w:t>
      </w:r>
      <w:proofErr w:type="spellStart"/>
      <w:r w:rsidRPr="00A02F29">
        <w:rPr>
          <w:rFonts w:ascii="Verdana" w:eastAsia="Calibri" w:hAnsi="Verdana" w:cs="Verdana"/>
          <w:b/>
          <w:color w:val="000000"/>
          <w:sz w:val="16"/>
          <w:szCs w:val="16"/>
          <w:u w:val="single"/>
          <w:lang w:eastAsia="zh-CN"/>
        </w:rPr>
        <w:t>ofertat</w:t>
      </w:r>
      <w:proofErr w:type="spellEnd"/>
      <w:r w:rsidRPr="00A02F29">
        <w:rPr>
          <w:rFonts w:ascii="Verdana" w:eastAsia="Calibri" w:hAnsi="Verdana" w:cs="Verdana"/>
          <w:b/>
          <w:color w:val="000000"/>
          <w:sz w:val="16"/>
          <w:szCs w:val="16"/>
          <w:u w:val="single"/>
          <w:lang w:eastAsia="zh-CN"/>
        </w:rPr>
        <w:t xml:space="preserve"> a l’Annex 2. L’acreditació es presentarà en la fase de classificació de les ofertes i previ a l’adjudicació de l’acord marc</w:t>
      </w:r>
    </w:p>
    <w:p w14:paraId="4D99D5A6" w14:textId="77777777" w:rsidR="007A3FD6" w:rsidRPr="00A02F29" w:rsidRDefault="007A3FD6" w:rsidP="007A3FD6">
      <w:pPr>
        <w:rPr>
          <w:rFonts w:ascii="Verdana" w:hAnsi="Verdana" w:cs="Formata Regular"/>
          <w:b/>
          <w:bCs/>
        </w:rPr>
      </w:pPr>
    </w:p>
    <w:p w14:paraId="21A63226" w14:textId="77777777" w:rsidR="007A3FD6" w:rsidRPr="00A02F29" w:rsidRDefault="007A3FD6" w:rsidP="007A3FD6">
      <w:pPr>
        <w:spacing w:after="120"/>
        <w:ind w:left="720"/>
        <w:jc w:val="left"/>
        <w:rPr>
          <w:rFonts w:ascii="Verdana" w:hAnsi="Verdana" w:cs="Formata Regular"/>
        </w:rPr>
      </w:pPr>
    </w:p>
    <w:p w14:paraId="7FDEA468" w14:textId="77777777" w:rsidR="007A3FD6" w:rsidRPr="00A02F29" w:rsidRDefault="007A3FD6" w:rsidP="007A3FD6">
      <w:pPr>
        <w:spacing w:after="120"/>
        <w:ind w:left="720"/>
        <w:jc w:val="left"/>
        <w:rPr>
          <w:rFonts w:ascii="Verdana" w:hAnsi="Verdana" w:cs="Formata Regular"/>
        </w:rPr>
      </w:pPr>
    </w:p>
    <w:p w14:paraId="1B562A5C" w14:textId="77777777" w:rsidR="007A3FD6" w:rsidRPr="00A02F29" w:rsidRDefault="007A3FD6" w:rsidP="007A3FD6">
      <w:pPr>
        <w:spacing w:after="120"/>
        <w:ind w:left="720"/>
        <w:jc w:val="left"/>
        <w:rPr>
          <w:rFonts w:ascii="Verdana" w:hAnsi="Verdana" w:cs="Formata Regular"/>
          <w:i/>
        </w:rPr>
      </w:pPr>
      <w:r w:rsidRPr="00A02F29">
        <w:rPr>
          <w:rFonts w:ascii="Verdana" w:hAnsi="Verdana" w:cs="Formata Regular"/>
        </w:rPr>
        <w:t>*</w:t>
      </w:r>
      <w:r w:rsidRPr="00A02F29">
        <w:rPr>
          <w:rFonts w:ascii="Verdana" w:hAnsi="Verdana" w:cs="Formata Regular"/>
          <w:i/>
        </w:rPr>
        <w:t xml:space="preserve">Les consultes , dubtes i aclariments en relació a la presentació de l’oferta es formulen a través del perfil del contractant </w:t>
      </w:r>
      <w:hyperlink r:id="rId4" w:history="1">
        <w:r w:rsidRPr="00A02F29">
          <w:rPr>
            <w:rFonts w:ascii="Verdana" w:hAnsi="Verdana" w:cs="Times New Roman"/>
            <w:color w:val="0000FF"/>
            <w:u w:val="single"/>
          </w:rPr>
          <w:t>https://contractaciopublica.gencat.cat</w:t>
        </w:r>
      </w:hyperlink>
    </w:p>
    <w:p w14:paraId="53A3D992" w14:textId="77777777" w:rsidR="007A3FD6" w:rsidRPr="00A02F29" w:rsidRDefault="007A3FD6" w:rsidP="007A3FD6">
      <w:pPr>
        <w:jc w:val="left"/>
        <w:rPr>
          <w:rFonts w:ascii="Verdana" w:hAnsi="Verdana" w:cs="Times New Roman"/>
        </w:rPr>
      </w:pPr>
    </w:p>
    <w:p w14:paraId="28A06900" w14:textId="0044C3B3" w:rsidR="00D6095A" w:rsidRDefault="007A3FD6" w:rsidP="007A3FD6">
      <w:pPr>
        <w:jc w:val="left"/>
      </w:pPr>
      <w:r w:rsidRPr="00A02F29">
        <w:rPr>
          <w:rFonts w:ascii="Verdana" w:hAnsi="Verdana" w:cs="Times New Roman"/>
        </w:rPr>
        <w:t>Signat digitalment pel representant legal en la data que consta en la signatura</w:t>
      </w:r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D6"/>
    <w:rsid w:val="006673B2"/>
    <w:rsid w:val="007A3FD6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3C5D"/>
  <w15:chartTrackingRefBased/>
  <w15:docId w15:val="{3B8C1617-0047-4FF9-9A01-F8B08824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D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3FD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FD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FD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FD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FD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FD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FD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FD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FD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F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F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FD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FD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FD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FD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A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FD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A3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FD6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A3F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FD6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A3FD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F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FD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F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2025-06-26T10:23:00Z</dcterms:created>
  <dcterms:modified xsi:type="dcterms:W3CDTF">2025-06-26T10:24:00Z</dcterms:modified>
</cp:coreProperties>
</file>