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7406" w14:textId="4068E0E7" w:rsidR="005E5354" w:rsidRDefault="005E5354" w:rsidP="005E5354">
      <w:pPr>
        <w:pStyle w:val="Ttulo1"/>
        <w:jc w:val="both"/>
      </w:pPr>
      <w:bookmarkStart w:id="0" w:name="_Toc185579386"/>
      <w:bookmarkStart w:id="1" w:name="_Toc201303167"/>
      <w:r w:rsidRPr="005A1004">
        <w:t xml:space="preserve">ANNEX </w:t>
      </w:r>
      <w:r>
        <w:t>I. MODEL DE DECLARACIÓ RESPONSABLE</w:t>
      </w:r>
      <w:bookmarkEnd w:id="0"/>
      <w:bookmarkEnd w:id="1"/>
    </w:p>
    <w:p w14:paraId="6C0D3D53" w14:textId="77777777" w:rsidR="00F001BD" w:rsidRPr="00340527" w:rsidRDefault="00F001BD" w:rsidP="00F001BD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  <w:u w:val="single"/>
        </w:rPr>
      </w:pPr>
      <w:r w:rsidRPr="00340527">
        <w:rPr>
          <w:rFonts w:cstheme="majorHAnsi"/>
          <w:i/>
          <w:iCs/>
          <w:color w:val="4472C4" w:themeColor="accent1"/>
          <w:u w:val="single"/>
        </w:rPr>
        <w:t>Triar una de les dues opcions:</w:t>
      </w:r>
    </w:p>
    <w:p w14:paraId="52F67E01" w14:textId="77777777" w:rsidR="00F001BD" w:rsidRPr="000B3198" w:rsidRDefault="00F001BD" w:rsidP="00F001BD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</w:rPr>
      </w:pPr>
      <w:r w:rsidRPr="000B3198">
        <w:rPr>
          <w:rFonts w:cstheme="majorHAnsi"/>
          <w:i/>
          <w:iCs/>
          <w:color w:val="4472C4" w:themeColor="accent1"/>
        </w:rPr>
        <w:t>Persones físiques (autònoms)</w:t>
      </w:r>
    </w:p>
    <w:p w14:paraId="554CD915" w14:textId="77777777" w:rsidR="00F001BD" w:rsidRDefault="00F001BD" w:rsidP="00F001BD">
      <w:pPr>
        <w:spacing w:before="0" w:after="160" w:line="259" w:lineRule="auto"/>
        <w:jc w:val="both"/>
        <w:rPr>
          <w:rFonts w:cs="Arial"/>
          <w:lang w:eastAsia="es-ES"/>
        </w:rPr>
      </w:pPr>
      <w:r w:rsidRPr="005A1004">
        <w:rPr>
          <w:rFonts w:cstheme="majorHAnsi"/>
        </w:rPr>
        <w:t>El/la Sr./Sra.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2F5496" w:themeColor="accent1" w:themeShade="BF"/>
        </w:rPr>
        <w:t>[Nom i cognoms]</w:t>
      </w:r>
      <w:r>
        <w:rPr>
          <w:rFonts w:cstheme="majorHAnsi"/>
        </w:rPr>
        <w:t xml:space="preserve"> e</w:t>
      </w:r>
      <w:r w:rsidRPr="005A1004">
        <w:rPr>
          <w:rFonts w:cstheme="majorHAnsi"/>
        </w:rPr>
        <w:t xml:space="preserve">n </w:t>
      </w:r>
      <w:r w:rsidRPr="00E4487F">
        <w:rPr>
          <w:rFonts w:cstheme="majorHAnsi"/>
        </w:rPr>
        <w:t>nom propi</w:t>
      </w:r>
      <w:r w:rsidRPr="00E4487F">
        <w:rPr>
          <w:rFonts w:cstheme="majorHAnsi"/>
          <w:i/>
          <w:iCs/>
        </w:rPr>
        <w:t xml:space="preserve"> </w:t>
      </w:r>
      <w:r w:rsidRPr="005A1004">
        <w:rPr>
          <w:rFonts w:cstheme="majorHAnsi"/>
        </w:rPr>
        <w:t>amb NIF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</w:t>
      </w:r>
      <w:proofErr w:type="spellStart"/>
      <w:r w:rsidRPr="00270B9C">
        <w:rPr>
          <w:rFonts w:cstheme="majorHAnsi"/>
          <w:color w:val="0070C0"/>
        </w:rPr>
        <w:t>NumNIF</w:t>
      </w:r>
      <w:proofErr w:type="spellEnd"/>
      <w:r w:rsidRPr="00270B9C">
        <w:rPr>
          <w:rFonts w:cstheme="majorHAnsi"/>
          <w:color w:val="0070C0"/>
        </w:rPr>
        <w:t>]</w:t>
      </w:r>
      <w:r w:rsidRPr="005A1004">
        <w:rPr>
          <w:rFonts w:cstheme="majorHAnsi"/>
        </w:rPr>
        <w:t xml:space="preserve">, </w:t>
      </w:r>
      <w:r w:rsidRPr="00E4487F">
        <w:rPr>
          <w:rFonts w:cs="Arial"/>
          <w:iCs/>
          <w:lang w:eastAsia="es-ES"/>
        </w:rPr>
        <w:t xml:space="preserve">amb domicili a </w:t>
      </w:r>
      <w:r w:rsidRPr="00270B9C">
        <w:rPr>
          <w:rFonts w:cs="Arial"/>
          <w:iCs/>
          <w:color w:val="0070C0"/>
          <w:lang w:eastAsia="es-ES"/>
        </w:rPr>
        <w:t>[localitat/municipi], [adreça, número, Codi Postal i Província]</w:t>
      </w:r>
      <w:r w:rsidRPr="00D76573">
        <w:rPr>
          <w:rFonts w:cs="Arial"/>
          <w:i/>
          <w:lang w:eastAsia="es-ES"/>
        </w:rPr>
        <w:t>,</w:t>
      </w:r>
      <w:r w:rsidRPr="00D76573">
        <w:rPr>
          <w:rFonts w:cs="Arial"/>
          <w:lang w:eastAsia="es-ES"/>
        </w:rPr>
        <w:t xml:space="preserve"> adreça de correu electrònic </w:t>
      </w:r>
      <w:r w:rsidRPr="00270B9C">
        <w:rPr>
          <w:rFonts w:cs="Arial"/>
          <w:color w:val="0070C0"/>
          <w:lang w:eastAsia="es-ES"/>
        </w:rPr>
        <w:t>[e-mail]</w:t>
      </w:r>
      <w:r w:rsidRPr="00D76573">
        <w:rPr>
          <w:rFonts w:cs="Arial"/>
          <w:lang w:eastAsia="es-ES"/>
        </w:rPr>
        <w:t xml:space="preserve">, telèfon </w:t>
      </w:r>
      <w:r w:rsidRPr="00270B9C">
        <w:rPr>
          <w:rFonts w:cs="Arial"/>
          <w:color w:val="0070C0"/>
          <w:lang w:eastAsia="es-ES"/>
        </w:rPr>
        <w:t>[</w:t>
      </w:r>
      <w:proofErr w:type="spellStart"/>
      <w:r w:rsidRPr="00270B9C">
        <w:rPr>
          <w:rFonts w:cs="Arial"/>
          <w:color w:val="0070C0"/>
          <w:lang w:eastAsia="es-ES"/>
        </w:rPr>
        <w:t>NumTelefon</w:t>
      </w:r>
      <w:proofErr w:type="spellEnd"/>
      <w:r w:rsidRPr="00270B9C">
        <w:rPr>
          <w:rFonts w:cs="Arial"/>
          <w:color w:val="0070C0"/>
          <w:lang w:eastAsia="es-ES"/>
        </w:rPr>
        <w:t>]</w:t>
      </w:r>
      <w:r w:rsidRPr="00D76573">
        <w:rPr>
          <w:rFonts w:cs="Arial"/>
          <w:lang w:eastAsia="es-ES"/>
        </w:rPr>
        <w:t xml:space="preserve"> i fax </w:t>
      </w:r>
      <w:r w:rsidRPr="00270B9C">
        <w:rPr>
          <w:rFonts w:cs="Arial"/>
          <w:color w:val="0070C0"/>
          <w:lang w:eastAsia="es-ES"/>
        </w:rPr>
        <w:t>[</w:t>
      </w:r>
      <w:proofErr w:type="spellStart"/>
      <w:r w:rsidRPr="00270B9C">
        <w:rPr>
          <w:rFonts w:cs="Arial"/>
          <w:color w:val="0070C0"/>
          <w:lang w:eastAsia="es-ES"/>
        </w:rPr>
        <w:t>NumFax</w:t>
      </w:r>
      <w:proofErr w:type="spellEnd"/>
      <w:r w:rsidRPr="00270B9C">
        <w:rPr>
          <w:rFonts w:cs="Arial"/>
          <w:color w:val="0070C0"/>
          <w:lang w:eastAsia="es-ES"/>
        </w:rPr>
        <w:t>]</w:t>
      </w:r>
      <w:r w:rsidRPr="00D76573">
        <w:rPr>
          <w:rFonts w:cs="Arial"/>
          <w:lang w:eastAsia="es-ES"/>
        </w:rPr>
        <w:t xml:space="preserve">, </w:t>
      </w:r>
      <w:r>
        <w:rPr>
          <w:rFonts w:cs="Arial"/>
          <w:lang w:eastAsia="es-ES"/>
        </w:rPr>
        <w:t>opta a la</w:t>
      </w:r>
      <w:r w:rsidRPr="00D76573">
        <w:rPr>
          <w:rFonts w:cs="Arial"/>
          <w:lang w:eastAsia="es-ES"/>
        </w:rPr>
        <w:t xml:space="preserve"> contractació relativa a</w:t>
      </w:r>
      <w:r>
        <w:rPr>
          <w:rFonts w:cs="Arial"/>
          <w:lang w:eastAsia="es-ES"/>
        </w:rPr>
        <w:t xml:space="preserve">l contracte </w:t>
      </w:r>
      <w:r w:rsidRPr="00270B9C">
        <w:rPr>
          <w:rFonts w:cs="Arial"/>
          <w:color w:val="0070C0"/>
          <w:lang w:eastAsia="es-ES"/>
        </w:rPr>
        <w:t xml:space="preserve">[objecte del contracte] </w:t>
      </w:r>
      <w:r>
        <w:rPr>
          <w:rFonts w:cs="Arial"/>
          <w:iCs/>
          <w:lang w:eastAsia="es-ES"/>
        </w:rPr>
        <w:t xml:space="preserve">al terme municipal de </w:t>
      </w:r>
      <w:r w:rsidRPr="00270B9C">
        <w:rPr>
          <w:rFonts w:cs="Arial"/>
          <w:iCs/>
          <w:color w:val="0070C0"/>
          <w:lang w:eastAsia="es-ES"/>
        </w:rPr>
        <w:t>[municipi]</w:t>
      </w:r>
      <w:r>
        <w:rPr>
          <w:rFonts w:cs="Arial"/>
          <w:iCs/>
          <w:lang w:eastAsia="es-ES"/>
        </w:rPr>
        <w:t xml:space="preserve">, expedient de contractació </w:t>
      </w:r>
      <w:r w:rsidRPr="00270B9C">
        <w:rPr>
          <w:rFonts w:cs="Arial"/>
          <w:iCs/>
          <w:color w:val="0070C0"/>
          <w:lang w:eastAsia="es-ES"/>
        </w:rPr>
        <w:t>[referència expedient de contractació i els lots als quals opta, si escau]</w:t>
      </w:r>
    </w:p>
    <w:p w14:paraId="0030E9FA" w14:textId="77777777" w:rsidR="00F001BD" w:rsidRPr="000B3198" w:rsidRDefault="00F001BD" w:rsidP="00F001BD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</w:rPr>
      </w:pPr>
      <w:r w:rsidRPr="000B3198">
        <w:rPr>
          <w:rFonts w:cstheme="majorHAnsi"/>
          <w:i/>
          <w:iCs/>
          <w:color w:val="4472C4" w:themeColor="accent1"/>
        </w:rPr>
        <w:t>Persones jurídiques</w:t>
      </w:r>
    </w:p>
    <w:p w14:paraId="6F8CCC26" w14:textId="77777777" w:rsidR="00F001BD" w:rsidRDefault="00F001BD" w:rsidP="00F001BD">
      <w:pPr>
        <w:spacing w:before="0" w:after="160" w:line="259" w:lineRule="auto"/>
        <w:jc w:val="both"/>
        <w:rPr>
          <w:rFonts w:cs="Arial"/>
          <w:lang w:eastAsia="es-ES"/>
        </w:rPr>
      </w:pPr>
      <w:r w:rsidRPr="005A1004">
        <w:rPr>
          <w:rFonts w:cstheme="majorHAnsi"/>
        </w:rPr>
        <w:t>El/la Sr./Sra.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[Nom i cognoms]</w:t>
      </w:r>
      <w:r>
        <w:rPr>
          <w:rFonts w:cstheme="majorHAnsi"/>
        </w:rPr>
        <w:t xml:space="preserve"> e</w:t>
      </w:r>
      <w:r w:rsidRPr="005A1004">
        <w:rPr>
          <w:rFonts w:cstheme="majorHAnsi"/>
        </w:rPr>
        <w:t xml:space="preserve">n </w:t>
      </w:r>
      <w:r w:rsidRPr="000B3198">
        <w:rPr>
          <w:rFonts w:cstheme="majorHAnsi"/>
        </w:rPr>
        <w:t xml:space="preserve">nom i representació de </w:t>
      </w:r>
      <w:r w:rsidRPr="00270B9C">
        <w:rPr>
          <w:rFonts w:cstheme="majorHAnsi"/>
          <w:color w:val="0070C0"/>
        </w:rPr>
        <w:t>[</w:t>
      </w:r>
      <w:proofErr w:type="spellStart"/>
      <w:r w:rsidRPr="00270B9C">
        <w:rPr>
          <w:rFonts w:cstheme="majorHAnsi"/>
          <w:color w:val="0070C0"/>
        </w:rPr>
        <w:t>NomEmpresa</w:t>
      </w:r>
      <w:proofErr w:type="spellEnd"/>
      <w:r w:rsidRPr="00270B9C">
        <w:rPr>
          <w:rFonts w:cstheme="majorHAnsi"/>
          <w:color w:val="0070C0"/>
        </w:rPr>
        <w:t>]</w:t>
      </w:r>
      <w:r w:rsidRPr="005A1004">
        <w:rPr>
          <w:rFonts w:cstheme="majorHAnsi"/>
          <w:i/>
          <w:iCs/>
        </w:rPr>
        <w:t xml:space="preserve"> </w:t>
      </w:r>
      <w:r w:rsidRPr="005A1004">
        <w:rPr>
          <w:rFonts w:cstheme="majorHAnsi"/>
        </w:rPr>
        <w:t>amb NIF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</w:t>
      </w:r>
      <w:proofErr w:type="spellStart"/>
      <w:r w:rsidRPr="00270B9C">
        <w:rPr>
          <w:rFonts w:cstheme="majorHAnsi"/>
          <w:color w:val="0070C0"/>
        </w:rPr>
        <w:t>NumNIF</w:t>
      </w:r>
      <w:proofErr w:type="spellEnd"/>
      <w:r w:rsidRPr="00270B9C">
        <w:rPr>
          <w:rFonts w:cstheme="majorHAnsi"/>
          <w:color w:val="0070C0"/>
        </w:rPr>
        <w:t>]</w:t>
      </w:r>
      <w:r w:rsidRPr="005A1004">
        <w:rPr>
          <w:rFonts w:cstheme="majorHAnsi"/>
        </w:rPr>
        <w:t xml:space="preserve">, </w:t>
      </w:r>
      <w:r w:rsidRPr="00006AF5">
        <w:rPr>
          <w:rFonts w:cs="Arial"/>
          <w:iCs/>
          <w:lang w:eastAsia="es-ES"/>
        </w:rPr>
        <w:t>en qualitat d’</w:t>
      </w:r>
      <w:r w:rsidRPr="00270B9C">
        <w:rPr>
          <w:rFonts w:cs="Arial"/>
          <w:iCs/>
          <w:color w:val="0070C0"/>
          <w:lang w:eastAsia="es-ES"/>
        </w:rPr>
        <w:t>[apoderat/administrador únic]</w:t>
      </w:r>
      <w:r w:rsidRPr="00D76573">
        <w:rPr>
          <w:rFonts w:cs="Arial"/>
          <w:i/>
          <w:lang w:eastAsia="es-ES"/>
        </w:rPr>
        <w:t xml:space="preserve">, </w:t>
      </w:r>
      <w:r w:rsidRPr="00E4487F">
        <w:rPr>
          <w:rFonts w:cs="Arial"/>
          <w:iCs/>
          <w:lang w:eastAsia="es-ES"/>
        </w:rPr>
        <w:t xml:space="preserve">segons escriptura pública autoritzada davant l’il·lustre </w:t>
      </w:r>
      <w:proofErr w:type="spellStart"/>
      <w:r w:rsidRPr="00E4487F">
        <w:rPr>
          <w:rFonts w:cs="Arial"/>
          <w:iCs/>
          <w:lang w:eastAsia="es-ES"/>
        </w:rPr>
        <w:t>Sr.Sra</w:t>
      </w:r>
      <w:proofErr w:type="spellEnd"/>
      <w:r w:rsidRPr="00E4487F">
        <w:rPr>
          <w:rFonts w:cs="Arial"/>
          <w:iCs/>
          <w:lang w:eastAsia="es-ES"/>
        </w:rPr>
        <w:t>. Notari/Notària</w:t>
      </w:r>
      <w:r w:rsidRPr="00D76573">
        <w:rPr>
          <w:rFonts w:cs="Arial"/>
          <w:i/>
          <w:lang w:eastAsia="es-ES"/>
        </w:rPr>
        <w:t xml:space="preserve"> </w:t>
      </w:r>
      <w:r w:rsidRPr="00270B9C">
        <w:rPr>
          <w:rFonts w:cs="Arial"/>
          <w:iCs/>
          <w:color w:val="0070C0"/>
          <w:lang w:eastAsia="es-ES"/>
        </w:rPr>
        <w:t>[</w:t>
      </w:r>
      <w:proofErr w:type="spellStart"/>
      <w:r w:rsidRPr="00270B9C">
        <w:rPr>
          <w:rFonts w:cs="Arial"/>
          <w:iCs/>
          <w:color w:val="0070C0"/>
          <w:lang w:eastAsia="es-ES"/>
        </w:rPr>
        <w:t>NomNotari</w:t>
      </w:r>
      <w:proofErr w:type="spellEnd"/>
      <w:r w:rsidRPr="00270B9C">
        <w:rPr>
          <w:rFonts w:cs="Arial"/>
          <w:iCs/>
          <w:color w:val="0070C0"/>
          <w:lang w:eastAsia="es-ES"/>
        </w:rPr>
        <w:t>/a]</w:t>
      </w:r>
      <w:r w:rsidRPr="00D76573">
        <w:rPr>
          <w:rFonts w:cs="Arial"/>
          <w:i/>
          <w:lang w:eastAsia="es-ES"/>
        </w:rPr>
        <w:t xml:space="preserve">, </w:t>
      </w:r>
      <w:r w:rsidRPr="00E4487F">
        <w:rPr>
          <w:rFonts w:cs="Arial"/>
          <w:iCs/>
          <w:lang w:eastAsia="es-ES"/>
        </w:rPr>
        <w:t xml:space="preserve">en data </w:t>
      </w:r>
      <w:r w:rsidRPr="00270B9C">
        <w:rPr>
          <w:rFonts w:cs="Arial"/>
          <w:iCs/>
          <w:color w:val="0070C0"/>
          <w:lang w:eastAsia="es-ES"/>
        </w:rPr>
        <w:t>[</w:t>
      </w:r>
      <w:proofErr w:type="spellStart"/>
      <w:r w:rsidRPr="00270B9C">
        <w:rPr>
          <w:rFonts w:cs="Arial"/>
          <w:iCs/>
          <w:color w:val="0070C0"/>
          <w:lang w:eastAsia="es-ES"/>
        </w:rPr>
        <w:t>dd</w:t>
      </w:r>
      <w:proofErr w:type="spellEnd"/>
      <w:r w:rsidRPr="00270B9C">
        <w:rPr>
          <w:rFonts w:cs="Arial"/>
          <w:iCs/>
          <w:color w:val="0070C0"/>
          <w:lang w:eastAsia="es-ES"/>
        </w:rPr>
        <w:t>/mm/</w:t>
      </w:r>
      <w:proofErr w:type="spellStart"/>
      <w:r w:rsidRPr="00270B9C">
        <w:rPr>
          <w:rFonts w:cs="Arial"/>
          <w:iCs/>
          <w:color w:val="0070C0"/>
          <w:lang w:eastAsia="es-ES"/>
        </w:rPr>
        <w:t>aaaa</w:t>
      </w:r>
      <w:proofErr w:type="spellEnd"/>
      <w:r w:rsidRPr="00270B9C">
        <w:rPr>
          <w:rFonts w:cs="Arial"/>
          <w:iCs/>
          <w:color w:val="0070C0"/>
          <w:lang w:eastAsia="es-ES"/>
        </w:rPr>
        <w:t>]</w:t>
      </w:r>
      <w:r w:rsidRPr="00E4487F">
        <w:rPr>
          <w:rFonts w:cs="Arial"/>
          <w:iCs/>
          <w:lang w:eastAsia="es-ES"/>
        </w:rPr>
        <w:t xml:space="preserve"> i amb número de protocol </w:t>
      </w:r>
      <w:r w:rsidRPr="00270B9C">
        <w:rPr>
          <w:rFonts w:cs="Arial"/>
          <w:iCs/>
          <w:color w:val="0070C0"/>
          <w:lang w:eastAsia="es-ES"/>
        </w:rPr>
        <w:t>[</w:t>
      </w:r>
      <w:proofErr w:type="spellStart"/>
      <w:r w:rsidRPr="00270B9C">
        <w:rPr>
          <w:rFonts w:cs="Arial"/>
          <w:iCs/>
          <w:color w:val="0070C0"/>
          <w:lang w:eastAsia="es-ES"/>
        </w:rPr>
        <w:t>NumProtocol</w:t>
      </w:r>
      <w:proofErr w:type="spellEnd"/>
      <w:r w:rsidRPr="00270B9C">
        <w:rPr>
          <w:rFonts w:cs="Arial"/>
          <w:iCs/>
          <w:color w:val="0070C0"/>
          <w:lang w:eastAsia="es-ES"/>
        </w:rPr>
        <w:t>]</w:t>
      </w:r>
      <w:r>
        <w:rPr>
          <w:rFonts w:cs="Arial"/>
          <w:iCs/>
          <w:lang w:eastAsia="es-ES"/>
        </w:rPr>
        <w:t xml:space="preserve"> </w:t>
      </w:r>
      <w:r w:rsidRPr="00E4487F">
        <w:rPr>
          <w:rFonts w:cs="Arial"/>
          <w:iCs/>
          <w:lang w:eastAsia="es-ES"/>
        </w:rPr>
        <w:t xml:space="preserve">o document </w:t>
      </w:r>
      <w:r w:rsidRPr="00340527">
        <w:rPr>
          <w:rFonts w:cs="Arial"/>
          <w:iCs/>
          <w:color w:val="0070C0"/>
          <w:lang w:eastAsia="es-ES"/>
        </w:rPr>
        <w:t>[...]</w:t>
      </w:r>
      <w:r w:rsidRPr="00E4487F">
        <w:rPr>
          <w:rFonts w:cs="Arial"/>
          <w:iCs/>
          <w:lang w:eastAsia="es-ES"/>
        </w:rPr>
        <w:t xml:space="preserve">, CIF núm. </w:t>
      </w:r>
      <w:r w:rsidRPr="00340527">
        <w:rPr>
          <w:rFonts w:cs="Arial"/>
          <w:iCs/>
          <w:color w:val="0070C0"/>
          <w:lang w:eastAsia="es-ES"/>
        </w:rPr>
        <w:t>[</w:t>
      </w:r>
      <w:proofErr w:type="spellStart"/>
      <w:r w:rsidRPr="00340527">
        <w:rPr>
          <w:rFonts w:cs="Arial"/>
          <w:iCs/>
          <w:color w:val="0070C0"/>
          <w:lang w:eastAsia="es-ES"/>
        </w:rPr>
        <w:t>NumCIF</w:t>
      </w:r>
      <w:proofErr w:type="spellEnd"/>
      <w:r w:rsidRPr="00340527">
        <w:rPr>
          <w:rFonts w:cs="Arial"/>
          <w:iCs/>
          <w:color w:val="0070C0"/>
          <w:lang w:eastAsia="es-ES"/>
        </w:rPr>
        <w:t>]</w:t>
      </w:r>
      <w:r w:rsidRPr="00E4487F">
        <w:rPr>
          <w:rFonts w:cs="Arial"/>
          <w:iCs/>
          <w:lang w:eastAsia="es-ES"/>
        </w:rPr>
        <w:t xml:space="preserve">, amb domicili a </w:t>
      </w:r>
      <w:r w:rsidRPr="00270B9C">
        <w:rPr>
          <w:rFonts w:cs="Arial"/>
          <w:iCs/>
          <w:color w:val="0070C0"/>
          <w:lang w:eastAsia="es-ES"/>
        </w:rPr>
        <w:t>[localitat/municipi]</w:t>
      </w:r>
      <w:r w:rsidRPr="00E4487F">
        <w:rPr>
          <w:rFonts w:cs="Arial"/>
          <w:iCs/>
          <w:lang w:eastAsia="es-ES"/>
        </w:rPr>
        <w:t xml:space="preserve">, </w:t>
      </w:r>
      <w:r w:rsidRPr="00340527">
        <w:rPr>
          <w:rFonts w:cs="Arial"/>
          <w:iCs/>
          <w:color w:val="0070C0"/>
          <w:lang w:eastAsia="es-ES"/>
        </w:rPr>
        <w:t>[adreça, número, Codi Postal i Província]</w:t>
      </w:r>
      <w:r w:rsidRPr="00D76573">
        <w:rPr>
          <w:rFonts w:cs="Arial"/>
          <w:i/>
          <w:lang w:eastAsia="es-ES"/>
        </w:rPr>
        <w:t>,</w:t>
      </w:r>
      <w:r w:rsidRPr="00D76573">
        <w:rPr>
          <w:rFonts w:cs="Arial"/>
          <w:lang w:eastAsia="es-ES"/>
        </w:rPr>
        <w:t xml:space="preserve"> adreça de correu electrònic </w:t>
      </w:r>
      <w:r w:rsidRPr="00340527">
        <w:rPr>
          <w:rFonts w:cs="Arial"/>
          <w:color w:val="0070C0"/>
          <w:lang w:eastAsia="es-ES"/>
        </w:rPr>
        <w:t>[e-mail]</w:t>
      </w:r>
      <w:r w:rsidRPr="00D76573">
        <w:rPr>
          <w:rFonts w:cs="Arial"/>
          <w:lang w:eastAsia="es-ES"/>
        </w:rPr>
        <w:t xml:space="preserve">, telèfon </w:t>
      </w:r>
      <w:r w:rsidRPr="00340527">
        <w:rPr>
          <w:rFonts w:cs="Arial"/>
          <w:color w:val="0070C0"/>
          <w:lang w:eastAsia="es-ES"/>
        </w:rPr>
        <w:t>[</w:t>
      </w:r>
      <w:proofErr w:type="spellStart"/>
      <w:r w:rsidRPr="00340527">
        <w:rPr>
          <w:rFonts w:cs="Arial"/>
          <w:color w:val="0070C0"/>
          <w:lang w:eastAsia="es-ES"/>
        </w:rPr>
        <w:t>NumTelefon</w:t>
      </w:r>
      <w:proofErr w:type="spellEnd"/>
      <w:r w:rsidRPr="00340527">
        <w:rPr>
          <w:rFonts w:cs="Arial"/>
          <w:color w:val="0070C0"/>
          <w:lang w:eastAsia="es-ES"/>
        </w:rPr>
        <w:t>]</w:t>
      </w:r>
      <w:r w:rsidRPr="00D76573">
        <w:rPr>
          <w:rFonts w:cs="Arial"/>
          <w:lang w:eastAsia="es-ES"/>
        </w:rPr>
        <w:t xml:space="preserve"> i fax </w:t>
      </w:r>
      <w:r w:rsidRPr="00340527">
        <w:rPr>
          <w:rFonts w:cs="Arial"/>
          <w:color w:val="0070C0"/>
          <w:lang w:eastAsia="es-ES"/>
        </w:rPr>
        <w:t>[</w:t>
      </w:r>
      <w:proofErr w:type="spellStart"/>
      <w:r w:rsidRPr="00340527">
        <w:rPr>
          <w:rFonts w:cs="Arial"/>
          <w:color w:val="0070C0"/>
          <w:lang w:eastAsia="es-ES"/>
        </w:rPr>
        <w:t>NumFax</w:t>
      </w:r>
      <w:proofErr w:type="spellEnd"/>
      <w:r w:rsidRPr="00340527">
        <w:rPr>
          <w:rFonts w:cs="Arial"/>
          <w:color w:val="0070C0"/>
          <w:lang w:eastAsia="es-ES"/>
        </w:rPr>
        <w:t>]</w:t>
      </w:r>
      <w:r w:rsidRPr="00D76573">
        <w:rPr>
          <w:rFonts w:cs="Arial"/>
          <w:lang w:eastAsia="es-ES"/>
        </w:rPr>
        <w:t xml:space="preserve">, </w:t>
      </w:r>
      <w:r>
        <w:rPr>
          <w:rFonts w:cs="Arial"/>
          <w:lang w:eastAsia="es-ES"/>
        </w:rPr>
        <w:t>opta a la</w:t>
      </w:r>
      <w:r w:rsidRPr="00D76573">
        <w:rPr>
          <w:rFonts w:cs="Arial"/>
          <w:lang w:eastAsia="es-ES"/>
        </w:rPr>
        <w:t xml:space="preserve"> contractació relativa a</w:t>
      </w:r>
      <w:r>
        <w:rPr>
          <w:rFonts w:cs="Arial"/>
          <w:lang w:eastAsia="es-ES"/>
        </w:rPr>
        <w:t xml:space="preserve">l contracte </w:t>
      </w:r>
      <w:r w:rsidRPr="00340527">
        <w:rPr>
          <w:rFonts w:cs="Arial"/>
          <w:color w:val="0070C0"/>
          <w:lang w:eastAsia="es-ES"/>
        </w:rPr>
        <w:t>[objecte del contracte]</w:t>
      </w:r>
      <w:r>
        <w:rPr>
          <w:rFonts w:cs="Arial"/>
          <w:lang w:eastAsia="es-ES"/>
        </w:rPr>
        <w:t xml:space="preserve"> </w:t>
      </w:r>
      <w:r>
        <w:rPr>
          <w:rFonts w:cs="Arial"/>
          <w:iCs/>
          <w:lang w:eastAsia="es-ES"/>
        </w:rPr>
        <w:t xml:space="preserve">al terme municipal de </w:t>
      </w:r>
      <w:r w:rsidRPr="00340527">
        <w:rPr>
          <w:rFonts w:cs="Arial"/>
          <w:iCs/>
          <w:color w:val="0070C0"/>
          <w:lang w:eastAsia="es-ES"/>
        </w:rPr>
        <w:t>[municipi]</w:t>
      </w:r>
      <w:r>
        <w:rPr>
          <w:rFonts w:cs="Arial"/>
          <w:iCs/>
          <w:lang w:eastAsia="es-ES"/>
        </w:rPr>
        <w:t xml:space="preserve">, expedient de contractació </w:t>
      </w:r>
      <w:r w:rsidRPr="00340527">
        <w:rPr>
          <w:rFonts w:cs="Arial"/>
          <w:iCs/>
          <w:color w:val="0070C0"/>
          <w:lang w:eastAsia="es-ES"/>
        </w:rPr>
        <w:t>[referència expedient de contractació i els lots als quals opta, si escau]</w:t>
      </w:r>
    </w:p>
    <w:p w14:paraId="5BE03F8C" w14:textId="77777777" w:rsidR="00A0285A" w:rsidRPr="00E4487F" w:rsidRDefault="00A0285A" w:rsidP="00A0285A">
      <w:pPr>
        <w:spacing w:before="0" w:after="160" w:line="259" w:lineRule="auto"/>
        <w:jc w:val="both"/>
        <w:rPr>
          <w:rFonts w:cstheme="majorHAnsi"/>
        </w:rPr>
      </w:pPr>
      <w:r>
        <w:rPr>
          <w:rFonts w:cstheme="majorHAnsi"/>
        </w:rPr>
        <w:t>Es compromet a l’execució de les prestacions de l’objecte del contracte, amb estricta subjecció a tots els requisits, prescripcions, condicions i obligacions en els termes que consten a la proposició presentada, i tot això de conformitat amb l’establert a la documentació tècnica que serveix de base a la convocatòria, el contingut del qual coneix i accepta plenament, i</w:t>
      </w:r>
    </w:p>
    <w:p w14:paraId="44F2B2FA" w14:textId="77777777" w:rsidR="00A0285A" w:rsidRPr="00722FE9" w:rsidRDefault="00A0285A" w:rsidP="00A0285A">
      <w:pPr>
        <w:spacing w:before="0" w:after="160" w:line="259" w:lineRule="auto"/>
        <w:rPr>
          <w:rFonts w:cstheme="majorHAnsi"/>
          <w:b/>
          <w:bCs/>
        </w:rPr>
      </w:pPr>
      <w:r w:rsidRPr="00722FE9">
        <w:rPr>
          <w:rFonts w:cs="Arial"/>
          <w:b/>
          <w:bCs/>
          <w:lang w:eastAsia="es-ES"/>
        </w:rPr>
        <w:t>DECLARA SOTA LA SEVA RESPONSABILITAT</w:t>
      </w:r>
    </w:p>
    <w:p w14:paraId="2DC907D9" w14:textId="77777777" w:rsidR="00A0285A" w:rsidRPr="00D76573" w:rsidRDefault="00A0285A" w:rsidP="00A0285A">
      <w:pPr>
        <w:spacing w:before="0" w:after="160" w:line="259" w:lineRule="auto"/>
        <w:jc w:val="both"/>
        <w:rPr>
          <w:rFonts w:cs="Arial"/>
          <w:lang w:eastAsia="es-ES"/>
        </w:rPr>
      </w:pPr>
      <w:r>
        <w:rPr>
          <w:rFonts w:cs="Arial"/>
          <w:b/>
          <w:bCs/>
          <w:lang w:eastAsia="es-ES"/>
        </w:rPr>
        <w:t>a</w:t>
      </w:r>
      <w:r w:rsidRPr="0018195B">
        <w:rPr>
          <w:rFonts w:cs="Arial"/>
          <w:b/>
          <w:bCs/>
          <w:lang w:eastAsia="es-ES"/>
        </w:rPr>
        <w:t>)</w:t>
      </w:r>
      <w:r>
        <w:rPr>
          <w:rFonts w:cs="Arial"/>
          <w:lang w:eastAsia="es-ES"/>
        </w:rPr>
        <w:t xml:space="preserve"> </w:t>
      </w:r>
      <w:r w:rsidRPr="005D0495">
        <w:rPr>
          <w:rFonts w:cs="Arial"/>
          <w:lang w:eastAsia="es-ES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</w:t>
      </w:r>
      <w:proofErr w:type="spellStart"/>
      <w:r w:rsidRPr="005D0495">
        <w:rPr>
          <w:rFonts w:cs="Arial"/>
          <w:lang w:eastAsia="es-ES"/>
        </w:rPr>
        <w:t>LCSP</w:t>
      </w:r>
      <w:proofErr w:type="spellEnd"/>
      <w:r w:rsidRPr="005D0495">
        <w:rPr>
          <w:rFonts w:cs="Arial"/>
          <w:lang w:eastAsia="es-ES"/>
        </w:rPr>
        <w:t>.</w:t>
      </w:r>
    </w:p>
    <w:p w14:paraId="143EE04F" w14:textId="77777777" w:rsidR="00A0285A" w:rsidRPr="00D76573" w:rsidRDefault="00A0285A" w:rsidP="00A0285A">
      <w:pPr>
        <w:tabs>
          <w:tab w:val="num" w:pos="426"/>
        </w:tabs>
        <w:spacing w:before="0" w:after="160" w:line="259" w:lineRule="auto"/>
        <w:jc w:val="both"/>
        <w:rPr>
          <w:rFonts w:cs="Arial"/>
          <w:lang w:eastAsia="es-ES"/>
        </w:rPr>
      </w:pPr>
      <w:r>
        <w:rPr>
          <w:rFonts w:cs="Arial"/>
          <w:b/>
          <w:bCs/>
          <w:lang w:eastAsia="es-ES"/>
        </w:rPr>
        <w:t>b</w:t>
      </w:r>
      <w:r w:rsidRPr="0018195B">
        <w:rPr>
          <w:rFonts w:cs="Arial"/>
          <w:b/>
          <w:bCs/>
          <w:lang w:eastAsia="es-ES"/>
        </w:rPr>
        <w:t>)</w:t>
      </w:r>
      <w:r>
        <w:rPr>
          <w:rFonts w:cs="Arial"/>
          <w:lang w:eastAsia="es-ES"/>
        </w:rPr>
        <w:t xml:space="preserve"> </w:t>
      </w:r>
      <w:r w:rsidRPr="00D76573">
        <w:rPr>
          <w:rFonts w:cs="Arial"/>
          <w:lang w:eastAsia="es-ES"/>
        </w:rPr>
        <w:t>Que es troba al corrent del compliment de les obligacions tributàries i amb la Seguretat Social</w:t>
      </w:r>
      <w:r>
        <w:rPr>
          <w:rFonts w:cs="Arial"/>
          <w:lang w:eastAsia="es-ES"/>
        </w:rPr>
        <w:t xml:space="preserve"> (també les seves filials, empreses vinculades i </w:t>
      </w:r>
      <w:proofErr w:type="spellStart"/>
      <w:r>
        <w:rPr>
          <w:rFonts w:cs="Arial"/>
          <w:lang w:eastAsia="es-ES"/>
        </w:rPr>
        <w:t>subcontractistes</w:t>
      </w:r>
      <w:proofErr w:type="spellEnd"/>
      <w:r>
        <w:rPr>
          <w:rFonts w:cs="Arial"/>
          <w:lang w:eastAsia="es-ES"/>
        </w:rPr>
        <w:t>), i compleix amb la resta de disposicions vigents en matèria laboral i social.</w:t>
      </w:r>
    </w:p>
    <w:p w14:paraId="4B2FED52" w14:textId="77777777" w:rsidR="00A0285A" w:rsidRDefault="00A0285A" w:rsidP="00A0285A">
      <w:pPr>
        <w:spacing w:before="0" w:after="160" w:line="259" w:lineRule="auto"/>
        <w:jc w:val="both"/>
        <w:rPr>
          <w:rFonts w:cs="Arial"/>
          <w:lang w:eastAsia="es-ES"/>
        </w:rPr>
      </w:pPr>
      <w:r>
        <w:rPr>
          <w:rFonts w:cs="Arial"/>
          <w:b/>
          <w:bCs/>
          <w:lang w:eastAsia="es-ES"/>
        </w:rPr>
        <w:t>c</w:t>
      </w:r>
      <w:r w:rsidRPr="0018195B">
        <w:rPr>
          <w:rFonts w:cs="Arial"/>
          <w:b/>
          <w:bCs/>
          <w:lang w:eastAsia="es-ES"/>
        </w:rPr>
        <w:t>)</w:t>
      </w:r>
      <w:r>
        <w:rPr>
          <w:rFonts w:cs="Arial"/>
          <w:lang w:eastAsia="es-ES"/>
        </w:rPr>
        <w:t xml:space="preserve"> </w:t>
      </w:r>
      <w:r w:rsidRPr="00D76573">
        <w:rPr>
          <w:rFonts w:cs="Arial"/>
          <w:lang w:eastAsia="es-ES"/>
        </w:rPr>
        <w:t>Que</w:t>
      </w:r>
      <w:r>
        <w:rPr>
          <w:rFonts w:cs="Arial"/>
          <w:lang w:eastAsia="es-ES"/>
        </w:rPr>
        <w:t xml:space="preserve"> d</w:t>
      </w:r>
      <w:r w:rsidRPr="00D76573">
        <w:rPr>
          <w:rFonts w:cs="Arial"/>
          <w:lang w:eastAsia="es-ES"/>
        </w:rPr>
        <w:t>isposa de</w:t>
      </w:r>
      <w:r>
        <w:rPr>
          <w:rFonts w:cs="Arial"/>
          <w:lang w:eastAsia="es-ES"/>
        </w:rPr>
        <w:t xml:space="preserve"> les </w:t>
      </w:r>
      <w:r w:rsidRPr="00D76573">
        <w:rPr>
          <w:rFonts w:cs="Arial"/>
          <w:lang w:eastAsia="es-ES"/>
        </w:rPr>
        <w:t>habilitaci</w:t>
      </w:r>
      <w:r>
        <w:rPr>
          <w:rFonts w:cs="Arial"/>
          <w:lang w:eastAsia="es-ES"/>
        </w:rPr>
        <w:t>ons</w:t>
      </w:r>
      <w:r w:rsidRPr="00D76573">
        <w:rPr>
          <w:rFonts w:cs="Arial"/>
          <w:lang w:eastAsia="es-ES"/>
        </w:rPr>
        <w:t xml:space="preserve"> empresarial</w:t>
      </w:r>
      <w:r>
        <w:rPr>
          <w:rFonts w:cs="Arial"/>
          <w:lang w:eastAsia="es-ES"/>
        </w:rPr>
        <w:t>s</w:t>
      </w:r>
      <w:r w:rsidRPr="00D76573">
        <w:rPr>
          <w:rFonts w:cs="Arial"/>
          <w:lang w:eastAsia="es-ES"/>
        </w:rPr>
        <w:t xml:space="preserve"> </w:t>
      </w:r>
      <w:r>
        <w:rPr>
          <w:rFonts w:cs="Arial"/>
          <w:lang w:eastAsia="es-ES"/>
        </w:rPr>
        <w:t>i/o</w:t>
      </w:r>
      <w:r w:rsidRPr="00D76573">
        <w:rPr>
          <w:rFonts w:cs="Arial"/>
          <w:lang w:eastAsia="es-ES"/>
        </w:rPr>
        <w:t xml:space="preserve"> professional</w:t>
      </w:r>
      <w:r>
        <w:rPr>
          <w:rFonts w:cs="Arial"/>
          <w:lang w:eastAsia="es-ES"/>
        </w:rPr>
        <w:t>s que es requereixen i es compromet a l’execució del contracte al seu risc i ventura en els termes establerts a la seva proposició, en el cas de resultar adjudicatari.</w:t>
      </w:r>
    </w:p>
    <w:p w14:paraId="08B04C97" w14:textId="77777777" w:rsidR="00A0285A" w:rsidRDefault="00A0285A" w:rsidP="00A0285A">
      <w:pPr>
        <w:spacing w:before="0" w:after="160" w:line="259" w:lineRule="auto"/>
        <w:jc w:val="both"/>
        <w:rPr>
          <w:rFonts w:cs="Arial"/>
          <w:lang w:eastAsia="es-ES"/>
        </w:rPr>
      </w:pPr>
      <w:r>
        <w:rPr>
          <w:rFonts w:cs="Arial"/>
          <w:b/>
          <w:bCs/>
          <w:lang w:eastAsia="es-ES"/>
        </w:rPr>
        <w:t>d</w:t>
      </w:r>
      <w:r w:rsidRPr="002D29EB">
        <w:rPr>
          <w:rFonts w:cs="Arial"/>
          <w:b/>
          <w:bCs/>
          <w:lang w:eastAsia="es-ES"/>
        </w:rPr>
        <w:t>)</w:t>
      </w:r>
      <w:r>
        <w:rPr>
          <w:rFonts w:cs="Arial"/>
          <w:lang w:eastAsia="es-ES"/>
        </w:rPr>
        <w:t xml:space="preserve"> </w:t>
      </w:r>
      <w:r w:rsidRPr="00AB5B00">
        <w:rPr>
          <w:rFonts w:cs="Arial"/>
          <w:lang w:eastAsia="es-ES"/>
        </w:rPr>
        <w:t xml:space="preserve">Que les dades </w:t>
      </w:r>
      <w:r>
        <w:rPr>
          <w:rFonts w:cs="Arial"/>
          <w:lang w:eastAsia="es-ES"/>
        </w:rPr>
        <w:t xml:space="preserve">de les persones autoritzades </w:t>
      </w:r>
      <w:r w:rsidRPr="00AB5B00">
        <w:rPr>
          <w:rFonts w:cs="Arial"/>
          <w:lang w:eastAsia="es-ES"/>
        </w:rPr>
        <w:t>per a la recepció dels avisos de les posades a disposició de les notificacions</w:t>
      </w:r>
      <w:r>
        <w:rPr>
          <w:rFonts w:cs="Arial"/>
          <w:lang w:eastAsia="es-ES"/>
        </w:rPr>
        <w:t xml:space="preserve"> </w:t>
      </w:r>
      <w:r w:rsidRPr="00AB5B00">
        <w:rPr>
          <w:rFonts w:cs="Arial"/>
          <w:lang w:eastAsia="es-ES"/>
        </w:rPr>
        <w:t>i comunicacions mitjançant el servei e-</w:t>
      </w:r>
      <w:proofErr w:type="spellStart"/>
      <w:r w:rsidRPr="00AB5B00">
        <w:rPr>
          <w:rFonts w:cs="Arial"/>
          <w:lang w:eastAsia="es-ES"/>
        </w:rPr>
        <w:t>NOTUM</w:t>
      </w:r>
      <w:proofErr w:type="spellEnd"/>
      <w:r w:rsidRPr="00AB5B00">
        <w:rPr>
          <w:rFonts w:cs="Arial"/>
          <w:lang w:eastAsia="es-ES"/>
        </w:rPr>
        <w:t xml:space="preserve"> </w:t>
      </w:r>
      <w:r>
        <w:rPr>
          <w:rFonts w:cs="Arial"/>
          <w:lang w:eastAsia="es-ES"/>
        </w:rPr>
        <w:t xml:space="preserve">a propòsit del present procediment de contractació d’acord amb el previst a l’article 40 i </w:t>
      </w:r>
      <w:proofErr w:type="spellStart"/>
      <w:r>
        <w:rPr>
          <w:rFonts w:cs="Arial"/>
          <w:lang w:eastAsia="es-ES"/>
        </w:rPr>
        <w:t>ss</w:t>
      </w:r>
      <w:proofErr w:type="spellEnd"/>
      <w:r>
        <w:rPr>
          <w:rFonts w:cs="Arial"/>
          <w:lang w:eastAsia="es-ES"/>
        </w:rPr>
        <w:t xml:space="preserve"> de la Llei 39/2015, d’1 d’octubre, de procediment administratiu comú i la disposició addicional quinzena de la </w:t>
      </w:r>
      <w:proofErr w:type="spellStart"/>
      <w:r>
        <w:rPr>
          <w:rFonts w:cs="Arial"/>
          <w:lang w:eastAsia="es-ES"/>
        </w:rPr>
        <w:t>LCSP</w:t>
      </w:r>
      <w:proofErr w:type="spellEnd"/>
      <w:r>
        <w:rPr>
          <w:rFonts w:cs="Arial"/>
          <w:lang w:eastAsia="es-ES"/>
        </w:rPr>
        <w:t xml:space="preserve"> </w:t>
      </w:r>
      <w:r w:rsidRPr="00AB5B00">
        <w:rPr>
          <w:rFonts w:cs="Arial"/>
          <w:lang w:eastAsia="es-ES"/>
        </w:rPr>
        <w:t>són: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843"/>
        <w:gridCol w:w="3686"/>
        <w:gridCol w:w="1552"/>
      </w:tblGrid>
      <w:tr w:rsidR="00A0285A" w:rsidRPr="00AB5B00" w14:paraId="051AD110" w14:textId="77777777" w:rsidTr="00E96E31">
        <w:trPr>
          <w:trHeight w:val="300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029C" w14:textId="77777777" w:rsidR="00A0285A" w:rsidRPr="00AB5B00" w:rsidRDefault="00A0285A" w:rsidP="00E96E31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b/>
                <w:bCs/>
                <w:color w:val="000000"/>
                <w:lang w:eastAsia="ca-ES"/>
                <w14:ligatures w14:val="none"/>
              </w:rPr>
              <w:t>Persona autoritzada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ca-ES"/>
                <w14:ligatures w14:val="none"/>
              </w:rPr>
              <w:t>*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1EFE" w14:textId="77777777" w:rsidR="00A0285A" w:rsidRPr="00AB5B00" w:rsidRDefault="00A0285A" w:rsidP="00E96E31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b/>
                <w:bCs/>
                <w:color w:val="000000"/>
                <w:lang w:eastAsia="ca-ES"/>
                <w14:ligatures w14:val="none"/>
              </w:rPr>
              <w:t>NIF/</w:t>
            </w:r>
            <w:proofErr w:type="spellStart"/>
            <w:r w:rsidRPr="00AB5B00">
              <w:rPr>
                <w:rFonts w:ascii="Aptos Narrow" w:eastAsia="Times New Roman" w:hAnsi="Aptos Narrow" w:cs="Times New Roman"/>
                <w:b/>
                <w:bCs/>
                <w:color w:val="000000"/>
                <w:lang w:eastAsia="ca-ES"/>
                <w14:ligatures w14:val="none"/>
              </w:rPr>
              <w:t>NIE</w:t>
            </w:r>
            <w:proofErr w:type="spellEnd"/>
            <w:r w:rsidRPr="00AB5B00">
              <w:rPr>
                <w:rFonts w:ascii="Aptos Narrow" w:eastAsia="Times New Roman" w:hAnsi="Aptos Narrow" w:cs="Times New Roman"/>
                <w:b/>
                <w:bCs/>
                <w:color w:val="000000"/>
                <w:lang w:eastAsia="ca-ES"/>
                <w14:ligatures w14:val="none"/>
              </w:rPr>
              <w:t>/Passaport</w:t>
            </w:r>
          </w:p>
        </w:tc>
        <w:tc>
          <w:tcPr>
            <w:tcW w:w="1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E15" w14:textId="77777777" w:rsidR="00A0285A" w:rsidRPr="00AB5B00" w:rsidRDefault="00A0285A" w:rsidP="00E96E31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b/>
                <w:bCs/>
                <w:color w:val="000000"/>
                <w:lang w:eastAsia="ca-ES"/>
                <w14:ligatures w14:val="none"/>
              </w:rPr>
              <w:t>Correu electrònic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867B" w14:textId="77777777" w:rsidR="00A0285A" w:rsidRPr="00AB5B00" w:rsidRDefault="00A0285A" w:rsidP="00E96E31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b/>
                <w:bCs/>
                <w:color w:val="000000"/>
                <w:lang w:eastAsia="ca-ES"/>
                <w14:ligatures w14:val="none"/>
              </w:rPr>
              <w:t>Telèfon mòbil</w:t>
            </w:r>
          </w:p>
        </w:tc>
      </w:tr>
      <w:tr w:rsidR="00A0285A" w:rsidRPr="00AB5B00" w14:paraId="7FFC53BA" w14:textId="77777777" w:rsidTr="00E96E31">
        <w:trPr>
          <w:trHeight w:val="300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0503" w14:textId="77777777" w:rsidR="00A0285A" w:rsidRPr="00AB5B00" w:rsidRDefault="00A0285A" w:rsidP="00E96E31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38C0" w14:textId="77777777" w:rsidR="00A0285A" w:rsidRPr="00AB5B00" w:rsidRDefault="00A0285A" w:rsidP="00E96E31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1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16EA" w14:textId="77777777" w:rsidR="00A0285A" w:rsidRPr="00AB5B00" w:rsidRDefault="00A0285A" w:rsidP="00E96E31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B778" w14:textId="77777777" w:rsidR="00A0285A" w:rsidRPr="00AB5B00" w:rsidRDefault="00A0285A" w:rsidP="00E96E31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</w:tr>
      <w:tr w:rsidR="00A0285A" w:rsidRPr="00AB5B00" w14:paraId="77A2100D" w14:textId="77777777" w:rsidTr="00E96E31">
        <w:trPr>
          <w:trHeight w:val="300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FE4F" w14:textId="77777777" w:rsidR="00A0285A" w:rsidRPr="00AB5B00" w:rsidRDefault="00A0285A" w:rsidP="00E96E31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DA5E" w14:textId="77777777" w:rsidR="00A0285A" w:rsidRPr="00AB5B00" w:rsidRDefault="00A0285A" w:rsidP="00E96E31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1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0E6F" w14:textId="77777777" w:rsidR="00A0285A" w:rsidRPr="00AB5B00" w:rsidRDefault="00A0285A" w:rsidP="00E96E31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7A56" w14:textId="77777777" w:rsidR="00A0285A" w:rsidRPr="00AB5B00" w:rsidRDefault="00A0285A" w:rsidP="00E96E31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</w:tr>
      <w:tr w:rsidR="00A0285A" w:rsidRPr="00AB5B00" w14:paraId="673B0D6E" w14:textId="77777777" w:rsidTr="00E96E31">
        <w:trPr>
          <w:trHeight w:val="300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C89F" w14:textId="77777777" w:rsidR="00A0285A" w:rsidRPr="00AB5B00" w:rsidRDefault="00A0285A" w:rsidP="00E96E31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4604" w14:textId="77777777" w:rsidR="00A0285A" w:rsidRPr="00AB5B00" w:rsidRDefault="00A0285A" w:rsidP="00E96E31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1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E184" w14:textId="77777777" w:rsidR="00A0285A" w:rsidRPr="00AB5B00" w:rsidRDefault="00A0285A" w:rsidP="00E96E31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6B88" w14:textId="77777777" w:rsidR="00A0285A" w:rsidRPr="00AB5B00" w:rsidRDefault="00A0285A" w:rsidP="00E96E31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AB5B00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</w:tr>
    </w:tbl>
    <w:p w14:paraId="5F7F2AAC" w14:textId="77777777" w:rsidR="00A0285A" w:rsidRPr="000A5DCB" w:rsidRDefault="00A0285A" w:rsidP="00A0285A">
      <w:pPr>
        <w:spacing w:before="0" w:after="160" w:line="259" w:lineRule="auto"/>
        <w:jc w:val="both"/>
        <w:rPr>
          <w:rFonts w:cs="Arial"/>
          <w:lang w:eastAsia="es-ES"/>
        </w:rPr>
      </w:pPr>
      <w:r w:rsidRPr="000A5DCB">
        <w:rPr>
          <w:rFonts w:cs="Arial"/>
          <w:b/>
          <w:bCs/>
          <w:lang w:eastAsia="es-ES"/>
        </w:rPr>
        <w:lastRenderedPageBreak/>
        <w:t>d)</w:t>
      </w:r>
      <w:r w:rsidRPr="000A5DCB">
        <w:rPr>
          <w:rFonts w:cs="Arial"/>
          <w:lang w:eastAsia="es-ES"/>
        </w:rPr>
        <w:t xml:space="preserve"> </w:t>
      </w:r>
      <w:r>
        <w:rPr>
          <w:rFonts w:cs="Arial"/>
          <w:lang w:eastAsia="es-ES"/>
        </w:rPr>
        <w:t>Q</w:t>
      </w:r>
      <w:r w:rsidRPr="000A5DCB">
        <w:rPr>
          <w:rFonts w:cs="Arial"/>
          <w:lang w:eastAsia="es-ES"/>
        </w:rPr>
        <w:t>ue ha obtingut l’exprés consentiment de les persones a qui autoritza per rebre les notificacions, comunicacions i requeriments derivades d’aquesta contractació, per tal que Cicle de l’Aigua del Ter pugui facilitar-les al servei e-</w:t>
      </w:r>
      <w:proofErr w:type="spellStart"/>
      <w:r w:rsidRPr="000A5DCB">
        <w:rPr>
          <w:rFonts w:cs="Arial"/>
          <w:lang w:eastAsia="es-ES"/>
        </w:rPr>
        <w:t>Notum</w:t>
      </w:r>
      <w:proofErr w:type="spellEnd"/>
      <w:r w:rsidRPr="000A5DCB">
        <w:rPr>
          <w:rFonts w:cs="Arial"/>
          <w:lang w:eastAsia="es-ES"/>
        </w:rPr>
        <w:t xml:space="preserve"> a aquests efectes.</w:t>
      </w:r>
    </w:p>
    <w:p w14:paraId="2C94F009" w14:textId="77777777" w:rsidR="00A0285A" w:rsidRPr="000A5DCB" w:rsidRDefault="00A0285A" w:rsidP="00A0285A">
      <w:pPr>
        <w:spacing w:before="0" w:after="160" w:line="259" w:lineRule="auto"/>
        <w:jc w:val="both"/>
        <w:rPr>
          <w:rFonts w:cs="Arial"/>
          <w:lang w:eastAsia="es-ES"/>
        </w:rPr>
      </w:pPr>
    </w:p>
    <w:p w14:paraId="68C96428" w14:textId="77777777" w:rsidR="00A0285A" w:rsidRDefault="00A0285A" w:rsidP="00A0285A">
      <w:pPr>
        <w:jc w:val="both"/>
      </w:pPr>
      <w:r w:rsidRPr="001F2445">
        <w:t>I perquè consti, signo aquesta declaració.</w:t>
      </w:r>
    </w:p>
    <w:p w14:paraId="11143909" w14:textId="77777777" w:rsidR="00A0285A" w:rsidRPr="00685E5F" w:rsidRDefault="00A0285A" w:rsidP="00A0285A">
      <w:pPr>
        <w:jc w:val="both"/>
        <w:rPr>
          <w:i/>
          <w:iCs/>
        </w:rPr>
      </w:pPr>
      <w:r w:rsidRPr="00685E5F">
        <w:rPr>
          <w:i/>
          <w:iCs/>
        </w:rPr>
        <w:t>(lloc i data)</w:t>
      </w:r>
    </w:p>
    <w:p w14:paraId="4FDCD454" w14:textId="77777777" w:rsidR="00A0285A" w:rsidRPr="00685E5F" w:rsidRDefault="00A0285A" w:rsidP="00A0285A">
      <w:pPr>
        <w:jc w:val="both"/>
        <w:rPr>
          <w:i/>
          <w:iCs/>
        </w:rPr>
      </w:pPr>
      <w:r w:rsidRPr="00685E5F">
        <w:rPr>
          <w:i/>
          <w:iCs/>
        </w:rPr>
        <w:t>(Signatura)</w:t>
      </w:r>
    </w:p>
    <w:p w14:paraId="65CA6DFC" w14:textId="77777777" w:rsidR="00A0285A" w:rsidRDefault="00A0285A" w:rsidP="00A0285A">
      <w:pPr>
        <w:spacing w:before="0" w:after="160" w:line="259" w:lineRule="auto"/>
        <w:jc w:val="both"/>
        <w:rPr>
          <w:rFonts w:cs="Arial"/>
          <w:lang w:eastAsia="es-ES"/>
        </w:rPr>
      </w:pPr>
    </w:p>
    <w:p w14:paraId="21EA43BA" w14:textId="77777777" w:rsidR="00A0285A" w:rsidRDefault="00A0285A" w:rsidP="00A0285A">
      <w:pPr>
        <w:spacing w:before="0" w:after="160" w:line="259" w:lineRule="auto"/>
        <w:jc w:val="both"/>
        <w:rPr>
          <w:rFonts w:cs="Arial"/>
          <w:lang w:eastAsia="es-ES"/>
        </w:rPr>
      </w:pPr>
    </w:p>
    <w:p w14:paraId="3334EE9E" w14:textId="77777777" w:rsidR="00A0285A" w:rsidRDefault="00A0285A" w:rsidP="00A0285A">
      <w:pPr>
        <w:spacing w:before="0" w:after="160" w:line="259" w:lineRule="auto"/>
        <w:jc w:val="both"/>
        <w:rPr>
          <w:rFonts w:cs="Arial"/>
          <w:lang w:eastAsia="es-ES"/>
        </w:rPr>
      </w:pPr>
    </w:p>
    <w:p w14:paraId="10B2F825" w14:textId="77777777" w:rsidR="00A0285A" w:rsidRPr="00726FD6" w:rsidRDefault="00A0285A" w:rsidP="00A0285A">
      <w:pPr>
        <w:spacing w:before="0" w:after="160"/>
        <w:jc w:val="both"/>
        <w:rPr>
          <w:rFonts w:cs="Arial"/>
          <w:i/>
          <w:iCs/>
          <w:sz w:val="20"/>
          <w:szCs w:val="20"/>
          <w:lang w:eastAsia="es-ES"/>
        </w:rPr>
      </w:pPr>
      <w:r w:rsidRPr="00726FD6">
        <w:rPr>
          <w:rFonts w:cs="Arial"/>
          <w:i/>
          <w:iCs/>
          <w:sz w:val="20"/>
          <w:szCs w:val="20"/>
          <w:lang w:eastAsia="es-ES"/>
        </w:rPr>
        <w:t xml:space="preserve">*D’acord amb el que estableix la legislació vigent en matèria de protecció de dades de caràcter personal les dades seran incorporades a un tractament de </w:t>
      </w:r>
      <w:r>
        <w:rPr>
          <w:rFonts w:cs="Arial"/>
          <w:i/>
          <w:iCs/>
          <w:sz w:val="20"/>
          <w:szCs w:val="20"/>
          <w:lang w:eastAsia="es-ES"/>
        </w:rPr>
        <w:t>CICLE DE L’AIGUA DEL TER</w:t>
      </w:r>
      <w:r w:rsidRPr="00726FD6">
        <w:rPr>
          <w:rFonts w:cs="Arial"/>
          <w:i/>
          <w:iCs/>
          <w:sz w:val="20"/>
          <w:szCs w:val="20"/>
          <w:lang w:eastAsia="es-ES"/>
        </w:rPr>
        <w:t xml:space="preserve"> amb la finalitat de gestionar el procediment de contractació en compliment d’una relació </w:t>
      </w:r>
      <w:proofErr w:type="spellStart"/>
      <w:r w:rsidRPr="00726FD6">
        <w:rPr>
          <w:rFonts w:cs="Arial"/>
          <w:i/>
          <w:iCs/>
          <w:sz w:val="20"/>
          <w:szCs w:val="20"/>
          <w:lang w:eastAsia="es-ES"/>
        </w:rPr>
        <w:t>precontractual</w:t>
      </w:r>
      <w:proofErr w:type="spellEnd"/>
      <w:r w:rsidRPr="00726FD6">
        <w:rPr>
          <w:rFonts w:cs="Arial"/>
          <w:i/>
          <w:iCs/>
          <w:sz w:val="20"/>
          <w:szCs w:val="20"/>
          <w:lang w:eastAsia="es-ES"/>
        </w:rPr>
        <w:t xml:space="preserve">. Es publicaran les dades del contractista d’acord amb la normativa de transparència i de contractes del sector públic. Les dades no seran cedides a terceres persones excepte en els casos previstos legalment. Un cop finalitzi el procediment conservarem les seves dades com a part de l’arxiu d’expedients de CATSA per obligació legal. En qualsevol moment, es pot sol·licitar l'accés, rectificació, supressió i exercir la resta dels seus drets, mitjançant un escrit adreçat al Delegat de Protecció de Dades de </w:t>
      </w:r>
      <w:r>
        <w:rPr>
          <w:rFonts w:cs="Arial"/>
          <w:i/>
          <w:iCs/>
          <w:sz w:val="20"/>
          <w:szCs w:val="20"/>
          <w:lang w:eastAsia="es-ES"/>
        </w:rPr>
        <w:t>CICLE DE L’AIGUA DEL TER</w:t>
      </w:r>
      <w:r w:rsidRPr="00726FD6">
        <w:rPr>
          <w:rFonts w:cs="Arial"/>
          <w:i/>
          <w:iCs/>
          <w:sz w:val="20"/>
          <w:szCs w:val="20"/>
          <w:lang w:eastAsia="es-ES"/>
        </w:rPr>
        <w:t xml:space="preserve">, Plaça del Vi, 1, codi postal 17004 de Girona o per correu electrònic a </w:t>
      </w:r>
      <w:hyperlink r:id="rId8" w:history="1">
        <w:r w:rsidRPr="00726FD6">
          <w:rPr>
            <w:rStyle w:val="Hipervnculo"/>
            <w:rFonts w:cs="Arial"/>
            <w:i/>
            <w:iCs/>
            <w:sz w:val="20"/>
            <w:szCs w:val="20"/>
            <w:lang w:eastAsia="es-ES"/>
          </w:rPr>
          <w:t>dpd@catsa.cat</w:t>
        </w:r>
      </w:hyperlink>
      <w:r w:rsidRPr="00726FD6">
        <w:rPr>
          <w:rFonts w:cs="Arial"/>
          <w:i/>
          <w:iCs/>
          <w:sz w:val="20"/>
          <w:szCs w:val="20"/>
          <w:lang w:eastAsia="es-ES"/>
        </w:rPr>
        <w:t>.</w:t>
      </w:r>
    </w:p>
    <w:p w14:paraId="3CE667A0" w14:textId="77777777" w:rsidR="00A0285A" w:rsidRPr="005B38A3" w:rsidRDefault="00A0285A" w:rsidP="00A0285A">
      <w:pPr>
        <w:spacing w:before="0" w:after="160" w:line="259" w:lineRule="auto"/>
        <w:jc w:val="both"/>
        <w:rPr>
          <w:rFonts w:cs="Arial"/>
          <w:lang w:eastAsia="es-ES"/>
        </w:rPr>
      </w:pPr>
    </w:p>
    <w:p w14:paraId="6E224A33" w14:textId="77777777" w:rsidR="00A0285A" w:rsidRPr="00AC65BC" w:rsidRDefault="00A0285A" w:rsidP="00A0285A"/>
    <w:p w14:paraId="0489DDDF" w14:textId="77777777" w:rsidR="005E5354" w:rsidRPr="005B38A3" w:rsidRDefault="005E5354" w:rsidP="005E5354">
      <w:pPr>
        <w:spacing w:before="0" w:after="160" w:line="259" w:lineRule="auto"/>
        <w:jc w:val="both"/>
        <w:rPr>
          <w:rFonts w:cs="Arial"/>
          <w:lang w:eastAsia="es-ES"/>
        </w:rPr>
      </w:pPr>
    </w:p>
    <w:p w14:paraId="34ACA0A5" w14:textId="77777777" w:rsidR="005E5354" w:rsidRPr="00AC65BC" w:rsidRDefault="005E5354" w:rsidP="005E5354"/>
    <w:p w14:paraId="5D9BAF49" w14:textId="77777777" w:rsidR="005E5354" w:rsidRDefault="005E5354" w:rsidP="005E5354">
      <w:pPr>
        <w:spacing w:before="0" w:after="160" w:line="259" w:lineRule="auto"/>
        <w:rPr>
          <w:rFonts w:eastAsiaTheme="majorEastAsia" w:cstheme="majorBidi"/>
          <w:b/>
          <w:color w:val="2F5496" w:themeColor="accent1" w:themeShade="BF"/>
          <w:sz w:val="24"/>
          <w:szCs w:val="26"/>
        </w:rPr>
      </w:pPr>
      <w:r>
        <w:br w:type="page"/>
      </w:r>
    </w:p>
    <w:p w14:paraId="38A05917" w14:textId="3E0B25FD" w:rsidR="005E5354" w:rsidRPr="005A1004" w:rsidRDefault="005E5354" w:rsidP="005E5354">
      <w:pPr>
        <w:pStyle w:val="Ttulo1"/>
        <w:jc w:val="both"/>
      </w:pPr>
      <w:bookmarkStart w:id="2" w:name="_Toc185579387"/>
      <w:bookmarkStart w:id="3" w:name="_Toc201303168"/>
      <w:r w:rsidRPr="005A1004">
        <w:lastRenderedPageBreak/>
        <w:t xml:space="preserve">ANNEX </w:t>
      </w:r>
      <w:r>
        <w:t xml:space="preserve">II. </w:t>
      </w:r>
      <w:r w:rsidRPr="005A1004">
        <w:t xml:space="preserve">OFERTA </w:t>
      </w:r>
      <w:r>
        <w:t xml:space="preserve">RELATIVA </w:t>
      </w:r>
      <w:bookmarkEnd w:id="2"/>
      <w:r w:rsidR="00BA3D99">
        <w:t>AL PREU DEL CONTRACTE</w:t>
      </w:r>
      <w:bookmarkEnd w:id="3"/>
    </w:p>
    <w:p w14:paraId="16F4127A" w14:textId="77777777" w:rsidR="00F001BD" w:rsidRPr="00340527" w:rsidRDefault="00F001BD" w:rsidP="00F001BD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  <w:u w:val="single"/>
        </w:rPr>
      </w:pPr>
      <w:r w:rsidRPr="00340527">
        <w:rPr>
          <w:rFonts w:cstheme="majorHAnsi"/>
          <w:i/>
          <w:iCs/>
          <w:color w:val="4472C4" w:themeColor="accent1"/>
          <w:u w:val="single"/>
        </w:rPr>
        <w:t>Triar una de les dues opcions:</w:t>
      </w:r>
    </w:p>
    <w:p w14:paraId="2C75990E" w14:textId="77777777" w:rsidR="00F001BD" w:rsidRPr="000B3198" w:rsidRDefault="00F001BD" w:rsidP="00F001BD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</w:rPr>
      </w:pPr>
      <w:r w:rsidRPr="000B3198">
        <w:rPr>
          <w:rFonts w:cstheme="majorHAnsi"/>
          <w:i/>
          <w:iCs/>
          <w:color w:val="4472C4" w:themeColor="accent1"/>
        </w:rPr>
        <w:t>Persones físiques (autònoms)</w:t>
      </w:r>
    </w:p>
    <w:p w14:paraId="367D738C" w14:textId="77777777" w:rsidR="00F001BD" w:rsidRDefault="00F001BD" w:rsidP="00F001BD">
      <w:pPr>
        <w:spacing w:before="0" w:after="160" w:line="259" w:lineRule="auto"/>
        <w:jc w:val="both"/>
        <w:rPr>
          <w:rFonts w:cs="Arial"/>
          <w:lang w:eastAsia="es-ES"/>
        </w:rPr>
      </w:pPr>
      <w:r w:rsidRPr="005A1004">
        <w:rPr>
          <w:rFonts w:cstheme="majorHAnsi"/>
        </w:rPr>
        <w:t>El/la Sr./Sra.</w:t>
      </w:r>
      <w:r>
        <w:rPr>
          <w:rFonts w:cstheme="majorHAnsi"/>
        </w:rPr>
        <w:t xml:space="preserve"> </w:t>
      </w:r>
      <w:r w:rsidRPr="00EA6548">
        <w:rPr>
          <w:rFonts w:cs="Arial"/>
          <w:iCs/>
          <w:color w:val="0070C0"/>
          <w:lang w:eastAsia="es-ES"/>
        </w:rPr>
        <w:t xml:space="preserve">[Nom i cognoms] </w:t>
      </w:r>
      <w:r>
        <w:rPr>
          <w:rFonts w:cstheme="majorHAnsi"/>
        </w:rPr>
        <w:t>e</w:t>
      </w:r>
      <w:r w:rsidRPr="005A1004">
        <w:rPr>
          <w:rFonts w:cstheme="majorHAnsi"/>
        </w:rPr>
        <w:t xml:space="preserve">n </w:t>
      </w:r>
      <w:r w:rsidRPr="00E4487F">
        <w:rPr>
          <w:rFonts w:cstheme="majorHAnsi"/>
        </w:rPr>
        <w:t>nom propi</w:t>
      </w:r>
      <w:r w:rsidRPr="00E4487F">
        <w:rPr>
          <w:rFonts w:cstheme="majorHAnsi"/>
          <w:i/>
          <w:iCs/>
        </w:rPr>
        <w:t xml:space="preserve"> </w:t>
      </w:r>
      <w:r w:rsidRPr="005A1004">
        <w:rPr>
          <w:rFonts w:cstheme="majorHAnsi"/>
        </w:rPr>
        <w:t>amb NIF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</w:t>
      </w:r>
      <w:proofErr w:type="spellStart"/>
      <w:r w:rsidRPr="00270B9C">
        <w:rPr>
          <w:rFonts w:cstheme="majorHAnsi"/>
          <w:color w:val="0070C0"/>
        </w:rPr>
        <w:t>NumNIF</w:t>
      </w:r>
      <w:proofErr w:type="spellEnd"/>
      <w:r w:rsidRPr="00270B9C">
        <w:rPr>
          <w:rFonts w:cstheme="majorHAnsi"/>
          <w:color w:val="0070C0"/>
        </w:rPr>
        <w:t>]</w:t>
      </w:r>
      <w:r w:rsidRPr="005A1004">
        <w:rPr>
          <w:rFonts w:cstheme="majorHAnsi"/>
        </w:rPr>
        <w:t xml:space="preserve">, </w:t>
      </w:r>
      <w:r w:rsidRPr="00E4487F">
        <w:rPr>
          <w:rFonts w:cs="Arial"/>
          <w:iCs/>
          <w:lang w:eastAsia="es-ES"/>
        </w:rPr>
        <w:t xml:space="preserve">amb domicili a </w:t>
      </w:r>
      <w:r w:rsidRPr="00270B9C">
        <w:rPr>
          <w:rFonts w:cs="Arial"/>
          <w:iCs/>
          <w:color w:val="0070C0"/>
          <w:lang w:eastAsia="es-ES"/>
        </w:rPr>
        <w:t>[localitat/municipi], [adreça, número, Codi Postal i Província]</w:t>
      </w:r>
      <w:r w:rsidRPr="00D76573">
        <w:rPr>
          <w:rFonts w:cs="Arial"/>
          <w:i/>
          <w:lang w:eastAsia="es-ES"/>
        </w:rPr>
        <w:t>,</w:t>
      </w:r>
      <w:r w:rsidRPr="00D76573">
        <w:rPr>
          <w:rFonts w:cs="Arial"/>
          <w:lang w:eastAsia="es-ES"/>
        </w:rPr>
        <w:t xml:space="preserve"> adreça de correu electrònic </w:t>
      </w:r>
      <w:r w:rsidRPr="00270B9C">
        <w:rPr>
          <w:rFonts w:cs="Arial"/>
          <w:color w:val="0070C0"/>
          <w:lang w:eastAsia="es-ES"/>
        </w:rPr>
        <w:t>[e-mail]</w:t>
      </w:r>
      <w:r w:rsidRPr="00D76573">
        <w:rPr>
          <w:rFonts w:cs="Arial"/>
          <w:lang w:eastAsia="es-ES"/>
        </w:rPr>
        <w:t xml:space="preserve">, telèfon </w:t>
      </w:r>
      <w:r w:rsidRPr="00270B9C">
        <w:rPr>
          <w:rFonts w:cs="Arial"/>
          <w:color w:val="0070C0"/>
          <w:lang w:eastAsia="es-ES"/>
        </w:rPr>
        <w:t>[</w:t>
      </w:r>
      <w:proofErr w:type="spellStart"/>
      <w:r w:rsidRPr="00270B9C">
        <w:rPr>
          <w:rFonts w:cs="Arial"/>
          <w:color w:val="0070C0"/>
          <w:lang w:eastAsia="es-ES"/>
        </w:rPr>
        <w:t>NumTelefon</w:t>
      </w:r>
      <w:proofErr w:type="spellEnd"/>
      <w:r w:rsidRPr="00270B9C">
        <w:rPr>
          <w:rFonts w:cs="Arial"/>
          <w:color w:val="0070C0"/>
          <w:lang w:eastAsia="es-ES"/>
        </w:rPr>
        <w:t>]</w:t>
      </w:r>
      <w:r w:rsidRPr="00D76573">
        <w:rPr>
          <w:rFonts w:cs="Arial"/>
          <w:lang w:eastAsia="es-ES"/>
        </w:rPr>
        <w:t xml:space="preserve"> i fax </w:t>
      </w:r>
      <w:r w:rsidRPr="00270B9C">
        <w:rPr>
          <w:rFonts w:cs="Arial"/>
          <w:color w:val="0070C0"/>
          <w:lang w:eastAsia="es-ES"/>
        </w:rPr>
        <w:t>[</w:t>
      </w:r>
      <w:proofErr w:type="spellStart"/>
      <w:r w:rsidRPr="00270B9C">
        <w:rPr>
          <w:rFonts w:cs="Arial"/>
          <w:color w:val="0070C0"/>
          <w:lang w:eastAsia="es-ES"/>
        </w:rPr>
        <w:t>NumFax</w:t>
      </w:r>
      <w:proofErr w:type="spellEnd"/>
      <w:r w:rsidRPr="00270B9C">
        <w:rPr>
          <w:rFonts w:cs="Arial"/>
          <w:color w:val="0070C0"/>
          <w:lang w:eastAsia="es-ES"/>
        </w:rPr>
        <w:t>]</w:t>
      </w:r>
      <w:r w:rsidRPr="00D76573">
        <w:rPr>
          <w:rFonts w:cs="Arial"/>
          <w:lang w:eastAsia="es-ES"/>
        </w:rPr>
        <w:t xml:space="preserve">, </w:t>
      </w:r>
      <w:r>
        <w:rPr>
          <w:rFonts w:cs="Arial"/>
          <w:lang w:eastAsia="es-ES"/>
        </w:rPr>
        <w:t>opta a la</w:t>
      </w:r>
      <w:r w:rsidRPr="00D76573">
        <w:rPr>
          <w:rFonts w:cs="Arial"/>
          <w:lang w:eastAsia="es-ES"/>
        </w:rPr>
        <w:t xml:space="preserve"> contractació relativa a</w:t>
      </w:r>
      <w:r>
        <w:rPr>
          <w:rFonts w:cs="Arial"/>
          <w:lang w:eastAsia="es-ES"/>
        </w:rPr>
        <w:t xml:space="preserve">l contracte </w:t>
      </w:r>
      <w:r w:rsidRPr="00270B9C">
        <w:rPr>
          <w:rFonts w:cs="Arial"/>
          <w:color w:val="0070C0"/>
          <w:lang w:eastAsia="es-ES"/>
        </w:rPr>
        <w:t xml:space="preserve">[objecte del contracte] </w:t>
      </w:r>
      <w:r>
        <w:rPr>
          <w:rFonts w:cs="Arial"/>
          <w:iCs/>
          <w:lang w:eastAsia="es-ES"/>
        </w:rPr>
        <w:t xml:space="preserve">al terme municipal de </w:t>
      </w:r>
      <w:r w:rsidRPr="00270B9C">
        <w:rPr>
          <w:rFonts w:cs="Arial"/>
          <w:iCs/>
          <w:color w:val="0070C0"/>
          <w:lang w:eastAsia="es-ES"/>
        </w:rPr>
        <w:t>[municipi]</w:t>
      </w:r>
      <w:r>
        <w:rPr>
          <w:rFonts w:cs="Arial"/>
          <w:iCs/>
          <w:lang w:eastAsia="es-ES"/>
        </w:rPr>
        <w:t xml:space="preserve">, expedient de contractació </w:t>
      </w:r>
      <w:r w:rsidRPr="00270B9C">
        <w:rPr>
          <w:rFonts w:cs="Arial"/>
          <w:iCs/>
          <w:color w:val="0070C0"/>
          <w:lang w:eastAsia="es-ES"/>
        </w:rPr>
        <w:t>[referència expedient de contractació i els lots als quals opta, si escau]</w:t>
      </w:r>
    </w:p>
    <w:p w14:paraId="05C683F3" w14:textId="77777777" w:rsidR="00F001BD" w:rsidRPr="000B3198" w:rsidRDefault="00F001BD" w:rsidP="00F001BD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</w:rPr>
      </w:pPr>
      <w:r w:rsidRPr="000B3198">
        <w:rPr>
          <w:rFonts w:cstheme="majorHAnsi"/>
          <w:i/>
          <w:iCs/>
          <w:color w:val="4472C4" w:themeColor="accent1"/>
        </w:rPr>
        <w:t>Persones jurídiques</w:t>
      </w:r>
    </w:p>
    <w:p w14:paraId="2BC0BCB2" w14:textId="77777777" w:rsidR="00F001BD" w:rsidRDefault="00F001BD" w:rsidP="00F001BD">
      <w:pPr>
        <w:spacing w:before="0" w:after="160" w:line="259" w:lineRule="auto"/>
        <w:jc w:val="both"/>
        <w:rPr>
          <w:rFonts w:cs="Arial"/>
          <w:lang w:eastAsia="es-ES"/>
        </w:rPr>
      </w:pPr>
      <w:r w:rsidRPr="005A1004">
        <w:rPr>
          <w:rFonts w:cstheme="majorHAnsi"/>
        </w:rPr>
        <w:t>El/la Sr./Sra.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[Nom i cognoms]</w:t>
      </w:r>
      <w:r>
        <w:rPr>
          <w:rFonts w:cstheme="majorHAnsi"/>
        </w:rPr>
        <w:t xml:space="preserve"> e</w:t>
      </w:r>
      <w:r w:rsidRPr="005A1004">
        <w:rPr>
          <w:rFonts w:cstheme="majorHAnsi"/>
        </w:rPr>
        <w:t xml:space="preserve">n </w:t>
      </w:r>
      <w:r w:rsidRPr="000B3198">
        <w:rPr>
          <w:rFonts w:cstheme="majorHAnsi"/>
        </w:rPr>
        <w:t xml:space="preserve">nom i representació de </w:t>
      </w:r>
      <w:r w:rsidRPr="00270B9C">
        <w:rPr>
          <w:rFonts w:cstheme="majorHAnsi"/>
          <w:color w:val="0070C0"/>
        </w:rPr>
        <w:t>[</w:t>
      </w:r>
      <w:proofErr w:type="spellStart"/>
      <w:r w:rsidRPr="00270B9C">
        <w:rPr>
          <w:rFonts w:cstheme="majorHAnsi"/>
          <w:color w:val="0070C0"/>
        </w:rPr>
        <w:t>NomEmpresa</w:t>
      </w:r>
      <w:proofErr w:type="spellEnd"/>
      <w:r w:rsidRPr="00270B9C">
        <w:rPr>
          <w:rFonts w:cstheme="majorHAnsi"/>
          <w:color w:val="0070C0"/>
        </w:rPr>
        <w:t>]</w:t>
      </w:r>
      <w:r w:rsidRPr="005A1004">
        <w:rPr>
          <w:rFonts w:cstheme="majorHAnsi"/>
          <w:i/>
          <w:iCs/>
        </w:rPr>
        <w:t xml:space="preserve"> </w:t>
      </w:r>
      <w:r w:rsidRPr="005A1004">
        <w:rPr>
          <w:rFonts w:cstheme="majorHAnsi"/>
        </w:rPr>
        <w:t>amb NIF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</w:t>
      </w:r>
      <w:proofErr w:type="spellStart"/>
      <w:r w:rsidRPr="00270B9C">
        <w:rPr>
          <w:rFonts w:cstheme="majorHAnsi"/>
          <w:color w:val="0070C0"/>
        </w:rPr>
        <w:t>NumNIF</w:t>
      </w:r>
      <w:proofErr w:type="spellEnd"/>
      <w:r w:rsidRPr="00270B9C">
        <w:rPr>
          <w:rFonts w:cstheme="majorHAnsi"/>
          <w:color w:val="0070C0"/>
        </w:rPr>
        <w:t>]</w:t>
      </w:r>
      <w:r w:rsidRPr="005A1004">
        <w:rPr>
          <w:rFonts w:cstheme="majorHAnsi"/>
        </w:rPr>
        <w:t xml:space="preserve">, </w:t>
      </w:r>
      <w:r w:rsidRPr="00006AF5">
        <w:rPr>
          <w:rFonts w:cs="Arial"/>
          <w:iCs/>
          <w:lang w:eastAsia="es-ES"/>
        </w:rPr>
        <w:t>en qualitat d’</w:t>
      </w:r>
      <w:r w:rsidRPr="00270B9C">
        <w:rPr>
          <w:rFonts w:cs="Arial"/>
          <w:iCs/>
          <w:color w:val="0070C0"/>
          <w:lang w:eastAsia="es-ES"/>
        </w:rPr>
        <w:t>[apoderat/administrador únic]</w:t>
      </w:r>
      <w:r w:rsidRPr="00D76573">
        <w:rPr>
          <w:rFonts w:cs="Arial"/>
          <w:i/>
          <w:lang w:eastAsia="es-ES"/>
        </w:rPr>
        <w:t xml:space="preserve">, </w:t>
      </w:r>
      <w:r w:rsidRPr="00E4487F">
        <w:rPr>
          <w:rFonts w:cs="Arial"/>
          <w:iCs/>
          <w:lang w:eastAsia="es-ES"/>
        </w:rPr>
        <w:t xml:space="preserve">segons escriptura pública autoritzada davant l’il·lustre </w:t>
      </w:r>
      <w:proofErr w:type="spellStart"/>
      <w:r w:rsidRPr="00E4487F">
        <w:rPr>
          <w:rFonts w:cs="Arial"/>
          <w:iCs/>
          <w:lang w:eastAsia="es-ES"/>
        </w:rPr>
        <w:t>Sr.Sra</w:t>
      </w:r>
      <w:proofErr w:type="spellEnd"/>
      <w:r w:rsidRPr="00E4487F">
        <w:rPr>
          <w:rFonts w:cs="Arial"/>
          <w:iCs/>
          <w:lang w:eastAsia="es-ES"/>
        </w:rPr>
        <w:t>. Notari/Notària</w:t>
      </w:r>
      <w:r w:rsidRPr="00D76573">
        <w:rPr>
          <w:rFonts w:cs="Arial"/>
          <w:i/>
          <w:lang w:eastAsia="es-ES"/>
        </w:rPr>
        <w:t xml:space="preserve"> </w:t>
      </w:r>
      <w:r w:rsidRPr="00270B9C">
        <w:rPr>
          <w:rFonts w:cs="Arial"/>
          <w:iCs/>
          <w:color w:val="0070C0"/>
          <w:lang w:eastAsia="es-ES"/>
        </w:rPr>
        <w:t>[</w:t>
      </w:r>
      <w:proofErr w:type="spellStart"/>
      <w:r w:rsidRPr="00270B9C">
        <w:rPr>
          <w:rFonts w:cs="Arial"/>
          <w:iCs/>
          <w:color w:val="0070C0"/>
          <w:lang w:eastAsia="es-ES"/>
        </w:rPr>
        <w:t>NomNotari</w:t>
      </w:r>
      <w:proofErr w:type="spellEnd"/>
      <w:r w:rsidRPr="00270B9C">
        <w:rPr>
          <w:rFonts w:cs="Arial"/>
          <w:iCs/>
          <w:color w:val="0070C0"/>
          <w:lang w:eastAsia="es-ES"/>
        </w:rPr>
        <w:t>/a]</w:t>
      </w:r>
      <w:r w:rsidRPr="00D76573">
        <w:rPr>
          <w:rFonts w:cs="Arial"/>
          <w:i/>
          <w:lang w:eastAsia="es-ES"/>
        </w:rPr>
        <w:t xml:space="preserve">, </w:t>
      </w:r>
      <w:r w:rsidRPr="00E4487F">
        <w:rPr>
          <w:rFonts w:cs="Arial"/>
          <w:iCs/>
          <w:lang w:eastAsia="es-ES"/>
        </w:rPr>
        <w:t xml:space="preserve">en data </w:t>
      </w:r>
      <w:r w:rsidRPr="00270B9C">
        <w:rPr>
          <w:rFonts w:cs="Arial"/>
          <w:iCs/>
          <w:color w:val="0070C0"/>
          <w:lang w:eastAsia="es-ES"/>
        </w:rPr>
        <w:t>[</w:t>
      </w:r>
      <w:proofErr w:type="spellStart"/>
      <w:r w:rsidRPr="00270B9C">
        <w:rPr>
          <w:rFonts w:cs="Arial"/>
          <w:iCs/>
          <w:color w:val="0070C0"/>
          <w:lang w:eastAsia="es-ES"/>
        </w:rPr>
        <w:t>dd</w:t>
      </w:r>
      <w:proofErr w:type="spellEnd"/>
      <w:r w:rsidRPr="00270B9C">
        <w:rPr>
          <w:rFonts w:cs="Arial"/>
          <w:iCs/>
          <w:color w:val="0070C0"/>
          <w:lang w:eastAsia="es-ES"/>
        </w:rPr>
        <w:t>/mm/</w:t>
      </w:r>
      <w:proofErr w:type="spellStart"/>
      <w:r w:rsidRPr="00270B9C">
        <w:rPr>
          <w:rFonts w:cs="Arial"/>
          <w:iCs/>
          <w:color w:val="0070C0"/>
          <w:lang w:eastAsia="es-ES"/>
        </w:rPr>
        <w:t>aaaa</w:t>
      </w:r>
      <w:proofErr w:type="spellEnd"/>
      <w:r w:rsidRPr="00270B9C">
        <w:rPr>
          <w:rFonts w:cs="Arial"/>
          <w:iCs/>
          <w:color w:val="0070C0"/>
          <w:lang w:eastAsia="es-ES"/>
        </w:rPr>
        <w:t>]</w:t>
      </w:r>
      <w:r w:rsidRPr="00E4487F">
        <w:rPr>
          <w:rFonts w:cs="Arial"/>
          <w:iCs/>
          <w:lang w:eastAsia="es-ES"/>
        </w:rPr>
        <w:t xml:space="preserve"> i amb número de protocol </w:t>
      </w:r>
      <w:r w:rsidRPr="00270B9C">
        <w:rPr>
          <w:rFonts w:cs="Arial"/>
          <w:iCs/>
          <w:color w:val="0070C0"/>
          <w:lang w:eastAsia="es-ES"/>
        </w:rPr>
        <w:t>[</w:t>
      </w:r>
      <w:proofErr w:type="spellStart"/>
      <w:r w:rsidRPr="00270B9C">
        <w:rPr>
          <w:rFonts w:cs="Arial"/>
          <w:iCs/>
          <w:color w:val="0070C0"/>
          <w:lang w:eastAsia="es-ES"/>
        </w:rPr>
        <w:t>NumProtocol</w:t>
      </w:r>
      <w:proofErr w:type="spellEnd"/>
      <w:r w:rsidRPr="00270B9C">
        <w:rPr>
          <w:rFonts w:cs="Arial"/>
          <w:iCs/>
          <w:color w:val="0070C0"/>
          <w:lang w:eastAsia="es-ES"/>
        </w:rPr>
        <w:t>]</w:t>
      </w:r>
      <w:r>
        <w:rPr>
          <w:rFonts w:cs="Arial"/>
          <w:iCs/>
          <w:lang w:eastAsia="es-ES"/>
        </w:rPr>
        <w:t xml:space="preserve"> </w:t>
      </w:r>
      <w:r w:rsidRPr="00E4487F">
        <w:rPr>
          <w:rFonts w:cs="Arial"/>
          <w:iCs/>
          <w:lang w:eastAsia="es-ES"/>
        </w:rPr>
        <w:t xml:space="preserve">o document </w:t>
      </w:r>
      <w:r w:rsidRPr="00340527">
        <w:rPr>
          <w:rFonts w:cs="Arial"/>
          <w:iCs/>
          <w:color w:val="0070C0"/>
          <w:lang w:eastAsia="es-ES"/>
        </w:rPr>
        <w:t>[...]</w:t>
      </w:r>
      <w:r w:rsidRPr="00E4487F">
        <w:rPr>
          <w:rFonts w:cs="Arial"/>
          <w:iCs/>
          <w:lang w:eastAsia="es-ES"/>
        </w:rPr>
        <w:t xml:space="preserve">, CIF núm. </w:t>
      </w:r>
      <w:r w:rsidRPr="00340527">
        <w:rPr>
          <w:rFonts w:cs="Arial"/>
          <w:iCs/>
          <w:color w:val="0070C0"/>
          <w:lang w:eastAsia="es-ES"/>
        </w:rPr>
        <w:t>[</w:t>
      </w:r>
      <w:proofErr w:type="spellStart"/>
      <w:r w:rsidRPr="00340527">
        <w:rPr>
          <w:rFonts w:cs="Arial"/>
          <w:iCs/>
          <w:color w:val="0070C0"/>
          <w:lang w:eastAsia="es-ES"/>
        </w:rPr>
        <w:t>NumCIF</w:t>
      </w:r>
      <w:proofErr w:type="spellEnd"/>
      <w:r w:rsidRPr="00340527">
        <w:rPr>
          <w:rFonts w:cs="Arial"/>
          <w:iCs/>
          <w:color w:val="0070C0"/>
          <w:lang w:eastAsia="es-ES"/>
        </w:rPr>
        <w:t>]</w:t>
      </w:r>
      <w:r w:rsidRPr="00E4487F">
        <w:rPr>
          <w:rFonts w:cs="Arial"/>
          <w:iCs/>
          <w:lang w:eastAsia="es-ES"/>
        </w:rPr>
        <w:t xml:space="preserve">, amb domicili a </w:t>
      </w:r>
      <w:r w:rsidRPr="00270B9C">
        <w:rPr>
          <w:rFonts w:cs="Arial"/>
          <w:iCs/>
          <w:color w:val="0070C0"/>
          <w:lang w:eastAsia="es-ES"/>
        </w:rPr>
        <w:t>[localitat/municipi]</w:t>
      </w:r>
      <w:r w:rsidRPr="00E4487F">
        <w:rPr>
          <w:rFonts w:cs="Arial"/>
          <w:iCs/>
          <w:lang w:eastAsia="es-ES"/>
        </w:rPr>
        <w:t xml:space="preserve">, </w:t>
      </w:r>
      <w:r w:rsidRPr="00340527">
        <w:rPr>
          <w:rFonts w:cs="Arial"/>
          <w:iCs/>
          <w:color w:val="0070C0"/>
          <w:lang w:eastAsia="es-ES"/>
        </w:rPr>
        <w:t>[adreça, número, Codi Postal i Província]</w:t>
      </w:r>
      <w:r w:rsidRPr="00D76573">
        <w:rPr>
          <w:rFonts w:cs="Arial"/>
          <w:i/>
          <w:lang w:eastAsia="es-ES"/>
        </w:rPr>
        <w:t>,</w:t>
      </w:r>
      <w:r w:rsidRPr="00D76573">
        <w:rPr>
          <w:rFonts w:cs="Arial"/>
          <w:lang w:eastAsia="es-ES"/>
        </w:rPr>
        <w:t xml:space="preserve"> adreça de correu electrònic </w:t>
      </w:r>
      <w:r w:rsidRPr="00340527">
        <w:rPr>
          <w:rFonts w:cs="Arial"/>
          <w:color w:val="0070C0"/>
          <w:lang w:eastAsia="es-ES"/>
        </w:rPr>
        <w:t>[e-mail]</w:t>
      </w:r>
      <w:r w:rsidRPr="00D76573">
        <w:rPr>
          <w:rFonts w:cs="Arial"/>
          <w:lang w:eastAsia="es-ES"/>
        </w:rPr>
        <w:t xml:space="preserve">, telèfon </w:t>
      </w:r>
      <w:r w:rsidRPr="00340527">
        <w:rPr>
          <w:rFonts w:cs="Arial"/>
          <w:color w:val="0070C0"/>
          <w:lang w:eastAsia="es-ES"/>
        </w:rPr>
        <w:t>[</w:t>
      </w:r>
      <w:proofErr w:type="spellStart"/>
      <w:r w:rsidRPr="00340527">
        <w:rPr>
          <w:rFonts w:cs="Arial"/>
          <w:color w:val="0070C0"/>
          <w:lang w:eastAsia="es-ES"/>
        </w:rPr>
        <w:t>NumTelefon</w:t>
      </w:r>
      <w:proofErr w:type="spellEnd"/>
      <w:r w:rsidRPr="00340527">
        <w:rPr>
          <w:rFonts w:cs="Arial"/>
          <w:color w:val="0070C0"/>
          <w:lang w:eastAsia="es-ES"/>
        </w:rPr>
        <w:t>]</w:t>
      </w:r>
      <w:r w:rsidRPr="00D76573">
        <w:rPr>
          <w:rFonts w:cs="Arial"/>
          <w:lang w:eastAsia="es-ES"/>
        </w:rPr>
        <w:t xml:space="preserve"> i fax </w:t>
      </w:r>
      <w:r w:rsidRPr="00340527">
        <w:rPr>
          <w:rFonts w:cs="Arial"/>
          <w:color w:val="0070C0"/>
          <w:lang w:eastAsia="es-ES"/>
        </w:rPr>
        <w:t>[</w:t>
      </w:r>
      <w:proofErr w:type="spellStart"/>
      <w:r w:rsidRPr="00340527">
        <w:rPr>
          <w:rFonts w:cs="Arial"/>
          <w:color w:val="0070C0"/>
          <w:lang w:eastAsia="es-ES"/>
        </w:rPr>
        <w:t>NumFax</w:t>
      </w:r>
      <w:proofErr w:type="spellEnd"/>
      <w:r w:rsidRPr="00340527">
        <w:rPr>
          <w:rFonts w:cs="Arial"/>
          <w:color w:val="0070C0"/>
          <w:lang w:eastAsia="es-ES"/>
        </w:rPr>
        <w:t>]</w:t>
      </w:r>
      <w:r w:rsidRPr="00D76573">
        <w:rPr>
          <w:rFonts w:cs="Arial"/>
          <w:lang w:eastAsia="es-ES"/>
        </w:rPr>
        <w:t xml:space="preserve">, </w:t>
      </w:r>
      <w:r>
        <w:rPr>
          <w:rFonts w:cs="Arial"/>
          <w:lang w:eastAsia="es-ES"/>
        </w:rPr>
        <w:t>opta a la</w:t>
      </w:r>
      <w:r w:rsidRPr="00D76573">
        <w:rPr>
          <w:rFonts w:cs="Arial"/>
          <w:lang w:eastAsia="es-ES"/>
        </w:rPr>
        <w:t xml:space="preserve"> contractació relativa a</w:t>
      </w:r>
      <w:r>
        <w:rPr>
          <w:rFonts w:cs="Arial"/>
          <w:lang w:eastAsia="es-ES"/>
        </w:rPr>
        <w:t xml:space="preserve">l contracte </w:t>
      </w:r>
      <w:r w:rsidRPr="00340527">
        <w:rPr>
          <w:rFonts w:cs="Arial"/>
          <w:color w:val="0070C0"/>
          <w:lang w:eastAsia="es-ES"/>
        </w:rPr>
        <w:t>[objecte del contracte]</w:t>
      </w:r>
      <w:r>
        <w:rPr>
          <w:rFonts w:cs="Arial"/>
          <w:lang w:eastAsia="es-ES"/>
        </w:rPr>
        <w:t xml:space="preserve"> </w:t>
      </w:r>
      <w:r>
        <w:rPr>
          <w:rFonts w:cs="Arial"/>
          <w:iCs/>
          <w:lang w:eastAsia="es-ES"/>
        </w:rPr>
        <w:t xml:space="preserve">al terme municipal de </w:t>
      </w:r>
      <w:r w:rsidRPr="00340527">
        <w:rPr>
          <w:rFonts w:cs="Arial"/>
          <w:iCs/>
          <w:color w:val="0070C0"/>
          <w:lang w:eastAsia="es-ES"/>
        </w:rPr>
        <w:t>[municipi]</w:t>
      </w:r>
      <w:r>
        <w:rPr>
          <w:rFonts w:cs="Arial"/>
          <w:iCs/>
          <w:lang w:eastAsia="es-ES"/>
        </w:rPr>
        <w:t xml:space="preserve">, expedient de contractació </w:t>
      </w:r>
      <w:r w:rsidRPr="00340527">
        <w:rPr>
          <w:rFonts w:cs="Arial"/>
          <w:iCs/>
          <w:color w:val="0070C0"/>
          <w:lang w:eastAsia="es-ES"/>
        </w:rPr>
        <w:t>[referència expedient de contractació i els lots als quals opta, si escau]</w:t>
      </w:r>
    </w:p>
    <w:p w14:paraId="0AC5438E" w14:textId="6102DCF6" w:rsidR="00A53D86" w:rsidRDefault="00F001BD" w:rsidP="00F001BD">
      <w:pPr>
        <w:jc w:val="both"/>
        <w:rPr>
          <w:rFonts w:cstheme="majorHAnsi"/>
        </w:rPr>
      </w:pPr>
      <w:r w:rsidRPr="004171CC">
        <w:rPr>
          <w:rFonts w:cstheme="majorHAnsi"/>
          <w:b/>
          <w:bCs/>
        </w:rPr>
        <w:t>DECLARA</w:t>
      </w:r>
      <w:r w:rsidRPr="005A1004">
        <w:rPr>
          <w:rFonts w:cstheme="majorHAnsi"/>
        </w:rPr>
        <w:t xml:space="preserve"> que, assabentat/</w:t>
      </w:r>
      <w:proofErr w:type="spellStart"/>
      <w:r w:rsidRPr="005A1004">
        <w:rPr>
          <w:rFonts w:cstheme="majorHAnsi"/>
        </w:rPr>
        <w:t>ada</w:t>
      </w:r>
      <w:proofErr w:type="spellEnd"/>
      <w:r w:rsidRPr="005A1004">
        <w:rPr>
          <w:rFonts w:cstheme="majorHAnsi"/>
        </w:rPr>
        <w:t xml:space="preserve"> de les condicions i els requisits que s’exigeixen per poder ser l’empresa adjudicatària del contracte </w:t>
      </w:r>
      <w:r w:rsidRPr="00EA6548">
        <w:rPr>
          <w:rFonts w:cstheme="majorHAnsi"/>
          <w:color w:val="0070C0"/>
        </w:rPr>
        <w:t>[objecte del contracte]</w:t>
      </w:r>
      <w:r w:rsidRPr="005A1004">
        <w:rPr>
          <w:rFonts w:cstheme="majorHAnsi"/>
        </w:rPr>
        <w:t xml:space="preserve">, amb expedient número </w:t>
      </w:r>
      <w:r w:rsidRPr="00EA6548">
        <w:rPr>
          <w:rFonts w:cstheme="majorHAnsi"/>
          <w:color w:val="0070C0"/>
        </w:rPr>
        <w:t>(referència expedient)</w:t>
      </w:r>
      <w:r w:rsidRPr="005A1004">
        <w:rPr>
          <w:rFonts w:cstheme="majorHAnsi"/>
        </w:rPr>
        <w:t xml:space="preserve">, es compromet </w:t>
      </w:r>
      <w:r w:rsidRPr="00EA6548">
        <w:rPr>
          <w:rFonts w:cstheme="majorHAnsi"/>
          <w:color w:val="0070C0"/>
        </w:rPr>
        <w:t>(en nom propi / en nom i representació de l’empresa)</w:t>
      </w:r>
      <w:r w:rsidRPr="005A1004">
        <w:rPr>
          <w:rFonts w:cstheme="majorHAnsi"/>
        </w:rPr>
        <w:t xml:space="preserve"> a executar-lo amb estricta subjecció als requisits i condicions estipulats, per l</w:t>
      </w:r>
      <w:r>
        <w:rPr>
          <w:rFonts w:cstheme="majorHAnsi"/>
        </w:rPr>
        <w:t>es quantitats que figuren als següents quadres:</w:t>
      </w:r>
    </w:p>
    <w:p w14:paraId="4B771D37" w14:textId="4031E5A9" w:rsidR="00F001BD" w:rsidRPr="00F56E69" w:rsidRDefault="00F001BD" w:rsidP="00F56E69">
      <w:pPr>
        <w:jc w:val="both"/>
        <w:rPr>
          <w:rFonts w:cstheme="maj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6019"/>
        <w:gridCol w:w="714"/>
        <w:gridCol w:w="1136"/>
        <w:gridCol w:w="1053"/>
      </w:tblGrid>
      <w:tr w:rsidR="00EA6548" w:rsidRPr="00EA6548" w14:paraId="442FAD66" w14:textId="77777777" w:rsidTr="005E6AE4">
        <w:trPr>
          <w:trHeight w:val="25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0C6016" w14:textId="77777777" w:rsidR="00EA6548" w:rsidRPr="00EA6548" w:rsidRDefault="00EA6548" w:rsidP="00EA6548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</w:pPr>
            <w:proofErr w:type="spellStart"/>
            <w:r w:rsidRPr="00EA65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  <w:t>U.M</w:t>
            </w:r>
            <w:proofErr w:type="spellEnd"/>
            <w:r w:rsidRPr="00EA65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  <w:t>.</w:t>
            </w:r>
          </w:p>
        </w:tc>
        <w:tc>
          <w:tcPr>
            <w:tcW w:w="3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CF1C89" w14:textId="77777777" w:rsidR="00EA6548" w:rsidRPr="00EA6548" w:rsidRDefault="00EA6548" w:rsidP="00EA6548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EA65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  <w:t>Manteniment preventiu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8686DE" w14:textId="77777777" w:rsidR="00EA6548" w:rsidRPr="00EA6548" w:rsidRDefault="00EA6548" w:rsidP="00EA6548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EA65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F0B6FC" w14:textId="73D7475A" w:rsidR="00EA6548" w:rsidRPr="00EA6548" w:rsidRDefault="001E5BF7" w:rsidP="00EA6548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  <w:t>Oferta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A8AE33" w14:textId="6D3FB5E4" w:rsidR="00EA6548" w:rsidRPr="00EA6548" w:rsidRDefault="00F56E69" w:rsidP="00EA6548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  <w:t>Import</w:t>
            </w:r>
          </w:p>
        </w:tc>
      </w:tr>
      <w:tr w:rsidR="001E5BF7" w:rsidRPr="00EA6548" w14:paraId="6B9AA0F3" w14:textId="77777777" w:rsidTr="005E6AE4">
        <w:trPr>
          <w:trHeight w:val="25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BF7D8" w14:textId="77777777" w:rsidR="00EA6548" w:rsidRPr="00EA6548" w:rsidRDefault="00EA6548" w:rsidP="00EA6548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EA65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u</w:t>
            </w:r>
          </w:p>
        </w:tc>
        <w:tc>
          <w:tcPr>
            <w:tcW w:w="3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018D8" w14:textId="15DE2D92" w:rsidR="00EA6548" w:rsidRPr="00EA6548" w:rsidRDefault="0023033B" w:rsidP="00EA6548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Suport tècnic per a l’elaboració d’un pla d’igualtat d’empresa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0E94" w14:textId="66E3A05A" w:rsidR="00EA6548" w:rsidRPr="00EA6548" w:rsidRDefault="005E6AE4" w:rsidP="00EA654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1</w:t>
            </w:r>
            <w:r w:rsidR="00EA6548" w:rsidRPr="00EA65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 xml:space="preserve">,00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1F2A2433" w14:textId="541C84C5" w:rsidR="00EA6548" w:rsidRPr="00EA6548" w:rsidRDefault="00EA6548" w:rsidP="00EA654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B899A" w14:textId="1AFC1774" w:rsidR="00EA6548" w:rsidRPr="00EA6548" w:rsidRDefault="00EA6548" w:rsidP="00EA654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EA6548" w:rsidRPr="00EA6548" w14:paraId="02983146" w14:textId="77777777" w:rsidTr="00EA6548">
        <w:trPr>
          <w:trHeight w:val="300"/>
        </w:trPr>
        <w:tc>
          <w:tcPr>
            <w:tcW w:w="4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261D7979" w14:textId="77777777" w:rsidR="00EA6548" w:rsidRPr="00EA6548" w:rsidRDefault="00EA6548" w:rsidP="00EA6548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EA65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  <w:t>Preu del servei (sense IVA)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3C9DFB6" w14:textId="651E6C48" w:rsidR="00EA6548" w:rsidRPr="00EA6548" w:rsidRDefault="00EA6548" w:rsidP="00EA6548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EA6548" w:rsidRPr="00EA6548" w14:paraId="0054401F" w14:textId="77777777" w:rsidTr="00EA6548">
        <w:trPr>
          <w:trHeight w:val="300"/>
        </w:trPr>
        <w:tc>
          <w:tcPr>
            <w:tcW w:w="4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6E9FA" w14:textId="77777777" w:rsidR="00EA6548" w:rsidRPr="00EA6548" w:rsidRDefault="00EA6548" w:rsidP="00EA654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EA65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  <w:t>21% d'IVA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E15B" w14:textId="5B2CE384" w:rsidR="00EA6548" w:rsidRPr="00EA6548" w:rsidRDefault="00EA6548" w:rsidP="00EA654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EA6548" w:rsidRPr="00EA6548" w14:paraId="375E1C4F" w14:textId="77777777" w:rsidTr="00EA6548">
        <w:trPr>
          <w:trHeight w:val="300"/>
        </w:trPr>
        <w:tc>
          <w:tcPr>
            <w:tcW w:w="4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C937E" w14:textId="77777777" w:rsidR="00EA6548" w:rsidRPr="00EA6548" w:rsidRDefault="00EA6548" w:rsidP="00EA6548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</w:pPr>
            <w:r w:rsidRPr="00EA65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  <w:t>Preu del servei (amb IVA)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32563" w14:textId="6421253A" w:rsidR="00EA6548" w:rsidRPr="00EA6548" w:rsidRDefault="00EA6548" w:rsidP="00EA6548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  <w14:ligatures w14:val="none"/>
              </w:rPr>
            </w:pPr>
          </w:p>
        </w:tc>
      </w:tr>
    </w:tbl>
    <w:p w14:paraId="36DABA7E" w14:textId="77777777" w:rsidR="005E5354" w:rsidRDefault="005E5354" w:rsidP="005E5354">
      <w:pPr>
        <w:jc w:val="both"/>
        <w:rPr>
          <w:rFonts w:cstheme="majorHAnsi"/>
        </w:rPr>
      </w:pPr>
    </w:p>
    <w:p w14:paraId="00EB3E7F" w14:textId="77777777" w:rsidR="005E5354" w:rsidRDefault="005E5354" w:rsidP="005E5354">
      <w:pPr>
        <w:jc w:val="both"/>
      </w:pPr>
      <w:r w:rsidRPr="001F2445">
        <w:t>I perquè consti, signo aquesta declaració.</w:t>
      </w:r>
    </w:p>
    <w:p w14:paraId="5BC934CC" w14:textId="77777777" w:rsidR="005E5354" w:rsidRPr="00685E5F" w:rsidRDefault="005E5354" w:rsidP="005E5354">
      <w:pPr>
        <w:jc w:val="both"/>
        <w:rPr>
          <w:i/>
          <w:iCs/>
        </w:rPr>
      </w:pPr>
      <w:r w:rsidRPr="00685E5F">
        <w:rPr>
          <w:i/>
          <w:iCs/>
        </w:rPr>
        <w:t>(lloc i data)</w:t>
      </w:r>
    </w:p>
    <w:p w14:paraId="50FB6BD2" w14:textId="77777777" w:rsidR="005E5354" w:rsidRPr="00685E5F" w:rsidRDefault="005E5354" w:rsidP="005E5354">
      <w:pPr>
        <w:jc w:val="both"/>
        <w:rPr>
          <w:i/>
          <w:iCs/>
        </w:rPr>
      </w:pPr>
      <w:r w:rsidRPr="00685E5F">
        <w:rPr>
          <w:i/>
          <w:iCs/>
        </w:rPr>
        <w:t>(Signatura)</w:t>
      </w:r>
    </w:p>
    <w:p w14:paraId="58644A4E" w14:textId="77777777" w:rsidR="005E5354" w:rsidRPr="00D272EC" w:rsidRDefault="005E5354" w:rsidP="005E5354">
      <w:pPr>
        <w:jc w:val="both"/>
        <w:rPr>
          <w:rFonts w:cstheme="majorHAnsi"/>
        </w:rPr>
      </w:pPr>
      <w:r w:rsidRPr="00D272EC">
        <w:rPr>
          <w:rFonts w:cstheme="majorHAnsi"/>
        </w:rPr>
        <w:br w:type="page"/>
      </w:r>
    </w:p>
    <w:p w14:paraId="1A836536" w14:textId="0CA636AF" w:rsidR="005E5354" w:rsidRPr="00D272EC" w:rsidRDefault="005E5354" w:rsidP="005E5354">
      <w:pPr>
        <w:pStyle w:val="Ttulo1"/>
      </w:pPr>
      <w:bookmarkStart w:id="4" w:name="_Toc185579388"/>
      <w:bookmarkStart w:id="5" w:name="_Toc201303169"/>
      <w:r w:rsidRPr="00D272EC">
        <w:lastRenderedPageBreak/>
        <w:t xml:space="preserve">ANNEX </w:t>
      </w:r>
      <w:r>
        <w:t>III</w:t>
      </w:r>
      <w:r w:rsidRPr="00D272EC">
        <w:t>. DECLARACIÓ DE LA PART DEL CONTRACTE A SUBCONTRACTAR</w:t>
      </w:r>
      <w:bookmarkEnd w:id="4"/>
      <w:bookmarkEnd w:id="5"/>
    </w:p>
    <w:p w14:paraId="080C7C7C" w14:textId="77777777" w:rsidR="001E5BF7" w:rsidRPr="00340527" w:rsidRDefault="001E5BF7" w:rsidP="001E5BF7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  <w:u w:val="single"/>
        </w:rPr>
      </w:pPr>
      <w:r w:rsidRPr="00340527">
        <w:rPr>
          <w:rFonts w:cstheme="majorHAnsi"/>
          <w:i/>
          <w:iCs/>
          <w:color w:val="4472C4" w:themeColor="accent1"/>
          <w:u w:val="single"/>
        </w:rPr>
        <w:t>Triar una de les dues opcions:</w:t>
      </w:r>
    </w:p>
    <w:p w14:paraId="6210495B" w14:textId="77777777" w:rsidR="001E5BF7" w:rsidRPr="000B3198" w:rsidRDefault="001E5BF7" w:rsidP="001E5BF7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</w:rPr>
      </w:pPr>
      <w:r w:rsidRPr="000B3198">
        <w:rPr>
          <w:rFonts w:cstheme="majorHAnsi"/>
          <w:i/>
          <w:iCs/>
          <w:color w:val="4472C4" w:themeColor="accent1"/>
        </w:rPr>
        <w:t>Persones físiques (autònoms)</w:t>
      </w:r>
    </w:p>
    <w:p w14:paraId="25DB1D9F" w14:textId="77777777" w:rsidR="001E5BF7" w:rsidRDefault="001E5BF7" w:rsidP="001E5BF7">
      <w:pPr>
        <w:spacing w:before="0" w:after="160" w:line="259" w:lineRule="auto"/>
        <w:jc w:val="both"/>
        <w:rPr>
          <w:rFonts w:cs="Arial"/>
          <w:lang w:eastAsia="es-ES"/>
        </w:rPr>
      </w:pPr>
      <w:r w:rsidRPr="005A1004">
        <w:rPr>
          <w:rFonts w:cstheme="majorHAnsi"/>
        </w:rPr>
        <w:t>El/la Sr./Sra.</w:t>
      </w:r>
      <w:r>
        <w:rPr>
          <w:rFonts w:cstheme="majorHAnsi"/>
        </w:rPr>
        <w:t xml:space="preserve"> </w:t>
      </w:r>
      <w:r w:rsidRPr="00EA6548">
        <w:rPr>
          <w:rFonts w:cs="Arial"/>
          <w:iCs/>
          <w:color w:val="0070C0"/>
          <w:lang w:eastAsia="es-ES"/>
        </w:rPr>
        <w:t xml:space="preserve">[Nom i cognoms] </w:t>
      </w:r>
      <w:r>
        <w:rPr>
          <w:rFonts w:cstheme="majorHAnsi"/>
        </w:rPr>
        <w:t>e</w:t>
      </w:r>
      <w:r w:rsidRPr="005A1004">
        <w:rPr>
          <w:rFonts w:cstheme="majorHAnsi"/>
        </w:rPr>
        <w:t xml:space="preserve">n </w:t>
      </w:r>
      <w:r w:rsidRPr="00E4487F">
        <w:rPr>
          <w:rFonts w:cstheme="majorHAnsi"/>
        </w:rPr>
        <w:t>nom propi</w:t>
      </w:r>
      <w:r w:rsidRPr="00E4487F">
        <w:rPr>
          <w:rFonts w:cstheme="majorHAnsi"/>
          <w:i/>
          <w:iCs/>
        </w:rPr>
        <w:t xml:space="preserve"> </w:t>
      </w:r>
      <w:r w:rsidRPr="005A1004">
        <w:rPr>
          <w:rFonts w:cstheme="majorHAnsi"/>
        </w:rPr>
        <w:t>amb NIF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</w:t>
      </w:r>
      <w:proofErr w:type="spellStart"/>
      <w:r w:rsidRPr="00270B9C">
        <w:rPr>
          <w:rFonts w:cstheme="majorHAnsi"/>
          <w:color w:val="0070C0"/>
        </w:rPr>
        <w:t>NumNIF</w:t>
      </w:r>
      <w:proofErr w:type="spellEnd"/>
      <w:r w:rsidRPr="00270B9C">
        <w:rPr>
          <w:rFonts w:cstheme="majorHAnsi"/>
          <w:color w:val="0070C0"/>
        </w:rPr>
        <w:t>]</w:t>
      </w:r>
      <w:r w:rsidRPr="005A1004">
        <w:rPr>
          <w:rFonts w:cstheme="majorHAnsi"/>
        </w:rPr>
        <w:t xml:space="preserve">, </w:t>
      </w:r>
      <w:r w:rsidRPr="00E4487F">
        <w:rPr>
          <w:rFonts w:cs="Arial"/>
          <w:iCs/>
          <w:lang w:eastAsia="es-ES"/>
        </w:rPr>
        <w:t xml:space="preserve">amb domicili a </w:t>
      </w:r>
      <w:r w:rsidRPr="00270B9C">
        <w:rPr>
          <w:rFonts w:cs="Arial"/>
          <w:iCs/>
          <w:color w:val="0070C0"/>
          <w:lang w:eastAsia="es-ES"/>
        </w:rPr>
        <w:t>[localitat/municipi], [adreça, número, Codi Postal i Província]</w:t>
      </w:r>
      <w:r w:rsidRPr="00D76573">
        <w:rPr>
          <w:rFonts w:cs="Arial"/>
          <w:i/>
          <w:lang w:eastAsia="es-ES"/>
        </w:rPr>
        <w:t>,</w:t>
      </w:r>
      <w:r w:rsidRPr="00D76573">
        <w:rPr>
          <w:rFonts w:cs="Arial"/>
          <w:lang w:eastAsia="es-ES"/>
        </w:rPr>
        <w:t xml:space="preserve"> adreça de correu electrònic </w:t>
      </w:r>
      <w:r w:rsidRPr="00270B9C">
        <w:rPr>
          <w:rFonts w:cs="Arial"/>
          <w:color w:val="0070C0"/>
          <w:lang w:eastAsia="es-ES"/>
        </w:rPr>
        <w:t>[e-mail]</w:t>
      </w:r>
      <w:r w:rsidRPr="00D76573">
        <w:rPr>
          <w:rFonts w:cs="Arial"/>
          <w:lang w:eastAsia="es-ES"/>
        </w:rPr>
        <w:t xml:space="preserve">, telèfon </w:t>
      </w:r>
      <w:r w:rsidRPr="00270B9C">
        <w:rPr>
          <w:rFonts w:cs="Arial"/>
          <w:color w:val="0070C0"/>
          <w:lang w:eastAsia="es-ES"/>
        </w:rPr>
        <w:t>[</w:t>
      </w:r>
      <w:proofErr w:type="spellStart"/>
      <w:r w:rsidRPr="00270B9C">
        <w:rPr>
          <w:rFonts w:cs="Arial"/>
          <w:color w:val="0070C0"/>
          <w:lang w:eastAsia="es-ES"/>
        </w:rPr>
        <w:t>NumTelefon</w:t>
      </w:r>
      <w:proofErr w:type="spellEnd"/>
      <w:r w:rsidRPr="00270B9C">
        <w:rPr>
          <w:rFonts w:cs="Arial"/>
          <w:color w:val="0070C0"/>
          <w:lang w:eastAsia="es-ES"/>
        </w:rPr>
        <w:t>]</w:t>
      </w:r>
      <w:r w:rsidRPr="00D76573">
        <w:rPr>
          <w:rFonts w:cs="Arial"/>
          <w:lang w:eastAsia="es-ES"/>
        </w:rPr>
        <w:t xml:space="preserve"> i fax </w:t>
      </w:r>
      <w:r w:rsidRPr="00270B9C">
        <w:rPr>
          <w:rFonts w:cs="Arial"/>
          <w:color w:val="0070C0"/>
          <w:lang w:eastAsia="es-ES"/>
        </w:rPr>
        <w:t>[</w:t>
      </w:r>
      <w:proofErr w:type="spellStart"/>
      <w:r w:rsidRPr="00270B9C">
        <w:rPr>
          <w:rFonts w:cs="Arial"/>
          <w:color w:val="0070C0"/>
          <w:lang w:eastAsia="es-ES"/>
        </w:rPr>
        <w:t>NumFax</w:t>
      </w:r>
      <w:proofErr w:type="spellEnd"/>
      <w:r w:rsidRPr="00270B9C">
        <w:rPr>
          <w:rFonts w:cs="Arial"/>
          <w:color w:val="0070C0"/>
          <w:lang w:eastAsia="es-ES"/>
        </w:rPr>
        <w:t>]</w:t>
      </w:r>
      <w:r w:rsidRPr="00D76573">
        <w:rPr>
          <w:rFonts w:cs="Arial"/>
          <w:lang w:eastAsia="es-ES"/>
        </w:rPr>
        <w:t xml:space="preserve">, </w:t>
      </w:r>
      <w:r>
        <w:rPr>
          <w:rFonts w:cs="Arial"/>
          <w:lang w:eastAsia="es-ES"/>
        </w:rPr>
        <w:t>opta a la</w:t>
      </w:r>
      <w:r w:rsidRPr="00D76573">
        <w:rPr>
          <w:rFonts w:cs="Arial"/>
          <w:lang w:eastAsia="es-ES"/>
        </w:rPr>
        <w:t xml:space="preserve"> contractació relativa a</w:t>
      </w:r>
      <w:r>
        <w:rPr>
          <w:rFonts w:cs="Arial"/>
          <w:lang w:eastAsia="es-ES"/>
        </w:rPr>
        <w:t xml:space="preserve">l contracte </w:t>
      </w:r>
      <w:r w:rsidRPr="00270B9C">
        <w:rPr>
          <w:rFonts w:cs="Arial"/>
          <w:color w:val="0070C0"/>
          <w:lang w:eastAsia="es-ES"/>
        </w:rPr>
        <w:t xml:space="preserve">[objecte del contracte] </w:t>
      </w:r>
      <w:r>
        <w:rPr>
          <w:rFonts w:cs="Arial"/>
          <w:iCs/>
          <w:lang w:eastAsia="es-ES"/>
        </w:rPr>
        <w:t xml:space="preserve">al terme municipal de </w:t>
      </w:r>
      <w:r w:rsidRPr="00270B9C">
        <w:rPr>
          <w:rFonts w:cs="Arial"/>
          <w:iCs/>
          <w:color w:val="0070C0"/>
          <w:lang w:eastAsia="es-ES"/>
        </w:rPr>
        <w:t>[municipi]</w:t>
      </w:r>
      <w:r>
        <w:rPr>
          <w:rFonts w:cs="Arial"/>
          <w:iCs/>
          <w:lang w:eastAsia="es-ES"/>
        </w:rPr>
        <w:t xml:space="preserve">, expedient de contractació </w:t>
      </w:r>
      <w:r w:rsidRPr="00270B9C">
        <w:rPr>
          <w:rFonts w:cs="Arial"/>
          <w:iCs/>
          <w:color w:val="0070C0"/>
          <w:lang w:eastAsia="es-ES"/>
        </w:rPr>
        <w:t>[referència expedient de contractació i els lots als quals opta, si escau]</w:t>
      </w:r>
    </w:p>
    <w:p w14:paraId="620C3660" w14:textId="77777777" w:rsidR="001E5BF7" w:rsidRPr="000B3198" w:rsidRDefault="001E5BF7" w:rsidP="001E5BF7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</w:rPr>
      </w:pPr>
      <w:r w:rsidRPr="000B3198">
        <w:rPr>
          <w:rFonts w:cstheme="majorHAnsi"/>
          <w:i/>
          <w:iCs/>
          <w:color w:val="4472C4" w:themeColor="accent1"/>
        </w:rPr>
        <w:t>Persones jurídiques</w:t>
      </w:r>
    </w:p>
    <w:p w14:paraId="098EE402" w14:textId="77777777" w:rsidR="001E5BF7" w:rsidRDefault="001E5BF7" w:rsidP="001E5BF7">
      <w:pPr>
        <w:spacing w:before="0" w:after="160" w:line="259" w:lineRule="auto"/>
        <w:jc w:val="both"/>
        <w:rPr>
          <w:rFonts w:cs="Arial"/>
          <w:lang w:eastAsia="es-ES"/>
        </w:rPr>
      </w:pPr>
      <w:r w:rsidRPr="005A1004">
        <w:rPr>
          <w:rFonts w:cstheme="majorHAnsi"/>
        </w:rPr>
        <w:t>El/la Sr./Sra.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[Nom i cognoms]</w:t>
      </w:r>
      <w:r>
        <w:rPr>
          <w:rFonts w:cstheme="majorHAnsi"/>
        </w:rPr>
        <w:t xml:space="preserve"> e</w:t>
      </w:r>
      <w:r w:rsidRPr="005A1004">
        <w:rPr>
          <w:rFonts w:cstheme="majorHAnsi"/>
        </w:rPr>
        <w:t xml:space="preserve">n </w:t>
      </w:r>
      <w:r w:rsidRPr="000B3198">
        <w:rPr>
          <w:rFonts w:cstheme="majorHAnsi"/>
        </w:rPr>
        <w:t xml:space="preserve">nom i representació de </w:t>
      </w:r>
      <w:r w:rsidRPr="00270B9C">
        <w:rPr>
          <w:rFonts w:cstheme="majorHAnsi"/>
          <w:color w:val="0070C0"/>
        </w:rPr>
        <w:t>[</w:t>
      </w:r>
      <w:proofErr w:type="spellStart"/>
      <w:r w:rsidRPr="00270B9C">
        <w:rPr>
          <w:rFonts w:cstheme="majorHAnsi"/>
          <w:color w:val="0070C0"/>
        </w:rPr>
        <w:t>NomEmpresa</w:t>
      </w:r>
      <w:proofErr w:type="spellEnd"/>
      <w:r w:rsidRPr="00270B9C">
        <w:rPr>
          <w:rFonts w:cstheme="majorHAnsi"/>
          <w:color w:val="0070C0"/>
        </w:rPr>
        <w:t>]</w:t>
      </w:r>
      <w:r w:rsidRPr="005A1004">
        <w:rPr>
          <w:rFonts w:cstheme="majorHAnsi"/>
          <w:i/>
          <w:iCs/>
        </w:rPr>
        <w:t xml:space="preserve"> </w:t>
      </w:r>
      <w:r w:rsidRPr="005A1004">
        <w:rPr>
          <w:rFonts w:cstheme="majorHAnsi"/>
        </w:rPr>
        <w:t>amb NIF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</w:t>
      </w:r>
      <w:proofErr w:type="spellStart"/>
      <w:r w:rsidRPr="00270B9C">
        <w:rPr>
          <w:rFonts w:cstheme="majorHAnsi"/>
          <w:color w:val="0070C0"/>
        </w:rPr>
        <w:t>NumNIF</w:t>
      </w:r>
      <w:proofErr w:type="spellEnd"/>
      <w:r w:rsidRPr="00270B9C">
        <w:rPr>
          <w:rFonts w:cstheme="majorHAnsi"/>
          <w:color w:val="0070C0"/>
        </w:rPr>
        <w:t>]</w:t>
      </w:r>
      <w:r w:rsidRPr="005A1004">
        <w:rPr>
          <w:rFonts w:cstheme="majorHAnsi"/>
        </w:rPr>
        <w:t xml:space="preserve">, </w:t>
      </w:r>
      <w:r w:rsidRPr="00006AF5">
        <w:rPr>
          <w:rFonts w:cs="Arial"/>
          <w:iCs/>
          <w:lang w:eastAsia="es-ES"/>
        </w:rPr>
        <w:t>en qualitat d’</w:t>
      </w:r>
      <w:r w:rsidRPr="00270B9C">
        <w:rPr>
          <w:rFonts w:cs="Arial"/>
          <w:iCs/>
          <w:color w:val="0070C0"/>
          <w:lang w:eastAsia="es-ES"/>
        </w:rPr>
        <w:t>[apoderat/administrador únic]</w:t>
      </w:r>
      <w:r w:rsidRPr="00D76573">
        <w:rPr>
          <w:rFonts w:cs="Arial"/>
          <w:i/>
          <w:lang w:eastAsia="es-ES"/>
        </w:rPr>
        <w:t xml:space="preserve">, </w:t>
      </w:r>
      <w:r w:rsidRPr="00E4487F">
        <w:rPr>
          <w:rFonts w:cs="Arial"/>
          <w:iCs/>
          <w:lang w:eastAsia="es-ES"/>
        </w:rPr>
        <w:t xml:space="preserve">segons escriptura pública autoritzada davant l’il·lustre </w:t>
      </w:r>
      <w:proofErr w:type="spellStart"/>
      <w:r w:rsidRPr="00E4487F">
        <w:rPr>
          <w:rFonts w:cs="Arial"/>
          <w:iCs/>
          <w:lang w:eastAsia="es-ES"/>
        </w:rPr>
        <w:t>Sr.Sra</w:t>
      </w:r>
      <w:proofErr w:type="spellEnd"/>
      <w:r w:rsidRPr="00E4487F">
        <w:rPr>
          <w:rFonts w:cs="Arial"/>
          <w:iCs/>
          <w:lang w:eastAsia="es-ES"/>
        </w:rPr>
        <w:t>. Notari/Notària</w:t>
      </w:r>
      <w:r w:rsidRPr="00D76573">
        <w:rPr>
          <w:rFonts w:cs="Arial"/>
          <w:i/>
          <w:lang w:eastAsia="es-ES"/>
        </w:rPr>
        <w:t xml:space="preserve"> </w:t>
      </w:r>
      <w:r w:rsidRPr="00270B9C">
        <w:rPr>
          <w:rFonts w:cs="Arial"/>
          <w:iCs/>
          <w:color w:val="0070C0"/>
          <w:lang w:eastAsia="es-ES"/>
        </w:rPr>
        <w:t>[</w:t>
      </w:r>
      <w:proofErr w:type="spellStart"/>
      <w:r w:rsidRPr="00270B9C">
        <w:rPr>
          <w:rFonts w:cs="Arial"/>
          <w:iCs/>
          <w:color w:val="0070C0"/>
          <w:lang w:eastAsia="es-ES"/>
        </w:rPr>
        <w:t>NomNotari</w:t>
      </w:r>
      <w:proofErr w:type="spellEnd"/>
      <w:r w:rsidRPr="00270B9C">
        <w:rPr>
          <w:rFonts w:cs="Arial"/>
          <w:iCs/>
          <w:color w:val="0070C0"/>
          <w:lang w:eastAsia="es-ES"/>
        </w:rPr>
        <w:t>/a]</w:t>
      </w:r>
      <w:r w:rsidRPr="00D76573">
        <w:rPr>
          <w:rFonts w:cs="Arial"/>
          <w:i/>
          <w:lang w:eastAsia="es-ES"/>
        </w:rPr>
        <w:t xml:space="preserve">, </w:t>
      </w:r>
      <w:r w:rsidRPr="00E4487F">
        <w:rPr>
          <w:rFonts w:cs="Arial"/>
          <w:iCs/>
          <w:lang w:eastAsia="es-ES"/>
        </w:rPr>
        <w:t xml:space="preserve">en data </w:t>
      </w:r>
      <w:r w:rsidRPr="00270B9C">
        <w:rPr>
          <w:rFonts w:cs="Arial"/>
          <w:iCs/>
          <w:color w:val="0070C0"/>
          <w:lang w:eastAsia="es-ES"/>
        </w:rPr>
        <w:t>[</w:t>
      </w:r>
      <w:proofErr w:type="spellStart"/>
      <w:r w:rsidRPr="00270B9C">
        <w:rPr>
          <w:rFonts w:cs="Arial"/>
          <w:iCs/>
          <w:color w:val="0070C0"/>
          <w:lang w:eastAsia="es-ES"/>
        </w:rPr>
        <w:t>dd</w:t>
      </w:r>
      <w:proofErr w:type="spellEnd"/>
      <w:r w:rsidRPr="00270B9C">
        <w:rPr>
          <w:rFonts w:cs="Arial"/>
          <w:iCs/>
          <w:color w:val="0070C0"/>
          <w:lang w:eastAsia="es-ES"/>
        </w:rPr>
        <w:t>/mm/</w:t>
      </w:r>
      <w:proofErr w:type="spellStart"/>
      <w:r w:rsidRPr="00270B9C">
        <w:rPr>
          <w:rFonts w:cs="Arial"/>
          <w:iCs/>
          <w:color w:val="0070C0"/>
          <w:lang w:eastAsia="es-ES"/>
        </w:rPr>
        <w:t>aaaa</w:t>
      </w:r>
      <w:proofErr w:type="spellEnd"/>
      <w:r w:rsidRPr="00270B9C">
        <w:rPr>
          <w:rFonts w:cs="Arial"/>
          <w:iCs/>
          <w:color w:val="0070C0"/>
          <w:lang w:eastAsia="es-ES"/>
        </w:rPr>
        <w:t>]</w:t>
      </w:r>
      <w:r w:rsidRPr="00E4487F">
        <w:rPr>
          <w:rFonts w:cs="Arial"/>
          <w:iCs/>
          <w:lang w:eastAsia="es-ES"/>
        </w:rPr>
        <w:t xml:space="preserve"> i amb número de protocol </w:t>
      </w:r>
      <w:r w:rsidRPr="00270B9C">
        <w:rPr>
          <w:rFonts w:cs="Arial"/>
          <w:iCs/>
          <w:color w:val="0070C0"/>
          <w:lang w:eastAsia="es-ES"/>
        </w:rPr>
        <w:t>[</w:t>
      </w:r>
      <w:proofErr w:type="spellStart"/>
      <w:r w:rsidRPr="00270B9C">
        <w:rPr>
          <w:rFonts w:cs="Arial"/>
          <w:iCs/>
          <w:color w:val="0070C0"/>
          <w:lang w:eastAsia="es-ES"/>
        </w:rPr>
        <w:t>NumProtocol</w:t>
      </w:r>
      <w:proofErr w:type="spellEnd"/>
      <w:r w:rsidRPr="00270B9C">
        <w:rPr>
          <w:rFonts w:cs="Arial"/>
          <w:iCs/>
          <w:color w:val="0070C0"/>
          <w:lang w:eastAsia="es-ES"/>
        </w:rPr>
        <w:t>]</w:t>
      </w:r>
      <w:r>
        <w:rPr>
          <w:rFonts w:cs="Arial"/>
          <w:iCs/>
          <w:lang w:eastAsia="es-ES"/>
        </w:rPr>
        <w:t xml:space="preserve"> </w:t>
      </w:r>
      <w:r w:rsidRPr="00E4487F">
        <w:rPr>
          <w:rFonts w:cs="Arial"/>
          <w:iCs/>
          <w:lang w:eastAsia="es-ES"/>
        </w:rPr>
        <w:t xml:space="preserve">o document </w:t>
      </w:r>
      <w:r w:rsidRPr="00340527">
        <w:rPr>
          <w:rFonts w:cs="Arial"/>
          <w:iCs/>
          <w:color w:val="0070C0"/>
          <w:lang w:eastAsia="es-ES"/>
        </w:rPr>
        <w:t>[...]</w:t>
      </w:r>
      <w:r w:rsidRPr="00E4487F">
        <w:rPr>
          <w:rFonts w:cs="Arial"/>
          <w:iCs/>
          <w:lang w:eastAsia="es-ES"/>
        </w:rPr>
        <w:t xml:space="preserve">, CIF núm. </w:t>
      </w:r>
      <w:r w:rsidRPr="00340527">
        <w:rPr>
          <w:rFonts w:cs="Arial"/>
          <w:iCs/>
          <w:color w:val="0070C0"/>
          <w:lang w:eastAsia="es-ES"/>
        </w:rPr>
        <w:t>[</w:t>
      </w:r>
      <w:proofErr w:type="spellStart"/>
      <w:r w:rsidRPr="00340527">
        <w:rPr>
          <w:rFonts w:cs="Arial"/>
          <w:iCs/>
          <w:color w:val="0070C0"/>
          <w:lang w:eastAsia="es-ES"/>
        </w:rPr>
        <w:t>NumCIF</w:t>
      </w:r>
      <w:proofErr w:type="spellEnd"/>
      <w:r w:rsidRPr="00340527">
        <w:rPr>
          <w:rFonts w:cs="Arial"/>
          <w:iCs/>
          <w:color w:val="0070C0"/>
          <w:lang w:eastAsia="es-ES"/>
        </w:rPr>
        <w:t>]</w:t>
      </w:r>
      <w:r w:rsidRPr="00E4487F">
        <w:rPr>
          <w:rFonts w:cs="Arial"/>
          <w:iCs/>
          <w:lang w:eastAsia="es-ES"/>
        </w:rPr>
        <w:t xml:space="preserve">, amb domicili a </w:t>
      </w:r>
      <w:r w:rsidRPr="00270B9C">
        <w:rPr>
          <w:rFonts w:cs="Arial"/>
          <w:iCs/>
          <w:color w:val="0070C0"/>
          <w:lang w:eastAsia="es-ES"/>
        </w:rPr>
        <w:t>[localitat/municipi]</w:t>
      </w:r>
      <w:r w:rsidRPr="00E4487F">
        <w:rPr>
          <w:rFonts w:cs="Arial"/>
          <w:iCs/>
          <w:lang w:eastAsia="es-ES"/>
        </w:rPr>
        <w:t xml:space="preserve">, </w:t>
      </w:r>
      <w:r w:rsidRPr="00340527">
        <w:rPr>
          <w:rFonts w:cs="Arial"/>
          <w:iCs/>
          <w:color w:val="0070C0"/>
          <w:lang w:eastAsia="es-ES"/>
        </w:rPr>
        <w:t>[adreça, número, Codi Postal i Província]</w:t>
      </w:r>
      <w:r w:rsidRPr="00D76573">
        <w:rPr>
          <w:rFonts w:cs="Arial"/>
          <w:i/>
          <w:lang w:eastAsia="es-ES"/>
        </w:rPr>
        <w:t>,</w:t>
      </w:r>
      <w:r w:rsidRPr="00D76573">
        <w:rPr>
          <w:rFonts w:cs="Arial"/>
          <w:lang w:eastAsia="es-ES"/>
        </w:rPr>
        <w:t xml:space="preserve"> adreça de correu electrònic </w:t>
      </w:r>
      <w:r w:rsidRPr="00340527">
        <w:rPr>
          <w:rFonts w:cs="Arial"/>
          <w:color w:val="0070C0"/>
          <w:lang w:eastAsia="es-ES"/>
        </w:rPr>
        <w:t>[e-mail]</w:t>
      </w:r>
      <w:r w:rsidRPr="00D76573">
        <w:rPr>
          <w:rFonts w:cs="Arial"/>
          <w:lang w:eastAsia="es-ES"/>
        </w:rPr>
        <w:t xml:space="preserve">, telèfon </w:t>
      </w:r>
      <w:r w:rsidRPr="00340527">
        <w:rPr>
          <w:rFonts w:cs="Arial"/>
          <w:color w:val="0070C0"/>
          <w:lang w:eastAsia="es-ES"/>
        </w:rPr>
        <w:t>[</w:t>
      </w:r>
      <w:proofErr w:type="spellStart"/>
      <w:r w:rsidRPr="00340527">
        <w:rPr>
          <w:rFonts w:cs="Arial"/>
          <w:color w:val="0070C0"/>
          <w:lang w:eastAsia="es-ES"/>
        </w:rPr>
        <w:t>NumTelefon</w:t>
      </w:r>
      <w:proofErr w:type="spellEnd"/>
      <w:r w:rsidRPr="00340527">
        <w:rPr>
          <w:rFonts w:cs="Arial"/>
          <w:color w:val="0070C0"/>
          <w:lang w:eastAsia="es-ES"/>
        </w:rPr>
        <w:t>]</w:t>
      </w:r>
      <w:r w:rsidRPr="00D76573">
        <w:rPr>
          <w:rFonts w:cs="Arial"/>
          <w:lang w:eastAsia="es-ES"/>
        </w:rPr>
        <w:t xml:space="preserve"> i fax </w:t>
      </w:r>
      <w:r w:rsidRPr="00340527">
        <w:rPr>
          <w:rFonts w:cs="Arial"/>
          <w:color w:val="0070C0"/>
          <w:lang w:eastAsia="es-ES"/>
        </w:rPr>
        <w:t>[</w:t>
      </w:r>
      <w:proofErr w:type="spellStart"/>
      <w:r w:rsidRPr="00340527">
        <w:rPr>
          <w:rFonts w:cs="Arial"/>
          <w:color w:val="0070C0"/>
          <w:lang w:eastAsia="es-ES"/>
        </w:rPr>
        <w:t>NumFax</w:t>
      </w:r>
      <w:proofErr w:type="spellEnd"/>
      <w:r w:rsidRPr="00340527">
        <w:rPr>
          <w:rFonts w:cs="Arial"/>
          <w:color w:val="0070C0"/>
          <w:lang w:eastAsia="es-ES"/>
        </w:rPr>
        <w:t>]</w:t>
      </w:r>
      <w:r w:rsidRPr="00D76573">
        <w:rPr>
          <w:rFonts w:cs="Arial"/>
          <w:lang w:eastAsia="es-ES"/>
        </w:rPr>
        <w:t xml:space="preserve">, </w:t>
      </w:r>
      <w:r>
        <w:rPr>
          <w:rFonts w:cs="Arial"/>
          <w:lang w:eastAsia="es-ES"/>
        </w:rPr>
        <w:t>opta a la</w:t>
      </w:r>
      <w:r w:rsidRPr="00D76573">
        <w:rPr>
          <w:rFonts w:cs="Arial"/>
          <w:lang w:eastAsia="es-ES"/>
        </w:rPr>
        <w:t xml:space="preserve"> contractació relativa a</w:t>
      </w:r>
      <w:r>
        <w:rPr>
          <w:rFonts w:cs="Arial"/>
          <w:lang w:eastAsia="es-ES"/>
        </w:rPr>
        <w:t xml:space="preserve">l contracte </w:t>
      </w:r>
      <w:r w:rsidRPr="00340527">
        <w:rPr>
          <w:rFonts w:cs="Arial"/>
          <w:color w:val="0070C0"/>
          <w:lang w:eastAsia="es-ES"/>
        </w:rPr>
        <w:t>[objecte del contracte]</w:t>
      </w:r>
      <w:r>
        <w:rPr>
          <w:rFonts w:cs="Arial"/>
          <w:lang w:eastAsia="es-ES"/>
        </w:rPr>
        <w:t xml:space="preserve"> </w:t>
      </w:r>
      <w:r>
        <w:rPr>
          <w:rFonts w:cs="Arial"/>
          <w:iCs/>
          <w:lang w:eastAsia="es-ES"/>
        </w:rPr>
        <w:t xml:space="preserve">al terme municipal de </w:t>
      </w:r>
      <w:r w:rsidRPr="00340527">
        <w:rPr>
          <w:rFonts w:cs="Arial"/>
          <w:iCs/>
          <w:color w:val="0070C0"/>
          <w:lang w:eastAsia="es-ES"/>
        </w:rPr>
        <w:t>[municipi]</w:t>
      </w:r>
      <w:r>
        <w:rPr>
          <w:rFonts w:cs="Arial"/>
          <w:iCs/>
          <w:lang w:eastAsia="es-ES"/>
        </w:rPr>
        <w:t xml:space="preserve">, expedient de contractació </w:t>
      </w:r>
      <w:r w:rsidRPr="00340527">
        <w:rPr>
          <w:rFonts w:cs="Arial"/>
          <w:iCs/>
          <w:color w:val="0070C0"/>
          <w:lang w:eastAsia="es-ES"/>
        </w:rPr>
        <w:t>[referència expedient de contractació i els lots als quals opta, si escau]</w:t>
      </w:r>
    </w:p>
    <w:p w14:paraId="34E03D60" w14:textId="77777777" w:rsidR="005E5354" w:rsidRDefault="005E5354" w:rsidP="005E5354">
      <w:pPr>
        <w:jc w:val="both"/>
        <w:rPr>
          <w:rFonts w:cstheme="majorHAnsi"/>
        </w:rPr>
      </w:pPr>
      <w:r w:rsidRPr="004171CC">
        <w:rPr>
          <w:rFonts w:cstheme="majorHAnsi"/>
          <w:b/>
          <w:bCs/>
        </w:rPr>
        <w:t>DECLARA</w:t>
      </w:r>
      <w:r w:rsidRPr="005A1004">
        <w:rPr>
          <w:rFonts w:cstheme="majorHAnsi"/>
        </w:rPr>
        <w:t xml:space="preserve"> que</w:t>
      </w:r>
      <w:r>
        <w:rPr>
          <w:rFonts w:cstheme="majorHAnsi"/>
        </w:rPr>
        <w:t>:</w:t>
      </w:r>
    </w:p>
    <w:p w14:paraId="199F5DA0" w14:textId="77777777" w:rsidR="005E5354" w:rsidRPr="00EC7227" w:rsidRDefault="005E5354">
      <w:pPr>
        <w:pStyle w:val="Prrafodelista"/>
        <w:numPr>
          <w:ilvl w:val="0"/>
          <w:numId w:val="14"/>
        </w:numPr>
        <w:spacing w:after="240"/>
        <w:ind w:left="426" w:hanging="437"/>
        <w:jc w:val="both"/>
        <w:rPr>
          <w:rFonts w:cstheme="majorHAnsi"/>
        </w:rPr>
      </w:pPr>
      <w:r w:rsidRPr="00EC7227">
        <w:rPr>
          <w:rFonts w:cstheme="majorHAnsi"/>
        </w:rPr>
        <w:t xml:space="preserve">La societat a la qual representa, ha previst </w:t>
      </w:r>
      <w:r>
        <w:rPr>
          <w:rFonts w:cstheme="majorHAnsi"/>
        </w:rPr>
        <w:t>a</w:t>
      </w:r>
      <w:r w:rsidRPr="00EC7227">
        <w:rPr>
          <w:rFonts w:cstheme="majorHAnsi"/>
        </w:rPr>
        <w:t xml:space="preserve"> la seva oferta subcontractar parcialment l’objecte del contracte i que, als efectes previstos al plec de clàusules administratives particulars i l’article 215 de la Llei 9/2017, de 8 de novembre, de Contractes del Sector Públic, la relació dels </w:t>
      </w:r>
      <w:proofErr w:type="spellStart"/>
      <w:r w:rsidRPr="00EC7227">
        <w:rPr>
          <w:rFonts w:cstheme="majorHAnsi"/>
        </w:rPr>
        <w:t>subcontractistes</w:t>
      </w:r>
      <w:proofErr w:type="spellEnd"/>
      <w:r w:rsidRPr="00EC7227">
        <w:rPr>
          <w:rFonts w:cstheme="majorHAnsi"/>
        </w:rPr>
        <w:t xml:space="preserve"> (nom o perfil empresarial), el perfil empresarial definit per referència a les condicions de solvència professional o tècnica, el percentatge parcial i total a subcontractar i els imports a subcontractar i les condicions de solvència són els que s’indiquen al quadre següent: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3"/>
        <w:gridCol w:w="2151"/>
        <w:gridCol w:w="1576"/>
        <w:gridCol w:w="1469"/>
        <w:gridCol w:w="2829"/>
      </w:tblGrid>
      <w:tr w:rsidR="005E5354" w:rsidRPr="002A4805" w14:paraId="6E5A966F" w14:textId="77777777" w:rsidTr="00DD63D8">
        <w:trPr>
          <w:trHeight w:val="1200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1D77D1F" w14:textId="77777777" w:rsidR="005E5354" w:rsidRPr="002A4805" w:rsidRDefault="005E5354" w:rsidP="00DD63D8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 xml:space="preserve">Empresa </w:t>
            </w:r>
            <w:proofErr w:type="spellStart"/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subcontractista</w:t>
            </w:r>
            <w:proofErr w:type="spellEnd"/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2E7D85E" w14:textId="77777777" w:rsidR="005E5354" w:rsidRPr="002A4805" w:rsidRDefault="005E5354" w:rsidP="00DD63D8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Descripció de la part a subcontractar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3645A46" w14:textId="77777777" w:rsidR="005E5354" w:rsidRPr="002A4805" w:rsidRDefault="005E5354" w:rsidP="00DD63D8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Percentatge subcontractació (s/Preu Contracte)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BE81E40" w14:textId="77777777" w:rsidR="005E5354" w:rsidRPr="002A4805" w:rsidRDefault="005E5354" w:rsidP="00DD63D8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Import (sense IVA)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2DD4987" w14:textId="77777777" w:rsidR="005E5354" w:rsidRPr="002A4805" w:rsidRDefault="005E5354" w:rsidP="00DD63D8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 xml:space="preserve">Condicions de solvència professional o tècnica del </w:t>
            </w:r>
            <w:proofErr w:type="spellStart"/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subcontractista</w:t>
            </w:r>
            <w:proofErr w:type="spellEnd"/>
          </w:p>
        </w:tc>
      </w:tr>
      <w:tr w:rsidR="005E5354" w:rsidRPr="002A4805" w14:paraId="7C632835" w14:textId="77777777" w:rsidTr="00DD63D8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0AB9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3259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63B1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2B3B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5D8A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</w:tr>
      <w:tr w:rsidR="005E5354" w:rsidRPr="002A4805" w14:paraId="404797B6" w14:textId="77777777" w:rsidTr="00DD63D8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787C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F102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A9E7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DB08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B31F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</w:tr>
      <w:tr w:rsidR="005E5354" w:rsidRPr="002A4805" w14:paraId="6F52A514" w14:textId="77777777" w:rsidTr="00DD63D8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E6BA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3D97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C9C2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F3A4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9E17" w14:textId="77777777" w:rsidR="005E5354" w:rsidRPr="002A4805" w:rsidRDefault="005E5354" w:rsidP="00DD63D8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</w:pPr>
            <w:r w:rsidRPr="002A4805">
              <w:rPr>
                <w:rFonts w:ascii="Aptos Narrow" w:eastAsia="Times New Roman" w:hAnsi="Aptos Narrow" w:cs="Times New Roman"/>
                <w:color w:val="000000"/>
                <w:lang w:eastAsia="ca-ES"/>
                <w14:ligatures w14:val="none"/>
              </w:rPr>
              <w:t> </w:t>
            </w:r>
          </w:p>
        </w:tc>
      </w:tr>
    </w:tbl>
    <w:p w14:paraId="5093F078" w14:textId="77777777" w:rsidR="005E5354" w:rsidRDefault="005E5354" w:rsidP="005E5354">
      <w:pPr>
        <w:jc w:val="both"/>
        <w:rPr>
          <w:rFonts w:cstheme="majorHAnsi"/>
        </w:rPr>
      </w:pPr>
    </w:p>
    <w:p w14:paraId="567CFD57" w14:textId="77777777" w:rsidR="005E5354" w:rsidRPr="00C60C46" w:rsidRDefault="005E5354">
      <w:pPr>
        <w:pStyle w:val="Prrafodelista"/>
        <w:numPr>
          <w:ilvl w:val="0"/>
          <w:numId w:val="14"/>
        </w:numPr>
        <w:spacing w:after="240"/>
        <w:ind w:left="426" w:hanging="437"/>
        <w:jc w:val="both"/>
        <w:rPr>
          <w:rFonts w:cstheme="majorHAnsi"/>
        </w:rPr>
      </w:pPr>
      <w:r>
        <w:rPr>
          <w:rFonts w:cstheme="majorHAnsi"/>
        </w:rPr>
        <w:t>L</w:t>
      </w:r>
      <w:r w:rsidRPr="00C60C46">
        <w:rPr>
          <w:rFonts w:cstheme="majorHAnsi"/>
        </w:rPr>
        <w:t xml:space="preserve">a societat abans de l’inici de l’execució del contracte presentarà a </w:t>
      </w:r>
      <w:r>
        <w:rPr>
          <w:rFonts w:cstheme="majorHAnsi"/>
        </w:rPr>
        <w:t>Cicle de l’Aigua del Ter</w:t>
      </w:r>
      <w:r w:rsidRPr="00C60C46">
        <w:rPr>
          <w:rFonts w:cstheme="majorHAnsi"/>
        </w:rPr>
        <w:t xml:space="preserve"> el detall de la relació de subcontractes a realitzar amb identificació exhaustiva de</w:t>
      </w:r>
      <w:r>
        <w:rPr>
          <w:rFonts w:cstheme="majorHAnsi"/>
        </w:rPr>
        <w:t xml:space="preserve"> </w:t>
      </w:r>
      <w:r w:rsidRPr="00C60C46">
        <w:rPr>
          <w:rFonts w:cstheme="majorHAnsi"/>
        </w:rPr>
        <w:t xml:space="preserve">cadascun dels </w:t>
      </w:r>
      <w:proofErr w:type="spellStart"/>
      <w:r w:rsidRPr="00C60C46">
        <w:rPr>
          <w:rFonts w:cstheme="majorHAnsi"/>
        </w:rPr>
        <w:t>subcontractistes</w:t>
      </w:r>
      <w:proofErr w:type="spellEnd"/>
      <w:r w:rsidRPr="00C60C46">
        <w:rPr>
          <w:rFonts w:cstheme="majorHAnsi"/>
        </w:rPr>
        <w:t>, indicant:</w:t>
      </w:r>
    </w:p>
    <w:p w14:paraId="140FD2F7" w14:textId="77777777" w:rsidR="005E5354" w:rsidRPr="00EC7227" w:rsidRDefault="005E5354">
      <w:pPr>
        <w:pStyle w:val="Prrafodelista"/>
        <w:numPr>
          <w:ilvl w:val="0"/>
          <w:numId w:val="15"/>
        </w:numPr>
        <w:spacing w:before="60" w:after="60" w:line="264" w:lineRule="auto"/>
        <w:jc w:val="both"/>
        <w:rPr>
          <w:rFonts w:cstheme="majorHAnsi"/>
        </w:rPr>
      </w:pPr>
      <w:r w:rsidRPr="00EC7227">
        <w:rPr>
          <w:rFonts w:cstheme="majorHAnsi"/>
        </w:rPr>
        <w:t xml:space="preserve">La determinació de les parts del contracte a realitzar pels </w:t>
      </w:r>
      <w:proofErr w:type="spellStart"/>
      <w:r w:rsidRPr="00EC7227">
        <w:rPr>
          <w:rFonts w:cstheme="majorHAnsi"/>
        </w:rPr>
        <w:t>subcontractistes</w:t>
      </w:r>
      <w:proofErr w:type="spellEnd"/>
      <w:r w:rsidRPr="00EC7227">
        <w:rPr>
          <w:rFonts w:cstheme="majorHAnsi"/>
        </w:rPr>
        <w:t>.</w:t>
      </w:r>
    </w:p>
    <w:p w14:paraId="3E1D17D6" w14:textId="77777777" w:rsidR="005E5354" w:rsidRPr="00EC7227" w:rsidRDefault="005E5354">
      <w:pPr>
        <w:pStyle w:val="Prrafodelista"/>
        <w:numPr>
          <w:ilvl w:val="0"/>
          <w:numId w:val="15"/>
        </w:numPr>
        <w:spacing w:before="60" w:after="60" w:line="264" w:lineRule="auto"/>
        <w:jc w:val="both"/>
        <w:rPr>
          <w:rFonts w:cstheme="majorHAnsi"/>
        </w:rPr>
      </w:pPr>
      <w:r w:rsidRPr="00EC7227">
        <w:rPr>
          <w:rFonts w:cstheme="majorHAnsi"/>
        </w:rPr>
        <w:t>L’import de les prestacions subcontractades.</w:t>
      </w:r>
    </w:p>
    <w:p w14:paraId="7D2838DE" w14:textId="77777777" w:rsidR="005E5354" w:rsidRPr="00EC7227" w:rsidRDefault="005E5354">
      <w:pPr>
        <w:pStyle w:val="Prrafodelista"/>
        <w:numPr>
          <w:ilvl w:val="0"/>
          <w:numId w:val="15"/>
        </w:numPr>
        <w:spacing w:before="60" w:after="60" w:line="264" w:lineRule="auto"/>
        <w:jc w:val="both"/>
        <w:rPr>
          <w:rFonts w:cstheme="majorHAnsi"/>
        </w:rPr>
      </w:pPr>
      <w:r w:rsidRPr="00EC7227">
        <w:rPr>
          <w:rFonts w:cstheme="majorHAnsi"/>
        </w:rPr>
        <w:t xml:space="preserve">La identificació dels </w:t>
      </w:r>
      <w:proofErr w:type="spellStart"/>
      <w:r w:rsidRPr="00EC7227">
        <w:rPr>
          <w:rFonts w:cstheme="majorHAnsi"/>
        </w:rPr>
        <w:t>subcontractistes</w:t>
      </w:r>
      <w:proofErr w:type="spellEnd"/>
      <w:r w:rsidRPr="00EC7227">
        <w:rPr>
          <w:rFonts w:cstheme="majorHAnsi"/>
        </w:rPr>
        <w:t xml:space="preserve"> (nom, dades de contacte i representant legal).</w:t>
      </w:r>
    </w:p>
    <w:p w14:paraId="0B1A8B79" w14:textId="77777777" w:rsidR="005E5354" w:rsidRPr="00EC7227" w:rsidRDefault="005E5354">
      <w:pPr>
        <w:pStyle w:val="Prrafodelista"/>
        <w:numPr>
          <w:ilvl w:val="0"/>
          <w:numId w:val="15"/>
        </w:numPr>
        <w:spacing w:before="60" w:after="60" w:line="264" w:lineRule="auto"/>
        <w:jc w:val="both"/>
        <w:rPr>
          <w:rFonts w:cstheme="majorHAnsi"/>
        </w:rPr>
      </w:pPr>
      <w:r w:rsidRPr="00EC7227">
        <w:rPr>
          <w:rFonts w:cstheme="majorHAnsi"/>
        </w:rPr>
        <w:t xml:space="preserve">La declaració responsable del </w:t>
      </w:r>
      <w:proofErr w:type="spellStart"/>
      <w:r w:rsidRPr="00EC7227">
        <w:rPr>
          <w:rFonts w:cstheme="majorHAnsi"/>
        </w:rPr>
        <w:t>subcontractista</w:t>
      </w:r>
      <w:proofErr w:type="spellEnd"/>
      <w:r w:rsidRPr="00EC7227">
        <w:rPr>
          <w:rFonts w:cstheme="majorHAnsi"/>
        </w:rPr>
        <w:t xml:space="preserve"> conforme aquest no es troba incurs en cap prohibició de contractar conforme a l’article 71 de la </w:t>
      </w:r>
      <w:proofErr w:type="spellStart"/>
      <w:r w:rsidRPr="00EC7227">
        <w:rPr>
          <w:rFonts w:cstheme="majorHAnsi"/>
        </w:rPr>
        <w:t>LCSP</w:t>
      </w:r>
      <w:proofErr w:type="spellEnd"/>
      <w:r w:rsidRPr="00EC7227">
        <w:rPr>
          <w:rFonts w:cstheme="majorHAnsi"/>
        </w:rPr>
        <w:t>.</w:t>
      </w:r>
    </w:p>
    <w:p w14:paraId="146546F3" w14:textId="77777777" w:rsidR="005E5354" w:rsidRPr="00EC7227" w:rsidRDefault="005E5354">
      <w:pPr>
        <w:pStyle w:val="Prrafodelista"/>
        <w:numPr>
          <w:ilvl w:val="0"/>
          <w:numId w:val="15"/>
        </w:numPr>
        <w:spacing w:before="60" w:after="60" w:line="264" w:lineRule="auto"/>
        <w:jc w:val="both"/>
        <w:rPr>
          <w:rFonts w:cstheme="majorHAnsi"/>
        </w:rPr>
      </w:pPr>
      <w:r w:rsidRPr="00EC7227">
        <w:rPr>
          <w:rFonts w:cstheme="majorHAnsi"/>
        </w:rPr>
        <w:lastRenderedPageBreak/>
        <w:t xml:space="preserve">Justificació de les condicions d’aptitud per executar les prestacions del contracte. En el cas que el </w:t>
      </w:r>
      <w:proofErr w:type="spellStart"/>
      <w:r w:rsidRPr="00EC7227">
        <w:rPr>
          <w:rFonts w:cstheme="majorHAnsi"/>
        </w:rPr>
        <w:t>subcontractista</w:t>
      </w:r>
      <w:proofErr w:type="spellEnd"/>
      <w:r w:rsidRPr="00EC7227">
        <w:rPr>
          <w:rFonts w:cstheme="majorHAnsi"/>
        </w:rPr>
        <w:t xml:space="preserve"> tingués la classificació adequada per realitzar la part a subcontractar, la comunicació d’aquesta circumstancia eximirà el contractista de la necessitat de justificar l’aptitud d’aquell.</w:t>
      </w:r>
    </w:p>
    <w:p w14:paraId="0C5F8F47" w14:textId="77777777" w:rsidR="005E5354" w:rsidRDefault="005E5354">
      <w:pPr>
        <w:pStyle w:val="Prrafodelista"/>
        <w:numPr>
          <w:ilvl w:val="0"/>
          <w:numId w:val="15"/>
        </w:numPr>
        <w:spacing w:before="60" w:after="60" w:line="264" w:lineRule="auto"/>
        <w:jc w:val="both"/>
        <w:rPr>
          <w:rFonts w:cstheme="majorHAnsi"/>
        </w:rPr>
      </w:pPr>
      <w:r w:rsidRPr="00EC7227">
        <w:rPr>
          <w:rFonts w:cstheme="majorHAnsi"/>
        </w:rPr>
        <w:t>El detall de les condicions de subcontractació o subministrament relatives al termini de pagament.</w:t>
      </w:r>
    </w:p>
    <w:p w14:paraId="490856B5" w14:textId="77777777" w:rsidR="005E5354" w:rsidRPr="00EC7227" w:rsidRDefault="005E5354" w:rsidP="005E5354">
      <w:pPr>
        <w:spacing w:before="60" w:after="60" w:line="264" w:lineRule="auto"/>
        <w:jc w:val="both"/>
        <w:rPr>
          <w:rFonts w:cstheme="majorHAnsi"/>
        </w:rPr>
      </w:pPr>
    </w:p>
    <w:p w14:paraId="5FF33545" w14:textId="77777777" w:rsidR="005E5354" w:rsidRDefault="005E5354">
      <w:pPr>
        <w:pStyle w:val="Prrafodelista"/>
        <w:numPr>
          <w:ilvl w:val="0"/>
          <w:numId w:val="14"/>
        </w:numPr>
        <w:spacing w:after="240"/>
        <w:ind w:left="426" w:hanging="437"/>
        <w:jc w:val="both"/>
        <w:rPr>
          <w:rFonts w:cstheme="majorHAnsi"/>
        </w:rPr>
      </w:pPr>
      <w:r>
        <w:rPr>
          <w:rFonts w:cstheme="majorHAnsi"/>
        </w:rPr>
        <w:t>L</w:t>
      </w:r>
      <w:r w:rsidRPr="00C60C46">
        <w:rPr>
          <w:rFonts w:cstheme="majorHAnsi"/>
        </w:rPr>
        <w:t xml:space="preserve">’adjudicatària comunicarà, a requeriment de </w:t>
      </w:r>
      <w:r>
        <w:rPr>
          <w:rFonts w:cstheme="majorHAnsi"/>
        </w:rPr>
        <w:t>Cicle de l’Aigua del Ter</w:t>
      </w:r>
      <w:r w:rsidRPr="00C60C46">
        <w:rPr>
          <w:rFonts w:cstheme="majorHAnsi"/>
        </w:rPr>
        <w:t>, la documentació que acrediti el</w:t>
      </w:r>
      <w:r>
        <w:rPr>
          <w:rFonts w:cstheme="majorHAnsi"/>
        </w:rPr>
        <w:t xml:space="preserve"> </w:t>
      </w:r>
      <w:r w:rsidRPr="00C60C46">
        <w:rPr>
          <w:rFonts w:cstheme="majorHAnsi"/>
        </w:rPr>
        <w:t xml:space="preserve">compliment de les obligacions de pagament al </w:t>
      </w:r>
      <w:proofErr w:type="spellStart"/>
      <w:r w:rsidRPr="00C60C46">
        <w:rPr>
          <w:rFonts w:cstheme="majorHAnsi"/>
        </w:rPr>
        <w:t>subcontractistes</w:t>
      </w:r>
      <w:proofErr w:type="spellEnd"/>
      <w:r w:rsidRPr="00C60C46">
        <w:rPr>
          <w:rFonts w:cstheme="majorHAnsi"/>
        </w:rPr>
        <w:t xml:space="preserve"> que hagin finalitzat les seves</w:t>
      </w:r>
      <w:r>
        <w:rPr>
          <w:rFonts w:cstheme="majorHAnsi"/>
        </w:rPr>
        <w:t xml:space="preserve"> </w:t>
      </w:r>
      <w:r w:rsidRPr="00C60C46">
        <w:rPr>
          <w:rFonts w:cstheme="majorHAnsi"/>
        </w:rPr>
        <w:t>prestacions.</w:t>
      </w:r>
    </w:p>
    <w:p w14:paraId="104F77E7" w14:textId="77777777" w:rsidR="005E5354" w:rsidRDefault="005E5354" w:rsidP="005E5354">
      <w:pPr>
        <w:jc w:val="both"/>
      </w:pPr>
      <w:r w:rsidRPr="001F2445">
        <w:t>I perquè consti, signo aquesta declaració.</w:t>
      </w:r>
    </w:p>
    <w:p w14:paraId="53B7989B" w14:textId="77777777" w:rsidR="005E5354" w:rsidRPr="00685E5F" w:rsidRDefault="005E5354" w:rsidP="005E5354">
      <w:pPr>
        <w:jc w:val="both"/>
        <w:rPr>
          <w:i/>
          <w:iCs/>
        </w:rPr>
      </w:pPr>
      <w:r w:rsidRPr="00685E5F">
        <w:rPr>
          <w:i/>
          <w:iCs/>
        </w:rPr>
        <w:t>(lloc i data)</w:t>
      </w:r>
    </w:p>
    <w:p w14:paraId="45665B48" w14:textId="77777777" w:rsidR="005E5354" w:rsidRDefault="005E5354" w:rsidP="005E5354">
      <w:pPr>
        <w:jc w:val="both"/>
        <w:rPr>
          <w:rFonts w:eastAsia="Times New Roman" w:cs="Times New Roman"/>
          <w:b/>
          <w:bCs/>
          <w:color w:val="1F3864" w:themeColor="accent1" w:themeShade="80"/>
          <w:kern w:val="36"/>
          <w:sz w:val="26"/>
          <w:szCs w:val="48"/>
          <w:lang w:eastAsia="ca-ES"/>
          <w14:ligatures w14:val="none"/>
        </w:rPr>
      </w:pPr>
      <w:r w:rsidRPr="00685E5F">
        <w:rPr>
          <w:i/>
          <w:iCs/>
        </w:rPr>
        <w:t>(Signatura)</w:t>
      </w:r>
      <w:r>
        <w:br w:type="page"/>
      </w:r>
    </w:p>
    <w:p w14:paraId="02C8C55B" w14:textId="5F8C80DC" w:rsidR="005E5354" w:rsidRDefault="005E5354" w:rsidP="005E5354">
      <w:pPr>
        <w:pStyle w:val="Ttulo1"/>
      </w:pPr>
      <w:bookmarkStart w:id="6" w:name="_Toc185579389"/>
      <w:bookmarkStart w:id="7" w:name="_Toc201303170"/>
      <w:r>
        <w:lastRenderedPageBreak/>
        <w:t>ANNEX IV. DECLARACIÓ DE CONFIDENCIALITAT</w:t>
      </w:r>
      <w:bookmarkEnd w:id="6"/>
      <w:bookmarkEnd w:id="7"/>
    </w:p>
    <w:p w14:paraId="3F9B276B" w14:textId="77777777" w:rsidR="001E5BF7" w:rsidRPr="00340527" w:rsidRDefault="001E5BF7" w:rsidP="001E5BF7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  <w:u w:val="single"/>
        </w:rPr>
      </w:pPr>
      <w:r w:rsidRPr="00340527">
        <w:rPr>
          <w:rFonts w:cstheme="majorHAnsi"/>
          <w:i/>
          <w:iCs/>
          <w:color w:val="4472C4" w:themeColor="accent1"/>
          <w:u w:val="single"/>
        </w:rPr>
        <w:t>Triar una de les dues opcions:</w:t>
      </w:r>
    </w:p>
    <w:p w14:paraId="3E4419A0" w14:textId="77777777" w:rsidR="001E5BF7" w:rsidRPr="000B3198" w:rsidRDefault="001E5BF7" w:rsidP="001E5BF7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</w:rPr>
      </w:pPr>
      <w:r w:rsidRPr="000B3198">
        <w:rPr>
          <w:rFonts w:cstheme="majorHAnsi"/>
          <w:i/>
          <w:iCs/>
          <w:color w:val="4472C4" w:themeColor="accent1"/>
        </w:rPr>
        <w:t>Persones físiques (autònoms)</w:t>
      </w:r>
    </w:p>
    <w:p w14:paraId="5597DC3A" w14:textId="77777777" w:rsidR="001E5BF7" w:rsidRDefault="001E5BF7" w:rsidP="001E5BF7">
      <w:pPr>
        <w:spacing w:before="0" w:after="160" w:line="259" w:lineRule="auto"/>
        <w:jc w:val="both"/>
        <w:rPr>
          <w:rFonts w:cs="Arial"/>
          <w:lang w:eastAsia="es-ES"/>
        </w:rPr>
      </w:pPr>
      <w:r w:rsidRPr="005A1004">
        <w:rPr>
          <w:rFonts w:cstheme="majorHAnsi"/>
        </w:rPr>
        <w:t>El/la Sr./Sra.</w:t>
      </w:r>
      <w:r>
        <w:rPr>
          <w:rFonts w:cstheme="majorHAnsi"/>
        </w:rPr>
        <w:t xml:space="preserve"> </w:t>
      </w:r>
      <w:r w:rsidRPr="00EA6548">
        <w:rPr>
          <w:rFonts w:cs="Arial"/>
          <w:iCs/>
          <w:color w:val="0070C0"/>
          <w:lang w:eastAsia="es-ES"/>
        </w:rPr>
        <w:t xml:space="preserve">[Nom i cognoms] </w:t>
      </w:r>
      <w:r>
        <w:rPr>
          <w:rFonts w:cstheme="majorHAnsi"/>
        </w:rPr>
        <w:t>e</w:t>
      </w:r>
      <w:r w:rsidRPr="005A1004">
        <w:rPr>
          <w:rFonts w:cstheme="majorHAnsi"/>
        </w:rPr>
        <w:t xml:space="preserve">n </w:t>
      </w:r>
      <w:r w:rsidRPr="00E4487F">
        <w:rPr>
          <w:rFonts w:cstheme="majorHAnsi"/>
        </w:rPr>
        <w:t>nom propi</w:t>
      </w:r>
      <w:r w:rsidRPr="00E4487F">
        <w:rPr>
          <w:rFonts w:cstheme="majorHAnsi"/>
          <w:i/>
          <w:iCs/>
        </w:rPr>
        <w:t xml:space="preserve"> </w:t>
      </w:r>
      <w:r w:rsidRPr="005A1004">
        <w:rPr>
          <w:rFonts w:cstheme="majorHAnsi"/>
        </w:rPr>
        <w:t>amb NIF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</w:t>
      </w:r>
      <w:proofErr w:type="spellStart"/>
      <w:r w:rsidRPr="00270B9C">
        <w:rPr>
          <w:rFonts w:cstheme="majorHAnsi"/>
          <w:color w:val="0070C0"/>
        </w:rPr>
        <w:t>NumNIF</w:t>
      </w:r>
      <w:proofErr w:type="spellEnd"/>
      <w:r w:rsidRPr="00270B9C">
        <w:rPr>
          <w:rFonts w:cstheme="majorHAnsi"/>
          <w:color w:val="0070C0"/>
        </w:rPr>
        <w:t>]</w:t>
      </w:r>
      <w:r w:rsidRPr="005A1004">
        <w:rPr>
          <w:rFonts w:cstheme="majorHAnsi"/>
        </w:rPr>
        <w:t xml:space="preserve">, </w:t>
      </w:r>
      <w:r w:rsidRPr="00E4487F">
        <w:rPr>
          <w:rFonts w:cs="Arial"/>
          <w:iCs/>
          <w:lang w:eastAsia="es-ES"/>
        </w:rPr>
        <w:t xml:space="preserve">amb domicili a </w:t>
      </w:r>
      <w:r w:rsidRPr="00270B9C">
        <w:rPr>
          <w:rFonts w:cs="Arial"/>
          <w:iCs/>
          <w:color w:val="0070C0"/>
          <w:lang w:eastAsia="es-ES"/>
        </w:rPr>
        <w:t>[localitat/municipi], [adreça, número, Codi Postal i Província]</w:t>
      </w:r>
      <w:r w:rsidRPr="00D76573">
        <w:rPr>
          <w:rFonts w:cs="Arial"/>
          <w:i/>
          <w:lang w:eastAsia="es-ES"/>
        </w:rPr>
        <w:t>,</w:t>
      </w:r>
      <w:r w:rsidRPr="00D76573">
        <w:rPr>
          <w:rFonts w:cs="Arial"/>
          <w:lang w:eastAsia="es-ES"/>
        </w:rPr>
        <w:t xml:space="preserve"> adreça de correu electrònic </w:t>
      </w:r>
      <w:r w:rsidRPr="00270B9C">
        <w:rPr>
          <w:rFonts w:cs="Arial"/>
          <w:color w:val="0070C0"/>
          <w:lang w:eastAsia="es-ES"/>
        </w:rPr>
        <w:t>[e-mail]</w:t>
      </w:r>
      <w:r w:rsidRPr="00D76573">
        <w:rPr>
          <w:rFonts w:cs="Arial"/>
          <w:lang w:eastAsia="es-ES"/>
        </w:rPr>
        <w:t xml:space="preserve">, telèfon </w:t>
      </w:r>
      <w:r w:rsidRPr="00270B9C">
        <w:rPr>
          <w:rFonts w:cs="Arial"/>
          <w:color w:val="0070C0"/>
          <w:lang w:eastAsia="es-ES"/>
        </w:rPr>
        <w:t>[</w:t>
      </w:r>
      <w:proofErr w:type="spellStart"/>
      <w:r w:rsidRPr="00270B9C">
        <w:rPr>
          <w:rFonts w:cs="Arial"/>
          <w:color w:val="0070C0"/>
          <w:lang w:eastAsia="es-ES"/>
        </w:rPr>
        <w:t>NumTelefon</w:t>
      </w:r>
      <w:proofErr w:type="spellEnd"/>
      <w:r w:rsidRPr="00270B9C">
        <w:rPr>
          <w:rFonts w:cs="Arial"/>
          <w:color w:val="0070C0"/>
          <w:lang w:eastAsia="es-ES"/>
        </w:rPr>
        <w:t>]</w:t>
      </w:r>
      <w:r w:rsidRPr="00D76573">
        <w:rPr>
          <w:rFonts w:cs="Arial"/>
          <w:lang w:eastAsia="es-ES"/>
        </w:rPr>
        <w:t xml:space="preserve"> i fax </w:t>
      </w:r>
      <w:r w:rsidRPr="00270B9C">
        <w:rPr>
          <w:rFonts w:cs="Arial"/>
          <w:color w:val="0070C0"/>
          <w:lang w:eastAsia="es-ES"/>
        </w:rPr>
        <w:t>[</w:t>
      </w:r>
      <w:proofErr w:type="spellStart"/>
      <w:r w:rsidRPr="00270B9C">
        <w:rPr>
          <w:rFonts w:cs="Arial"/>
          <w:color w:val="0070C0"/>
          <w:lang w:eastAsia="es-ES"/>
        </w:rPr>
        <w:t>NumFax</w:t>
      </w:r>
      <w:proofErr w:type="spellEnd"/>
      <w:r w:rsidRPr="00270B9C">
        <w:rPr>
          <w:rFonts w:cs="Arial"/>
          <w:color w:val="0070C0"/>
          <w:lang w:eastAsia="es-ES"/>
        </w:rPr>
        <w:t>]</w:t>
      </w:r>
      <w:r w:rsidRPr="00D76573">
        <w:rPr>
          <w:rFonts w:cs="Arial"/>
          <w:lang w:eastAsia="es-ES"/>
        </w:rPr>
        <w:t xml:space="preserve">, </w:t>
      </w:r>
      <w:r>
        <w:rPr>
          <w:rFonts w:cs="Arial"/>
          <w:lang w:eastAsia="es-ES"/>
        </w:rPr>
        <w:t>opta a la</w:t>
      </w:r>
      <w:r w:rsidRPr="00D76573">
        <w:rPr>
          <w:rFonts w:cs="Arial"/>
          <w:lang w:eastAsia="es-ES"/>
        </w:rPr>
        <w:t xml:space="preserve"> contractació relativa a</w:t>
      </w:r>
      <w:r>
        <w:rPr>
          <w:rFonts w:cs="Arial"/>
          <w:lang w:eastAsia="es-ES"/>
        </w:rPr>
        <w:t xml:space="preserve">l contracte </w:t>
      </w:r>
      <w:r w:rsidRPr="00270B9C">
        <w:rPr>
          <w:rFonts w:cs="Arial"/>
          <w:color w:val="0070C0"/>
          <w:lang w:eastAsia="es-ES"/>
        </w:rPr>
        <w:t xml:space="preserve">[objecte del contracte] </w:t>
      </w:r>
      <w:r>
        <w:rPr>
          <w:rFonts w:cs="Arial"/>
          <w:iCs/>
          <w:lang w:eastAsia="es-ES"/>
        </w:rPr>
        <w:t xml:space="preserve">al terme municipal de </w:t>
      </w:r>
      <w:r w:rsidRPr="00270B9C">
        <w:rPr>
          <w:rFonts w:cs="Arial"/>
          <w:iCs/>
          <w:color w:val="0070C0"/>
          <w:lang w:eastAsia="es-ES"/>
        </w:rPr>
        <w:t>[municipi]</w:t>
      </w:r>
      <w:r>
        <w:rPr>
          <w:rFonts w:cs="Arial"/>
          <w:iCs/>
          <w:lang w:eastAsia="es-ES"/>
        </w:rPr>
        <w:t xml:space="preserve">, expedient de contractació </w:t>
      </w:r>
      <w:r w:rsidRPr="00270B9C">
        <w:rPr>
          <w:rFonts w:cs="Arial"/>
          <w:iCs/>
          <w:color w:val="0070C0"/>
          <w:lang w:eastAsia="es-ES"/>
        </w:rPr>
        <w:t>[referència expedient de contractació i els lots als quals opta, si escau]</w:t>
      </w:r>
    </w:p>
    <w:p w14:paraId="3DE87363" w14:textId="77777777" w:rsidR="001E5BF7" w:rsidRPr="000B3198" w:rsidRDefault="001E5BF7" w:rsidP="001E5BF7">
      <w:pPr>
        <w:spacing w:before="0" w:after="160" w:line="259" w:lineRule="auto"/>
        <w:jc w:val="both"/>
        <w:rPr>
          <w:rFonts w:cstheme="majorHAnsi"/>
          <w:i/>
          <w:iCs/>
          <w:color w:val="4472C4" w:themeColor="accent1"/>
        </w:rPr>
      </w:pPr>
      <w:r w:rsidRPr="000B3198">
        <w:rPr>
          <w:rFonts w:cstheme="majorHAnsi"/>
          <w:i/>
          <w:iCs/>
          <w:color w:val="4472C4" w:themeColor="accent1"/>
        </w:rPr>
        <w:t>Persones jurídiques</w:t>
      </w:r>
    </w:p>
    <w:p w14:paraId="199F8066" w14:textId="77777777" w:rsidR="001E5BF7" w:rsidRDefault="001E5BF7" w:rsidP="001E5BF7">
      <w:pPr>
        <w:spacing w:before="0" w:after="160" w:line="259" w:lineRule="auto"/>
        <w:jc w:val="both"/>
        <w:rPr>
          <w:rFonts w:cs="Arial"/>
          <w:lang w:eastAsia="es-ES"/>
        </w:rPr>
      </w:pPr>
      <w:r w:rsidRPr="005A1004">
        <w:rPr>
          <w:rFonts w:cstheme="majorHAnsi"/>
        </w:rPr>
        <w:t>El/la Sr./Sra.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[Nom i cognoms]</w:t>
      </w:r>
      <w:r>
        <w:rPr>
          <w:rFonts w:cstheme="majorHAnsi"/>
        </w:rPr>
        <w:t xml:space="preserve"> e</w:t>
      </w:r>
      <w:r w:rsidRPr="005A1004">
        <w:rPr>
          <w:rFonts w:cstheme="majorHAnsi"/>
        </w:rPr>
        <w:t xml:space="preserve">n </w:t>
      </w:r>
      <w:r w:rsidRPr="000B3198">
        <w:rPr>
          <w:rFonts w:cstheme="majorHAnsi"/>
        </w:rPr>
        <w:t xml:space="preserve">nom i representació de </w:t>
      </w:r>
      <w:r w:rsidRPr="00270B9C">
        <w:rPr>
          <w:rFonts w:cstheme="majorHAnsi"/>
          <w:color w:val="0070C0"/>
        </w:rPr>
        <w:t>[</w:t>
      </w:r>
      <w:proofErr w:type="spellStart"/>
      <w:r w:rsidRPr="00270B9C">
        <w:rPr>
          <w:rFonts w:cstheme="majorHAnsi"/>
          <w:color w:val="0070C0"/>
        </w:rPr>
        <w:t>NomEmpresa</w:t>
      </w:r>
      <w:proofErr w:type="spellEnd"/>
      <w:r w:rsidRPr="00270B9C">
        <w:rPr>
          <w:rFonts w:cstheme="majorHAnsi"/>
          <w:color w:val="0070C0"/>
        </w:rPr>
        <w:t>]</w:t>
      </w:r>
      <w:r w:rsidRPr="005A1004">
        <w:rPr>
          <w:rFonts w:cstheme="majorHAnsi"/>
          <w:i/>
          <w:iCs/>
        </w:rPr>
        <w:t xml:space="preserve"> </w:t>
      </w:r>
      <w:r w:rsidRPr="005A1004">
        <w:rPr>
          <w:rFonts w:cstheme="majorHAnsi"/>
        </w:rPr>
        <w:t>amb NIF</w:t>
      </w:r>
      <w:r>
        <w:rPr>
          <w:rFonts w:cstheme="majorHAnsi"/>
        </w:rPr>
        <w:t xml:space="preserve"> </w:t>
      </w:r>
      <w:r w:rsidRPr="00270B9C">
        <w:rPr>
          <w:rFonts w:cstheme="majorHAnsi"/>
          <w:color w:val="0070C0"/>
        </w:rPr>
        <w:t>[</w:t>
      </w:r>
      <w:proofErr w:type="spellStart"/>
      <w:r w:rsidRPr="00270B9C">
        <w:rPr>
          <w:rFonts w:cstheme="majorHAnsi"/>
          <w:color w:val="0070C0"/>
        </w:rPr>
        <w:t>NumNIF</w:t>
      </w:r>
      <w:proofErr w:type="spellEnd"/>
      <w:r w:rsidRPr="00270B9C">
        <w:rPr>
          <w:rFonts w:cstheme="majorHAnsi"/>
          <w:color w:val="0070C0"/>
        </w:rPr>
        <w:t>]</w:t>
      </w:r>
      <w:r w:rsidRPr="005A1004">
        <w:rPr>
          <w:rFonts w:cstheme="majorHAnsi"/>
        </w:rPr>
        <w:t xml:space="preserve">, </w:t>
      </w:r>
      <w:r w:rsidRPr="00006AF5">
        <w:rPr>
          <w:rFonts w:cs="Arial"/>
          <w:iCs/>
          <w:lang w:eastAsia="es-ES"/>
        </w:rPr>
        <w:t>en qualitat d’</w:t>
      </w:r>
      <w:r w:rsidRPr="00270B9C">
        <w:rPr>
          <w:rFonts w:cs="Arial"/>
          <w:iCs/>
          <w:color w:val="0070C0"/>
          <w:lang w:eastAsia="es-ES"/>
        </w:rPr>
        <w:t>[apoderat/administrador únic]</w:t>
      </w:r>
      <w:r w:rsidRPr="00D76573">
        <w:rPr>
          <w:rFonts w:cs="Arial"/>
          <w:i/>
          <w:lang w:eastAsia="es-ES"/>
        </w:rPr>
        <w:t xml:space="preserve">, </w:t>
      </w:r>
      <w:r w:rsidRPr="00E4487F">
        <w:rPr>
          <w:rFonts w:cs="Arial"/>
          <w:iCs/>
          <w:lang w:eastAsia="es-ES"/>
        </w:rPr>
        <w:t xml:space="preserve">segons escriptura pública autoritzada davant l’il·lustre </w:t>
      </w:r>
      <w:proofErr w:type="spellStart"/>
      <w:r w:rsidRPr="00E4487F">
        <w:rPr>
          <w:rFonts w:cs="Arial"/>
          <w:iCs/>
          <w:lang w:eastAsia="es-ES"/>
        </w:rPr>
        <w:t>Sr.Sra</w:t>
      </w:r>
      <w:proofErr w:type="spellEnd"/>
      <w:r w:rsidRPr="00E4487F">
        <w:rPr>
          <w:rFonts w:cs="Arial"/>
          <w:iCs/>
          <w:lang w:eastAsia="es-ES"/>
        </w:rPr>
        <w:t>. Notari/Notària</w:t>
      </w:r>
      <w:r w:rsidRPr="00D76573">
        <w:rPr>
          <w:rFonts w:cs="Arial"/>
          <w:i/>
          <w:lang w:eastAsia="es-ES"/>
        </w:rPr>
        <w:t xml:space="preserve"> </w:t>
      </w:r>
      <w:r w:rsidRPr="00270B9C">
        <w:rPr>
          <w:rFonts w:cs="Arial"/>
          <w:iCs/>
          <w:color w:val="0070C0"/>
          <w:lang w:eastAsia="es-ES"/>
        </w:rPr>
        <w:t>[</w:t>
      </w:r>
      <w:proofErr w:type="spellStart"/>
      <w:r w:rsidRPr="00270B9C">
        <w:rPr>
          <w:rFonts w:cs="Arial"/>
          <w:iCs/>
          <w:color w:val="0070C0"/>
          <w:lang w:eastAsia="es-ES"/>
        </w:rPr>
        <w:t>NomNotari</w:t>
      </w:r>
      <w:proofErr w:type="spellEnd"/>
      <w:r w:rsidRPr="00270B9C">
        <w:rPr>
          <w:rFonts w:cs="Arial"/>
          <w:iCs/>
          <w:color w:val="0070C0"/>
          <w:lang w:eastAsia="es-ES"/>
        </w:rPr>
        <w:t>/a]</w:t>
      </w:r>
      <w:r w:rsidRPr="00D76573">
        <w:rPr>
          <w:rFonts w:cs="Arial"/>
          <w:i/>
          <w:lang w:eastAsia="es-ES"/>
        </w:rPr>
        <w:t xml:space="preserve">, </w:t>
      </w:r>
      <w:r w:rsidRPr="00E4487F">
        <w:rPr>
          <w:rFonts w:cs="Arial"/>
          <w:iCs/>
          <w:lang w:eastAsia="es-ES"/>
        </w:rPr>
        <w:t xml:space="preserve">en data </w:t>
      </w:r>
      <w:r w:rsidRPr="00270B9C">
        <w:rPr>
          <w:rFonts w:cs="Arial"/>
          <w:iCs/>
          <w:color w:val="0070C0"/>
          <w:lang w:eastAsia="es-ES"/>
        </w:rPr>
        <w:t>[</w:t>
      </w:r>
      <w:proofErr w:type="spellStart"/>
      <w:r w:rsidRPr="00270B9C">
        <w:rPr>
          <w:rFonts w:cs="Arial"/>
          <w:iCs/>
          <w:color w:val="0070C0"/>
          <w:lang w:eastAsia="es-ES"/>
        </w:rPr>
        <w:t>dd</w:t>
      </w:r>
      <w:proofErr w:type="spellEnd"/>
      <w:r w:rsidRPr="00270B9C">
        <w:rPr>
          <w:rFonts w:cs="Arial"/>
          <w:iCs/>
          <w:color w:val="0070C0"/>
          <w:lang w:eastAsia="es-ES"/>
        </w:rPr>
        <w:t>/mm/</w:t>
      </w:r>
      <w:proofErr w:type="spellStart"/>
      <w:r w:rsidRPr="00270B9C">
        <w:rPr>
          <w:rFonts w:cs="Arial"/>
          <w:iCs/>
          <w:color w:val="0070C0"/>
          <w:lang w:eastAsia="es-ES"/>
        </w:rPr>
        <w:t>aaaa</w:t>
      </w:r>
      <w:proofErr w:type="spellEnd"/>
      <w:r w:rsidRPr="00270B9C">
        <w:rPr>
          <w:rFonts w:cs="Arial"/>
          <w:iCs/>
          <w:color w:val="0070C0"/>
          <w:lang w:eastAsia="es-ES"/>
        </w:rPr>
        <w:t>]</w:t>
      </w:r>
      <w:r w:rsidRPr="00E4487F">
        <w:rPr>
          <w:rFonts w:cs="Arial"/>
          <w:iCs/>
          <w:lang w:eastAsia="es-ES"/>
        </w:rPr>
        <w:t xml:space="preserve"> i amb número de protocol </w:t>
      </w:r>
      <w:r w:rsidRPr="00270B9C">
        <w:rPr>
          <w:rFonts w:cs="Arial"/>
          <w:iCs/>
          <w:color w:val="0070C0"/>
          <w:lang w:eastAsia="es-ES"/>
        </w:rPr>
        <w:t>[</w:t>
      </w:r>
      <w:proofErr w:type="spellStart"/>
      <w:r w:rsidRPr="00270B9C">
        <w:rPr>
          <w:rFonts w:cs="Arial"/>
          <w:iCs/>
          <w:color w:val="0070C0"/>
          <w:lang w:eastAsia="es-ES"/>
        </w:rPr>
        <w:t>NumProtocol</w:t>
      </w:r>
      <w:proofErr w:type="spellEnd"/>
      <w:r w:rsidRPr="00270B9C">
        <w:rPr>
          <w:rFonts w:cs="Arial"/>
          <w:iCs/>
          <w:color w:val="0070C0"/>
          <w:lang w:eastAsia="es-ES"/>
        </w:rPr>
        <w:t>]</w:t>
      </w:r>
      <w:r>
        <w:rPr>
          <w:rFonts w:cs="Arial"/>
          <w:iCs/>
          <w:lang w:eastAsia="es-ES"/>
        </w:rPr>
        <w:t xml:space="preserve"> </w:t>
      </w:r>
      <w:r w:rsidRPr="00E4487F">
        <w:rPr>
          <w:rFonts w:cs="Arial"/>
          <w:iCs/>
          <w:lang w:eastAsia="es-ES"/>
        </w:rPr>
        <w:t xml:space="preserve">o document </w:t>
      </w:r>
      <w:r w:rsidRPr="00340527">
        <w:rPr>
          <w:rFonts w:cs="Arial"/>
          <w:iCs/>
          <w:color w:val="0070C0"/>
          <w:lang w:eastAsia="es-ES"/>
        </w:rPr>
        <w:t>[...]</w:t>
      </w:r>
      <w:r w:rsidRPr="00E4487F">
        <w:rPr>
          <w:rFonts w:cs="Arial"/>
          <w:iCs/>
          <w:lang w:eastAsia="es-ES"/>
        </w:rPr>
        <w:t xml:space="preserve">, CIF núm. </w:t>
      </w:r>
      <w:r w:rsidRPr="00340527">
        <w:rPr>
          <w:rFonts w:cs="Arial"/>
          <w:iCs/>
          <w:color w:val="0070C0"/>
          <w:lang w:eastAsia="es-ES"/>
        </w:rPr>
        <w:t>[</w:t>
      </w:r>
      <w:proofErr w:type="spellStart"/>
      <w:r w:rsidRPr="00340527">
        <w:rPr>
          <w:rFonts w:cs="Arial"/>
          <w:iCs/>
          <w:color w:val="0070C0"/>
          <w:lang w:eastAsia="es-ES"/>
        </w:rPr>
        <w:t>NumCIF</w:t>
      </w:r>
      <w:proofErr w:type="spellEnd"/>
      <w:r w:rsidRPr="00340527">
        <w:rPr>
          <w:rFonts w:cs="Arial"/>
          <w:iCs/>
          <w:color w:val="0070C0"/>
          <w:lang w:eastAsia="es-ES"/>
        </w:rPr>
        <w:t>]</w:t>
      </w:r>
      <w:r w:rsidRPr="00E4487F">
        <w:rPr>
          <w:rFonts w:cs="Arial"/>
          <w:iCs/>
          <w:lang w:eastAsia="es-ES"/>
        </w:rPr>
        <w:t xml:space="preserve">, amb domicili a </w:t>
      </w:r>
      <w:r w:rsidRPr="00270B9C">
        <w:rPr>
          <w:rFonts w:cs="Arial"/>
          <w:iCs/>
          <w:color w:val="0070C0"/>
          <w:lang w:eastAsia="es-ES"/>
        </w:rPr>
        <w:t>[localitat/municipi]</w:t>
      </w:r>
      <w:r w:rsidRPr="00E4487F">
        <w:rPr>
          <w:rFonts w:cs="Arial"/>
          <w:iCs/>
          <w:lang w:eastAsia="es-ES"/>
        </w:rPr>
        <w:t xml:space="preserve">, </w:t>
      </w:r>
      <w:r w:rsidRPr="00340527">
        <w:rPr>
          <w:rFonts w:cs="Arial"/>
          <w:iCs/>
          <w:color w:val="0070C0"/>
          <w:lang w:eastAsia="es-ES"/>
        </w:rPr>
        <w:t>[adreça, número, Codi Postal i Província]</w:t>
      </w:r>
      <w:r w:rsidRPr="00D76573">
        <w:rPr>
          <w:rFonts w:cs="Arial"/>
          <w:i/>
          <w:lang w:eastAsia="es-ES"/>
        </w:rPr>
        <w:t>,</w:t>
      </w:r>
      <w:r w:rsidRPr="00D76573">
        <w:rPr>
          <w:rFonts w:cs="Arial"/>
          <w:lang w:eastAsia="es-ES"/>
        </w:rPr>
        <w:t xml:space="preserve"> adreça de correu electrònic </w:t>
      </w:r>
      <w:r w:rsidRPr="00340527">
        <w:rPr>
          <w:rFonts w:cs="Arial"/>
          <w:color w:val="0070C0"/>
          <w:lang w:eastAsia="es-ES"/>
        </w:rPr>
        <w:t>[e-mail]</w:t>
      </w:r>
      <w:r w:rsidRPr="00D76573">
        <w:rPr>
          <w:rFonts w:cs="Arial"/>
          <w:lang w:eastAsia="es-ES"/>
        </w:rPr>
        <w:t xml:space="preserve">, telèfon </w:t>
      </w:r>
      <w:r w:rsidRPr="00340527">
        <w:rPr>
          <w:rFonts w:cs="Arial"/>
          <w:color w:val="0070C0"/>
          <w:lang w:eastAsia="es-ES"/>
        </w:rPr>
        <w:t>[</w:t>
      </w:r>
      <w:proofErr w:type="spellStart"/>
      <w:r w:rsidRPr="00340527">
        <w:rPr>
          <w:rFonts w:cs="Arial"/>
          <w:color w:val="0070C0"/>
          <w:lang w:eastAsia="es-ES"/>
        </w:rPr>
        <w:t>NumTelefon</w:t>
      </w:r>
      <w:proofErr w:type="spellEnd"/>
      <w:r w:rsidRPr="00340527">
        <w:rPr>
          <w:rFonts w:cs="Arial"/>
          <w:color w:val="0070C0"/>
          <w:lang w:eastAsia="es-ES"/>
        </w:rPr>
        <w:t>]</w:t>
      </w:r>
      <w:r w:rsidRPr="00D76573">
        <w:rPr>
          <w:rFonts w:cs="Arial"/>
          <w:lang w:eastAsia="es-ES"/>
        </w:rPr>
        <w:t xml:space="preserve"> i fax </w:t>
      </w:r>
      <w:r w:rsidRPr="00340527">
        <w:rPr>
          <w:rFonts w:cs="Arial"/>
          <w:color w:val="0070C0"/>
          <w:lang w:eastAsia="es-ES"/>
        </w:rPr>
        <w:t>[</w:t>
      </w:r>
      <w:proofErr w:type="spellStart"/>
      <w:r w:rsidRPr="00340527">
        <w:rPr>
          <w:rFonts w:cs="Arial"/>
          <w:color w:val="0070C0"/>
          <w:lang w:eastAsia="es-ES"/>
        </w:rPr>
        <w:t>NumFax</w:t>
      </w:r>
      <w:proofErr w:type="spellEnd"/>
      <w:r w:rsidRPr="00340527">
        <w:rPr>
          <w:rFonts w:cs="Arial"/>
          <w:color w:val="0070C0"/>
          <w:lang w:eastAsia="es-ES"/>
        </w:rPr>
        <w:t>]</w:t>
      </w:r>
      <w:r w:rsidRPr="00D76573">
        <w:rPr>
          <w:rFonts w:cs="Arial"/>
          <w:lang w:eastAsia="es-ES"/>
        </w:rPr>
        <w:t xml:space="preserve">, </w:t>
      </w:r>
      <w:r>
        <w:rPr>
          <w:rFonts w:cs="Arial"/>
          <w:lang w:eastAsia="es-ES"/>
        </w:rPr>
        <w:t>opta a la</w:t>
      </w:r>
      <w:r w:rsidRPr="00D76573">
        <w:rPr>
          <w:rFonts w:cs="Arial"/>
          <w:lang w:eastAsia="es-ES"/>
        </w:rPr>
        <w:t xml:space="preserve"> contractació relativa a</w:t>
      </w:r>
      <w:r>
        <w:rPr>
          <w:rFonts w:cs="Arial"/>
          <w:lang w:eastAsia="es-ES"/>
        </w:rPr>
        <w:t xml:space="preserve">l contracte </w:t>
      </w:r>
      <w:r w:rsidRPr="00340527">
        <w:rPr>
          <w:rFonts w:cs="Arial"/>
          <w:color w:val="0070C0"/>
          <w:lang w:eastAsia="es-ES"/>
        </w:rPr>
        <w:t>[objecte del contracte]</w:t>
      </w:r>
      <w:r>
        <w:rPr>
          <w:rFonts w:cs="Arial"/>
          <w:lang w:eastAsia="es-ES"/>
        </w:rPr>
        <w:t xml:space="preserve"> </w:t>
      </w:r>
      <w:r>
        <w:rPr>
          <w:rFonts w:cs="Arial"/>
          <w:iCs/>
          <w:lang w:eastAsia="es-ES"/>
        </w:rPr>
        <w:t xml:space="preserve">al terme municipal de </w:t>
      </w:r>
      <w:r w:rsidRPr="00340527">
        <w:rPr>
          <w:rFonts w:cs="Arial"/>
          <w:iCs/>
          <w:color w:val="0070C0"/>
          <w:lang w:eastAsia="es-ES"/>
        </w:rPr>
        <w:t>[municipi]</w:t>
      </w:r>
      <w:r>
        <w:rPr>
          <w:rFonts w:cs="Arial"/>
          <w:iCs/>
          <w:lang w:eastAsia="es-ES"/>
        </w:rPr>
        <w:t xml:space="preserve">, expedient de contractació </w:t>
      </w:r>
      <w:r w:rsidRPr="00340527">
        <w:rPr>
          <w:rFonts w:cs="Arial"/>
          <w:iCs/>
          <w:color w:val="0070C0"/>
          <w:lang w:eastAsia="es-ES"/>
        </w:rPr>
        <w:t>[referència expedient de contractació i els lots als quals opta, si escau]</w:t>
      </w:r>
    </w:p>
    <w:p w14:paraId="4233B14E" w14:textId="05A611FA" w:rsidR="005E5354" w:rsidRPr="001E5BF7" w:rsidRDefault="001E5BF7" w:rsidP="005E5354">
      <w:pPr>
        <w:jc w:val="both"/>
        <w:rPr>
          <w:b/>
          <w:bCs/>
        </w:rPr>
      </w:pPr>
      <w:r w:rsidRPr="001E5BF7">
        <w:rPr>
          <w:b/>
          <w:bCs/>
        </w:rPr>
        <w:t>DECLARA</w:t>
      </w:r>
      <w:r w:rsidR="005E5354" w:rsidRPr="001E5BF7">
        <w:rPr>
          <w:b/>
          <w:bCs/>
        </w:rPr>
        <w:t xml:space="preserve"> sota la seva responsabilitat que:</w:t>
      </w:r>
    </w:p>
    <w:p w14:paraId="5425CB56" w14:textId="77777777" w:rsidR="005E5354" w:rsidRDefault="005E5354" w:rsidP="005E5354">
      <w:pPr>
        <w:jc w:val="both"/>
      </w:pPr>
    </w:p>
    <w:p w14:paraId="48F67F74" w14:textId="77777777" w:rsidR="005E5354" w:rsidRDefault="00000000" w:rsidP="005E5354">
      <w:pPr>
        <w:jc w:val="both"/>
      </w:pPr>
      <w:sdt>
        <w:sdtPr>
          <w:rPr>
            <w:rFonts w:cs="Arial"/>
            <w:lang w:eastAsia="es-ES"/>
          </w:rPr>
          <w:id w:val="-1636169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354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E5354" w:rsidRPr="001F2445">
        <w:t xml:space="preserve"> Els documents i/o la informació que es detalla seguidament tenen caràcter confidencial:</w:t>
      </w:r>
    </w:p>
    <w:p w14:paraId="33845D7B" w14:textId="77777777" w:rsidR="005E5354" w:rsidRDefault="005E5354" w:rsidP="005E5354">
      <w:pPr>
        <w:jc w:val="both"/>
      </w:pPr>
      <w:r w:rsidRPr="001F2445">
        <w:t>Les circumstàncies o els motius en què es fonamenta aquesta declaració per a cada un dels documents i/o informacions detallats són les/els següents:</w:t>
      </w:r>
    </w:p>
    <w:p w14:paraId="78031770" w14:textId="77777777" w:rsidR="005E5354" w:rsidRDefault="005E5354" w:rsidP="005E5354">
      <w:pPr>
        <w:jc w:val="both"/>
      </w:pPr>
      <w:r w:rsidRPr="001F2445">
        <w:t>............................................................................................................................................</w:t>
      </w:r>
      <w:r>
        <w:t>................</w:t>
      </w:r>
    </w:p>
    <w:p w14:paraId="29A72923" w14:textId="77777777" w:rsidR="005E5354" w:rsidRDefault="00000000" w:rsidP="005E5354">
      <w:pPr>
        <w:jc w:val="both"/>
      </w:pPr>
      <w:sdt>
        <w:sdtPr>
          <w:rPr>
            <w:rFonts w:cs="Arial"/>
            <w:lang w:eastAsia="es-ES"/>
          </w:rPr>
          <w:id w:val="1141767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354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E5354" w:rsidRPr="001F2445">
        <w:t xml:space="preserve"> Cap document i/o informació té el caràcter de confidencial</w:t>
      </w:r>
      <w:r w:rsidR="005E5354">
        <w:t>.</w:t>
      </w:r>
    </w:p>
    <w:p w14:paraId="0CE1EA87" w14:textId="77777777" w:rsidR="005E5354" w:rsidRDefault="005E5354" w:rsidP="005E5354">
      <w:pPr>
        <w:jc w:val="both"/>
      </w:pPr>
    </w:p>
    <w:p w14:paraId="51EEE31B" w14:textId="77777777" w:rsidR="005E5354" w:rsidRDefault="005E5354" w:rsidP="005E5354">
      <w:pPr>
        <w:jc w:val="both"/>
      </w:pPr>
      <w:r w:rsidRPr="001F2445">
        <w:t>I perquè consti, signo aquesta declaració.</w:t>
      </w:r>
    </w:p>
    <w:p w14:paraId="548B6723" w14:textId="77777777" w:rsidR="005E5354" w:rsidRPr="00685E5F" w:rsidRDefault="005E5354" w:rsidP="005E5354">
      <w:pPr>
        <w:jc w:val="both"/>
        <w:rPr>
          <w:i/>
          <w:iCs/>
        </w:rPr>
      </w:pPr>
      <w:r w:rsidRPr="00685E5F">
        <w:rPr>
          <w:i/>
          <w:iCs/>
        </w:rPr>
        <w:t>(lloc i data)</w:t>
      </w:r>
    </w:p>
    <w:p w14:paraId="03008BE0" w14:textId="77777777" w:rsidR="005E5354" w:rsidRPr="00685E5F" w:rsidRDefault="005E5354" w:rsidP="005E5354">
      <w:pPr>
        <w:jc w:val="both"/>
        <w:rPr>
          <w:i/>
          <w:iCs/>
        </w:rPr>
      </w:pPr>
      <w:r w:rsidRPr="00685E5F">
        <w:rPr>
          <w:i/>
          <w:iCs/>
        </w:rPr>
        <w:t>(Signatura)</w:t>
      </w:r>
    </w:p>
    <w:p w14:paraId="4702C1E7" w14:textId="77777777" w:rsidR="005E5354" w:rsidRDefault="005E5354" w:rsidP="005E5354">
      <w:pPr>
        <w:jc w:val="both"/>
      </w:pPr>
    </w:p>
    <w:p w14:paraId="4FD5973B" w14:textId="77777777" w:rsidR="005E5354" w:rsidRDefault="005E5354" w:rsidP="005E5354">
      <w:pPr>
        <w:jc w:val="both"/>
      </w:pPr>
    </w:p>
    <w:p w14:paraId="50179AE2" w14:textId="77777777" w:rsidR="005E5354" w:rsidRDefault="005E5354" w:rsidP="005E5354">
      <w:pPr>
        <w:jc w:val="both"/>
      </w:pPr>
    </w:p>
    <w:p w14:paraId="349DB1E2" w14:textId="77777777" w:rsidR="005E5354" w:rsidRPr="001F2445" w:rsidRDefault="005E5354" w:rsidP="005E5354">
      <w:pPr>
        <w:jc w:val="both"/>
        <w:rPr>
          <w:b/>
          <w:bCs/>
        </w:rPr>
      </w:pPr>
      <w:r w:rsidRPr="001F2445">
        <w:rPr>
          <w:b/>
          <w:bCs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20BE0684" w14:textId="77777777" w:rsidR="005E5354" w:rsidRDefault="005E5354" w:rsidP="005E5354">
      <w:pPr>
        <w:jc w:val="both"/>
      </w:pPr>
    </w:p>
    <w:p w14:paraId="350CC082" w14:textId="77777777" w:rsidR="005E5354" w:rsidRDefault="005E5354" w:rsidP="005E5354">
      <w:pPr>
        <w:spacing w:before="0" w:after="160" w:line="259" w:lineRule="auto"/>
        <w:rPr>
          <w:rFonts w:eastAsia="Times New Roman" w:cs="Times New Roman"/>
          <w:b/>
          <w:bCs/>
          <w:color w:val="1F3864" w:themeColor="accent1" w:themeShade="80"/>
          <w:kern w:val="36"/>
          <w:sz w:val="26"/>
          <w:szCs w:val="48"/>
          <w:lang w:eastAsia="ca-ES"/>
          <w14:ligatures w14:val="none"/>
        </w:rPr>
      </w:pPr>
      <w:r>
        <w:br w:type="page"/>
      </w:r>
    </w:p>
    <w:p w14:paraId="45420ACD" w14:textId="2C3854FC" w:rsidR="005E5354" w:rsidRDefault="005E5354" w:rsidP="005E5354">
      <w:pPr>
        <w:pStyle w:val="Ttulo1"/>
      </w:pPr>
      <w:bookmarkStart w:id="8" w:name="_Toc185579390"/>
      <w:bookmarkStart w:id="9" w:name="_Toc201303171"/>
      <w:r>
        <w:lastRenderedPageBreak/>
        <w:t>ANNEX V. CONFIDENCIALITAT</w:t>
      </w:r>
      <w:bookmarkEnd w:id="8"/>
      <w:bookmarkEnd w:id="9"/>
    </w:p>
    <w:p w14:paraId="11A53092" w14:textId="77777777" w:rsidR="005E5354" w:rsidRDefault="005E5354" w:rsidP="005E5354">
      <w:pPr>
        <w:jc w:val="both"/>
      </w:pPr>
      <w:r>
        <w:t>E</w:t>
      </w:r>
      <w:r w:rsidRPr="00DF0C07">
        <w:t xml:space="preserve">l contractista haurà de respectar el caràcter confidencial d’aquella informació a la que tingui accés amb ocasió de l’execució del contracte a la que se li hagués donat el referit caràcter en els plecs o en el contracte, o que per la seva naturalesa </w:t>
      </w:r>
      <w:r>
        <w:t>hagi de</w:t>
      </w:r>
      <w:r w:rsidRPr="00DF0C07">
        <w:t xml:space="preserve"> ser tractada com a tal. Aquest deure es mantindrà durant un termini de cinc anys des que tingui coneixement de la mateixa. (133.2 </w:t>
      </w:r>
      <w:proofErr w:type="spellStart"/>
      <w:r w:rsidRPr="00DF0C07">
        <w:t>LCSP</w:t>
      </w:r>
      <w:proofErr w:type="spellEnd"/>
      <w:r w:rsidRPr="00DF0C07">
        <w:t xml:space="preserve"> 9/2017)</w:t>
      </w:r>
    </w:p>
    <w:p w14:paraId="0944F934" w14:textId="77777777" w:rsidR="005E5354" w:rsidRDefault="005E5354" w:rsidP="005E5354">
      <w:pPr>
        <w:jc w:val="both"/>
      </w:pPr>
    </w:p>
    <w:p w14:paraId="36190127" w14:textId="77777777" w:rsidR="005E5354" w:rsidRDefault="005E5354" w:rsidP="005E5354">
      <w:pPr>
        <w:jc w:val="both"/>
      </w:pPr>
    </w:p>
    <w:p w14:paraId="2A0E9762" w14:textId="77777777" w:rsidR="005E5354" w:rsidRDefault="005E5354">
      <w:pPr>
        <w:spacing w:before="0" w:after="160" w:line="259" w:lineRule="auto"/>
        <w:rPr>
          <w:rFonts w:eastAsia="Times New Roman" w:cs="Times New Roman"/>
          <w:b/>
          <w:bCs/>
          <w:color w:val="1F3864" w:themeColor="accent1" w:themeShade="80"/>
          <w:kern w:val="36"/>
          <w:sz w:val="24"/>
          <w:szCs w:val="48"/>
          <w:lang w:eastAsia="ca-ES"/>
          <w14:ligatures w14:val="none"/>
        </w:rPr>
      </w:pPr>
      <w:bookmarkStart w:id="10" w:name="_Toc185579392"/>
      <w:r>
        <w:br w:type="page"/>
      </w:r>
    </w:p>
    <w:p w14:paraId="27114241" w14:textId="40AC38DF" w:rsidR="005E5354" w:rsidRDefault="005E5354" w:rsidP="005E5354">
      <w:pPr>
        <w:pStyle w:val="Ttulo1"/>
        <w:jc w:val="both"/>
      </w:pPr>
      <w:bookmarkStart w:id="11" w:name="_Toc201303172"/>
      <w:r>
        <w:lastRenderedPageBreak/>
        <w:t xml:space="preserve">ANNEX VI. </w:t>
      </w:r>
      <w:r w:rsidRPr="007A556F">
        <w:t>DOCUMENTACIÓ A PRESENTAR PER TAL DE COMPLIR AMB LES OBLIGACIONS DE COORDINACIÓ EMPRESARIAL EN MATÈRIA DE RISCOS LABORALS</w:t>
      </w:r>
      <w:bookmarkEnd w:id="10"/>
      <w:bookmarkEnd w:id="11"/>
    </w:p>
    <w:p w14:paraId="5C278B9B" w14:textId="77777777" w:rsidR="005E5354" w:rsidRDefault="005E5354" w:rsidP="005E5354">
      <w:pPr>
        <w:jc w:val="both"/>
      </w:pPr>
      <w:r w:rsidRPr="007A556F">
        <w:t xml:space="preserve">Amb la finalitat de donar compliment pel que fa als requeriments que es deriven de la Llei 31/1995 “Llei de Prevenció de Riscos Laborals” i el Reial Decret 171/2004 “Desenvolupament de l’article 24 de la Llei 31/95 en matèria de Coordinació d’Activitats Empresarials” l’adjudicatari haurà de presentar obligatòriament la documentació en matèria de prevenció de riscos laborals aplicable als treballs </w:t>
      </w:r>
      <w:r>
        <w:t>contractats</w:t>
      </w:r>
      <w:r w:rsidRPr="007A556F">
        <w:t xml:space="preserve">. Aquesta documentació </w:t>
      </w:r>
      <w:r>
        <w:t>pot ésser</w:t>
      </w:r>
      <w:r w:rsidRPr="007A556F">
        <w:t xml:space="preserve"> sol·licitada</w:t>
      </w:r>
      <w:r>
        <w:t xml:space="preserve"> tant</w:t>
      </w:r>
      <w:r w:rsidRPr="007A556F">
        <w:t xml:space="preserve"> per part del coordinador de seguretat i salut de l’obra</w:t>
      </w:r>
      <w:r>
        <w:t xml:space="preserve"> com per l’Oficina tècnica de CATSA.</w:t>
      </w:r>
    </w:p>
    <w:p w14:paraId="7423AAE6" w14:textId="77777777" w:rsidR="005E5354" w:rsidRDefault="005E5354" w:rsidP="005E5354">
      <w:pPr>
        <w:jc w:val="both"/>
      </w:pPr>
    </w:p>
    <w:p w14:paraId="1760217C" w14:textId="77777777" w:rsidR="005E5354" w:rsidRDefault="005E5354" w:rsidP="005E5354">
      <w:pPr>
        <w:jc w:val="both"/>
      </w:pPr>
    </w:p>
    <w:p w14:paraId="5DF14320" w14:textId="77777777" w:rsidR="005E5354" w:rsidRDefault="005E5354" w:rsidP="005E5354">
      <w:pPr>
        <w:spacing w:before="0" w:after="160" w:line="259" w:lineRule="auto"/>
        <w:rPr>
          <w:rFonts w:eastAsia="Times New Roman" w:cs="Times New Roman"/>
          <w:b/>
          <w:bCs/>
          <w:color w:val="1F3864" w:themeColor="accent1" w:themeShade="80"/>
          <w:kern w:val="36"/>
          <w:sz w:val="26"/>
          <w:szCs w:val="48"/>
          <w:lang w:eastAsia="ca-ES"/>
          <w14:ligatures w14:val="none"/>
        </w:rPr>
      </w:pPr>
      <w:r>
        <w:br w:type="page"/>
      </w:r>
    </w:p>
    <w:p w14:paraId="0BA8FB7E" w14:textId="314F184D" w:rsidR="005E5354" w:rsidRPr="005A1004" w:rsidRDefault="005E5354" w:rsidP="005E5354">
      <w:pPr>
        <w:pStyle w:val="Ttulo1"/>
        <w:jc w:val="both"/>
      </w:pPr>
      <w:bookmarkStart w:id="12" w:name="_Toc178091751"/>
      <w:bookmarkStart w:id="13" w:name="_Toc185579393"/>
      <w:bookmarkStart w:id="14" w:name="_Toc201303173"/>
      <w:r w:rsidRPr="005A1004">
        <w:lastRenderedPageBreak/>
        <w:t>ANNEX</w:t>
      </w:r>
      <w:r>
        <w:t xml:space="preserve"> VII. </w:t>
      </w:r>
      <w:r w:rsidRPr="005A1004">
        <w:t>INFORMACIÓ BÀSICA SOBRE PROTECCIÓ DE DADES DE CARÀCTER PERSONAL DELS LICITADORS</w:t>
      </w:r>
      <w:bookmarkEnd w:id="12"/>
      <w:bookmarkEnd w:id="13"/>
      <w:bookmarkEnd w:id="14"/>
    </w:p>
    <w:p w14:paraId="6CC4D495" w14:textId="77777777" w:rsidR="005E5354" w:rsidRDefault="005E5354" w:rsidP="005E5354">
      <w:pPr>
        <w:jc w:val="both"/>
        <w:rPr>
          <w:rFonts w:cstheme="majorHAnsi"/>
          <w:b/>
          <w:bCs/>
        </w:rPr>
      </w:pPr>
      <w:r>
        <w:rPr>
          <w:rFonts w:cstheme="majorHAnsi"/>
          <w:b/>
          <w:bCs/>
        </w:rPr>
        <w:t>ACTIVITAT DEL TRACTAMENT</w:t>
      </w:r>
    </w:p>
    <w:p w14:paraId="561C40BA" w14:textId="77777777" w:rsidR="005E5354" w:rsidRPr="007346BC" w:rsidRDefault="005E5354" w:rsidP="005E5354">
      <w:pPr>
        <w:jc w:val="both"/>
        <w:rPr>
          <w:rFonts w:cstheme="majorHAnsi"/>
        </w:rPr>
      </w:pPr>
      <w:r>
        <w:rPr>
          <w:rFonts w:cstheme="majorHAnsi"/>
        </w:rPr>
        <w:t>Gestió del procediment de contractació pública en totes les seves fases, així com els procediment de compra.</w:t>
      </w:r>
    </w:p>
    <w:p w14:paraId="14EC0F4B" w14:textId="77777777" w:rsidR="005E5354" w:rsidRDefault="005E5354" w:rsidP="005E5354">
      <w:pPr>
        <w:jc w:val="both"/>
        <w:rPr>
          <w:rFonts w:cstheme="majorHAnsi"/>
        </w:rPr>
      </w:pPr>
      <w:r>
        <w:rPr>
          <w:rFonts w:cstheme="majorHAnsi"/>
          <w:b/>
          <w:bCs/>
        </w:rPr>
        <w:t>RESPONSABLE DEL TRACTAMENT DE LES DADES PERSONALS</w:t>
      </w:r>
    </w:p>
    <w:p w14:paraId="3F135D0E" w14:textId="77777777" w:rsidR="005E5354" w:rsidRPr="007346BC" w:rsidRDefault="005E5354">
      <w:pPr>
        <w:pStyle w:val="Prrafodelista"/>
        <w:numPr>
          <w:ilvl w:val="0"/>
          <w:numId w:val="17"/>
        </w:numPr>
        <w:spacing w:after="240"/>
        <w:jc w:val="both"/>
        <w:rPr>
          <w:rFonts w:cstheme="majorHAnsi"/>
        </w:rPr>
      </w:pPr>
      <w:r w:rsidRPr="007346BC">
        <w:rPr>
          <w:rFonts w:cstheme="majorHAnsi"/>
        </w:rPr>
        <w:t xml:space="preserve">Nom: </w:t>
      </w:r>
      <w:r>
        <w:rPr>
          <w:rFonts w:cstheme="majorHAnsi"/>
        </w:rPr>
        <w:t>CICLE DE L’AIGUA DEL TER</w:t>
      </w:r>
    </w:p>
    <w:p w14:paraId="64E5AD63" w14:textId="77777777" w:rsidR="005E5354" w:rsidRPr="007346BC" w:rsidRDefault="005E5354">
      <w:pPr>
        <w:pStyle w:val="Prrafodelista"/>
        <w:numPr>
          <w:ilvl w:val="0"/>
          <w:numId w:val="17"/>
        </w:numPr>
        <w:spacing w:after="240"/>
        <w:jc w:val="both"/>
        <w:rPr>
          <w:rFonts w:cstheme="majorHAnsi"/>
        </w:rPr>
      </w:pPr>
      <w:r w:rsidRPr="007346BC">
        <w:rPr>
          <w:rFonts w:cstheme="majorHAnsi"/>
        </w:rPr>
        <w:t>Adreça: Plaça del Vi, 1 – 17004 Girona (Girona)</w:t>
      </w:r>
    </w:p>
    <w:p w14:paraId="5A399DDC" w14:textId="77777777" w:rsidR="005E5354" w:rsidRPr="007346BC" w:rsidRDefault="005E5354">
      <w:pPr>
        <w:pStyle w:val="Prrafodelista"/>
        <w:numPr>
          <w:ilvl w:val="0"/>
          <w:numId w:val="17"/>
        </w:numPr>
        <w:spacing w:after="240"/>
        <w:jc w:val="both"/>
        <w:rPr>
          <w:rFonts w:cstheme="majorHAnsi"/>
        </w:rPr>
      </w:pPr>
      <w:r w:rsidRPr="007346BC">
        <w:rPr>
          <w:rFonts w:cstheme="majorHAnsi"/>
        </w:rPr>
        <w:t xml:space="preserve">Identificació del delegat de protecció de dades: </w:t>
      </w:r>
      <w:hyperlink r:id="rId9" w:history="1">
        <w:r w:rsidRPr="007346BC">
          <w:rPr>
            <w:rStyle w:val="Hipervnculo"/>
            <w:rFonts w:cstheme="majorHAnsi"/>
          </w:rPr>
          <w:t>dpd@catsa.cat</w:t>
        </w:r>
      </w:hyperlink>
    </w:p>
    <w:p w14:paraId="6F69D42A" w14:textId="77777777" w:rsidR="005E5354" w:rsidRPr="009023CE" w:rsidRDefault="005E5354" w:rsidP="005E5354">
      <w:pPr>
        <w:jc w:val="both"/>
        <w:rPr>
          <w:rFonts w:cstheme="majorHAnsi"/>
          <w:b/>
          <w:bCs/>
        </w:rPr>
      </w:pPr>
      <w:r>
        <w:rPr>
          <w:rFonts w:cstheme="majorHAnsi"/>
          <w:b/>
          <w:bCs/>
        </w:rPr>
        <w:t>TRACTAMENT DE LES DADES</w:t>
      </w:r>
    </w:p>
    <w:p w14:paraId="49FD47E4" w14:textId="77777777" w:rsidR="005E5354" w:rsidRDefault="005E5354" w:rsidP="005E5354">
      <w:pPr>
        <w:jc w:val="both"/>
        <w:rPr>
          <w:rFonts w:cstheme="majorHAnsi"/>
        </w:rPr>
      </w:pPr>
      <w:r>
        <w:rPr>
          <w:rFonts w:cstheme="majorHAnsi"/>
        </w:rPr>
        <w:t xml:space="preserve">El tractament de les dades en relació a l’activitat de tractament té com a </w:t>
      </w:r>
      <w:r w:rsidRPr="007464BE">
        <w:rPr>
          <w:rFonts w:cstheme="majorHAnsi"/>
          <w:b/>
          <w:bCs/>
        </w:rPr>
        <w:t>finalitats</w:t>
      </w:r>
      <w:r>
        <w:rPr>
          <w:rFonts w:cstheme="majorHAnsi"/>
        </w:rPr>
        <w:t xml:space="preserve"> la gestió comptable, fiscal i administrativa per a l’execució d’un CONTRACTE o precontracte amb l’interessat (article 6.1.b </w:t>
      </w:r>
      <w:proofErr w:type="spellStart"/>
      <w:r>
        <w:rPr>
          <w:rFonts w:cstheme="majorHAnsi"/>
        </w:rPr>
        <w:t>GDPR</w:t>
      </w:r>
      <w:proofErr w:type="spellEnd"/>
      <w:r>
        <w:rPr>
          <w:rFonts w:cstheme="majorHAnsi"/>
        </w:rPr>
        <w:t>).</w:t>
      </w:r>
    </w:p>
    <w:p w14:paraId="14BBE0C1" w14:textId="77777777" w:rsidR="005E5354" w:rsidRDefault="005E5354" w:rsidP="005E5354">
      <w:pPr>
        <w:jc w:val="both"/>
        <w:rPr>
          <w:rFonts w:cstheme="majorHAnsi"/>
        </w:rPr>
      </w:pPr>
      <w:r>
        <w:rPr>
          <w:rFonts w:cstheme="majorHAnsi"/>
        </w:rPr>
        <w:t>L’</w:t>
      </w:r>
      <w:r w:rsidRPr="007464BE">
        <w:rPr>
          <w:rFonts w:cstheme="majorHAnsi"/>
          <w:b/>
          <w:bCs/>
        </w:rPr>
        <w:t>origen de les dades</w:t>
      </w:r>
      <w:r>
        <w:rPr>
          <w:rFonts w:cstheme="majorHAnsi"/>
        </w:rPr>
        <w:t xml:space="preserve"> per a aquesta activitat seran les fonts accessibles al públic, Administracions públiques i el mateix interessat o el seu representant legal.</w:t>
      </w:r>
    </w:p>
    <w:p w14:paraId="06AA074F" w14:textId="77777777" w:rsidR="005E5354" w:rsidRDefault="005E5354" w:rsidP="005E5354">
      <w:pPr>
        <w:jc w:val="both"/>
        <w:rPr>
          <w:rFonts w:cstheme="majorHAnsi"/>
        </w:rPr>
      </w:pPr>
      <w:r>
        <w:rPr>
          <w:rFonts w:cstheme="majorHAnsi"/>
        </w:rPr>
        <w:t xml:space="preserve">Les </w:t>
      </w:r>
      <w:r w:rsidRPr="007464BE">
        <w:rPr>
          <w:rFonts w:cstheme="majorHAnsi"/>
          <w:b/>
          <w:bCs/>
        </w:rPr>
        <w:t>categories dels interessats</w:t>
      </w:r>
      <w:r>
        <w:rPr>
          <w:rFonts w:cstheme="majorHAnsi"/>
        </w:rPr>
        <w:t xml:space="preserve"> s’agrupen en Proveïdors, Persones de contacte i Representant legal.</w:t>
      </w:r>
    </w:p>
    <w:p w14:paraId="43E72835" w14:textId="77777777" w:rsidR="005E5354" w:rsidRDefault="005E5354" w:rsidP="005E5354">
      <w:pPr>
        <w:jc w:val="both"/>
        <w:rPr>
          <w:rFonts w:cstheme="majorHAnsi"/>
        </w:rPr>
      </w:pPr>
      <w:r>
        <w:rPr>
          <w:rFonts w:cstheme="majorHAnsi"/>
        </w:rPr>
        <w:t xml:space="preserve">Quant als </w:t>
      </w:r>
      <w:r w:rsidRPr="007464BE">
        <w:rPr>
          <w:rFonts w:cstheme="majorHAnsi"/>
          <w:b/>
          <w:bCs/>
        </w:rPr>
        <w:t>criteris de conservació</w:t>
      </w:r>
      <w:r>
        <w:rPr>
          <w:rFonts w:cstheme="majorHAnsi"/>
        </w:rPr>
        <w:t xml:space="preserve"> de les dades, aquestes únicament es conservaran durant no més temps del necessari per assolir les finalitats, amb un sistema de tractament parcialment automatitzat.</w:t>
      </w:r>
    </w:p>
    <w:p w14:paraId="15FE502C" w14:textId="77777777" w:rsidR="005E5354" w:rsidRDefault="005E5354" w:rsidP="005E5354">
      <w:pPr>
        <w:jc w:val="both"/>
        <w:rPr>
          <w:rFonts w:cstheme="majorHAnsi"/>
        </w:rPr>
      </w:pPr>
      <w:r w:rsidRPr="007464BE">
        <w:rPr>
          <w:rFonts w:cstheme="majorHAnsi"/>
          <w:b/>
          <w:bCs/>
        </w:rPr>
        <w:t>Categories de dades</w:t>
      </w:r>
      <w:r>
        <w:rPr>
          <w:rFonts w:cstheme="majorHAnsi"/>
        </w:rPr>
        <w:t>: Es podran tractar dades identificadores com el DNI o NIF, nom i cognoms, adreça postal o electrònica, telèfon, signatura manual i signatura electrònica; així com també dades econòmiques, financeres i d’assegurança, transaccions de béns i serveis.</w:t>
      </w:r>
    </w:p>
    <w:p w14:paraId="5856766F" w14:textId="77777777" w:rsidR="005E5354" w:rsidRDefault="005E5354" w:rsidP="005E5354">
      <w:pPr>
        <w:jc w:val="both"/>
        <w:rPr>
          <w:rFonts w:cstheme="majorHAnsi"/>
        </w:rPr>
      </w:pPr>
      <w:r w:rsidRPr="007464BE">
        <w:rPr>
          <w:rFonts w:cstheme="majorHAnsi"/>
          <w:b/>
          <w:bCs/>
        </w:rPr>
        <w:t>Categories de destinataris</w:t>
      </w:r>
      <w:r>
        <w:rPr>
          <w:rFonts w:cstheme="majorHAnsi"/>
        </w:rPr>
        <w:t>: Es podran cedir dades a bancs, caixes d’estalvi i caixes rural, altres entitats financeres, entitats asseguradores, administració tributària i també a altres destinataris de cessió com són les persones que accedeixen al portal de transparència o al perfil del contractant del procediment de contractació, no havent-hi previstes transferències internacionals.</w:t>
      </w:r>
    </w:p>
    <w:p w14:paraId="080A60FC" w14:textId="77777777" w:rsidR="005E5354" w:rsidRDefault="005E5354" w:rsidP="005E5354">
      <w:pPr>
        <w:jc w:val="both"/>
        <w:rPr>
          <w:rFonts w:cstheme="majorHAnsi"/>
        </w:rPr>
      </w:pPr>
      <w:r w:rsidRPr="007464BE">
        <w:rPr>
          <w:rFonts w:cstheme="majorHAnsi"/>
          <w:b/>
          <w:bCs/>
        </w:rPr>
        <w:t>Mesures de seguretat</w:t>
      </w:r>
      <w:r>
        <w:rPr>
          <w:rFonts w:cstheme="majorHAnsi"/>
        </w:rPr>
        <w:t xml:space="preserve">: </w:t>
      </w:r>
      <w:r w:rsidRPr="007464BE">
        <w:rPr>
          <w:rFonts w:cstheme="majorHAnsi"/>
        </w:rPr>
        <w:t>Les mesures de seguretat implantades</w:t>
      </w:r>
      <w:r>
        <w:rPr>
          <w:rFonts w:cstheme="majorHAnsi"/>
        </w:rPr>
        <w:t>, que actualment es troben en desenvolupament d’implantació parcial,</w:t>
      </w:r>
      <w:r w:rsidRPr="007464BE">
        <w:rPr>
          <w:rFonts w:cstheme="majorHAnsi"/>
        </w:rPr>
        <w:t xml:space="preserve"> es corresponen</w:t>
      </w:r>
      <w:r>
        <w:rPr>
          <w:rFonts w:cstheme="majorHAnsi"/>
        </w:rPr>
        <w:t xml:space="preserve"> </w:t>
      </w:r>
      <w:r w:rsidRPr="007464BE">
        <w:rPr>
          <w:rFonts w:cstheme="majorHAnsi"/>
        </w:rPr>
        <w:t>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</w:r>
    </w:p>
    <w:p w14:paraId="1137632A" w14:textId="77777777" w:rsidR="005E5354" w:rsidRPr="00730CC2" w:rsidRDefault="005E5354" w:rsidP="005E5354">
      <w:pPr>
        <w:jc w:val="both"/>
        <w:rPr>
          <w:rFonts w:cstheme="majorHAnsi"/>
          <w:b/>
          <w:bCs/>
        </w:rPr>
      </w:pPr>
      <w:r w:rsidRPr="00730CC2">
        <w:rPr>
          <w:rFonts w:cstheme="majorHAnsi"/>
          <w:b/>
          <w:bCs/>
        </w:rPr>
        <w:t>DADES DE L’ACTIVITAT DE TRACTAMENT I DRETS DELS INTERESSATS</w:t>
      </w:r>
    </w:p>
    <w:p w14:paraId="14E3FDE7" w14:textId="77777777" w:rsidR="005E5354" w:rsidRDefault="005E5354" w:rsidP="005E5354">
      <w:pPr>
        <w:jc w:val="both"/>
        <w:rPr>
          <w:rFonts w:cstheme="majorHAnsi"/>
        </w:rPr>
      </w:pPr>
      <w:r w:rsidRPr="00964B59">
        <w:rPr>
          <w:rFonts w:cstheme="majorHAnsi"/>
        </w:rPr>
        <w:t>Es publicaran les dades del contractista d’acord amb la normativa de transparència i de contractes del sector públic. Les dades no seran cedides a terceres persones excepte en els casos previstos legalment</w:t>
      </w:r>
      <w:r>
        <w:rPr>
          <w:rFonts w:cstheme="majorHAnsi"/>
        </w:rPr>
        <w:t>.</w:t>
      </w:r>
    </w:p>
    <w:p w14:paraId="099050E0" w14:textId="77777777" w:rsidR="005E5354" w:rsidRDefault="005E5354" w:rsidP="005E5354">
      <w:pPr>
        <w:jc w:val="both"/>
        <w:rPr>
          <w:rFonts w:cstheme="majorHAnsi"/>
        </w:rPr>
      </w:pPr>
      <w:r w:rsidRPr="00964B59">
        <w:rPr>
          <w:rFonts w:cstheme="majorHAnsi"/>
        </w:rPr>
        <w:t>Un cop finalitzi el procediment conservarem les seves dades com a part de l’arxiu d’expedients de CATSA per obligació legal.</w:t>
      </w:r>
    </w:p>
    <w:p w14:paraId="007B5F92" w14:textId="77777777" w:rsidR="005E5354" w:rsidRDefault="005E5354" w:rsidP="005E5354">
      <w:pPr>
        <w:jc w:val="both"/>
        <w:rPr>
          <w:rFonts w:cstheme="majorHAnsi"/>
        </w:rPr>
      </w:pPr>
      <w:r w:rsidRPr="00964B59">
        <w:rPr>
          <w:rFonts w:cstheme="majorHAnsi"/>
        </w:rPr>
        <w:t>En qualsevol moment, es po</w:t>
      </w:r>
      <w:r>
        <w:rPr>
          <w:rFonts w:cstheme="majorHAnsi"/>
        </w:rPr>
        <w:t>drà</w:t>
      </w:r>
      <w:r w:rsidRPr="00964B59">
        <w:rPr>
          <w:rFonts w:cstheme="majorHAnsi"/>
        </w:rPr>
        <w:t xml:space="preserve"> sol·licitar l'accés, rectificació, supressió i exercir la resta dels seus drets, mitjançant un escrit adreçat al Delegat de Protecció de Dades de </w:t>
      </w:r>
      <w:r>
        <w:rPr>
          <w:rFonts w:cstheme="majorHAnsi"/>
        </w:rPr>
        <w:t>CICLE DE L’AIGUA DEL TER</w:t>
      </w:r>
      <w:r w:rsidRPr="00964B59">
        <w:rPr>
          <w:rFonts w:cstheme="majorHAnsi"/>
        </w:rPr>
        <w:t>, Plaça del Vi, 1, codi postal 17004 de Girona o per correu electrònic a</w:t>
      </w:r>
      <w:r>
        <w:rPr>
          <w:rFonts w:cstheme="majorHAnsi"/>
        </w:rPr>
        <w:t xml:space="preserve"> </w:t>
      </w:r>
      <w:hyperlink r:id="rId10" w:history="1">
        <w:r w:rsidRPr="00240AE8">
          <w:rPr>
            <w:rStyle w:val="Hipervnculo"/>
            <w:rFonts w:cstheme="majorHAnsi"/>
          </w:rPr>
          <w:t>dpd@catsa.cat</w:t>
        </w:r>
      </w:hyperlink>
      <w:r w:rsidRPr="00964B59">
        <w:rPr>
          <w:rFonts w:cstheme="majorHAnsi"/>
        </w:rPr>
        <w:t>.</w:t>
      </w:r>
    </w:p>
    <w:p w14:paraId="180E0E60" w14:textId="77777777" w:rsidR="005E5354" w:rsidRDefault="005E5354" w:rsidP="005E5354">
      <w:pPr>
        <w:jc w:val="both"/>
        <w:rPr>
          <w:rFonts w:cstheme="majorHAnsi"/>
        </w:rPr>
      </w:pPr>
      <w:r w:rsidRPr="00964B59">
        <w:rPr>
          <w:rFonts w:cstheme="majorHAnsi"/>
        </w:rPr>
        <w:t xml:space="preserve">Les dades personals seran tractades amb l’exclusiva finalitat de complir i gestionar les relacions contractuals </w:t>
      </w:r>
      <w:r>
        <w:rPr>
          <w:rFonts w:cstheme="majorHAnsi"/>
        </w:rPr>
        <w:t>de les prestacions</w:t>
      </w:r>
      <w:r w:rsidRPr="00964B59">
        <w:rPr>
          <w:rFonts w:cstheme="majorHAnsi"/>
        </w:rPr>
        <w:t xml:space="preserve">, així com la comptabilització de les corresponents transaccions econòmiques que es realitzin. Aquestes dades persones podran ser comunicades a entitats bancàries per la tramitació dels pagaments o cobraments, a l’Agència Tributària per tramitacions o declaracions fiscals, i en el seu cas, a òrgans </w:t>
      </w:r>
      <w:r w:rsidRPr="00964B59">
        <w:rPr>
          <w:rFonts w:cstheme="majorHAnsi"/>
        </w:rPr>
        <w:lastRenderedPageBreak/>
        <w:t>administratius o judicials pel compliment de les obligacions legals o en contestació a requeriments emesos per dits òrgans.</w:t>
      </w:r>
      <w:r>
        <w:rPr>
          <w:rFonts w:cstheme="majorHAnsi"/>
        </w:rPr>
        <w:t xml:space="preserve"> </w:t>
      </w:r>
    </w:p>
    <w:p w14:paraId="6E4A4467" w14:textId="77777777" w:rsidR="005E5354" w:rsidRDefault="005E5354" w:rsidP="005E5354">
      <w:pPr>
        <w:jc w:val="both"/>
        <w:rPr>
          <w:rFonts w:cstheme="majorHAnsi"/>
        </w:rPr>
      </w:pPr>
      <w:r w:rsidRPr="00964B59">
        <w:rPr>
          <w:rFonts w:cstheme="majorHAnsi"/>
        </w:rPr>
        <w:t xml:space="preserve">Així mateix, tercers interessats en els procediments podran tenir accés a dades personals quan sigui </w:t>
      </w:r>
      <w:r>
        <w:rPr>
          <w:rFonts w:cstheme="majorHAnsi"/>
        </w:rPr>
        <w:t xml:space="preserve">estrictament </w:t>
      </w:r>
      <w:r w:rsidRPr="00964B59">
        <w:rPr>
          <w:rFonts w:cstheme="majorHAnsi"/>
        </w:rPr>
        <w:t>necessari i acreditin</w:t>
      </w:r>
      <w:r>
        <w:rPr>
          <w:rFonts w:cstheme="majorHAnsi"/>
        </w:rPr>
        <w:t>, alhora,</w:t>
      </w:r>
      <w:r w:rsidRPr="00964B59">
        <w:rPr>
          <w:rFonts w:cstheme="majorHAnsi"/>
        </w:rPr>
        <w:t xml:space="preserve"> legitimació en relació a l’objecte de la licitació.</w:t>
      </w:r>
    </w:p>
    <w:p w14:paraId="322F0C5B" w14:textId="77777777" w:rsidR="005E5354" w:rsidRDefault="005E5354" w:rsidP="005E5354">
      <w:pPr>
        <w:jc w:val="both"/>
        <w:rPr>
          <w:rFonts w:cstheme="majorHAnsi"/>
        </w:rPr>
      </w:pPr>
      <w:r w:rsidRPr="00964B59">
        <w:rPr>
          <w:rFonts w:cstheme="majorHAnsi"/>
        </w:rPr>
        <w:t xml:space="preserve">Llevat que s’indiqui el contrari, les dades sol·licitades seran necessàries per les finalitats descrites, per tan la negativa a facilitar-ho impossibilitarà l’execució de la relació contractual. La base legal dels tractaments és l’execució de les relacions contractuals o </w:t>
      </w:r>
      <w:proofErr w:type="spellStart"/>
      <w:r w:rsidRPr="00964B59">
        <w:rPr>
          <w:rFonts w:cstheme="majorHAnsi"/>
        </w:rPr>
        <w:t>pre</w:t>
      </w:r>
      <w:proofErr w:type="spellEnd"/>
      <w:r w:rsidRPr="00964B59">
        <w:rPr>
          <w:rFonts w:cstheme="majorHAnsi"/>
        </w:rPr>
        <w:t>-contractuals en compliment de la normativa.</w:t>
      </w:r>
    </w:p>
    <w:p w14:paraId="51F9D4B3" w14:textId="77777777" w:rsidR="005E5354" w:rsidRDefault="005E5354" w:rsidP="005E5354">
      <w:pPr>
        <w:jc w:val="both"/>
        <w:rPr>
          <w:rFonts w:cstheme="majorHAnsi"/>
        </w:rPr>
      </w:pPr>
      <w:r>
        <w:rPr>
          <w:rFonts w:cstheme="majorHAnsi"/>
        </w:rPr>
        <w:t xml:space="preserve">Aquestes </w:t>
      </w:r>
      <w:r w:rsidRPr="009023CE">
        <w:rPr>
          <w:rFonts w:cstheme="majorHAnsi"/>
        </w:rPr>
        <w:t>dades es conservaran sempre que es mantinguin les relacions i d’acord amb la normativa d’arxiu aplicable, respectant els períodes de prescripció de les responsabilitat</w:t>
      </w:r>
      <w:r>
        <w:rPr>
          <w:rFonts w:cstheme="majorHAnsi"/>
        </w:rPr>
        <w:t>s</w:t>
      </w:r>
      <w:r w:rsidRPr="009023CE">
        <w:rPr>
          <w:rFonts w:cstheme="majorHAnsi"/>
        </w:rPr>
        <w:t xml:space="preserve"> que es poden derivar.</w:t>
      </w:r>
    </w:p>
    <w:p w14:paraId="7861C877" w14:textId="77777777" w:rsidR="005E5354" w:rsidRDefault="005E5354" w:rsidP="005E5354">
      <w:pPr>
        <w:jc w:val="both"/>
        <w:rPr>
          <w:rFonts w:cstheme="majorHAnsi"/>
        </w:rPr>
      </w:pPr>
      <w:r w:rsidRPr="005A1004">
        <w:rPr>
          <w:rFonts w:cstheme="majorHAnsi"/>
          <w:b/>
          <w:bCs/>
        </w:rPr>
        <w:t>Drets de les persones interessades</w:t>
      </w:r>
      <w:r w:rsidRPr="005A1004">
        <w:rPr>
          <w:rFonts w:cstheme="majorHAnsi"/>
        </w:rPr>
        <w:t xml:space="preserve">: </w:t>
      </w:r>
      <w:r>
        <w:rPr>
          <w:rFonts w:cstheme="majorHAnsi"/>
        </w:rPr>
        <w:t>es podrà</w:t>
      </w:r>
      <w:r w:rsidRPr="005A1004">
        <w:rPr>
          <w:rFonts w:cstheme="majorHAnsi"/>
        </w:rPr>
        <w:t xml:space="preserve"> sol·licitar l’accés i la rectificació de les vostres dades, així com la supressió o la limitació del tractament quan sigui procedent. També us podeu oposar al tractament d’acord amb la normativa vigent.</w:t>
      </w:r>
    </w:p>
    <w:p w14:paraId="5A547D95" w14:textId="77777777" w:rsidR="005E5354" w:rsidRDefault="005E5354" w:rsidP="005E5354">
      <w:pPr>
        <w:jc w:val="both"/>
        <w:rPr>
          <w:rFonts w:cstheme="majorHAnsi"/>
        </w:rPr>
      </w:pPr>
      <w:r>
        <w:rPr>
          <w:rFonts w:cstheme="majorHAnsi"/>
        </w:rPr>
        <w:t>En tot cas, p</w:t>
      </w:r>
      <w:r w:rsidRPr="009023CE">
        <w:rPr>
          <w:rFonts w:cstheme="majorHAnsi"/>
        </w:rPr>
        <w:t>er a l'exercici dels drets d’accés, rectificació, oposició, supressió, limitació o portabilitat de les dades caldrà fer la petició, acompanyant de DNI o qualsevol altre document que acrediti la seva identitat:</w:t>
      </w:r>
    </w:p>
    <w:p w14:paraId="76629CCF" w14:textId="77777777" w:rsidR="005E5354" w:rsidRPr="009023CE" w:rsidRDefault="005E5354">
      <w:pPr>
        <w:pStyle w:val="Prrafodelista"/>
        <w:numPr>
          <w:ilvl w:val="0"/>
          <w:numId w:val="16"/>
        </w:numPr>
        <w:spacing w:after="240"/>
        <w:jc w:val="both"/>
        <w:rPr>
          <w:rFonts w:cstheme="majorHAnsi"/>
        </w:rPr>
      </w:pPr>
      <w:r w:rsidRPr="009023CE">
        <w:rPr>
          <w:rFonts w:cstheme="majorHAnsi"/>
        </w:rPr>
        <w:t>Per carta a la seu de CATSA: Plaça del Vi, 1, 17004 Girona</w:t>
      </w:r>
    </w:p>
    <w:p w14:paraId="4026AFAE" w14:textId="77777777" w:rsidR="005E5354" w:rsidRPr="009023CE" w:rsidRDefault="005E5354">
      <w:pPr>
        <w:pStyle w:val="Prrafodelista"/>
        <w:numPr>
          <w:ilvl w:val="0"/>
          <w:numId w:val="16"/>
        </w:numPr>
        <w:spacing w:after="240"/>
        <w:jc w:val="both"/>
        <w:rPr>
          <w:rFonts w:cstheme="majorHAnsi"/>
        </w:rPr>
      </w:pPr>
      <w:r w:rsidRPr="009023CE">
        <w:rPr>
          <w:rFonts w:cstheme="majorHAnsi"/>
        </w:rPr>
        <w:t xml:space="preserve">Per correu electrònic al delegat de protecció de dades de l’empresa: </w:t>
      </w:r>
      <w:hyperlink r:id="rId11" w:history="1">
        <w:r w:rsidRPr="009023CE">
          <w:rPr>
            <w:rStyle w:val="Hipervnculo"/>
            <w:rFonts w:cstheme="majorHAnsi"/>
          </w:rPr>
          <w:t>dpd@catsa.cat</w:t>
        </w:r>
      </w:hyperlink>
    </w:p>
    <w:p w14:paraId="272E7111" w14:textId="77777777" w:rsidR="005E5354" w:rsidRDefault="005E5354" w:rsidP="005E5354">
      <w:pPr>
        <w:jc w:val="both"/>
        <w:rPr>
          <w:rFonts w:cstheme="majorHAnsi"/>
        </w:rPr>
      </w:pPr>
      <w:r>
        <w:rPr>
          <w:rFonts w:cstheme="majorHAnsi"/>
        </w:rPr>
        <w:t xml:space="preserve">Així mateix, també la/les persona/es interessades tindran </w:t>
      </w:r>
      <w:r w:rsidRPr="009023CE">
        <w:rPr>
          <w:rFonts w:cstheme="majorHAnsi"/>
        </w:rPr>
        <w:t>el dret a presentar una reclamació davant de l’autoritat Catalana de Protecció de dades (www.apdcat.cat)</w:t>
      </w:r>
      <w:r>
        <w:rPr>
          <w:rFonts w:cstheme="majorHAnsi"/>
        </w:rPr>
        <w:t>.</w:t>
      </w:r>
    </w:p>
    <w:p w14:paraId="3BB45E43" w14:textId="77777777" w:rsidR="005E5354" w:rsidRDefault="005E5354" w:rsidP="005E5354">
      <w:pPr>
        <w:spacing w:before="0" w:after="160" w:line="259" w:lineRule="auto"/>
      </w:pPr>
    </w:p>
    <w:sectPr w:rsidR="005E5354" w:rsidSect="00A11530">
      <w:headerReference w:type="default" r:id="rId12"/>
      <w:footerReference w:type="default" r:id="rId13"/>
      <w:pgSz w:w="11906" w:h="16838"/>
      <w:pgMar w:top="2127" w:right="1134" w:bottom="141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B206" w14:textId="77777777" w:rsidR="00F40183" w:rsidRDefault="00F40183" w:rsidP="00891DB6">
      <w:pPr>
        <w:spacing w:after="0"/>
      </w:pPr>
      <w:r>
        <w:separator/>
      </w:r>
    </w:p>
  </w:endnote>
  <w:endnote w:type="continuationSeparator" w:id="0">
    <w:p w14:paraId="6F044331" w14:textId="77777777" w:rsidR="00F40183" w:rsidRDefault="00F40183" w:rsidP="00891D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9A37" w14:textId="77777777" w:rsidR="00202A96" w:rsidRPr="00DD6337" w:rsidRDefault="003D2756" w:rsidP="003D2756">
    <w:pPr>
      <w:pStyle w:val="Piedepgina"/>
      <w:jc w:val="right"/>
      <w:rPr>
        <w:rFonts w:cstheme="majorHAnsi"/>
        <w:sz w:val="20"/>
        <w:szCs w:val="20"/>
      </w:rPr>
    </w:pPr>
    <w:r w:rsidRPr="00DD6337">
      <w:rPr>
        <w:rFonts w:cstheme="majorHAnsi"/>
        <w:sz w:val="20"/>
        <w:szCs w:val="20"/>
      </w:rPr>
      <w:fldChar w:fldCharType="begin"/>
    </w:r>
    <w:r w:rsidRPr="00DD6337">
      <w:rPr>
        <w:rFonts w:cstheme="majorHAnsi"/>
        <w:sz w:val="20"/>
        <w:szCs w:val="20"/>
      </w:rPr>
      <w:instrText>PAGE   \* MERGEFORMAT</w:instrText>
    </w:r>
    <w:r w:rsidRPr="00DD6337">
      <w:rPr>
        <w:rFonts w:cstheme="majorHAnsi"/>
        <w:sz w:val="20"/>
        <w:szCs w:val="20"/>
      </w:rPr>
      <w:fldChar w:fldCharType="separate"/>
    </w:r>
    <w:r w:rsidRPr="00DD6337">
      <w:rPr>
        <w:rFonts w:cstheme="majorHAnsi"/>
        <w:sz w:val="20"/>
        <w:szCs w:val="20"/>
        <w:lang w:val="es-ES"/>
      </w:rPr>
      <w:t>1</w:t>
    </w:r>
    <w:r w:rsidRPr="00DD6337">
      <w:rPr>
        <w:rFonts w:cstheme="maj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9CAE1" w14:textId="77777777" w:rsidR="00F40183" w:rsidRDefault="00F40183" w:rsidP="00891DB6">
      <w:pPr>
        <w:spacing w:after="0"/>
      </w:pPr>
      <w:r>
        <w:separator/>
      </w:r>
    </w:p>
  </w:footnote>
  <w:footnote w:type="continuationSeparator" w:id="0">
    <w:p w14:paraId="54D6DDBE" w14:textId="77777777" w:rsidR="00F40183" w:rsidRDefault="00F40183" w:rsidP="00891D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A534" w14:textId="77777777" w:rsidR="00891DB6" w:rsidRDefault="00891DB6">
    <w:pPr>
      <w:pStyle w:val="Encabezado"/>
    </w:pPr>
    <w:r>
      <w:rPr>
        <w:noProof/>
      </w:rPr>
      <w:drawing>
        <wp:inline distT="0" distB="0" distL="0" distR="0" wp14:anchorId="52690BF4" wp14:editId="22FC7206">
          <wp:extent cx="1466850" cy="637963"/>
          <wp:effectExtent l="0" t="0" r="0" b="0"/>
          <wp:docPr id="26539834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282567" name="Gráfico 21462825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742" cy="647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7A9D9A" w14:textId="77777777" w:rsidR="003D2756" w:rsidRDefault="00000000">
    <w:pPr>
      <w:pStyle w:val="Encabezado"/>
    </w:pPr>
    <w:r>
      <w:pict w14:anchorId="49AF169D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2DC"/>
    <w:multiLevelType w:val="hybridMultilevel"/>
    <w:tmpl w:val="D5CA5F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759BF"/>
    <w:multiLevelType w:val="hybridMultilevel"/>
    <w:tmpl w:val="659201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E2523"/>
    <w:multiLevelType w:val="multilevel"/>
    <w:tmpl w:val="EB8280C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BB76C2"/>
    <w:multiLevelType w:val="hybridMultilevel"/>
    <w:tmpl w:val="930012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87AD7"/>
    <w:multiLevelType w:val="multilevel"/>
    <w:tmpl w:val="11AAF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0DBA40C2"/>
    <w:multiLevelType w:val="hybridMultilevel"/>
    <w:tmpl w:val="136EE1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3252A"/>
    <w:multiLevelType w:val="multilevel"/>
    <w:tmpl w:val="E6A6F4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176F28DE"/>
    <w:multiLevelType w:val="hybridMultilevel"/>
    <w:tmpl w:val="F5FEA4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1D43"/>
    <w:multiLevelType w:val="hybridMultilevel"/>
    <w:tmpl w:val="87647D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6F06"/>
    <w:multiLevelType w:val="multilevel"/>
    <w:tmpl w:val="9BE89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C645B6E"/>
    <w:multiLevelType w:val="hybridMultilevel"/>
    <w:tmpl w:val="BB902E7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34E26"/>
    <w:multiLevelType w:val="hybridMultilevel"/>
    <w:tmpl w:val="951863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42E6"/>
    <w:multiLevelType w:val="hybridMultilevel"/>
    <w:tmpl w:val="D7F2162A"/>
    <w:lvl w:ilvl="0" w:tplc="4822A5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B4B865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D14E9"/>
    <w:multiLevelType w:val="hybridMultilevel"/>
    <w:tmpl w:val="C6DED5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03BF4"/>
    <w:multiLevelType w:val="multilevel"/>
    <w:tmpl w:val="9A1821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E60E17"/>
    <w:multiLevelType w:val="hybridMultilevel"/>
    <w:tmpl w:val="152A69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9E84A2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E10BB"/>
    <w:multiLevelType w:val="hybridMultilevel"/>
    <w:tmpl w:val="28E8A2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40D02"/>
    <w:multiLevelType w:val="hybridMultilevel"/>
    <w:tmpl w:val="5E4883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262C1"/>
    <w:multiLevelType w:val="hybridMultilevel"/>
    <w:tmpl w:val="A0F8D3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359A7"/>
    <w:multiLevelType w:val="hybridMultilevel"/>
    <w:tmpl w:val="2DB4C8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C300E"/>
    <w:multiLevelType w:val="multilevel"/>
    <w:tmpl w:val="9A1821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3C3508A"/>
    <w:multiLevelType w:val="hybridMultilevel"/>
    <w:tmpl w:val="FC5C1F9E"/>
    <w:lvl w:ilvl="0" w:tplc="535C5FD4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A70EE"/>
    <w:multiLevelType w:val="multilevel"/>
    <w:tmpl w:val="66E024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BA53D0F"/>
    <w:multiLevelType w:val="multilevel"/>
    <w:tmpl w:val="11AAF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4" w15:restartNumberingAfterBreak="0">
    <w:nsid w:val="4E073341"/>
    <w:multiLevelType w:val="hybridMultilevel"/>
    <w:tmpl w:val="07964D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57C51"/>
    <w:multiLevelType w:val="hybridMultilevel"/>
    <w:tmpl w:val="FA787C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85939"/>
    <w:multiLevelType w:val="hybridMultilevel"/>
    <w:tmpl w:val="D9F2D8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A1AA0"/>
    <w:multiLevelType w:val="multilevel"/>
    <w:tmpl w:val="5C04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F4E1E"/>
    <w:multiLevelType w:val="multilevel"/>
    <w:tmpl w:val="124EA25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DF0E73"/>
    <w:multiLevelType w:val="hybridMultilevel"/>
    <w:tmpl w:val="EBE0A1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570A0"/>
    <w:multiLevelType w:val="multilevel"/>
    <w:tmpl w:val="11AAF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1" w15:restartNumberingAfterBreak="0">
    <w:nsid w:val="62837CC7"/>
    <w:multiLevelType w:val="multilevel"/>
    <w:tmpl w:val="4994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6F3616"/>
    <w:multiLevelType w:val="hybridMultilevel"/>
    <w:tmpl w:val="D9F2D82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9183C"/>
    <w:multiLevelType w:val="hybridMultilevel"/>
    <w:tmpl w:val="D9F2D8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B7DDC"/>
    <w:multiLevelType w:val="hybridMultilevel"/>
    <w:tmpl w:val="1410EB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3D27A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003B1"/>
    <w:multiLevelType w:val="multilevel"/>
    <w:tmpl w:val="66E0242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C300CD9"/>
    <w:multiLevelType w:val="hybridMultilevel"/>
    <w:tmpl w:val="243EA7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E7303"/>
    <w:multiLevelType w:val="hybridMultilevel"/>
    <w:tmpl w:val="07FA80D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F702B"/>
    <w:multiLevelType w:val="hybridMultilevel"/>
    <w:tmpl w:val="AD4603A0"/>
    <w:lvl w:ilvl="0" w:tplc="535C5FD4">
      <w:start w:val="3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721D29"/>
    <w:multiLevelType w:val="hybridMultilevel"/>
    <w:tmpl w:val="C37ABE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79146">
    <w:abstractNumId w:val="1"/>
  </w:num>
  <w:num w:numId="2" w16cid:durableId="19818005">
    <w:abstractNumId w:val="4"/>
  </w:num>
  <w:num w:numId="3" w16cid:durableId="1928032319">
    <w:abstractNumId w:val="39"/>
  </w:num>
  <w:num w:numId="4" w16cid:durableId="756942165">
    <w:abstractNumId w:val="18"/>
  </w:num>
  <w:num w:numId="5" w16cid:durableId="2133017997">
    <w:abstractNumId w:val="38"/>
  </w:num>
  <w:num w:numId="6" w16cid:durableId="1774398014">
    <w:abstractNumId w:val="15"/>
  </w:num>
  <w:num w:numId="7" w16cid:durableId="1054426897">
    <w:abstractNumId w:val="13"/>
  </w:num>
  <w:num w:numId="8" w16cid:durableId="924807129">
    <w:abstractNumId w:val="6"/>
  </w:num>
  <w:num w:numId="9" w16cid:durableId="1547838083">
    <w:abstractNumId w:val="16"/>
  </w:num>
  <w:num w:numId="10" w16cid:durableId="2066640945">
    <w:abstractNumId w:val="22"/>
  </w:num>
  <w:num w:numId="11" w16cid:durableId="1183670178">
    <w:abstractNumId w:val="11"/>
  </w:num>
  <w:num w:numId="12" w16cid:durableId="1258103700">
    <w:abstractNumId w:val="7"/>
  </w:num>
  <w:num w:numId="13" w16cid:durableId="1369143976">
    <w:abstractNumId w:val="2"/>
  </w:num>
  <w:num w:numId="14" w16cid:durableId="348798737">
    <w:abstractNumId w:val="12"/>
  </w:num>
  <w:num w:numId="15" w16cid:durableId="27991862">
    <w:abstractNumId w:val="10"/>
  </w:num>
  <w:num w:numId="16" w16cid:durableId="883368736">
    <w:abstractNumId w:val="21"/>
  </w:num>
  <w:num w:numId="17" w16cid:durableId="1835491203">
    <w:abstractNumId w:val="36"/>
  </w:num>
  <w:num w:numId="18" w16cid:durableId="332537644">
    <w:abstractNumId w:val="37"/>
  </w:num>
  <w:num w:numId="19" w16cid:durableId="866017602">
    <w:abstractNumId w:val="29"/>
  </w:num>
  <w:num w:numId="20" w16cid:durableId="282006497">
    <w:abstractNumId w:val="24"/>
  </w:num>
  <w:num w:numId="21" w16cid:durableId="2013873243">
    <w:abstractNumId w:val="5"/>
  </w:num>
  <w:num w:numId="22" w16cid:durableId="1886679038">
    <w:abstractNumId w:val="17"/>
  </w:num>
  <w:num w:numId="23" w16cid:durableId="812678473">
    <w:abstractNumId w:val="19"/>
  </w:num>
  <w:num w:numId="24" w16cid:durableId="1693914008">
    <w:abstractNumId w:val="34"/>
  </w:num>
  <w:num w:numId="25" w16cid:durableId="560214505">
    <w:abstractNumId w:val="9"/>
  </w:num>
  <w:num w:numId="26" w16cid:durableId="1265111974">
    <w:abstractNumId w:val="0"/>
  </w:num>
  <w:num w:numId="27" w16cid:durableId="1932005595">
    <w:abstractNumId w:val="27"/>
  </w:num>
  <w:num w:numId="28" w16cid:durableId="1322150013">
    <w:abstractNumId w:val="25"/>
  </w:num>
  <w:num w:numId="29" w16cid:durableId="1483429075">
    <w:abstractNumId w:val="32"/>
  </w:num>
  <w:num w:numId="30" w16cid:durableId="1743289105">
    <w:abstractNumId w:val="33"/>
  </w:num>
  <w:num w:numId="31" w16cid:durableId="1872843139">
    <w:abstractNumId w:val="30"/>
  </w:num>
  <w:num w:numId="32" w16cid:durableId="1221788618">
    <w:abstractNumId w:val="8"/>
  </w:num>
  <w:num w:numId="33" w16cid:durableId="1855146762">
    <w:abstractNumId w:val="3"/>
  </w:num>
  <w:num w:numId="34" w16cid:durableId="783380460">
    <w:abstractNumId w:val="14"/>
  </w:num>
  <w:num w:numId="35" w16cid:durableId="1187016959">
    <w:abstractNumId w:val="20"/>
  </w:num>
  <w:num w:numId="36" w16cid:durableId="765078959">
    <w:abstractNumId w:val="26"/>
  </w:num>
  <w:num w:numId="37" w16cid:durableId="411008480">
    <w:abstractNumId w:val="23"/>
  </w:num>
  <w:num w:numId="38" w16cid:durableId="1260407836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 w16cid:durableId="1571962190">
    <w:abstractNumId w:val="35"/>
  </w:num>
  <w:num w:numId="40" w16cid:durableId="372314952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B6"/>
    <w:rsid w:val="000062DB"/>
    <w:rsid w:val="0000690D"/>
    <w:rsid w:val="00006AF5"/>
    <w:rsid w:val="0001168C"/>
    <w:rsid w:val="00013598"/>
    <w:rsid w:val="0001427A"/>
    <w:rsid w:val="000154BD"/>
    <w:rsid w:val="00015AE3"/>
    <w:rsid w:val="0002179B"/>
    <w:rsid w:val="0002405F"/>
    <w:rsid w:val="000240D4"/>
    <w:rsid w:val="0002523B"/>
    <w:rsid w:val="00026EC6"/>
    <w:rsid w:val="000360AA"/>
    <w:rsid w:val="00036682"/>
    <w:rsid w:val="00042F9A"/>
    <w:rsid w:val="00043CD8"/>
    <w:rsid w:val="00044881"/>
    <w:rsid w:val="00050507"/>
    <w:rsid w:val="00055D6A"/>
    <w:rsid w:val="0005747C"/>
    <w:rsid w:val="00061615"/>
    <w:rsid w:val="00063662"/>
    <w:rsid w:val="00067C71"/>
    <w:rsid w:val="00073FB2"/>
    <w:rsid w:val="00074535"/>
    <w:rsid w:val="00076C56"/>
    <w:rsid w:val="00081988"/>
    <w:rsid w:val="00083177"/>
    <w:rsid w:val="0008428A"/>
    <w:rsid w:val="000900B6"/>
    <w:rsid w:val="0009511E"/>
    <w:rsid w:val="00096124"/>
    <w:rsid w:val="00097411"/>
    <w:rsid w:val="000A27D8"/>
    <w:rsid w:val="000B1CC7"/>
    <w:rsid w:val="000B3084"/>
    <w:rsid w:val="000B3198"/>
    <w:rsid w:val="000B7254"/>
    <w:rsid w:val="000C16D5"/>
    <w:rsid w:val="000C504D"/>
    <w:rsid w:val="000D3BB5"/>
    <w:rsid w:val="000D3DE9"/>
    <w:rsid w:val="000E0F21"/>
    <w:rsid w:val="000E2C58"/>
    <w:rsid w:val="000E2EE6"/>
    <w:rsid w:val="000E5FEF"/>
    <w:rsid w:val="000F0DA9"/>
    <w:rsid w:val="000F459E"/>
    <w:rsid w:val="00100C73"/>
    <w:rsid w:val="00100E8D"/>
    <w:rsid w:val="00104D97"/>
    <w:rsid w:val="001111CC"/>
    <w:rsid w:val="0011252E"/>
    <w:rsid w:val="0011329A"/>
    <w:rsid w:val="001134FF"/>
    <w:rsid w:val="00113D28"/>
    <w:rsid w:val="00124655"/>
    <w:rsid w:val="00126A96"/>
    <w:rsid w:val="00133BAE"/>
    <w:rsid w:val="00134EC3"/>
    <w:rsid w:val="001356D2"/>
    <w:rsid w:val="00137E81"/>
    <w:rsid w:val="00143E11"/>
    <w:rsid w:val="0014555E"/>
    <w:rsid w:val="00151076"/>
    <w:rsid w:val="00156B47"/>
    <w:rsid w:val="00161A35"/>
    <w:rsid w:val="00166AB6"/>
    <w:rsid w:val="001679DF"/>
    <w:rsid w:val="00173953"/>
    <w:rsid w:val="0017465E"/>
    <w:rsid w:val="001747A6"/>
    <w:rsid w:val="001764B6"/>
    <w:rsid w:val="001813BC"/>
    <w:rsid w:val="001817EE"/>
    <w:rsid w:val="00183BF3"/>
    <w:rsid w:val="00184067"/>
    <w:rsid w:val="00186BF9"/>
    <w:rsid w:val="00187D28"/>
    <w:rsid w:val="00192F03"/>
    <w:rsid w:val="00195B9C"/>
    <w:rsid w:val="00197C55"/>
    <w:rsid w:val="001A0CA4"/>
    <w:rsid w:val="001A2DB9"/>
    <w:rsid w:val="001A4AE7"/>
    <w:rsid w:val="001A7027"/>
    <w:rsid w:val="001B09BC"/>
    <w:rsid w:val="001B1F63"/>
    <w:rsid w:val="001B559F"/>
    <w:rsid w:val="001B6A7C"/>
    <w:rsid w:val="001C0A64"/>
    <w:rsid w:val="001C0FDE"/>
    <w:rsid w:val="001C11A7"/>
    <w:rsid w:val="001C153C"/>
    <w:rsid w:val="001C304E"/>
    <w:rsid w:val="001C30CF"/>
    <w:rsid w:val="001D02EF"/>
    <w:rsid w:val="001E063F"/>
    <w:rsid w:val="001E0DE5"/>
    <w:rsid w:val="001E1D82"/>
    <w:rsid w:val="001E37B4"/>
    <w:rsid w:val="001E5BF7"/>
    <w:rsid w:val="001E5DA9"/>
    <w:rsid w:val="001E631C"/>
    <w:rsid w:val="001E701C"/>
    <w:rsid w:val="001F793E"/>
    <w:rsid w:val="00202A96"/>
    <w:rsid w:val="00202C9C"/>
    <w:rsid w:val="00205FF6"/>
    <w:rsid w:val="00206798"/>
    <w:rsid w:val="0021751A"/>
    <w:rsid w:val="00222EB5"/>
    <w:rsid w:val="00223C3B"/>
    <w:rsid w:val="002247E8"/>
    <w:rsid w:val="0023033B"/>
    <w:rsid w:val="00232214"/>
    <w:rsid w:val="002339CD"/>
    <w:rsid w:val="00237781"/>
    <w:rsid w:val="002403F7"/>
    <w:rsid w:val="002405DA"/>
    <w:rsid w:val="00244E4F"/>
    <w:rsid w:val="00246BC8"/>
    <w:rsid w:val="002475DF"/>
    <w:rsid w:val="002521D7"/>
    <w:rsid w:val="00253648"/>
    <w:rsid w:val="00263C5D"/>
    <w:rsid w:val="002654D6"/>
    <w:rsid w:val="00265CCC"/>
    <w:rsid w:val="00271A7E"/>
    <w:rsid w:val="00272386"/>
    <w:rsid w:val="002772A7"/>
    <w:rsid w:val="00282F7D"/>
    <w:rsid w:val="00283E96"/>
    <w:rsid w:val="00291CB3"/>
    <w:rsid w:val="0029271A"/>
    <w:rsid w:val="002A07F0"/>
    <w:rsid w:val="002A337B"/>
    <w:rsid w:val="002A46BC"/>
    <w:rsid w:val="002A774A"/>
    <w:rsid w:val="002C49C1"/>
    <w:rsid w:val="002D440F"/>
    <w:rsid w:val="002D50D9"/>
    <w:rsid w:val="002D7DD8"/>
    <w:rsid w:val="002E21BA"/>
    <w:rsid w:val="002E29FA"/>
    <w:rsid w:val="002E4395"/>
    <w:rsid w:val="002E4A08"/>
    <w:rsid w:val="002F0559"/>
    <w:rsid w:val="002F265F"/>
    <w:rsid w:val="002F62EC"/>
    <w:rsid w:val="00305C6F"/>
    <w:rsid w:val="00327608"/>
    <w:rsid w:val="0033606B"/>
    <w:rsid w:val="003377FF"/>
    <w:rsid w:val="00343FB7"/>
    <w:rsid w:val="0034430C"/>
    <w:rsid w:val="00355567"/>
    <w:rsid w:val="00356322"/>
    <w:rsid w:val="0035699B"/>
    <w:rsid w:val="003575B5"/>
    <w:rsid w:val="00363ADC"/>
    <w:rsid w:val="003672C3"/>
    <w:rsid w:val="0037174C"/>
    <w:rsid w:val="00372DC7"/>
    <w:rsid w:val="00373C86"/>
    <w:rsid w:val="00375EBB"/>
    <w:rsid w:val="003875A5"/>
    <w:rsid w:val="00395C6A"/>
    <w:rsid w:val="00397869"/>
    <w:rsid w:val="003A106B"/>
    <w:rsid w:val="003A1FAA"/>
    <w:rsid w:val="003A704E"/>
    <w:rsid w:val="003B284E"/>
    <w:rsid w:val="003B4661"/>
    <w:rsid w:val="003C4D6D"/>
    <w:rsid w:val="003C6D88"/>
    <w:rsid w:val="003D2756"/>
    <w:rsid w:val="003D47CB"/>
    <w:rsid w:val="003D4A32"/>
    <w:rsid w:val="003E0299"/>
    <w:rsid w:val="003E1E84"/>
    <w:rsid w:val="003E6E19"/>
    <w:rsid w:val="003F0487"/>
    <w:rsid w:val="003F3745"/>
    <w:rsid w:val="003F3A68"/>
    <w:rsid w:val="003F4B11"/>
    <w:rsid w:val="003F70B8"/>
    <w:rsid w:val="003F7EB1"/>
    <w:rsid w:val="00403377"/>
    <w:rsid w:val="00405530"/>
    <w:rsid w:val="004065EF"/>
    <w:rsid w:val="004125A2"/>
    <w:rsid w:val="00416B0F"/>
    <w:rsid w:val="0042159A"/>
    <w:rsid w:val="0042265A"/>
    <w:rsid w:val="00427132"/>
    <w:rsid w:val="004277F7"/>
    <w:rsid w:val="00430225"/>
    <w:rsid w:val="004305BE"/>
    <w:rsid w:val="00431077"/>
    <w:rsid w:val="00431305"/>
    <w:rsid w:val="00434B21"/>
    <w:rsid w:val="0044085D"/>
    <w:rsid w:val="00443E05"/>
    <w:rsid w:val="004448A6"/>
    <w:rsid w:val="00445D03"/>
    <w:rsid w:val="00452786"/>
    <w:rsid w:val="00457504"/>
    <w:rsid w:val="0046251D"/>
    <w:rsid w:val="00463F51"/>
    <w:rsid w:val="00465F18"/>
    <w:rsid w:val="00472679"/>
    <w:rsid w:val="0047292D"/>
    <w:rsid w:val="0048478E"/>
    <w:rsid w:val="00485A2D"/>
    <w:rsid w:val="00493B61"/>
    <w:rsid w:val="00495F16"/>
    <w:rsid w:val="00496AB0"/>
    <w:rsid w:val="004A25E3"/>
    <w:rsid w:val="004A322A"/>
    <w:rsid w:val="004A35BD"/>
    <w:rsid w:val="004A614B"/>
    <w:rsid w:val="004A64A7"/>
    <w:rsid w:val="004A76F4"/>
    <w:rsid w:val="004A7BB0"/>
    <w:rsid w:val="004B2AA6"/>
    <w:rsid w:val="004B3023"/>
    <w:rsid w:val="004B48AB"/>
    <w:rsid w:val="004B4950"/>
    <w:rsid w:val="004C2BA7"/>
    <w:rsid w:val="004C2EA2"/>
    <w:rsid w:val="004C3F03"/>
    <w:rsid w:val="004C4A17"/>
    <w:rsid w:val="004C52CC"/>
    <w:rsid w:val="004C6495"/>
    <w:rsid w:val="004C6ACF"/>
    <w:rsid w:val="004C794A"/>
    <w:rsid w:val="004D083D"/>
    <w:rsid w:val="004D1591"/>
    <w:rsid w:val="004D2B72"/>
    <w:rsid w:val="004D55AF"/>
    <w:rsid w:val="004D6192"/>
    <w:rsid w:val="004E1FC5"/>
    <w:rsid w:val="004E3061"/>
    <w:rsid w:val="004F02B6"/>
    <w:rsid w:val="004F11D9"/>
    <w:rsid w:val="004F3113"/>
    <w:rsid w:val="0051435C"/>
    <w:rsid w:val="00515043"/>
    <w:rsid w:val="005210EA"/>
    <w:rsid w:val="00524EC3"/>
    <w:rsid w:val="0052640D"/>
    <w:rsid w:val="00526C0F"/>
    <w:rsid w:val="005276E2"/>
    <w:rsid w:val="00532042"/>
    <w:rsid w:val="00534A87"/>
    <w:rsid w:val="005415B3"/>
    <w:rsid w:val="00541BDA"/>
    <w:rsid w:val="00550AC6"/>
    <w:rsid w:val="005517C9"/>
    <w:rsid w:val="005536FE"/>
    <w:rsid w:val="005567DD"/>
    <w:rsid w:val="00557DA1"/>
    <w:rsid w:val="00560E4C"/>
    <w:rsid w:val="00563685"/>
    <w:rsid w:val="005726DC"/>
    <w:rsid w:val="00572C99"/>
    <w:rsid w:val="0057406A"/>
    <w:rsid w:val="00576414"/>
    <w:rsid w:val="00585FB4"/>
    <w:rsid w:val="005963D7"/>
    <w:rsid w:val="005A0B56"/>
    <w:rsid w:val="005A0D1B"/>
    <w:rsid w:val="005A2FBB"/>
    <w:rsid w:val="005A398A"/>
    <w:rsid w:val="005B4F26"/>
    <w:rsid w:val="005B5F8C"/>
    <w:rsid w:val="005B6BA2"/>
    <w:rsid w:val="005C24BC"/>
    <w:rsid w:val="005C7DFA"/>
    <w:rsid w:val="005D10DF"/>
    <w:rsid w:val="005D399F"/>
    <w:rsid w:val="005E0BBD"/>
    <w:rsid w:val="005E10A5"/>
    <w:rsid w:val="005E5354"/>
    <w:rsid w:val="005E6449"/>
    <w:rsid w:val="005E6AE4"/>
    <w:rsid w:val="005E6EF5"/>
    <w:rsid w:val="005E794C"/>
    <w:rsid w:val="005F2211"/>
    <w:rsid w:val="005F29D8"/>
    <w:rsid w:val="005F29DF"/>
    <w:rsid w:val="005F7A04"/>
    <w:rsid w:val="00602719"/>
    <w:rsid w:val="0060632B"/>
    <w:rsid w:val="006127EF"/>
    <w:rsid w:val="00612A26"/>
    <w:rsid w:val="00620D27"/>
    <w:rsid w:val="00626C46"/>
    <w:rsid w:val="006317F7"/>
    <w:rsid w:val="00633458"/>
    <w:rsid w:val="006351E7"/>
    <w:rsid w:val="0064438F"/>
    <w:rsid w:val="0064619B"/>
    <w:rsid w:val="00653D14"/>
    <w:rsid w:val="00655918"/>
    <w:rsid w:val="00656D80"/>
    <w:rsid w:val="00656F0A"/>
    <w:rsid w:val="00661A33"/>
    <w:rsid w:val="00662376"/>
    <w:rsid w:val="006647D5"/>
    <w:rsid w:val="00670B6E"/>
    <w:rsid w:val="00671DA0"/>
    <w:rsid w:val="00674C79"/>
    <w:rsid w:val="00680AB3"/>
    <w:rsid w:val="006845DB"/>
    <w:rsid w:val="0069097C"/>
    <w:rsid w:val="006923A3"/>
    <w:rsid w:val="00692403"/>
    <w:rsid w:val="00693845"/>
    <w:rsid w:val="006B4FA2"/>
    <w:rsid w:val="006C0F23"/>
    <w:rsid w:val="006C1D6F"/>
    <w:rsid w:val="006C2596"/>
    <w:rsid w:val="006C2AF4"/>
    <w:rsid w:val="006C565F"/>
    <w:rsid w:val="006C5B7A"/>
    <w:rsid w:val="006C73DF"/>
    <w:rsid w:val="006D03BE"/>
    <w:rsid w:val="006D09D2"/>
    <w:rsid w:val="006E45AD"/>
    <w:rsid w:val="006E7289"/>
    <w:rsid w:val="006F201B"/>
    <w:rsid w:val="006F36E5"/>
    <w:rsid w:val="006F39E4"/>
    <w:rsid w:val="006F41D7"/>
    <w:rsid w:val="0070071E"/>
    <w:rsid w:val="00700884"/>
    <w:rsid w:val="00704D47"/>
    <w:rsid w:val="00705D8F"/>
    <w:rsid w:val="0070608D"/>
    <w:rsid w:val="007118D7"/>
    <w:rsid w:val="0071293F"/>
    <w:rsid w:val="00722002"/>
    <w:rsid w:val="00723765"/>
    <w:rsid w:val="0072604B"/>
    <w:rsid w:val="007324E5"/>
    <w:rsid w:val="0073317D"/>
    <w:rsid w:val="007374B6"/>
    <w:rsid w:val="00740B87"/>
    <w:rsid w:val="00740E41"/>
    <w:rsid w:val="00742185"/>
    <w:rsid w:val="00753EB3"/>
    <w:rsid w:val="00763F79"/>
    <w:rsid w:val="007650B6"/>
    <w:rsid w:val="00765F31"/>
    <w:rsid w:val="00767796"/>
    <w:rsid w:val="007718C9"/>
    <w:rsid w:val="00772D8B"/>
    <w:rsid w:val="007771F4"/>
    <w:rsid w:val="007774F2"/>
    <w:rsid w:val="00780CB7"/>
    <w:rsid w:val="00783878"/>
    <w:rsid w:val="007963EB"/>
    <w:rsid w:val="007A33D8"/>
    <w:rsid w:val="007A78AC"/>
    <w:rsid w:val="007B56A6"/>
    <w:rsid w:val="007C2847"/>
    <w:rsid w:val="007C42F9"/>
    <w:rsid w:val="007C5B65"/>
    <w:rsid w:val="007C6029"/>
    <w:rsid w:val="007C61A2"/>
    <w:rsid w:val="007C7542"/>
    <w:rsid w:val="007D0343"/>
    <w:rsid w:val="007D0DEC"/>
    <w:rsid w:val="007D10A8"/>
    <w:rsid w:val="007D6177"/>
    <w:rsid w:val="007E0FD8"/>
    <w:rsid w:val="007E107F"/>
    <w:rsid w:val="007E3D57"/>
    <w:rsid w:val="007E7654"/>
    <w:rsid w:val="007F0A58"/>
    <w:rsid w:val="007F3856"/>
    <w:rsid w:val="007F3913"/>
    <w:rsid w:val="007F5D39"/>
    <w:rsid w:val="0080007F"/>
    <w:rsid w:val="00800D5C"/>
    <w:rsid w:val="0080518E"/>
    <w:rsid w:val="008124AA"/>
    <w:rsid w:val="0082103B"/>
    <w:rsid w:val="0082315C"/>
    <w:rsid w:val="0082527B"/>
    <w:rsid w:val="00827EC2"/>
    <w:rsid w:val="00831DAD"/>
    <w:rsid w:val="00832FA9"/>
    <w:rsid w:val="008334C0"/>
    <w:rsid w:val="008348CE"/>
    <w:rsid w:val="00835A12"/>
    <w:rsid w:val="008453F6"/>
    <w:rsid w:val="00854715"/>
    <w:rsid w:val="0086309C"/>
    <w:rsid w:val="00873D2D"/>
    <w:rsid w:val="00875137"/>
    <w:rsid w:val="008814B9"/>
    <w:rsid w:val="00881920"/>
    <w:rsid w:val="00891DB6"/>
    <w:rsid w:val="00892F30"/>
    <w:rsid w:val="0089315A"/>
    <w:rsid w:val="008962E1"/>
    <w:rsid w:val="00897387"/>
    <w:rsid w:val="0089747D"/>
    <w:rsid w:val="008A05AC"/>
    <w:rsid w:val="008A1BE0"/>
    <w:rsid w:val="008B32B6"/>
    <w:rsid w:val="008B4CBB"/>
    <w:rsid w:val="008B6E7F"/>
    <w:rsid w:val="008B73DB"/>
    <w:rsid w:val="008C0BCF"/>
    <w:rsid w:val="008C2A2A"/>
    <w:rsid w:val="008C3CEC"/>
    <w:rsid w:val="008C6C2D"/>
    <w:rsid w:val="008D211A"/>
    <w:rsid w:val="008D54AA"/>
    <w:rsid w:val="008E2A12"/>
    <w:rsid w:val="008E2ECF"/>
    <w:rsid w:val="008E4A7C"/>
    <w:rsid w:val="008E4AD4"/>
    <w:rsid w:val="008E54C5"/>
    <w:rsid w:val="008E7FBE"/>
    <w:rsid w:val="008F00CA"/>
    <w:rsid w:val="008F1681"/>
    <w:rsid w:val="008F2B00"/>
    <w:rsid w:val="008F7411"/>
    <w:rsid w:val="00902BBD"/>
    <w:rsid w:val="00906048"/>
    <w:rsid w:val="009127E0"/>
    <w:rsid w:val="00913676"/>
    <w:rsid w:val="00914BC1"/>
    <w:rsid w:val="0091594A"/>
    <w:rsid w:val="00921E41"/>
    <w:rsid w:val="009251D7"/>
    <w:rsid w:val="00932616"/>
    <w:rsid w:val="00933742"/>
    <w:rsid w:val="009376D0"/>
    <w:rsid w:val="0093771B"/>
    <w:rsid w:val="009407F0"/>
    <w:rsid w:val="009459C1"/>
    <w:rsid w:val="0094669C"/>
    <w:rsid w:val="009468E4"/>
    <w:rsid w:val="009504E9"/>
    <w:rsid w:val="0095162F"/>
    <w:rsid w:val="00956284"/>
    <w:rsid w:val="00957881"/>
    <w:rsid w:val="00960DEC"/>
    <w:rsid w:val="00964B57"/>
    <w:rsid w:val="009662D6"/>
    <w:rsid w:val="009729FF"/>
    <w:rsid w:val="009731FF"/>
    <w:rsid w:val="00973B5C"/>
    <w:rsid w:val="009740BA"/>
    <w:rsid w:val="009748F3"/>
    <w:rsid w:val="00975710"/>
    <w:rsid w:val="0097589D"/>
    <w:rsid w:val="00977760"/>
    <w:rsid w:val="009906D4"/>
    <w:rsid w:val="009917AF"/>
    <w:rsid w:val="00992033"/>
    <w:rsid w:val="00995D58"/>
    <w:rsid w:val="009A0D75"/>
    <w:rsid w:val="009A1FDB"/>
    <w:rsid w:val="009B071C"/>
    <w:rsid w:val="009B2552"/>
    <w:rsid w:val="009B2619"/>
    <w:rsid w:val="009B32B0"/>
    <w:rsid w:val="009B62E7"/>
    <w:rsid w:val="009B7B54"/>
    <w:rsid w:val="009C11E1"/>
    <w:rsid w:val="009C3E7E"/>
    <w:rsid w:val="009D0DA8"/>
    <w:rsid w:val="009D14E4"/>
    <w:rsid w:val="009D26AE"/>
    <w:rsid w:val="009D7BE5"/>
    <w:rsid w:val="009E24FA"/>
    <w:rsid w:val="009E3EA0"/>
    <w:rsid w:val="009E52B1"/>
    <w:rsid w:val="009F7B0E"/>
    <w:rsid w:val="00A01291"/>
    <w:rsid w:val="00A0285A"/>
    <w:rsid w:val="00A02997"/>
    <w:rsid w:val="00A07F02"/>
    <w:rsid w:val="00A1040F"/>
    <w:rsid w:val="00A10B18"/>
    <w:rsid w:val="00A11530"/>
    <w:rsid w:val="00A12AC3"/>
    <w:rsid w:val="00A148F3"/>
    <w:rsid w:val="00A14A35"/>
    <w:rsid w:val="00A16ED3"/>
    <w:rsid w:val="00A21478"/>
    <w:rsid w:val="00A227C6"/>
    <w:rsid w:val="00A23AC5"/>
    <w:rsid w:val="00A250B4"/>
    <w:rsid w:val="00A26B15"/>
    <w:rsid w:val="00A30D83"/>
    <w:rsid w:val="00A31304"/>
    <w:rsid w:val="00A32C7E"/>
    <w:rsid w:val="00A35E43"/>
    <w:rsid w:val="00A41345"/>
    <w:rsid w:val="00A43F38"/>
    <w:rsid w:val="00A44839"/>
    <w:rsid w:val="00A450AA"/>
    <w:rsid w:val="00A4624A"/>
    <w:rsid w:val="00A50B1A"/>
    <w:rsid w:val="00A53D86"/>
    <w:rsid w:val="00A57379"/>
    <w:rsid w:val="00A60BAF"/>
    <w:rsid w:val="00A649B2"/>
    <w:rsid w:val="00A67371"/>
    <w:rsid w:val="00A7001A"/>
    <w:rsid w:val="00A708C0"/>
    <w:rsid w:val="00A70D3C"/>
    <w:rsid w:val="00A71402"/>
    <w:rsid w:val="00A73570"/>
    <w:rsid w:val="00A74F0D"/>
    <w:rsid w:val="00A77C78"/>
    <w:rsid w:val="00A82418"/>
    <w:rsid w:val="00A82C82"/>
    <w:rsid w:val="00A840C8"/>
    <w:rsid w:val="00A86E5C"/>
    <w:rsid w:val="00A9076A"/>
    <w:rsid w:val="00A90B3E"/>
    <w:rsid w:val="00A93457"/>
    <w:rsid w:val="00A951C5"/>
    <w:rsid w:val="00AA0776"/>
    <w:rsid w:val="00AA0B92"/>
    <w:rsid w:val="00AA4C6F"/>
    <w:rsid w:val="00AB5456"/>
    <w:rsid w:val="00AB5E5E"/>
    <w:rsid w:val="00AC1995"/>
    <w:rsid w:val="00AC3AA2"/>
    <w:rsid w:val="00AC4430"/>
    <w:rsid w:val="00AC45C3"/>
    <w:rsid w:val="00AC69FB"/>
    <w:rsid w:val="00AD10BD"/>
    <w:rsid w:val="00AD5DBB"/>
    <w:rsid w:val="00AE0353"/>
    <w:rsid w:val="00AE1276"/>
    <w:rsid w:val="00AE2713"/>
    <w:rsid w:val="00AF33A9"/>
    <w:rsid w:val="00AF3D32"/>
    <w:rsid w:val="00AF4A76"/>
    <w:rsid w:val="00B02ABF"/>
    <w:rsid w:val="00B02D8C"/>
    <w:rsid w:val="00B0470B"/>
    <w:rsid w:val="00B054DF"/>
    <w:rsid w:val="00B05909"/>
    <w:rsid w:val="00B05AE0"/>
    <w:rsid w:val="00B14547"/>
    <w:rsid w:val="00B21155"/>
    <w:rsid w:val="00B2768A"/>
    <w:rsid w:val="00B27CE1"/>
    <w:rsid w:val="00B3019B"/>
    <w:rsid w:val="00B30CE1"/>
    <w:rsid w:val="00B34A9F"/>
    <w:rsid w:val="00B445FF"/>
    <w:rsid w:val="00B46263"/>
    <w:rsid w:val="00B50073"/>
    <w:rsid w:val="00B53B54"/>
    <w:rsid w:val="00B54A89"/>
    <w:rsid w:val="00B61ABF"/>
    <w:rsid w:val="00B6296F"/>
    <w:rsid w:val="00B67BCE"/>
    <w:rsid w:val="00B70515"/>
    <w:rsid w:val="00B77CCC"/>
    <w:rsid w:val="00B94368"/>
    <w:rsid w:val="00B94999"/>
    <w:rsid w:val="00B96041"/>
    <w:rsid w:val="00B96AB9"/>
    <w:rsid w:val="00B96E4A"/>
    <w:rsid w:val="00B97264"/>
    <w:rsid w:val="00BA1A21"/>
    <w:rsid w:val="00BA3D99"/>
    <w:rsid w:val="00BA5C21"/>
    <w:rsid w:val="00BA68DF"/>
    <w:rsid w:val="00BB0815"/>
    <w:rsid w:val="00BB0AA2"/>
    <w:rsid w:val="00BB3778"/>
    <w:rsid w:val="00BB5FC2"/>
    <w:rsid w:val="00BC1695"/>
    <w:rsid w:val="00BC1B6F"/>
    <w:rsid w:val="00BC5C7C"/>
    <w:rsid w:val="00BD2317"/>
    <w:rsid w:val="00BD6971"/>
    <w:rsid w:val="00BD75E6"/>
    <w:rsid w:val="00BE0982"/>
    <w:rsid w:val="00BE16FC"/>
    <w:rsid w:val="00BE5500"/>
    <w:rsid w:val="00BE7BBF"/>
    <w:rsid w:val="00BF1AFD"/>
    <w:rsid w:val="00BF46BD"/>
    <w:rsid w:val="00BF5794"/>
    <w:rsid w:val="00BF5AC8"/>
    <w:rsid w:val="00C00ADE"/>
    <w:rsid w:val="00C03350"/>
    <w:rsid w:val="00C0342C"/>
    <w:rsid w:val="00C06E80"/>
    <w:rsid w:val="00C0742F"/>
    <w:rsid w:val="00C13BDA"/>
    <w:rsid w:val="00C140A4"/>
    <w:rsid w:val="00C14CC8"/>
    <w:rsid w:val="00C16C0B"/>
    <w:rsid w:val="00C21690"/>
    <w:rsid w:val="00C21A29"/>
    <w:rsid w:val="00C27DA4"/>
    <w:rsid w:val="00C3487D"/>
    <w:rsid w:val="00C34E8B"/>
    <w:rsid w:val="00C42D2C"/>
    <w:rsid w:val="00C453DA"/>
    <w:rsid w:val="00C60640"/>
    <w:rsid w:val="00C620E4"/>
    <w:rsid w:val="00C728EC"/>
    <w:rsid w:val="00C74C59"/>
    <w:rsid w:val="00C7792A"/>
    <w:rsid w:val="00C830FF"/>
    <w:rsid w:val="00C853C1"/>
    <w:rsid w:val="00C90974"/>
    <w:rsid w:val="00C96198"/>
    <w:rsid w:val="00CB4562"/>
    <w:rsid w:val="00CB50F0"/>
    <w:rsid w:val="00CB6669"/>
    <w:rsid w:val="00CC288E"/>
    <w:rsid w:val="00CC69C1"/>
    <w:rsid w:val="00CC6BA9"/>
    <w:rsid w:val="00CD03A2"/>
    <w:rsid w:val="00CD4CBE"/>
    <w:rsid w:val="00CD6BE8"/>
    <w:rsid w:val="00CE0047"/>
    <w:rsid w:val="00CE1155"/>
    <w:rsid w:val="00CE1AFE"/>
    <w:rsid w:val="00CE338D"/>
    <w:rsid w:val="00CE4EA8"/>
    <w:rsid w:val="00CF030C"/>
    <w:rsid w:val="00CF2393"/>
    <w:rsid w:val="00CF461A"/>
    <w:rsid w:val="00D004CE"/>
    <w:rsid w:val="00D03354"/>
    <w:rsid w:val="00D041F5"/>
    <w:rsid w:val="00D05D8A"/>
    <w:rsid w:val="00D112AD"/>
    <w:rsid w:val="00D17598"/>
    <w:rsid w:val="00D21735"/>
    <w:rsid w:val="00D22F02"/>
    <w:rsid w:val="00D2306C"/>
    <w:rsid w:val="00D30E6A"/>
    <w:rsid w:val="00D353B6"/>
    <w:rsid w:val="00D538AE"/>
    <w:rsid w:val="00D53988"/>
    <w:rsid w:val="00D61ED3"/>
    <w:rsid w:val="00D62DCA"/>
    <w:rsid w:val="00D660B4"/>
    <w:rsid w:val="00D66F3E"/>
    <w:rsid w:val="00D77F6B"/>
    <w:rsid w:val="00D81632"/>
    <w:rsid w:val="00D878C9"/>
    <w:rsid w:val="00D906F1"/>
    <w:rsid w:val="00D915C2"/>
    <w:rsid w:val="00D917AB"/>
    <w:rsid w:val="00D92DFA"/>
    <w:rsid w:val="00D92FB3"/>
    <w:rsid w:val="00D9617A"/>
    <w:rsid w:val="00DA0927"/>
    <w:rsid w:val="00DA2CF2"/>
    <w:rsid w:val="00DA391E"/>
    <w:rsid w:val="00DA7B79"/>
    <w:rsid w:val="00DB16FF"/>
    <w:rsid w:val="00DB319A"/>
    <w:rsid w:val="00DB4CA3"/>
    <w:rsid w:val="00DB6A92"/>
    <w:rsid w:val="00DB751D"/>
    <w:rsid w:val="00DC2225"/>
    <w:rsid w:val="00DC2724"/>
    <w:rsid w:val="00DC274A"/>
    <w:rsid w:val="00DC47C6"/>
    <w:rsid w:val="00DC7365"/>
    <w:rsid w:val="00DD0AE4"/>
    <w:rsid w:val="00DD0C1A"/>
    <w:rsid w:val="00DD3CCF"/>
    <w:rsid w:val="00DD6337"/>
    <w:rsid w:val="00DE0A0A"/>
    <w:rsid w:val="00DE2B96"/>
    <w:rsid w:val="00DE4E7E"/>
    <w:rsid w:val="00DE5B24"/>
    <w:rsid w:val="00DE6C87"/>
    <w:rsid w:val="00DE7FEE"/>
    <w:rsid w:val="00DF2914"/>
    <w:rsid w:val="00DF56A6"/>
    <w:rsid w:val="00DF7319"/>
    <w:rsid w:val="00E0163E"/>
    <w:rsid w:val="00E05C7D"/>
    <w:rsid w:val="00E065B6"/>
    <w:rsid w:val="00E129FA"/>
    <w:rsid w:val="00E136AE"/>
    <w:rsid w:val="00E13EAC"/>
    <w:rsid w:val="00E14948"/>
    <w:rsid w:val="00E16A5D"/>
    <w:rsid w:val="00E23C98"/>
    <w:rsid w:val="00E311A3"/>
    <w:rsid w:val="00E33CB2"/>
    <w:rsid w:val="00E37670"/>
    <w:rsid w:val="00E41AD6"/>
    <w:rsid w:val="00E41DC1"/>
    <w:rsid w:val="00E41DE7"/>
    <w:rsid w:val="00E426B3"/>
    <w:rsid w:val="00E4487F"/>
    <w:rsid w:val="00E53109"/>
    <w:rsid w:val="00E55367"/>
    <w:rsid w:val="00E630DC"/>
    <w:rsid w:val="00E6702B"/>
    <w:rsid w:val="00E71546"/>
    <w:rsid w:val="00E71E71"/>
    <w:rsid w:val="00E72667"/>
    <w:rsid w:val="00E73435"/>
    <w:rsid w:val="00E76B90"/>
    <w:rsid w:val="00E77157"/>
    <w:rsid w:val="00E81000"/>
    <w:rsid w:val="00E82AE3"/>
    <w:rsid w:val="00E82DFA"/>
    <w:rsid w:val="00E902CF"/>
    <w:rsid w:val="00E913B5"/>
    <w:rsid w:val="00E938DB"/>
    <w:rsid w:val="00EA1C30"/>
    <w:rsid w:val="00EA6548"/>
    <w:rsid w:val="00EB3E0F"/>
    <w:rsid w:val="00EB4E0B"/>
    <w:rsid w:val="00EC4762"/>
    <w:rsid w:val="00EC70FA"/>
    <w:rsid w:val="00ED0321"/>
    <w:rsid w:val="00ED0D51"/>
    <w:rsid w:val="00ED0FD2"/>
    <w:rsid w:val="00EE35EE"/>
    <w:rsid w:val="00EE367D"/>
    <w:rsid w:val="00EE3F6F"/>
    <w:rsid w:val="00EF0028"/>
    <w:rsid w:val="00EF1597"/>
    <w:rsid w:val="00EF1630"/>
    <w:rsid w:val="00EF23EE"/>
    <w:rsid w:val="00EF47BE"/>
    <w:rsid w:val="00F000E3"/>
    <w:rsid w:val="00F001BD"/>
    <w:rsid w:val="00F0034A"/>
    <w:rsid w:val="00F13499"/>
    <w:rsid w:val="00F1353C"/>
    <w:rsid w:val="00F15955"/>
    <w:rsid w:val="00F15FDE"/>
    <w:rsid w:val="00F16822"/>
    <w:rsid w:val="00F22661"/>
    <w:rsid w:val="00F23329"/>
    <w:rsid w:val="00F30F9A"/>
    <w:rsid w:val="00F317DA"/>
    <w:rsid w:val="00F34474"/>
    <w:rsid w:val="00F346A9"/>
    <w:rsid w:val="00F36DB4"/>
    <w:rsid w:val="00F40183"/>
    <w:rsid w:val="00F404EB"/>
    <w:rsid w:val="00F4091C"/>
    <w:rsid w:val="00F41A4D"/>
    <w:rsid w:val="00F45C9E"/>
    <w:rsid w:val="00F462A4"/>
    <w:rsid w:val="00F46710"/>
    <w:rsid w:val="00F47A54"/>
    <w:rsid w:val="00F56E69"/>
    <w:rsid w:val="00F63E62"/>
    <w:rsid w:val="00F66C7D"/>
    <w:rsid w:val="00F71103"/>
    <w:rsid w:val="00F82A8D"/>
    <w:rsid w:val="00F93639"/>
    <w:rsid w:val="00F965B9"/>
    <w:rsid w:val="00FA130A"/>
    <w:rsid w:val="00FA3C80"/>
    <w:rsid w:val="00FA6BA6"/>
    <w:rsid w:val="00FA72EC"/>
    <w:rsid w:val="00FA7597"/>
    <w:rsid w:val="00FB424D"/>
    <w:rsid w:val="00FB46FA"/>
    <w:rsid w:val="00FB59B3"/>
    <w:rsid w:val="00FC605F"/>
    <w:rsid w:val="00FC7A22"/>
    <w:rsid w:val="00FD1FAC"/>
    <w:rsid w:val="00FD60C9"/>
    <w:rsid w:val="00FD7E5A"/>
    <w:rsid w:val="00FE0C8D"/>
    <w:rsid w:val="00FE2419"/>
    <w:rsid w:val="00FE404D"/>
    <w:rsid w:val="00FE45AE"/>
    <w:rsid w:val="00FF0CA7"/>
    <w:rsid w:val="00FF288D"/>
    <w:rsid w:val="00FF2982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01A1E"/>
  <w15:chartTrackingRefBased/>
  <w15:docId w15:val="{C3668EC5-7E91-45E2-B647-C0FD854B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690"/>
    <w:pPr>
      <w:spacing w:before="120" w:after="120" w:line="240" w:lineRule="auto"/>
    </w:pPr>
    <w:rPr>
      <w:rFonts w:asciiTheme="majorHAnsi" w:hAnsiTheme="majorHAnsi"/>
    </w:rPr>
  </w:style>
  <w:style w:type="paragraph" w:styleId="Ttulo1">
    <w:name w:val="heading 1"/>
    <w:basedOn w:val="Normal"/>
    <w:next w:val="Normal"/>
    <w:link w:val="Ttulo1Car"/>
    <w:uiPriority w:val="9"/>
    <w:qFormat/>
    <w:rsid w:val="005F7A04"/>
    <w:pPr>
      <w:spacing w:before="240" w:after="240" w:line="264" w:lineRule="auto"/>
      <w:outlineLvl w:val="0"/>
    </w:pPr>
    <w:rPr>
      <w:rFonts w:eastAsia="Times New Roman" w:cs="Times New Roman"/>
      <w:b/>
      <w:bCs/>
      <w:color w:val="1F3864" w:themeColor="accent1" w:themeShade="80"/>
      <w:kern w:val="36"/>
      <w:sz w:val="24"/>
      <w:szCs w:val="48"/>
      <w:lang w:eastAsia="ca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1690"/>
    <w:pPr>
      <w:keepNext/>
      <w:keepLines/>
      <w:spacing w:line="264" w:lineRule="auto"/>
      <w:outlineLvl w:val="1"/>
    </w:pPr>
    <w:rPr>
      <w:rFonts w:eastAsiaTheme="majorEastAsia" w:cstheme="majorBidi"/>
      <w:b/>
      <w:color w:val="2F5496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21690"/>
    <w:pPr>
      <w:keepNext/>
      <w:keepLines/>
      <w:spacing w:line="264" w:lineRule="auto"/>
      <w:outlineLvl w:val="2"/>
    </w:pPr>
    <w:rPr>
      <w:rFonts w:eastAsiaTheme="majorEastAsia" w:cstheme="majorBidi"/>
      <w:color w:val="2F5496" w:themeColor="accent1" w:themeShade="B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1DB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91DB6"/>
  </w:style>
  <w:style w:type="paragraph" w:styleId="Piedepgina">
    <w:name w:val="footer"/>
    <w:basedOn w:val="Normal"/>
    <w:link w:val="PiedepginaCar"/>
    <w:uiPriority w:val="99"/>
    <w:unhideWhenUsed/>
    <w:rsid w:val="00891DB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DB6"/>
  </w:style>
  <w:style w:type="paragraph" w:styleId="Prrafodelista">
    <w:name w:val="List Paragraph"/>
    <w:basedOn w:val="Normal"/>
    <w:uiPriority w:val="34"/>
    <w:qFormat/>
    <w:rsid w:val="000B1CC7"/>
    <w:pPr>
      <w:ind w:left="720"/>
      <w:contextualSpacing/>
    </w:pPr>
    <w:rPr>
      <w:kern w:val="2"/>
    </w:rPr>
  </w:style>
  <w:style w:type="character" w:customStyle="1" w:styleId="Ttulo1Car">
    <w:name w:val="Título 1 Car"/>
    <w:basedOn w:val="Fuentedeprrafopredeter"/>
    <w:link w:val="Ttulo1"/>
    <w:uiPriority w:val="9"/>
    <w:rsid w:val="005F7A04"/>
    <w:rPr>
      <w:rFonts w:asciiTheme="majorHAnsi" w:eastAsia="Times New Roman" w:hAnsiTheme="majorHAnsi" w:cs="Times New Roman"/>
      <w:b/>
      <w:bCs/>
      <w:color w:val="1F3864" w:themeColor="accent1" w:themeShade="80"/>
      <w:kern w:val="36"/>
      <w:sz w:val="24"/>
      <w:szCs w:val="48"/>
      <w:lang w:eastAsia="ca-ES"/>
      <w14:ligatures w14:val="none"/>
    </w:rPr>
  </w:style>
  <w:style w:type="table" w:styleId="Tablaconcuadrcula">
    <w:name w:val="Table Grid"/>
    <w:basedOn w:val="Tablanormal"/>
    <w:uiPriority w:val="39"/>
    <w:rsid w:val="0062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46251D"/>
    <w:pPr>
      <w:tabs>
        <w:tab w:val="right" w:leader="dot" w:pos="9628"/>
      </w:tabs>
      <w:spacing w:before="360" w:after="0"/>
    </w:pPr>
    <w:rPr>
      <w:b/>
      <w:bCs/>
      <w:caps/>
      <w:sz w:val="24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01291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C21690"/>
    <w:pPr>
      <w:tabs>
        <w:tab w:val="right" w:leader="dot" w:pos="9628"/>
      </w:tabs>
      <w:spacing w:before="240" w:after="0"/>
    </w:pPr>
    <w:rPr>
      <w:b/>
      <w:bCs/>
      <w:sz w:val="20"/>
      <w:szCs w:val="20"/>
      <w:lang w:val="es-ES"/>
      <w14:ligatures w14:val="none"/>
    </w:rPr>
  </w:style>
  <w:style w:type="paragraph" w:styleId="TDC4">
    <w:name w:val="toc 4"/>
    <w:basedOn w:val="Normal"/>
    <w:next w:val="Normal"/>
    <w:autoRedefine/>
    <w:uiPriority w:val="39"/>
    <w:unhideWhenUsed/>
    <w:rsid w:val="00A01291"/>
    <w:pPr>
      <w:tabs>
        <w:tab w:val="right" w:leader="dot" w:pos="9016"/>
      </w:tabs>
      <w:spacing w:after="0"/>
      <w:ind w:left="440"/>
    </w:pPr>
    <w:rPr>
      <w:sz w:val="20"/>
      <w:szCs w:val="20"/>
      <w:lang w:val="es-ES"/>
      <w14:ligatures w14:val="none"/>
    </w:rPr>
  </w:style>
  <w:style w:type="paragraph" w:styleId="TDC5">
    <w:name w:val="toc 5"/>
    <w:basedOn w:val="Normal"/>
    <w:next w:val="Normal"/>
    <w:autoRedefine/>
    <w:uiPriority w:val="39"/>
    <w:unhideWhenUsed/>
    <w:rsid w:val="00A01291"/>
    <w:pPr>
      <w:spacing w:after="0"/>
      <w:ind w:left="660"/>
    </w:pPr>
    <w:rPr>
      <w:sz w:val="20"/>
      <w:szCs w:val="20"/>
      <w:lang w:val="es-ES"/>
      <w14:ligatures w14:val="none"/>
    </w:rPr>
  </w:style>
  <w:style w:type="character" w:customStyle="1" w:styleId="fontstyle01">
    <w:name w:val="fontstyle01"/>
    <w:basedOn w:val="Fuentedeprrafopredeter"/>
    <w:rsid w:val="00620D2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Sinespaciado">
    <w:name w:val="No Spacing"/>
    <w:uiPriority w:val="1"/>
    <w:qFormat/>
    <w:rsid w:val="00BB5FC2"/>
    <w:pPr>
      <w:spacing w:after="0" w:line="240" w:lineRule="auto"/>
    </w:pPr>
    <w:rPr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A4AE7"/>
    <w:pPr>
      <w:spacing w:after="0"/>
      <w:contextualSpacing/>
    </w:pPr>
    <w:rPr>
      <w:rFonts w:eastAsiaTheme="majorEastAsia" w:cstheme="majorBidi"/>
      <w:b/>
      <w:color w:val="2F5496" w:themeColor="accent1" w:themeShade="BF"/>
      <w:spacing w:val="-10"/>
      <w:kern w:val="28"/>
      <w:sz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4AE7"/>
    <w:rPr>
      <w:rFonts w:asciiTheme="majorHAnsi" w:eastAsiaTheme="majorEastAsia" w:hAnsiTheme="majorHAnsi" w:cstheme="majorBidi"/>
      <w:b/>
      <w:color w:val="2F5496" w:themeColor="accent1" w:themeShade="BF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C21690"/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2169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875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75A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75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75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75A5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3875A5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875A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875A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875A5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073FB2"/>
    <w:pPr>
      <w:spacing w:after="100"/>
      <w:ind w:left="440"/>
    </w:pPr>
  </w:style>
  <w:style w:type="character" w:styleId="Textodelmarcadordeposicin">
    <w:name w:val="Placeholder Text"/>
    <w:basedOn w:val="Fuentedeprrafopredeter"/>
    <w:uiPriority w:val="99"/>
    <w:semiHidden/>
    <w:rsid w:val="004D6192"/>
    <w:rPr>
      <w:color w:val="666666"/>
    </w:rPr>
  </w:style>
  <w:style w:type="paragraph" w:styleId="Revisin">
    <w:name w:val="Revision"/>
    <w:hidden/>
    <w:uiPriority w:val="99"/>
    <w:semiHidden/>
    <w:rsid w:val="0082103B"/>
    <w:pPr>
      <w:spacing w:after="0" w:line="240" w:lineRule="auto"/>
    </w:pPr>
    <w:rPr>
      <w:rFonts w:asciiTheme="majorHAnsi" w:hAnsiTheme="majorHAnsi"/>
    </w:rPr>
  </w:style>
  <w:style w:type="paragraph" w:styleId="NormalWeb">
    <w:name w:val="Normal (Web)"/>
    <w:basedOn w:val="Normal"/>
    <w:uiPriority w:val="99"/>
    <w:semiHidden/>
    <w:unhideWhenUsed/>
    <w:rsid w:val="00921E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  <w14:ligatures w14:val="none"/>
    </w:rPr>
  </w:style>
  <w:style w:type="character" w:styleId="Textoennegrita">
    <w:name w:val="Strong"/>
    <w:basedOn w:val="Fuentedeprrafopredeter"/>
    <w:uiPriority w:val="22"/>
    <w:qFormat/>
    <w:rsid w:val="00921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7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7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4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0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2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1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79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06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82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catsa.c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d@catsa.c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pd@catsa.c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@catsa.c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MarcadorDePosición1</b:Tag>
    <b:RefOrder>1</b:RefOrder>
  </b:Source>
</b:Sources>
</file>

<file path=customXml/itemProps1.xml><?xml version="1.0" encoding="utf-8"?>
<ds:datastoreItem xmlns:ds="http://schemas.openxmlformats.org/officeDocument/2006/customXml" ds:itemID="{9184E8EF-EE18-4CC4-9E3F-3E81F8EE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2651</Words>
  <Characters>15117</Characters>
  <Application>Microsoft Office Word</Application>
  <DocSecurity>0</DocSecurity>
  <Lines>125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Villacampa Rosés</dc:creator>
  <cp:keywords/>
  <dc:description/>
  <cp:lastModifiedBy>Marc Villacampa Rosés</cp:lastModifiedBy>
  <cp:revision>3</cp:revision>
  <cp:lastPrinted>2025-06-20T07:12:00Z</cp:lastPrinted>
  <dcterms:created xsi:type="dcterms:W3CDTF">2025-06-20T08:48:00Z</dcterms:created>
  <dcterms:modified xsi:type="dcterms:W3CDTF">2025-06-20T08:48:00Z</dcterms:modified>
</cp:coreProperties>
</file>