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BE4A6" w14:textId="77777777" w:rsidR="00BB1DB7" w:rsidRDefault="00BB1DB7" w:rsidP="00326916">
      <w:pPr>
        <w:widowControl w:val="0"/>
        <w:autoSpaceDE w:val="0"/>
        <w:autoSpaceDN w:val="0"/>
        <w:adjustRightInd w:val="0"/>
        <w:spacing w:after="0" w:line="240" w:lineRule="auto"/>
        <w:rPr>
          <w:rFonts w:ascii="Courier New" w:hAnsi="Courier New" w:cs="Courier New"/>
          <w:sz w:val="24"/>
          <w:szCs w:val="24"/>
          <w:lang w:val="es-ES"/>
        </w:rPr>
      </w:pPr>
    </w:p>
    <w:p w14:paraId="235F75B8" w14:textId="77777777" w:rsidR="00BB1DB7" w:rsidRPr="00DA1742" w:rsidRDefault="0094008D" w:rsidP="00326916">
      <w:pPr>
        <w:widowControl w:val="0"/>
        <w:autoSpaceDE w:val="0"/>
        <w:autoSpaceDN w:val="0"/>
        <w:adjustRightInd w:val="0"/>
        <w:spacing w:after="0" w:line="240" w:lineRule="auto"/>
        <w:rPr>
          <w:rFonts w:ascii="Arial" w:hAnsi="Arial" w:cs="Arial"/>
          <w:b/>
          <w:lang w:val="es-ES"/>
        </w:rPr>
      </w:pPr>
      <w:r w:rsidRPr="00DA1742">
        <w:rPr>
          <w:rFonts w:ascii="Arial" w:hAnsi="Arial" w:cs="Arial"/>
          <w:b/>
          <w:lang w:val="es-ES"/>
        </w:rPr>
        <w:t>ANUNCI</w:t>
      </w:r>
    </w:p>
    <w:p w14:paraId="2033DD47" w14:textId="06E5C767" w:rsidR="00BB1DB7" w:rsidRPr="00A91D39" w:rsidRDefault="00A91D39" w:rsidP="00326916">
      <w:pPr>
        <w:widowControl w:val="0"/>
        <w:autoSpaceDE w:val="0"/>
        <w:autoSpaceDN w:val="0"/>
        <w:adjustRightInd w:val="0"/>
        <w:spacing w:after="0" w:line="240" w:lineRule="auto"/>
        <w:rPr>
          <w:rFonts w:ascii="Arial" w:hAnsi="Arial" w:cs="Arial"/>
        </w:rPr>
      </w:pPr>
      <w:r>
        <w:rPr>
          <w:rFonts w:ascii="Arial" w:hAnsi="Arial" w:cs="Arial"/>
        </w:rPr>
        <w:t>De l’</w:t>
      </w:r>
      <w:r w:rsidR="0021536E" w:rsidRPr="00A91D39">
        <w:rPr>
          <w:rFonts w:ascii="Arial" w:hAnsi="Arial" w:cs="Arial"/>
        </w:rPr>
        <w:t xml:space="preserve">Agència Tributària </w:t>
      </w:r>
      <w:r w:rsidR="0094008D" w:rsidRPr="00A91D39">
        <w:rPr>
          <w:rFonts w:ascii="Arial" w:hAnsi="Arial" w:cs="Arial"/>
        </w:rPr>
        <w:t xml:space="preserve">pel qual es fa pública la licitació </w:t>
      </w:r>
      <w:r w:rsidR="00D847D3" w:rsidRPr="00A91D39">
        <w:rPr>
          <w:rFonts w:ascii="Arial" w:hAnsi="Arial" w:cs="Arial"/>
        </w:rPr>
        <w:t xml:space="preserve">d'un contracte de </w:t>
      </w:r>
      <w:r w:rsidR="00EE0C34">
        <w:rPr>
          <w:rFonts w:ascii="Arial" w:hAnsi="Arial" w:cs="Arial"/>
        </w:rPr>
        <w:t>serveis</w:t>
      </w:r>
      <w:r w:rsidR="00D847D3" w:rsidRPr="00A91D39">
        <w:rPr>
          <w:rFonts w:ascii="Arial" w:hAnsi="Arial" w:cs="Arial"/>
        </w:rPr>
        <w:t xml:space="preserve"> (expedient </w:t>
      </w:r>
      <w:r w:rsidR="00894FF4">
        <w:rPr>
          <w:rFonts w:ascii="Arial" w:hAnsi="Arial" w:cs="Arial"/>
        </w:rPr>
        <w:t>ATC-202</w:t>
      </w:r>
      <w:r w:rsidR="007024D7">
        <w:rPr>
          <w:rFonts w:ascii="Arial" w:hAnsi="Arial" w:cs="Arial"/>
        </w:rPr>
        <w:t>5</w:t>
      </w:r>
      <w:r w:rsidR="00894FF4">
        <w:rPr>
          <w:rFonts w:ascii="Arial" w:hAnsi="Arial" w:cs="Arial"/>
        </w:rPr>
        <w:t>-</w:t>
      </w:r>
      <w:r w:rsidR="00EE0C34">
        <w:rPr>
          <w:rFonts w:ascii="Arial" w:hAnsi="Arial" w:cs="Arial"/>
        </w:rPr>
        <w:t>20</w:t>
      </w:r>
      <w:r w:rsidR="0094008D" w:rsidRPr="00A91D39">
        <w:rPr>
          <w:rFonts w:ascii="Arial" w:hAnsi="Arial" w:cs="Arial"/>
        </w:rPr>
        <w:t>)</w:t>
      </w:r>
    </w:p>
    <w:p w14:paraId="0CDA055D" w14:textId="77777777" w:rsidR="00450A95" w:rsidRPr="00A91D39" w:rsidRDefault="00450A95" w:rsidP="00326916">
      <w:pPr>
        <w:widowControl w:val="0"/>
        <w:autoSpaceDE w:val="0"/>
        <w:autoSpaceDN w:val="0"/>
        <w:adjustRightInd w:val="0"/>
        <w:spacing w:after="0" w:line="240" w:lineRule="auto"/>
        <w:rPr>
          <w:rFonts w:ascii="Arial" w:hAnsi="Arial" w:cs="Arial"/>
        </w:rPr>
      </w:pPr>
    </w:p>
    <w:p w14:paraId="5F68C838" w14:textId="77777777" w:rsidR="00BB1DB7" w:rsidRPr="00A91D39" w:rsidRDefault="0094008D" w:rsidP="00326916">
      <w:pPr>
        <w:widowControl w:val="0"/>
        <w:autoSpaceDE w:val="0"/>
        <w:autoSpaceDN w:val="0"/>
        <w:adjustRightInd w:val="0"/>
        <w:spacing w:after="0" w:line="240" w:lineRule="auto"/>
        <w:rPr>
          <w:rFonts w:ascii="Arial" w:hAnsi="Arial" w:cs="Arial"/>
        </w:rPr>
      </w:pPr>
      <w:r w:rsidRPr="00A91D39">
        <w:rPr>
          <w:rFonts w:ascii="Arial" w:hAnsi="Arial" w:cs="Arial"/>
        </w:rPr>
        <w:t>-1 Entitat adjudicadora</w:t>
      </w:r>
    </w:p>
    <w:p w14:paraId="51D5FB9D" w14:textId="77777777" w:rsidR="00BB1DB7" w:rsidRPr="00A91D39" w:rsidRDefault="0094008D" w:rsidP="00326916">
      <w:pPr>
        <w:widowControl w:val="0"/>
        <w:tabs>
          <w:tab w:val="left" w:pos="426"/>
        </w:tabs>
        <w:autoSpaceDE w:val="0"/>
        <w:autoSpaceDN w:val="0"/>
        <w:adjustRightInd w:val="0"/>
        <w:spacing w:after="0" w:line="240" w:lineRule="auto"/>
        <w:ind w:left="360" w:hanging="360"/>
        <w:rPr>
          <w:rFonts w:ascii="Arial" w:hAnsi="Arial" w:cs="Arial"/>
        </w:rPr>
      </w:pPr>
      <w:r w:rsidRPr="00A91D39">
        <w:rPr>
          <w:rFonts w:ascii="Arial" w:hAnsi="Arial" w:cs="Arial"/>
        </w:rPr>
        <w:t>a)</w:t>
      </w:r>
      <w:r w:rsidRPr="00A91D39">
        <w:rPr>
          <w:rFonts w:ascii="Arial" w:hAnsi="Arial" w:cs="Arial"/>
        </w:rPr>
        <w:tab/>
        <w:t>Organisme: Agència Tributària de Catalunya.</w:t>
      </w:r>
    </w:p>
    <w:p w14:paraId="1922913A" w14:textId="77777777" w:rsidR="00BB1DB7" w:rsidRDefault="0021536E" w:rsidP="00326916">
      <w:pPr>
        <w:widowControl w:val="0"/>
        <w:autoSpaceDE w:val="0"/>
        <w:autoSpaceDN w:val="0"/>
        <w:adjustRightInd w:val="0"/>
        <w:spacing w:after="0" w:line="240" w:lineRule="auto"/>
        <w:ind w:left="360" w:hanging="360"/>
        <w:rPr>
          <w:rFonts w:ascii="Arial" w:hAnsi="Arial" w:cs="Arial"/>
        </w:rPr>
      </w:pPr>
      <w:r w:rsidRPr="00A91D39">
        <w:rPr>
          <w:rFonts w:ascii="Arial" w:hAnsi="Arial" w:cs="Arial"/>
        </w:rPr>
        <w:t>b</w:t>
      </w:r>
      <w:r w:rsidR="00A91D39">
        <w:rPr>
          <w:rFonts w:ascii="Arial" w:hAnsi="Arial" w:cs="Arial"/>
        </w:rPr>
        <w:t xml:space="preserve">) </w:t>
      </w:r>
      <w:r w:rsidR="00F420C5">
        <w:rPr>
          <w:rFonts w:ascii="Arial" w:hAnsi="Arial" w:cs="Arial"/>
        </w:rPr>
        <w:tab/>
      </w:r>
      <w:r w:rsidR="0094008D" w:rsidRPr="00A91D39">
        <w:rPr>
          <w:rFonts w:ascii="Arial" w:hAnsi="Arial" w:cs="Arial"/>
        </w:rPr>
        <w:t>Dependència que trami</w:t>
      </w:r>
      <w:r w:rsidR="00D847D3" w:rsidRPr="00A91D39">
        <w:rPr>
          <w:rFonts w:ascii="Arial" w:hAnsi="Arial" w:cs="Arial"/>
        </w:rPr>
        <w:t>ta l'expedient: Servei de Gestió Econòmica i Comptabilitat</w:t>
      </w:r>
      <w:r w:rsidR="0094008D" w:rsidRPr="00A91D39">
        <w:rPr>
          <w:rFonts w:ascii="Arial" w:hAnsi="Arial" w:cs="Arial"/>
        </w:rPr>
        <w:t>.</w:t>
      </w:r>
    </w:p>
    <w:p w14:paraId="5E2A13B8" w14:textId="77777777" w:rsidR="00A91D39" w:rsidRPr="00A91D39" w:rsidRDefault="00A91D39" w:rsidP="00326916">
      <w:pPr>
        <w:widowControl w:val="0"/>
        <w:autoSpaceDE w:val="0"/>
        <w:autoSpaceDN w:val="0"/>
        <w:adjustRightInd w:val="0"/>
        <w:spacing w:after="0" w:line="240" w:lineRule="auto"/>
        <w:ind w:left="360" w:hanging="360"/>
        <w:rPr>
          <w:rFonts w:ascii="Arial" w:hAnsi="Arial" w:cs="Arial"/>
        </w:rPr>
      </w:pPr>
      <w:r>
        <w:rPr>
          <w:rFonts w:ascii="Arial" w:hAnsi="Arial" w:cs="Arial"/>
        </w:rPr>
        <w:t xml:space="preserve">c) </w:t>
      </w:r>
      <w:r w:rsidR="00F420C5">
        <w:rPr>
          <w:rFonts w:ascii="Arial" w:hAnsi="Arial" w:cs="Arial"/>
        </w:rPr>
        <w:tab/>
      </w:r>
      <w:r>
        <w:rPr>
          <w:rFonts w:ascii="Arial" w:hAnsi="Arial" w:cs="Arial"/>
        </w:rPr>
        <w:t>Tipus de poder adjudicador: Administració Pública.</w:t>
      </w:r>
    </w:p>
    <w:p w14:paraId="0F4355C9" w14:textId="4CD94851" w:rsidR="00BB1DB7" w:rsidRPr="00A91D39" w:rsidRDefault="00A91D39" w:rsidP="00326916">
      <w:pPr>
        <w:widowControl w:val="0"/>
        <w:tabs>
          <w:tab w:val="left" w:pos="284"/>
          <w:tab w:val="left" w:pos="426"/>
        </w:tabs>
        <w:autoSpaceDE w:val="0"/>
        <w:autoSpaceDN w:val="0"/>
        <w:adjustRightInd w:val="0"/>
        <w:spacing w:after="0" w:line="240" w:lineRule="auto"/>
        <w:rPr>
          <w:rFonts w:ascii="Arial" w:hAnsi="Arial" w:cs="Arial"/>
        </w:rPr>
      </w:pPr>
      <w:r>
        <w:rPr>
          <w:rFonts w:ascii="Arial" w:hAnsi="Arial" w:cs="Arial"/>
        </w:rPr>
        <w:t xml:space="preserve">d) </w:t>
      </w:r>
      <w:r w:rsidR="00F420C5">
        <w:rPr>
          <w:rFonts w:ascii="Arial" w:hAnsi="Arial" w:cs="Arial"/>
        </w:rPr>
        <w:t xml:space="preserve"> </w:t>
      </w:r>
      <w:r w:rsidR="007024D7">
        <w:rPr>
          <w:rFonts w:ascii="Arial" w:hAnsi="Arial" w:cs="Arial"/>
        </w:rPr>
        <w:t>Número d'expedient: ATC-2025</w:t>
      </w:r>
      <w:r w:rsidR="00894FF4">
        <w:rPr>
          <w:rFonts w:ascii="Arial" w:hAnsi="Arial" w:cs="Arial"/>
        </w:rPr>
        <w:t>-</w:t>
      </w:r>
      <w:r w:rsidR="00EE0C34">
        <w:rPr>
          <w:rFonts w:ascii="Arial" w:hAnsi="Arial" w:cs="Arial"/>
        </w:rPr>
        <w:t>20</w:t>
      </w:r>
      <w:r w:rsidR="0094008D" w:rsidRPr="00A91D39">
        <w:rPr>
          <w:rFonts w:ascii="Arial" w:hAnsi="Arial" w:cs="Arial"/>
        </w:rPr>
        <w:t>.</w:t>
      </w:r>
    </w:p>
    <w:p w14:paraId="253EAEA0" w14:textId="77777777" w:rsidR="00BB1DB7" w:rsidRDefault="00BB1DB7" w:rsidP="00326916">
      <w:pPr>
        <w:widowControl w:val="0"/>
        <w:tabs>
          <w:tab w:val="left" w:pos="288"/>
        </w:tabs>
        <w:autoSpaceDE w:val="0"/>
        <w:autoSpaceDN w:val="0"/>
        <w:adjustRightInd w:val="0"/>
        <w:spacing w:after="0" w:line="240" w:lineRule="auto"/>
        <w:rPr>
          <w:rFonts w:ascii="Arial" w:hAnsi="Arial" w:cs="Arial"/>
        </w:rPr>
      </w:pPr>
    </w:p>
    <w:p w14:paraId="2FE63F3D" w14:textId="77777777" w:rsidR="00450A95" w:rsidRPr="00A91D39" w:rsidRDefault="00450A95" w:rsidP="00326916">
      <w:pPr>
        <w:widowControl w:val="0"/>
        <w:tabs>
          <w:tab w:val="left" w:pos="288"/>
        </w:tabs>
        <w:autoSpaceDE w:val="0"/>
        <w:autoSpaceDN w:val="0"/>
        <w:adjustRightInd w:val="0"/>
        <w:spacing w:after="0" w:line="240" w:lineRule="auto"/>
        <w:rPr>
          <w:rFonts w:ascii="Arial" w:hAnsi="Arial" w:cs="Arial"/>
        </w:rPr>
      </w:pPr>
    </w:p>
    <w:p w14:paraId="70BE0936" w14:textId="77777777" w:rsidR="00BB1DB7" w:rsidRPr="00A91D39" w:rsidRDefault="0094008D" w:rsidP="00326916">
      <w:pPr>
        <w:widowControl w:val="0"/>
        <w:autoSpaceDE w:val="0"/>
        <w:autoSpaceDN w:val="0"/>
        <w:adjustRightInd w:val="0"/>
        <w:spacing w:after="0" w:line="240" w:lineRule="auto"/>
        <w:rPr>
          <w:rFonts w:ascii="Arial" w:hAnsi="Arial" w:cs="Arial"/>
        </w:rPr>
      </w:pPr>
      <w:r w:rsidRPr="00A91D39">
        <w:rPr>
          <w:rFonts w:ascii="Arial" w:hAnsi="Arial" w:cs="Arial"/>
        </w:rPr>
        <w:t>-2 Obtenció de la documentació i informació</w:t>
      </w:r>
    </w:p>
    <w:p w14:paraId="45745BB2" w14:textId="77777777" w:rsidR="00BB1DB7" w:rsidRPr="00A91D39" w:rsidRDefault="0094008D" w:rsidP="00326916">
      <w:pPr>
        <w:widowControl w:val="0"/>
        <w:tabs>
          <w:tab w:val="left" w:pos="288"/>
        </w:tabs>
        <w:autoSpaceDE w:val="0"/>
        <w:autoSpaceDN w:val="0"/>
        <w:adjustRightInd w:val="0"/>
        <w:spacing w:after="0" w:line="240" w:lineRule="auto"/>
        <w:ind w:left="432" w:hanging="432"/>
        <w:rPr>
          <w:rFonts w:ascii="Arial" w:hAnsi="Arial" w:cs="Arial"/>
        </w:rPr>
      </w:pPr>
      <w:r w:rsidRPr="00A91D39">
        <w:rPr>
          <w:rFonts w:ascii="Arial" w:hAnsi="Arial" w:cs="Arial"/>
        </w:rPr>
        <w:t>a)</w:t>
      </w:r>
      <w:r w:rsidRPr="00A91D39">
        <w:rPr>
          <w:rFonts w:ascii="Arial" w:hAnsi="Arial" w:cs="Arial"/>
        </w:rPr>
        <w:tab/>
      </w:r>
      <w:r w:rsidR="00F420C5">
        <w:rPr>
          <w:rFonts w:ascii="Arial" w:hAnsi="Arial" w:cs="Arial"/>
        </w:rPr>
        <w:tab/>
      </w:r>
      <w:r w:rsidRPr="00A91D39">
        <w:rPr>
          <w:rFonts w:ascii="Arial" w:hAnsi="Arial" w:cs="Arial"/>
        </w:rPr>
        <w:t xml:space="preserve">Entitat: </w:t>
      </w:r>
      <w:r w:rsidR="0021536E" w:rsidRPr="00A91D39">
        <w:rPr>
          <w:rFonts w:ascii="Arial" w:hAnsi="Arial" w:cs="Arial"/>
        </w:rPr>
        <w:t>Agència Tributària de Catalunya</w:t>
      </w:r>
      <w:r w:rsidRPr="00A91D39">
        <w:rPr>
          <w:rFonts w:ascii="Arial" w:hAnsi="Arial" w:cs="Arial"/>
        </w:rPr>
        <w:t>.</w:t>
      </w:r>
    </w:p>
    <w:p w14:paraId="1BEE97E7" w14:textId="77777777" w:rsidR="00BB1DB7" w:rsidRPr="00A91D39" w:rsidRDefault="0021536E" w:rsidP="00326916">
      <w:pPr>
        <w:widowControl w:val="0"/>
        <w:tabs>
          <w:tab w:val="left" w:pos="288"/>
        </w:tabs>
        <w:autoSpaceDE w:val="0"/>
        <w:autoSpaceDN w:val="0"/>
        <w:adjustRightInd w:val="0"/>
        <w:spacing w:after="0" w:line="240" w:lineRule="auto"/>
        <w:ind w:left="432" w:hanging="432"/>
        <w:rPr>
          <w:rFonts w:ascii="Arial" w:hAnsi="Arial" w:cs="Arial"/>
        </w:rPr>
      </w:pPr>
      <w:r w:rsidRPr="00A91D39">
        <w:rPr>
          <w:rFonts w:ascii="Arial" w:hAnsi="Arial" w:cs="Arial"/>
        </w:rPr>
        <w:t>b)</w:t>
      </w:r>
      <w:r w:rsidRPr="00A91D39">
        <w:rPr>
          <w:rFonts w:ascii="Arial" w:hAnsi="Arial" w:cs="Arial"/>
        </w:rPr>
        <w:tab/>
      </w:r>
      <w:r w:rsidR="00F420C5">
        <w:rPr>
          <w:rFonts w:ascii="Arial" w:hAnsi="Arial" w:cs="Arial"/>
        </w:rPr>
        <w:tab/>
      </w:r>
      <w:r w:rsidRPr="00A91D39">
        <w:rPr>
          <w:rFonts w:ascii="Arial" w:hAnsi="Arial" w:cs="Arial"/>
        </w:rPr>
        <w:t>Domicili: Passeig</w:t>
      </w:r>
      <w:r w:rsidR="0094008D" w:rsidRPr="00A91D39">
        <w:rPr>
          <w:rFonts w:ascii="Arial" w:hAnsi="Arial" w:cs="Arial"/>
        </w:rPr>
        <w:t xml:space="preserve"> de la Zona Franca, 46</w:t>
      </w:r>
    </w:p>
    <w:p w14:paraId="2B464366" w14:textId="77777777" w:rsidR="00BB1DB7" w:rsidRDefault="0094008D" w:rsidP="00326916">
      <w:pPr>
        <w:widowControl w:val="0"/>
        <w:tabs>
          <w:tab w:val="left" w:pos="288"/>
        </w:tabs>
        <w:autoSpaceDE w:val="0"/>
        <w:autoSpaceDN w:val="0"/>
        <w:adjustRightInd w:val="0"/>
        <w:spacing w:after="0" w:line="240" w:lineRule="auto"/>
        <w:ind w:left="432" w:hanging="432"/>
        <w:rPr>
          <w:rFonts w:ascii="Arial" w:hAnsi="Arial" w:cs="Arial"/>
        </w:rPr>
      </w:pPr>
      <w:r w:rsidRPr="00A91D39">
        <w:rPr>
          <w:rFonts w:ascii="Arial" w:hAnsi="Arial" w:cs="Arial"/>
        </w:rPr>
        <w:t>c)</w:t>
      </w:r>
      <w:r w:rsidRPr="00A91D39">
        <w:rPr>
          <w:rFonts w:ascii="Arial" w:hAnsi="Arial" w:cs="Arial"/>
        </w:rPr>
        <w:tab/>
      </w:r>
      <w:r w:rsidR="00F420C5">
        <w:rPr>
          <w:rFonts w:ascii="Arial" w:hAnsi="Arial" w:cs="Arial"/>
        </w:rPr>
        <w:tab/>
      </w:r>
      <w:r w:rsidRPr="00A91D39">
        <w:rPr>
          <w:rFonts w:ascii="Arial" w:hAnsi="Arial" w:cs="Arial"/>
        </w:rPr>
        <w:t>Localitat i cod</w:t>
      </w:r>
      <w:r w:rsidR="0021536E" w:rsidRPr="00A91D39">
        <w:rPr>
          <w:rFonts w:ascii="Arial" w:hAnsi="Arial" w:cs="Arial"/>
        </w:rPr>
        <w:t>i postal: Barcelona, CP: 08038.</w:t>
      </w:r>
    </w:p>
    <w:p w14:paraId="419468A9" w14:textId="77777777" w:rsidR="00F420C5" w:rsidRPr="00F420C5" w:rsidRDefault="00F420C5" w:rsidP="00326916">
      <w:pPr>
        <w:widowControl w:val="0"/>
        <w:tabs>
          <w:tab w:val="left" w:pos="288"/>
        </w:tabs>
        <w:autoSpaceDE w:val="0"/>
        <w:autoSpaceDN w:val="0"/>
        <w:adjustRightInd w:val="0"/>
        <w:spacing w:after="0" w:line="240" w:lineRule="auto"/>
        <w:rPr>
          <w:rFonts w:ascii="Arial" w:hAnsi="Arial" w:cs="Arial"/>
        </w:rPr>
      </w:pPr>
      <w:r>
        <w:rPr>
          <w:rFonts w:ascii="Arial" w:hAnsi="Arial" w:cs="Arial"/>
        </w:rPr>
        <w:t>d)</w:t>
      </w:r>
      <w:r>
        <w:rPr>
          <w:rFonts w:ascii="Arial" w:hAnsi="Arial" w:cs="Arial"/>
        </w:rPr>
        <w:tab/>
        <w:t xml:space="preserve"> Codi NUTS: </w:t>
      </w:r>
      <w:r w:rsidRPr="00653F1B">
        <w:rPr>
          <w:rFonts w:ascii="Arial" w:hAnsi="Arial" w:cs="Arial"/>
        </w:rPr>
        <w:t>ES51</w:t>
      </w:r>
    </w:p>
    <w:p w14:paraId="757FF59B" w14:textId="77777777" w:rsidR="00BB1DB7" w:rsidRPr="00A91D39" w:rsidRDefault="00F420C5" w:rsidP="00326916">
      <w:pPr>
        <w:widowControl w:val="0"/>
        <w:tabs>
          <w:tab w:val="left" w:pos="288"/>
        </w:tabs>
        <w:autoSpaceDE w:val="0"/>
        <w:autoSpaceDN w:val="0"/>
        <w:adjustRightInd w:val="0"/>
        <w:spacing w:after="0" w:line="240" w:lineRule="auto"/>
        <w:ind w:left="432" w:hanging="432"/>
        <w:rPr>
          <w:rFonts w:ascii="Arial" w:hAnsi="Arial" w:cs="Arial"/>
        </w:rPr>
      </w:pPr>
      <w:r>
        <w:rPr>
          <w:rFonts w:ascii="Arial" w:hAnsi="Arial" w:cs="Arial"/>
        </w:rPr>
        <w:t>e</w:t>
      </w:r>
      <w:r w:rsidR="0094008D" w:rsidRPr="00A91D39">
        <w:rPr>
          <w:rFonts w:ascii="Arial" w:hAnsi="Arial" w:cs="Arial"/>
        </w:rPr>
        <w:t>)</w:t>
      </w:r>
      <w:r w:rsidR="0094008D" w:rsidRPr="00A91D39">
        <w:rPr>
          <w:rFonts w:ascii="Arial" w:hAnsi="Arial" w:cs="Arial"/>
        </w:rPr>
        <w:tab/>
      </w:r>
      <w:r>
        <w:rPr>
          <w:rFonts w:ascii="Arial" w:hAnsi="Arial" w:cs="Arial"/>
        </w:rPr>
        <w:tab/>
      </w:r>
      <w:r w:rsidR="0094008D" w:rsidRPr="00A91D39">
        <w:rPr>
          <w:rFonts w:ascii="Arial" w:hAnsi="Arial" w:cs="Arial"/>
        </w:rPr>
        <w:t>Telèfon: 935515000</w:t>
      </w:r>
    </w:p>
    <w:p w14:paraId="48FE2FD2" w14:textId="77777777" w:rsidR="00BB1DB7" w:rsidRPr="00A91D39" w:rsidRDefault="00F420C5" w:rsidP="00326916">
      <w:pPr>
        <w:widowControl w:val="0"/>
        <w:autoSpaceDE w:val="0"/>
        <w:autoSpaceDN w:val="0"/>
        <w:adjustRightInd w:val="0"/>
        <w:spacing w:after="0" w:line="240" w:lineRule="auto"/>
        <w:ind w:left="432" w:hanging="432"/>
        <w:rPr>
          <w:rFonts w:ascii="Arial" w:hAnsi="Arial" w:cs="Arial"/>
        </w:rPr>
      </w:pPr>
      <w:r>
        <w:rPr>
          <w:rFonts w:ascii="Arial" w:hAnsi="Arial" w:cs="Arial"/>
        </w:rPr>
        <w:t>f</w:t>
      </w:r>
      <w:r w:rsidR="00D847D3" w:rsidRPr="00A91D39">
        <w:rPr>
          <w:rFonts w:ascii="Arial" w:hAnsi="Arial" w:cs="Arial"/>
        </w:rPr>
        <w:t xml:space="preserve">) </w:t>
      </w:r>
      <w:r>
        <w:rPr>
          <w:rFonts w:ascii="Arial" w:hAnsi="Arial" w:cs="Arial"/>
        </w:rPr>
        <w:tab/>
      </w:r>
      <w:r w:rsidR="0094008D" w:rsidRPr="00A91D39">
        <w:rPr>
          <w:rFonts w:ascii="Arial" w:hAnsi="Arial" w:cs="Arial"/>
        </w:rPr>
        <w:t>Adreça elect</w:t>
      </w:r>
      <w:r w:rsidR="007024D7">
        <w:rPr>
          <w:rFonts w:ascii="Arial" w:hAnsi="Arial" w:cs="Arial"/>
        </w:rPr>
        <w:t xml:space="preserve">rònica: </w:t>
      </w:r>
      <w:hyperlink r:id="rId5" w:history="1">
        <w:r w:rsidR="007024D7" w:rsidRPr="00111A64">
          <w:rPr>
            <w:rStyle w:val="Enlla"/>
            <w:rFonts w:ascii="Arial" w:hAnsi="Arial" w:cs="Arial"/>
          </w:rPr>
          <w:t>gestioeconomica@atc.cat</w:t>
        </w:r>
      </w:hyperlink>
      <w:r w:rsidR="007024D7">
        <w:rPr>
          <w:rFonts w:ascii="Arial" w:hAnsi="Arial" w:cs="Arial"/>
        </w:rPr>
        <w:t xml:space="preserve"> </w:t>
      </w:r>
      <w:r w:rsidR="001F1747">
        <w:rPr>
          <w:rFonts w:ascii="Arial" w:hAnsi="Arial" w:cs="Arial"/>
        </w:rPr>
        <w:t xml:space="preserve">/ </w:t>
      </w:r>
      <w:hyperlink r:id="rId6" w:history="1">
        <w:r w:rsidR="001F1747" w:rsidRPr="001E68AF">
          <w:rPr>
            <w:rStyle w:val="Enlla"/>
            <w:rFonts w:ascii="Arial" w:hAnsi="Arial" w:cs="Arial"/>
          </w:rPr>
          <w:t>emayol@atc.cat</w:t>
        </w:r>
      </w:hyperlink>
      <w:r w:rsidR="001F1747">
        <w:rPr>
          <w:rFonts w:ascii="Arial" w:hAnsi="Arial" w:cs="Arial"/>
        </w:rPr>
        <w:t xml:space="preserve"> </w:t>
      </w:r>
    </w:p>
    <w:p w14:paraId="5A7D7683" w14:textId="77777777" w:rsidR="00D847D3" w:rsidRPr="00A91D39" w:rsidRDefault="00F420C5" w:rsidP="00326916">
      <w:pPr>
        <w:widowControl w:val="0"/>
        <w:tabs>
          <w:tab w:val="left" w:pos="288"/>
        </w:tabs>
        <w:autoSpaceDE w:val="0"/>
        <w:autoSpaceDN w:val="0"/>
        <w:adjustRightInd w:val="0"/>
        <w:spacing w:after="0" w:line="240" w:lineRule="auto"/>
        <w:ind w:left="432" w:hanging="432"/>
        <w:rPr>
          <w:rFonts w:ascii="Arial" w:hAnsi="Arial" w:cs="Arial"/>
        </w:rPr>
      </w:pPr>
      <w:r>
        <w:rPr>
          <w:rFonts w:ascii="Arial" w:hAnsi="Arial" w:cs="Arial"/>
        </w:rPr>
        <w:t>g</w:t>
      </w:r>
      <w:r w:rsidR="0094008D" w:rsidRPr="00A91D39">
        <w:rPr>
          <w:rFonts w:ascii="Arial" w:hAnsi="Arial" w:cs="Arial"/>
        </w:rPr>
        <w:t>)</w:t>
      </w:r>
      <w:r w:rsidR="0094008D" w:rsidRPr="00A91D39">
        <w:rPr>
          <w:rFonts w:ascii="Arial" w:hAnsi="Arial" w:cs="Arial"/>
        </w:rPr>
        <w:tab/>
      </w:r>
      <w:r>
        <w:rPr>
          <w:rFonts w:ascii="Arial" w:hAnsi="Arial" w:cs="Arial"/>
        </w:rPr>
        <w:tab/>
      </w:r>
      <w:r w:rsidR="0094008D" w:rsidRPr="00A91D39">
        <w:rPr>
          <w:rFonts w:ascii="Arial" w:hAnsi="Arial" w:cs="Arial"/>
        </w:rPr>
        <w:t xml:space="preserve">Adreça d'Internet del perfil del contractant:              </w:t>
      </w:r>
    </w:p>
    <w:p w14:paraId="1A3856A9" w14:textId="77777777" w:rsidR="00110325" w:rsidRDefault="00E30B2A" w:rsidP="00326916">
      <w:pPr>
        <w:spacing w:after="0" w:line="240" w:lineRule="auto"/>
        <w:ind w:firstLine="432"/>
        <w:rPr>
          <w:rFonts w:ascii="Arial" w:eastAsia="Times New Roman" w:hAnsi="Arial" w:cs="Times New Roman"/>
          <w:color w:val="0000FF"/>
          <w:szCs w:val="20"/>
          <w:u w:val="single"/>
          <w:lang w:eastAsia="es-ES"/>
        </w:rPr>
      </w:pPr>
      <w:hyperlink r:id="rId7" w:history="1">
        <w:r w:rsidR="00110325" w:rsidRPr="00110325">
          <w:rPr>
            <w:rFonts w:ascii="Arial" w:eastAsia="Times New Roman" w:hAnsi="Arial" w:cs="Times New Roman"/>
            <w:color w:val="0000FF"/>
            <w:szCs w:val="20"/>
            <w:u w:val="single"/>
            <w:lang w:eastAsia="es-ES"/>
          </w:rPr>
          <w:t>https://contractaciopublica.gencat.cat/perfil/ATC</w:t>
        </w:r>
      </w:hyperlink>
    </w:p>
    <w:p w14:paraId="7E61476A" w14:textId="3DE1516E" w:rsidR="00D847D3" w:rsidRPr="00A91D39" w:rsidRDefault="00110325" w:rsidP="00326916">
      <w:pPr>
        <w:widowControl w:val="0"/>
        <w:tabs>
          <w:tab w:val="left" w:pos="288"/>
        </w:tabs>
        <w:autoSpaceDE w:val="0"/>
        <w:autoSpaceDN w:val="0"/>
        <w:adjustRightInd w:val="0"/>
        <w:spacing w:after="0" w:line="240" w:lineRule="auto"/>
        <w:rPr>
          <w:rFonts w:ascii="Arial" w:hAnsi="Arial" w:cs="Arial"/>
        </w:rPr>
      </w:pPr>
      <w:r>
        <w:rPr>
          <w:rFonts w:ascii="Arial" w:hAnsi="Arial" w:cs="Arial"/>
        </w:rPr>
        <w:t>h</w:t>
      </w:r>
      <w:r w:rsidR="00A86AF3" w:rsidRPr="00A91D39">
        <w:rPr>
          <w:rFonts w:ascii="Arial" w:hAnsi="Arial" w:cs="Arial"/>
        </w:rPr>
        <w:t>)</w:t>
      </w:r>
      <w:r w:rsidR="0094008D" w:rsidRPr="00A91D39">
        <w:rPr>
          <w:rFonts w:ascii="Arial" w:hAnsi="Arial" w:cs="Arial"/>
        </w:rPr>
        <w:tab/>
      </w:r>
      <w:r w:rsidR="007024D7">
        <w:rPr>
          <w:rFonts w:ascii="Arial" w:hAnsi="Arial" w:cs="Arial"/>
        </w:rPr>
        <w:t xml:space="preserve"> </w:t>
      </w:r>
      <w:r w:rsidR="0094008D" w:rsidRPr="00A91D39">
        <w:rPr>
          <w:rFonts w:ascii="Arial" w:hAnsi="Arial" w:cs="Arial"/>
        </w:rPr>
        <w:t>Dat</w:t>
      </w:r>
      <w:r w:rsidR="00D847D3" w:rsidRPr="00A91D39">
        <w:rPr>
          <w:rFonts w:ascii="Arial" w:hAnsi="Arial" w:cs="Arial"/>
        </w:rPr>
        <w:t>a límit</w:t>
      </w:r>
      <w:r w:rsidR="007024D7">
        <w:rPr>
          <w:rFonts w:ascii="Arial" w:hAnsi="Arial" w:cs="Arial"/>
        </w:rPr>
        <w:t xml:space="preserve"> informació</w:t>
      </w:r>
      <w:r w:rsidR="0094008D" w:rsidRPr="00077809">
        <w:rPr>
          <w:rFonts w:ascii="Arial" w:hAnsi="Arial" w:cs="Arial"/>
        </w:rPr>
        <w:t>:</w:t>
      </w:r>
      <w:r w:rsidR="00894FF4" w:rsidRPr="00077809">
        <w:rPr>
          <w:rFonts w:ascii="Arial" w:hAnsi="Arial" w:cs="Arial"/>
        </w:rPr>
        <w:t xml:space="preserve"> </w:t>
      </w:r>
      <w:r w:rsidR="00EE0C34">
        <w:rPr>
          <w:rFonts w:ascii="Arial" w:hAnsi="Arial" w:cs="Arial"/>
        </w:rPr>
        <w:t>14</w:t>
      </w:r>
      <w:r w:rsidR="0041598A">
        <w:rPr>
          <w:rFonts w:ascii="Arial" w:hAnsi="Arial" w:cs="Arial"/>
        </w:rPr>
        <w:t xml:space="preserve"> de </w:t>
      </w:r>
      <w:r w:rsidR="00EE0C34">
        <w:rPr>
          <w:rFonts w:ascii="Arial" w:hAnsi="Arial" w:cs="Arial"/>
        </w:rPr>
        <w:t>juliol</w:t>
      </w:r>
      <w:r w:rsidR="0041598A">
        <w:rPr>
          <w:rFonts w:ascii="Arial" w:hAnsi="Arial" w:cs="Arial"/>
        </w:rPr>
        <w:t xml:space="preserve"> de 2025</w:t>
      </w:r>
      <w:r w:rsidR="007024D7">
        <w:rPr>
          <w:rFonts w:ascii="Arial" w:hAnsi="Arial" w:cs="Arial"/>
        </w:rPr>
        <w:t>.</w:t>
      </w:r>
    </w:p>
    <w:p w14:paraId="74FDAC49" w14:textId="77777777" w:rsidR="00D847D3" w:rsidRDefault="00D847D3" w:rsidP="00326916">
      <w:pPr>
        <w:widowControl w:val="0"/>
        <w:tabs>
          <w:tab w:val="left" w:pos="288"/>
        </w:tabs>
        <w:autoSpaceDE w:val="0"/>
        <w:autoSpaceDN w:val="0"/>
        <w:adjustRightInd w:val="0"/>
        <w:spacing w:after="0" w:line="240" w:lineRule="auto"/>
        <w:rPr>
          <w:rFonts w:ascii="Arial" w:hAnsi="Arial" w:cs="Arial"/>
        </w:rPr>
      </w:pPr>
    </w:p>
    <w:p w14:paraId="4B42BA20" w14:textId="77777777" w:rsidR="00450A95" w:rsidRPr="00A91D39" w:rsidRDefault="00450A95" w:rsidP="00326916">
      <w:pPr>
        <w:widowControl w:val="0"/>
        <w:tabs>
          <w:tab w:val="left" w:pos="288"/>
        </w:tabs>
        <w:autoSpaceDE w:val="0"/>
        <w:autoSpaceDN w:val="0"/>
        <w:adjustRightInd w:val="0"/>
        <w:spacing w:after="0" w:line="240" w:lineRule="auto"/>
        <w:rPr>
          <w:rFonts w:ascii="Arial" w:hAnsi="Arial" w:cs="Arial"/>
        </w:rPr>
      </w:pPr>
    </w:p>
    <w:p w14:paraId="42C7533F" w14:textId="77777777" w:rsidR="00BB1DB7" w:rsidRPr="00A91D39" w:rsidRDefault="0094008D" w:rsidP="00326916">
      <w:pPr>
        <w:widowControl w:val="0"/>
        <w:autoSpaceDE w:val="0"/>
        <w:autoSpaceDN w:val="0"/>
        <w:adjustRightInd w:val="0"/>
        <w:spacing w:after="0" w:line="240" w:lineRule="auto"/>
        <w:rPr>
          <w:rFonts w:ascii="Arial" w:hAnsi="Arial" w:cs="Arial"/>
        </w:rPr>
      </w:pPr>
      <w:r w:rsidRPr="00A91D39">
        <w:rPr>
          <w:rFonts w:ascii="Arial" w:hAnsi="Arial" w:cs="Arial"/>
        </w:rPr>
        <w:t>-3 Objecte del contracte</w:t>
      </w:r>
    </w:p>
    <w:p w14:paraId="73D172EC" w14:textId="41B48C2A" w:rsidR="00BB1DB7" w:rsidRPr="00A91D39" w:rsidRDefault="0094008D" w:rsidP="00326916">
      <w:pPr>
        <w:widowControl w:val="0"/>
        <w:tabs>
          <w:tab w:val="left" w:pos="288"/>
        </w:tabs>
        <w:autoSpaceDE w:val="0"/>
        <w:autoSpaceDN w:val="0"/>
        <w:adjustRightInd w:val="0"/>
        <w:spacing w:after="0" w:line="240" w:lineRule="auto"/>
        <w:ind w:left="432" w:hanging="432"/>
        <w:rPr>
          <w:rFonts w:ascii="Arial" w:hAnsi="Arial" w:cs="Arial"/>
        </w:rPr>
      </w:pPr>
      <w:r w:rsidRPr="00A91D39">
        <w:rPr>
          <w:rFonts w:ascii="Arial" w:hAnsi="Arial" w:cs="Arial"/>
        </w:rPr>
        <w:t>a)</w:t>
      </w:r>
      <w:r w:rsidRPr="00A91D39">
        <w:rPr>
          <w:rFonts w:ascii="Arial" w:hAnsi="Arial" w:cs="Arial"/>
        </w:rPr>
        <w:tab/>
      </w:r>
      <w:r w:rsidR="00EC0410">
        <w:rPr>
          <w:rFonts w:ascii="Arial" w:hAnsi="Arial" w:cs="Arial"/>
        </w:rPr>
        <w:tab/>
      </w:r>
      <w:r w:rsidRPr="00A91D39">
        <w:rPr>
          <w:rFonts w:ascii="Arial" w:hAnsi="Arial" w:cs="Arial"/>
        </w:rPr>
        <w:t>Des</w:t>
      </w:r>
      <w:r w:rsidR="00EC0410">
        <w:rPr>
          <w:rFonts w:ascii="Arial" w:hAnsi="Arial" w:cs="Arial"/>
        </w:rPr>
        <w:t xml:space="preserve">cripció de l'objecte: </w:t>
      </w:r>
      <w:r w:rsidR="00EE0C34">
        <w:rPr>
          <w:rFonts w:ascii="Arial" w:hAnsi="Arial" w:cs="Arial"/>
        </w:rPr>
        <w:t>Implantació durant els cursos escolars 2025/2026 i 2026/2027, als centres escolars de secundària, batxillerat i cicles de grau de formació professional de Catalunya, de les unitats didàctiques sobre pedagogia tributària, per tal de promoure una major conscienciació fiscal entre el col·lectiu d’estudiants i, per tant, prevenir el frau fiscal</w:t>
      </w:r>
    </w:p>
    <w:p w14:paraId="4532BC2C" w14:textId="2B468CB1" w:rsidR="00BB1DB7" w:rsidRPr="00A91D39" w:rsidRDefault="007024D7" w:rsidP="00326916">
      <w:pPr>
        <w:widowControl w:val="0"/>
        <w:autoSpaceDE w:val="0"/>
        <w:autoSpaceDN w:val="0"/>
        <w:adjustRightInd w:val="0"/>
        <w:spacing w:after="0" w:line="240" w:lineRule="auto"/>
        <w:ind w:left="432" w:hanging="432"/>
        <w:rPr>
          <w:rFonts w:ascii="Arial" w:hAnsi="Arial" w:cs="Arial"/>
        </w:rPr>
      </w:pPr>
      <w:r>
        <w:rPr>
          <w:rFonts w:ascii="Arial" w:hAnsi="Arial" w:cs="Arial"/>
        </w:rPr>
        <w:t>b)</w:t>
      </w:r>
      <w:r>
        <w:rPr>
          <w:rFonts w:ascii="Arial" w:hAnsi="Arial" w:cs="Arial"/>
        </w:rPr>
        <w:tab/>
        <w:t xml:space="preserve">Admissió de pròrroga: </w:t>
      </w:r>
      <w:r w:rsidR="00326916">
        <w:rPr>
          <w:rFonts w:ascii="Arial" w:hAnsi="Arial" w:cs="Arial"/>
        </w:rPr>
        <w:t xml:space="preserve">Sí. Possibilitat de prorrogar fins </w:t>
      </w:r>
      <w:r w:rsidR="004E1F44">
        <w:rPr>
          <w:rFonts w:ascii="Arial" w:hAnsi="Arial" w:cs="Arial"/>
        </w:rPr>
        <w:t>el 30 de juny de 2028</w:t>
      </w:r>
      <w:r w:rsidR="00326916">
        <w:rPr>
          <w:rFonts w:ascii="Arial" w:hAnsi="Arial" w:cs="Arial"/>
        </w:rPr>
        <w:t>.</w:t>
      </w:r>
    </w:p>
    <w:p w14:paraId="4669C850" w14:textId="77777777" w:rsidR="00BB1DB7" w:rsidRPr="00A91D39" w:rsidRDefault="0094008D" w:rsidP="00326916">
      <w:pPr>
        <w:widowControl w:val="0"/>
        <w:autoSpaceDE w:val="0"/>
        <w:autoSpaceDN w:val="0"/>
        <w:adjustRightInd w:val="0"/>
        <w:spacing w:after="0" w:line="240" w:lineRule="auto"/>
        <w:ind w:left="432" w:hanging="432"/>
        <w:rPr>
          <w:rFonts w:ascii="Arial" w:hAnsi="Arial" w:cs="Arial"/>
        </w:rPr>
      </w:pPr>
      <w:r w:rsidRPr="00A91D39">
        <w:rPr>
          <w:rFonts w:ascii="Arial" w:hAnsi="Arial" w:cs="Arial"/>
        </w:rPr>
        <w:t>c)</w:t>
      </w:r>
      <w:r w:rsidRPr="00A91D39">
        <w:rPr>
          <w:rFonts w:ascii="Arial" w:hAnsi="Arial" w:cs="Arial"/>
        </w:rPr>
        <w:tab/>
        <w:t>Divisió per lo</w:t>
      </w:r>
      <w:r w:rsidR="00D847D3" w:rsidRPr="00A91D39">
        <w:rPr>
          <w:rFonts w:ascii="Arial" w:hAnsi="Arial" w:cs="Arial"/>
        </w:rPr>
        <w:t>ts</w:t>
      </w:r>
      <w:r w:rsidR="0021536E" w:rsidRPr="00A91D39">
        <w:rPr>
          <w:rFonts w:ascii="Arial" w:hAnsi="Arial" w:cs="Arial"/>
        </w:rPr>
        <w:t xml:space="preserve">: </w:t>
      </w:r>
      <w:r w:rsidR="00A86AF3" w:rsidRPr="00A91D39">
        <w:rPr>
          <w:rFonts w:ascii="Arial" w:hAnsi="Arial" w:cs="Arial"/>
        </w:rPr>
        <w:t>no.</w:t>
      </w:r>
      <w:r w:rsidRPr="00A91D39">
        <w:rPr>
          <w:rFonts w:ascii="Arial" w:hAnsi="Arial" w:cs="Arial"/>
        </w:rPr>
        <w:tab/>
      </w:r>
    </w:p>
    <w:p w14:paraId="63368737" w14:textId="31888FB9" w:rsidR="00D847D3" w:rsidRPr="00A91D39" w:rsidRDefault="00D847D3" w:rsidP="00326916">
      <w:pPr>
        <w:widowControl w:val="0"/>
        <w:tabs>
          <w:tab w:val="left" w:pos="288"/>
        </w:tabs>
        <w:autoSpaceDE w:val="0"/>
        <w:autoSpaceDN w:val="0"/>
        <w:adjustRightInd w:val="0"/>
        <w:spacing w:after="0" w:line="240" w:lineRule="auto"/>
        <w:ind w:left="384" w:hanging="384"/>
        <w:rPr>
          <w:rFonts w:ascii="Arial" w:hAnsi="Arial" w:cs="Arial"/>
        </w:rPr>
      </w:pPr>
      <w:r w:rsidRPr="00A91D39">
        <w:rPr>
          <w:rFonts w:ascii="Arial" w:hAnsi="Arial" w:cs="Arial"/>
        </w:rPr>
        <w:t>d)</w:t>
      </w:r>
      <w:r w:rsidRPr="00A91D39">
        <w:rPr>
          <w:rFonts w:ascii="Arial" w:hAnsi="Arial" w:cs="Arial"/>
        </w:rPr>
        <w:tab/>
      </w:r>
      <w:r w:rsidR="00EC0410">
        <w:rPr>
          <w:rFonts w:ascii="Arial" w:hAnsi="Arial" w:cs="Arial"/>
        </w:rPr>
        <w:t xml:space="preserve"> </w:t>
      </w:r>
      <w:r w:rsidRPr="00A91D39">
        <w:rPr>
          <w:rFonts w:ascii="Arial" w:hAnsi="Arial" w:cs="Arial"/>
        </w:rPr>
        <w:t xml:space="preserve">Termini d'execució: </w:t>
      </w:r>
      <w:r w:rsidR="00653F1B">
        <w:rPr>
          <w:rFonts w:ascii="Arial" w:eastAsia="Times New Roman" w:hAnsi="Arial" w:cs="Times New Roman"/>
          <w:szCs w:val="20"/>
          <w:lang w:eastAsia="es-ES"/>
        </w:rPr>
        <w:t>d</w:t>
      </w:r>
      <w:r w:rsidR="00653F1B" w:rsidRPr="00653F1B">
        <w:rPr>
          <w:rFonts w:ascii="Arial" w:eastAsia="Times New Roman" w:hAnsi="Arial" w:cs="Times New Roman"/>
          <w:szCs w:val="20"/>
          <w:lang w:eastAsia="es-ES"/>
        </w:rPr>
        <w:t xml:space="preserve">es del dia 1 de </w:t>
      </w:r>
      <w:r w:rsidR="004E1F44">
        <w:rPr>
          <w:rFonts w:ascii="Arial" w:eastAsia="Times New Roman" w:hAnsi="Arial" w:cs="Times New Roman"/>
          <w:szCs w:val="20"/>
          <w:lang w:eastAsia="es-ES"/>
        </w:rPr>
        <w:t>setembre</w:t>
      </w:r>
      <w:r w:rsidR="00653F1B" w:rsidRPr="00653F1B">
        <w:rPr>
          <w:rFonts w:ascii="Arial" w:eastAsia="Times New Roman" w:hAnsi="Arial" w:cs="Times New Roman"/>
          <w:szCs w:val="20"/>
          <w:lang w:eastAsia="es-ES"/>
        </w:rPr>
        <w:t xml:space="preserve"> de 202</w:t>
      </w:r>
      <w:r w:rsidR="007024D7">
        <w:rPr>
          <w:rFonts w:ascii="Arial" w:eastAsia="Times New Roman" w:hAnsi="Arial" w:cs="Times New Roman"/>
          <w:szCs w:val="20"/>
          <w:lang w:eastAsia="es-ES"/>
        </w:rPr>
        <w:t>5</w:t>
      </w:r>
      <w:r w:rsidR="00653F1B" w:rsidRPr="00653F1B">
        <w:rPr>
          <w:rFonts w:ascii="Arial" w:eastAsia="Times New Roman" w:hAnsi="Arial" w:cs="Times New Roman"/>
          <w:szCs w:val="20"/>
          <w:lang w:eastAsia="es-ES"/>
        </w:rPr>
        <w:t xml:space="preserve">, o des de l’endemà de la </w:t>
      </w:r>
      <w:r w:rsidR="004E1F44">
        <w:rPr>
          <w:rFonts w:ascii="Arial" w:eastAsia="Times New Roman" w:hAnsi="Arial" w:cs="Times New Roman"/>
          <w:szCs w:val="20"/>
          <w:lang w:eastAsia="es-ES"/>
        </w:rPr>
        <w:t>formalització</w:t>
      </w:r>
      <w:r w:rsidR="00653F1B" w:rsidRPr="00653F1B">
        <w:rPr>
          <w:rFonts w:ascii="Arial" w:eastAsia="Times New Roman" w:hAnsi="Arial" w:cs="Times New Roman"/>
          <w:szCs w:val="20"/>
          <w:lang w:eastAsia="es-ES"/>
        </w:rPr>
        <w:t xml:space="preserve"> del contracte si</w:t>
      </w:r>
      <w:r w:rsidR="007024D7">
        <w:rPr>
          <w:rFonts w:ascii="Arial" w:eastAsia="Times New Roman" w:hAnsi="Arial" w:cs="Times New Roman"/>
          <w:szCs w:val="20"/>
          <w:lang w:eastAsia="es-ES"/>
        </w:rPr>
        <w:t xml:space="preserve"> aquesta</w:t>
      </w:r>
      <w:r w:rsidR="00653F1B" w:rsidRPr="00653F1B">
        <w:rPr>
          <w:rFonts w:ascii="Arial" w:eastAsia="Times New Roman" w:hAnsi="Arial" w:cs="Times New Roman"/>
          <w:szCs w:val="20"/>
          <w:lang w:eastAsia="es-ES"/>
        </w:rPr>
        <w:t xml:space="preserve"> fos posterior</w:t>
      </w:r>
      <w:r w:rsidR="007024D7">
        <w:rPr>
          <w:rFonts w:ascii="Arial" w:eastAsia="Times New Roman" w:hAnsi="Arial" w:cs="Times New Roman"/>
          <w:szCs w:val="20"/>
          <w:lang w:eastAsia="es-ES"/>
        </w:rPr>
        <w:t>, fins e</w:t>
      </w:r>
      <w:r w:rsidR="00110325">
        <w:rPr>
          <w:rFonts w:ascii="Arial" w:eastAsia="Times New Roman" w:hAnsi="Arial" w:cs="Times New Roman"/>
          <w:szCs w:val="20"/>
          <w:lang w:eastAsia="es-ES"/>
        </w:rPr>
        <w:t>l 3</w:t>
      </w:r>
      <w:r w:rsidR="004E1F44">
        <w:rPr>
          <w:rFonts w:ascii="Arial" w:eastAsia="Times New Roman" w:hAnsi="Arial" w:cs="Times New Roman"/>
          <w:szCs w:val="20"/>
          <w:lang w:eastAsia="es-ES"/>
        </w:rPr>
        <w:t>0</w:t>
      </w:r>
      <w:r w:rsidR="00110325">
        <w:rPr>
          <w:rFonts w:ascii="Arial" w:eastAsia="Times New Roman" w:hAnsi="Arial" w:cs="Times New Roman"/>
          <w:szCs w:val="20"/>
          <w:lang w:eastAsia="es-ES"/>
        </w:rPr>
        <w:t xml:space="preserve"> de </w:t>
      </w:r>
      <w:r w:rsidR="004E1F44">
        <w:rPr>
          <w:rFonts w:ascii="Arial" w:eastAsia="Times New Roman" w:hAnsi="Arial" w:cs="Times New Roman"/>
          <w:szCs w:val="20"/>
          <w:lang w:eastAsia="es-ES"/>
        </w:rPr>
        <w:t>juny de 2026</w:t>
      </w:r>
      <w:r w:rsidRPr="00A91D39">
        <w:rPr>
          <w:rFonts w:ascii="Arial" w:hAnsi="Arial" w:cs="Arial"/>
        </w:rPr>
        <w:t>.</w:t>
      </w:r>
    </w:p>
    <w:p w14:paraId="3DEE473C" w14:textId="2D48B86E" w:rsidR="00BB1DB7" w:rsidRPr="00A91D39" w:rsidRDefault="00D847D3" w:rsidP="00326916">
      <w:pPr>
        <w:widowControl w:val="0"/>
        <w:autoSpaceDE w:val="0"/>
        <w:autoSpaceDN w:val="0"/>
        <w:adjustRightInd w:val="0"/>
        <w:spacing w:after="0" w:line="240" w:lineRule="auto"/>
        <w:rPr>
          <w:rFonts w:ascii="Arial" w:hAnsi="Arial" w:cs="Arial"/>
        </w:rPr>
      </w:pPr>
      <w:r w:rsidRPr="00A91D39">
        <w:rPr>
          <w:rFonts w:ascii="Arial" w:hAnsi="Arial" w:cs="Arial"/>
        </w:rPr>
        <w:t>e</w:t>
      </w:r>
      <w:r w:rsidR="00EC0410">
        <w:rPr>
          <w:rFonts w:ascii="Arial" w:hAnsi="Arial" w:cs="Arial"/>
        </w:rPr>
        <w:t xml:space="preserve">)  </w:t>
      </w:r>
      <w:r w:rsidR="0094008D" w:rsidRPr="00A91D39">
        <w:rPr>
          <w:rFonts w:ascii="Arial" w:hAnsi="Arial" w:cs="Arial"/>
        </w:rPr>
        <w:t xml:space="preserve">Codi CPV: </w:t>
      </w:r>
      <w:r w:rsidR="004E1F44">
        <w:rPr>
          <w:rFonts w:ascii="Arial" w:hAnsi="Arial" w:cs="Arial"/>
        </w:rPr>
        <w:t>80000000-4</w:t>
      </w:r>
      <w:r w:rsidR="00326916" w:rsidRPr="00326916">
        <w:rPr>
          <w:rFonts w:ascii="Arial" w:hAnsi="Arial" w:cs="Arial"/>
        </w:rPr>
        <w:t xml:space="preserve"> </w:t>
      </w:r>
      <w:r w:rsidR="004E1F44">
        <w:rPr>
          <w:rFonts w:ascii="Arial" w:hAnsi="Arial" w:cs="Arial"/>
        </w:rPr>
        <w:t>Serveis d’ensenyament i formació</w:t>
      </w:r>
      <w:r w:rsidR="00326916" w:rsidRPr="00326916">
        <w:rPr>
          <w:rFonts w:ascii="Arial" w:hAnsi="Arial" w:cs="Arial"/>
        </w:rPr>
        <w:t>.</w:t>
      </w:r>
    </w:p>
    <w:p w14:paraId="792FA51B" w14:textId="77777777" w:rsidR="00BB1DB7" w:rsidRDefault="00BB1DB7" w:rsidP="00326916">
      <w:pPr>
        <w:widowControl w:val="0"/>
        <w:autoSpaceDE w:val="0"/>
        <w:autoSpaceDN w:val="0"/>
        <w:adjustRightInd w:val="0"/>
        <w:spacing w:after="0" w:line="240" w:lineRule="atLeast"/>
        <w:rPr>
          <w:rFonts w:ascii="Arial" w:hAnsi="Arial" w:cs="Arial"/>
        </w:rPr>
      </w:pPr>
    </w:p>
    <w:p w14:paraId="30345C79" w14:textId="77777777" w:rsidR="00450A95" w:rsidRPr="00A91D39" w:rsidRDefault="00450A95" w:rsidP="00326916">
      <w:pPr>
        <w:widowControl w:val="0"/>
        <w:autoSpaceDE w:val="0"/>
        <w:autoSpaceDN w:val="0"/>
        <w:adjustRightInd w:val="0"/>
        <w:spacing w:after="0" w:line="240" w:lineRule="atLeast"/>
        <w:rPr>
          <w:rFonts w:ascii="Arial" w:hAnsi="Arial" w:cs="Arial"/>
        </w:rPr>
      </w:pPr>
    </w:p>
    <w:p w14:paraId="33DDF49F" w14:textId="77777777" w:rsidR="00BB1DB7" w:rsidRPr="00A91D39" w:rsidRDefault="0094008D" w:rsidP="00326916">
      <w:pPr>
        <w:widowControl w:val="0"/>
        <w:autoSpaceDE w:val="0"/>
        <w:autoSpaceDN w:val="0"/>
        <w:adjustRightInd w:val="0"/>
        <w:spacing w:after="0" w:line="240" w:lineRule="auto"/>
        <w:rPr>
          <w:rFonts w:ascii="Arial" w:hAnsi="Arial" w:cs="Arial"/>
        </w:rPr>
      </w:pPr>
      <w:r w:rsidRPr="00A91D39">
        <w:rPr>
          <w:rFonts w:ascii="Arial" w:hAnsi="Arial" w:cs="Arial"/>
        </w:rPr>
        <w:t>-4 Tramitació i procediment</w:t>
      </w:r>
    </w:p>
    <w:p w14:paraId="64FE3C52" w14:textId="470DB171" w:rsidR="00BB1DB7" w:rsidRPr="004E1F44" w:rsidRDefault="0094008D" w:rsidP="00326916">
      <w:pPr>
        <w:widowControl w:val="0"/>
        <w:autoSpaceDE w:val="0"/>
        <w:autoSpaceDN w:val="0"/>
        <w:adjustRightInd w:val="0"/>
        <w:spacing w:after="0" w:line="240" w:lineRule="auto"/>
        <w:rPr>
          <w:rFonts w:ascii="Arial" w:hAnsi="Arial" w:cs="Arial"/>
        </w:rPr>
      </w:pPr>
      <w:r w:rsidRPr="004E1F44">
        <w:rPr>
          <w:rFonts w:ascii="Arial" w:hAnsi="Arial" w:cs="Arial"/>
        </w:rPr>
        <w:t xml:space="preserve">a) </w:t>
      </w:r>
      <w:r w:rsidR="00EC0410" w:rsidRPr="004E1F44">
        <w:rPr>
          <w:rFonts w:ascii="Arial" w:hAnsi="Arial" w:cs="Arial"/>
        </w:rPr>
        <w:t xml:space="preserve"> </w:t>
      </w:r>
      <w:r w:rsidRPr="004E1F44">
        <w:rPr>
          <w:rFonts w:ascii="Arial" w:hAnsi="Arial" w:cs="Arial"/>
        </w:rPr>
        <w:t>Tipus d’expedient: s</w:t>
      </w:r>
      <w:r w:rsidR="004E1F44" w:rsidRPr="004E1F44">
        <w:rPr>
          <w:rFonts w:ascii="Arial" w:hAnsi="Arial" w:cs="Arial"/>
        </w:rPr>
        <w:t>ervei</w:t>
      </w:r>
      <w:r w:rsidR="00326916" w:rsidRPr="004E1F44">
        <w:rPr>
          <w:rFonts w:ascii="Arial" w:hAnsi="Arial" w:cs="Arial"/>
        </w:rPr>
        <w:t>s</w:t>
      </w:r>
      <w:r w:rsidRPr="004E1F44">
        <w:rPr>
          <w:rFonts w:ascii="Arial" w:hAnsi="Arial" w:cs="Arial"/>
        </w:rPr>
        <w:t>.</w:t>
      </w:r>
    </w:p>
    <w:p w14:paraId="085CF759" w14:textId="7B261AF2" w:rsidR="00BB1DB7" w:rsidRPr="004E1F44" w:rsidRDefault="0021536E" w:rsidP="00326916">
      <w:pPr>
        <w:widowControl w:val="0"/>
        <w:tabs>
          <w:tab w:val="left" w:pos="288"/>
        </w:tabs>
        <w:autoSpaceDE w:val="0"/>
        <w:autoSpaceDN w:val="0"/>
        <w:adjustRightInd w:val="0"/>
        <w:spacing w:after="0" w:line="240" w:lineRule="auto"/>
        <w:rPr>
          <w:rFonts w:ascii="Arial" w:hAnsi="Arial" w:cs="Arial"/>
          <w:color w:val="FFFF00"/>
        </w:rPr>
      </w:pPr>
      <w:r w:rsidRPr="004E1F44">
        <w:rPr>
          <w:rFonts w:ascii="Arial" w:hAnsi="Arial" w:cs="Arial"/>
        </w:rPr>
        <w:t xml:space="preserve">b) </w:t>
      </w:r>
      <w:r w:rsidR="00EC0410" w:rsidRPr="004E1F44">
        <w:rPr>
          <w:rFonts w:ascii="Arial" w:hAnsi="Arial" w:cs="Arial"/>
        </w:rPr>
        <w:t xml:space="preserve"> </w:t>
      </w:r>
      <w:r w:rsidRPr="004E1F44">
        <w:rPr>
          <w:rFonts w:ascii="Arial" w:hAnsi="Arial" w:cs="Arial"/>
        </w:rPr>
        <w:t>Tramitació: ordinà</w:t>
      </w:r>
      <w:r w:rsidR="0094008D" w:rsidRPr="004E1F44">
        <w:rPr>
          <w:rFonts w:ascii="Arial" w:hAnsi="Arial" w:cs="Arial"/>
        </w:rPr>
        <w:t>ri</w:t>
      </w:r>
      <w:r w:rsidRPr="004E1F44">
        <w:rPr>
          <w:rFonts w:ascii="Arial" w:hAnsi="Arial" w:cs="Arial"/>
        </w:rPr>
        <w:t>a</w:t>
      </w:r>
      <w:r w:rsidR="0094008D" w:rsidRPr="004E1F44">
        <w:rPr>
          <w:rFonts w:ascii="Arial" w:hAnsi="Arial" w:cs="Arial"/>
        </w:rPr>
        <w:t>.</w:t>
      </w:r>
    </w:p>
    <w:p w14:paraId="7189D7D6" w14:textId="6F427079" w:rsidR="00BB1DB7" w:rsidRPr="00A91D39" w:rsidRDefault="0094008D" w:rsidP="00326916">
      <w:pPr>
        <w:widowControl w:val="0"/>
        <w:tabs>
          <w:tab w:val="left" w:pos="288"/>
        </w:tabs>
        <w:autoSpaceDE w:val="0"/>
        <w:autoSpaceDN w:val="0"/>
        <w:adjustRightInd w:val="0"/>
        <w:spacing w:after="0" w:line="240" w:lineRule="auto"/>
        <w:rPr>
          <w:rFonts w:ascii="Arial" w:hAnsi="Arial" w:cs="Arial"/>
        </w:rPr>
      </w:pPr>
      <w:r w:rsidRPr="004E1F44">
        <w:rPr>
          <w:rFonts w:ascii="Arial" w:hAnsi="Arial" w:cs="Arial"/>
        </w:rPr>
        <w:t xml:space="preserve">c) </w:t>
      </w:r>
      <w:r w:rsidR="00EC0410" w:rsidRPr="004E1F44">
        <w:rPr>
          <w:rFonts w:ascii="Arial" w:hAnsi="Arial" w:cs="Arial"/>
        </w:rPr>
        <w:t xml:space="preserve"> </w:t>
      </w:r>
      <w:r w:rsidR="00110325" w:rsidRPr="004E1F44">
        <w:rPr>
          <w:rFonts w:ascii="Arial" w:hAnsi="Arial" w:cs="Arial"/>
        </w:rPr>
        <w:t xml:space="preserve">Procediment: </w:t>
      </w:r>
      <w:r w:rsidR="002420BD" w:rsidRPr="004E1F44">
        <w:rPr>
          <w:rFonts w:ascii="Arial" w:hAnsi="Arial" w:cs="Arial"/>
        </w:rPr>
        <w:t>obert</w:t>
      </w:r>
      <w:r w:rsidR="004E1F44" w:rsidRPr="004E1F44">
        <w:rPr>
          <w:rFonts w:ascii="Arial" w:hAnsi="Arial" w:cs="Arial"/>
        </w:rPr>
        <w:t>, subjecte a regulació harmonitzada</w:t>
      </w:r>
    </w:p>
    <w:p w14:paraId="30B47171" w14:textId="77777777" w:rsidR="00450A95" w:rsidRDefault="00450A95" w:rsidP="00326916">
      <w:pPr>
        <w:widowControl w:val="0"/>
        <w:tabs>
          <w:tab w:val="left" w:pos="288"/>
        </w:tabs>
        <w:autoSpaceDE w:val="0"/>
        <w:autoSpaceDN w:val="0"/>
        <w:adjustRightInd w:val="0"/>
        <w:spacing w:after="0" w:line="240" w:lineRule="auto"/>
        <w:rPr>
          <w:rFonts w:ascii="Arial" w:hAnsi="Arial" w:cs="Arial"/>
          <w:color w:val="000000"/>
        </w:rPr>
      </w:pPr>
    </w:p>
    <w:p w14:paraId="502A2A06" w14:textId="63CC53B7" w:rsidR="00BB1DB7" w:rsidRPr="00A91D39" w:rsidRDefault="0094008D" w:rsidP="00326916">
      <w:pPr>
        <w:widowControl w:val="0"/>
        <w:tabs>
          <w:tab w:val="left" w:pos="288"/>
        </w:tabs>
        <w:autoSpaceDE w:val="0"/>
        <w:autoSpaceDN w:val="0"/>
        <w:adjustRightInd w:val="0"/>
        <w:spacing w:after="0" w:line="240" w:lineRule="auto"/>
        <w:rPr>
          <w:rFonts w:ascii="Arial" w:hAnsi="Arial" w:cs="Arial"/>
        </w:rPr>
      </w:pPr>
      <w:r w:rsidRPr="00A91D39">
        <w:rPr>
          <w:rFonts w:ascii="Arial" w:hAnsi="Arial" w:cs="Arial"/>
          <w:color w:val="000000"/>
        </w:rPr>
        <w:br/>
      </w:r>
      <w:r w:rsidRPr="00A91D39">
        <w:rPr>
          <w:rFonts w:ascii="Arial" w:hAnsi="Arial" w:cs="Arial"/>
        </w:rPr>
        <w:t>-5 Pressupost de licitació</w:t>
      </w:r>
    </w:p>
    <w:p w14:paraId="7C9AF6A0" w14:textId="7C13D16E" w:rsidR="00BB1DB7" w:rsidRPr="0057491A" w:rsidRDefault="0094008D" w:rsidP="0057491A">
      <w:pPr>
        <w:pStyle w:val="Pargrafdellista"/>
        <w:widowControl w:val="0"/>
        <w:numPr>
          <w:ilvl w:val="0"/>
          <w:numId w:val="5"/>
        </w:numPr>
        <w:autoSpaceDE w:val="0"/>
        <w:autoSpaceDN w:val="0"/>
        <w:adjustRightInd w:val="0"/>
        <w:spacing w:after="0" w:line="240" w:lineRule="auto"/>
        <w:rPr>
          <w:rFonts w:ascii="Arial" w:hAnsi="Arial" w:cs="Arial"/>
        </w:rPr>
      </w:pPr>
      <w:r w:rsidRPr="0057491A">
        <w:rPr>
          <w:rFonts w:ascii="Arial" w:hAnsi="Arial" w:cs="Arial"/>
        </w:rPr>
        <w:t xml:space="preserve">Valor estimat del contracte: </w:t>
      </w:r>
      <w:r w:rsidR="004E1F44">
        <w:rPr>
          <w:rFonts w:ascii="Arial" w:hAnsi="Arial" w:cs="Arial"/>
        </w:rPr>
        <w:t>362.500</w:t>
      </w:r>
      <w:r w:rsidR="00110325" w:rsidRPr="0057491A">
        <w:rPr>
          <w:rFonts w:ascii="Arial" w:eastAsia="Times New Roman" w:hAnsi="Arial" w:cs="Arial"/>
          <w:b/>
          <w:bCs/>
          <w:lang w:eastAsia="es-ES"/>
        </w:rPr>
        <w:t xml:space="preserve"> </w:t>
      </w:r>
      <w:r w:rsidR="0021536E" w:rsidRPr="0057491A">
        <w:rPr>
          <w:rFonts w:ascii="Arial" w:hAnsi="Arial" w:cs="Arial"/>
        </w:rPr>
        <w:t>euros</w:t>
      </w:r>
      <w:r w:rsidR="00326916" w:rsidRPr="0057491A">
        <w:rPr>
          <w:rFonts w:ascii="Arial" w:hAnsi="Arial" w:cs="Arial"/>
        </w:rPr>
        <w:t>, IVA no inclòs</w:t>
      </w:r>
      <w:r w:rsidRPr="0057491A">
        <w:rPr>
          <w:rFonts w:ascii="Arial" w:hAnsi="Arial" w:cs="Arial"/>
        </w:rPr>
        <w:t>.</w:t>
      </w:r>
    </w:p>
    <w:p w14:paraId="524523EF" w14:textId="77777777" w:rsidR="004E1F44" w:rsidRDefault="0057491A" w:rsidP="0057491A">
      <w:pPr>
        <w:pStyle w:val="Pargrafdellista"/>
        <w:widowControl w:val="0"/>
        <w:numPr>
          <w:ilvl w:val="0"/>
          <w:numId w:val="5"/>
        </w:numPr>
        <w:autoSpaceDE w:val="0"/>
        <w:autoSpaceDN w:val="0"/>
        <w:adjustRightInd w:val="0"/>
        <w:spacing w:after="0" w:line="240" w:lineRule="auto"/>
        <w:rPr>
          <w:rFonts w:ascii="Arial" w:hAnsi="Arial" w:cs="Arial"/>
        </w:rPr>
      </w:pPr>
      <w:r w:rsidRPr="0057491A">
        <w:rPr>
          <w:rFonts w:ascii="Arial" w:hAnsi="Arial" w:cs="Arial"/>
        </w:rPr>
        <w:t xml:space="preserve">Import anual de la licitació: </w:t>
      </w:r>
    </w:p>
    <w:p w14:paraId="31A44CC8" w14:textId="77777777" w:rsidR="00E3616B" w:rsidRDefault="00E3616B" w:rsidP="00E3616B">
      <w:pPr>
        <w:widowControl w:val="0"/>
        <w:autoSpaceDE w:val="0"/>
        <w:autoSpaceDN w:val="0"/>
        <w:adjustRightInd w:val="0"/>
        <w:spacing w:after="0" w:line="240" w:lineRule="auto"/>
        <w:rPr>
          <w:rFonts w:ascii="Arial" w:hAnsi="Arial" w:cs="Arial"/>
        </w:rPr>
      </w:pPr>
    </w:p>
    <w:tbl>
      <w:tblPr>
        <w:tblStyle w:val="Taulaambquadrcula"/>
        <w:tblW w:w="0" w:type="auto"/>
        <w:jc w:val="center"/>
        <w:tblLook w:val="04A0" w:firstRow="1" w:lastRow="0" w:firstColumn="1" w:lastColumn="0" w:noHBand="0" w:noVBand="1"/>
      </w:tblPr>
      <w:tblGrid>
        <w:gridCol w:w="1107"/>
        <w:gridCol w:w="1156"/>
        <w:gridCol w:w="1205"/>
        <w:gridCol w:w="2194"/>
        <w:gridCol w:w="1111"/>
        <w:gridCol w:w="2055"/>
      </w:tblGrid>
      <w:tr w:rsidR="00E3616B" w:rsidRPr="00D066FD" w14:paraId="70FF2D9B" w14:textId="77777777" w:rsidTr="00E30B2A">
        <w:trPr>
          <w:trHeight w:val="731"/>
          <w:jc w:val="center"/>
        </w:trPr>
        <w:tc>
          <w:tcPr>
            <w:tcW w:w="1107" w:type="dxa"/>
            <w:shd w:val="clear" w:color="auto" w:fill="D9D9D9" w:themeFill="background1" w:themeFillShade="D9"/>
            <w:vAlign w:val="center"/>
          </w:tcPr>
          <w:p w14:paraId="6C40190D" w14:textId="77777777" w:rsidR="00E3616B" w:rsidRPr="00D066FD" w:rsidRDefault="00E3616B" w:rsidP="00EB6D70">
            <w:pPr>
              <w:spacing w:before="120"/>
              <w:jc w:val="center"/>
              <w:rPr>
                <w:rFonts w:cs="Arial"/>
                <w:b/>
                <w:bCs/>
                <w:sz w:val="20"/>
                <w:szCs w:val="20"/>
              </w:rPr>
            </w:pPr>
            <w:r w:rsidRPr="00D066FD">
              <w:rPr>
                <w:rFonts w:cs="Arial"/>
                <w:b/>
                <w:bCs/>
                <w:sz w:val="20"/>
                <w:szCs w:val="20"/>
              </w:rPr>
              <w:t>Import 2025</w:t>
            </w:r>
          </w:p>
        </w:tc>
        <w:tc>
          <w:tcPr>
            <w:tcW w:w="1156" w:type="dxa"/>
            <w:shd w:val="clear" w:color="auto" w:fill="D9D9D9" w:themeFill="background1" w:themeFillShade="D9"/>
            <w:vAlign w:val="center"/>
          </w:tcPr>
          <w:p w14:paraId="720E05D3" w14:textId="77777777" w:rsidR="00E3616B" w:rsidRPr="00D066FD" w:rsidRDefault="00E3616B" w:rsidP="00EB6D70">
            <w:pPr>
              <w:spacing w:before="120"/>
              <w:jc w:val="center"/>
              <w:rPr>
                <w:rFonts w:cs="Arial"/>
                <w:b/>
                <w:bCs/>
                <w:sz w:val="20"/>
                <w:szCs w:val="20"/>
              </w:rPr>
            </w:pPr>
            <w:r w:rsidRPr="00D066FD">
              <w:rPr>
                <w:rFonts w:cs="Arial"/>
                <w:b/>
                <w:bCs/>
                <w:sz w:val="20"/>
                <w:szCs w:val="20"/>
              </w:rPr>
              <w:t>Import 2026</w:t>
            </w:r>
          </w:p>
        </w:tc>
        <w:tc>
          <w:tcPr>
            <w:tcW w:w="1205" w:type="dxa"/>
            <w:shd w:val="clear" w:color="auto" w:fill="D9D9D9" w:themeFill="background1" w:themeFillShade="D9"/>
            <w:vAlign w:val="center"/>
          </w:tcPr>
          <w:p w14:paraId="1F026478" w14:textId="77777777" w:rsidR="00E3616B" w:rsidRPr="00D066FD" w:rsidRDefault="00E3616B" w:rsidP="00EB6D70">
            <w:pPr>
              <w:spacing w:before="120"/>
              <w:jc w:val="center"/>
              <w:rPr>
                <w:rFonts w:cs="Arial"/>
                <w:b/>
                <w:bCs/>
                <w:sz w:val="20"/>
                <w:szCs w:val="20"/>
              </w:rPr>
            </w:pPr>
            <w:r w:rsidRPr="00D066FD">
              <w:rPr>
                <w:rFonts w:cs="Arial"/>
                <w:b/>
                <w:bCs/>
                <w:sz w:val="20"/>
                <w:szCs w:val="20"/>
              </w:rPr>
              <w:t>Import 2027</w:t>
            </w:r>
          </w:p>
        </w:tc>
        <w:tc>
          <w:tcPr>
            <w:tcW w:w="2194" w:type="dxa"/>
            <w:shd w:val="clear" w:color="auto" w:fill="D9D9D9" w:themeFill="background1" w:themeFillShade="D9"/>
            <w:vAlign w:val="center"/>
          </w:tcPr>
          <w:p w14:paraId="39D509F7" w14:textId="77777777" w:rsidR="00E3616B" w:rsidRPr="00D066FD" w:rsidRDefault="00E3616B" w:rsidP="00EB6D70">
            <w:pPr>
              <w:spacing w:before="120"/>
              <w:jc w:val="center"/>
              <w:rPr>
                <w:rFonts w:cs="Arial"/>
                <w:b/>
                <w:bCs/>
                <w:sz w:val="20"/>
                <w:szCs w:val="20"/>
              </w:rPr>
            </w:pPr>
            <w:r w:rsidRPr="00D066FD">
              <w:rPr>
                <w:rFonts w:cs="Arial"/>
                <w:b/>
                <w:bCs/>
                <w:sz w:val="20"/>
                <w:szCs w:val="20"/>
              </w:rPr>
              <w:t>Pressupost base de licitació (IVA exclòs)</w:t>
            </w:r>
          </w:p>
        </w:tc>
        <w:tc>
          <w:tcPr>
            <w:tcW w:w="1111" w:type="dxa"/>
            <w:shd w:val="clear" w:color="auto" w:fill="D9D9D9" w:themeFill="background1" w:themeFillShade="D9"/>
            <w:vAlign w:val="center"/>
          </w:tcPr>
          <w:p w14:paraId="3CEC0F50" w14:textId="77777777" w:rsidR="00E3616B" w:rsidRPr="00D066FD" w:rsidRDefault="00E3616B" w:rsidP="00EB6D70">
            <w:pPr>
              <w:spacing w:before="120"/>
              <w:jc w:val="center"/>
              <w:rPr>
                <w:rFonts w:cs="Arial"/>
                <w:b/>
                <w:bCs/>
                <w:sz w:val="20"/>
                <w:szCs w:val="20"/>
              </w:rPr>
            </w:pPr>
            <w:r w:rsidRPr="00D066FD">
              <w:rPr>
                <w:rFonts w:cs="Arial"/>
                <w:b/>
                <w:bCs/>
                <w:sz w:val="20"/>
                <w:szCs w:val="20"/>
              </w:rPr>
              <w:t>IVA</w:t>
            </w:r>
          </w:p>
        </w:tc>
        <w:tc>
          <w:tcPr>
            <w:tcW w:w="2055" w:type="dxa"/>
            <w:shd w:val="clear" w:color="auto" w:fill="D9D9D9" w:themeFill="background1" w:themeFillShade="D9"/>
            <w:vAlign w:val="center"/>
          </w:tcPr>
          <w:p w14:paraId="47144DF3" w14:textId="77777777" w:rsidR="00E3616B" w:rsidRPr="00D066FD" w:rsidRDefault="00E3616B" w:rsidP="00EB6D70">
            <w:pPr>
              <w:spacing w:before="120"/>
              <w:jc w:val="center"/>
              <w:rPr>
                <w:rFonts w:cs="Arial"/>
                <w:b/>
                <w:bCs/>
                <w:sz w:val="20"/>
                <w:szCs w:val="20"/>
              </w:rPr>
            </w:pPr>
            <w:r w:rsidRPr="00D066FD">
              <w:rPr>
                <w:rFonts w:cs="Arial"/>
                <w:b/>
                <w:bCs/>
                <w:sz w:val="20"/>
                <w:szCs w:val="20"/>
              </w:rPr>
              <w:t>Pressupost base de licitació (IVA inclòs)</w:t>
            </w:r>
          </w:p>
        </w:tc>
      </w:tr>
      <w:tr w:rsidR="00E3616B" w:rsidRPr="00D066FD" w14:paraId="14E6DF21" w14:textId="77777777" w:rsidTr="00E30B2A">
        <w:trPr>
          <w:trHeight w:val="557"/>
          <w:jc w:val="center"/>
        </w:trPr>
        <w:tc>
          <w:tcPr>
            <w:tcW w:w="1107" w:type="dxa"/>
            <w:vAlign w:val="center"/>
          </w:tcPr>
          <w:p w14:paraId="08857458" w14:textId="77777777" w:rsidR="00E3616B" w:rsidRPr="00D066FD" w:rsidRDefault="00E3616B" w:rsidP="00EB6D70">
            <w:pPr>
              <w:spacing w:before="120"/>
              <w:jc w:val="center"/>
              <w:rPr>
                <w:rFonts w:cs="Arial"/>
                <w:sz w:val="20"/>
                <w:szCs w:val="20"/>
              </w:rPr>
            </w:pPr>
            <w:r w:rsidRPr="00D066FD">
              <w:rPr>
                <w:rFonts w:cs="Arial"/>
                <w:sz w:val="20"/>
                <w:szCs w:val="20"/>
              </w:rPr>
              <w:t>45.000 €</w:t>
            </w:r>
          </w:p>
        </w:tc>
        <w:tc>
          <w:tcPr>
            <w:tcW w:w="1156" w:type="dxa"/>
            <w:vAlign w:val="center"/>
          </w:tcPr>
          <w:p w14:paraId="02CD1024" w14:textId="77777777" w:rsidR="00E3616B" w:rsidRPr="00D066FD" w:rsidRDefault="00E3616B" w:rsidP="00EB6D70">
            <w:pPr>
              <w:spacing w:before="120"/>
              <w:jc w:val="center"/>
              <w:rPr>
                <w:rFonts w:cs="Arial"/>
                <w:sz w:val="20"/>
                <w:szCs w:val="20"/>
              </w:rPr>
            </w:pPr>
            <w:r w:rsidRPr="00D066FD">
              <w:rPr>
                <w:rFonts w:cs="Arial"/>
                <w:sz w:val="20"/>
                <w:szCs w:val="20"/>
              </w:rPr>
              <w:t>72.500 €</w:t>
            </w:r>
          </w:p>
        </w:tc>
        <w:tc>
          <w:tcPr>
            <w:tcW w:w="1205" w:type="dxa"/>
            <w:vAlign w:val="center"/>
          </w:tcPr>
          <w:p w14:paraId="0FF0E316" w14:textId="77777777" w:rsidR="00E3616B" w:rsidRPr="00D066FD" w:rsidRDefault="00E3616B" w:rsidP="00EB6D70">
            <w:pPr>
              <w:spacing w:before="120"/>
              <w:jc w:val="center"/>
              <w:rPr>
                <w:rFonts w:cs="Arial"/>
                <w:sz w:val="20"/>
                <w:szCs w:val="20"/>
              </w:rPr>
            </w:pPr>
            <w:r w:rsidRPr="00D066FD">
              <w:rPr>
                <w:rFonts w:cs="Arial"/>
                <w:sz w:val="20"/>
                <w:szCs w:val="20"/>
              </w:rPr>
              <w:t>112.500 €</w:t>
            </w:r>
          </w:p>
        </w:tc>
        <w:tc>
          <w:tcPr>
            <w:tcW w:w="2194" w:type="dxa"/>
            <w:vAlign w:val="center"/>
          </w:tcPr>
          <w:p w14:paraId="27448AB4" w14:textId="77777777" w:rsidR="00E3616B" w:rsidRPr="00D066FD" w:rsidRDefault="00E3616B" w:rsidP="00EB6D70">
            <w:pPr>
              <w:spacing w:before="120"/>
              <w:jc w:val="center"/>
              <w:rPr>
                <w:rFonts w:cs="Arial"/>
                <w:sz w:val="20"/>
                <w:szCs w:val="20"/>
              </w:rPr>
            </w:pPr>
            <w:r w:rsidRPr="00D066FD">
              <w:rPr>
                <w:rFonts w:cs="Arial"/>
                <w:sz w:val="20"/>
                <w:szCs w:val="20"/>
              </w:rPr>
              <w:t>230.000 €</w:t>
            </w:r>
          </w:p>
        </w:tc>
        <w:tc>
          <w:tcPr>
            <w:tcW w:w="1111" w:type="dxa"/>
            <w:vAlign w:val="center"/>
          </w:tcPr>
          <w:p w14:paraId="0B89DF5B" w14:textId="77777777" w:rsidR="00E3616B" w:rsidRPr="00D066FD" w:rsidRDefault="00E3616B" w:rsidP="00EB6D70">
            <w:pPr>
              <w:spacing w:before="120"/>
              <w:jc w:val="center"/>
              <w:rPr>
                <w:rFonts w:cs="Arial"/>
                <w:sz w:val="20"/>
                <w:szCs w:val="20"/>
              </w:rPr>
            </w:pPr>
            <w:r w:rsidRPr="00D066FD">
              <w:rPr>
                <w:rFonts w:cs="Arial"/>
                <w:sz w:val="20"/>
                <w:szCs w:val="20"/>
              </w:rPr>
              <w:t>48.300 €</w:t>
            </w:r>
          </w:p>
        </w:tc>
        <w:tc>
          <w:tcPr>
            <w:tcW w:w="2055" w:type="dxa"/>
            <w:vAlign w:val="center"/>
          </w:tcPr>
          <w:p w14:paraId="434A4FDE" w14:textId="77777777" w:rsidR="00E3616B" w:rsidRPr="00D066FD" w:rsidRDefault="00E3616B" w:rsidP="00EB6D70">
            <w:pPr>
              <w:spacing w:before="120"/>
              <w:jc w:val="center"/>
              <w:rPr>
                <w:rFonts w:cs="Arial"/>
                <w:sz w:val="20"/>
                <w:szCs w:val="20"/>
              </w:rPr>
            </w:pPr>
            <w:r w:rsidRPr="00D066FD">
              <w:rPr>
                <w:rFonts w:cs="Arial"/>
                <w:sz w:val="20"/>
                <w:szCs w:val="20"/>
              </w:rPr>
              <w:t>278.300 €</w:t>
            </w:r>
          </w:p>
        </w:tc>
      </w:tr>
    </w:tbl>
    <w:p w14:paraId="783A363F" w14:textId="77777777" w:rsidR="00E3616B" w:rsidRPr="00E3616B" w:rsidRDefault="00E3616B" w:rsidP="00E3616B">
      <w:pPr>
        <w:widowControl w:val="0"/>
        <w:autoSpaceDE w:val="0"/>
        <w:autoSpaceDN w:val="0"/>
        <w:adjustRightInd w:val="0"/>
        <w:spacing w:after="0" w:line="240" w:lineRule="auto"/>
        <w:rPr>
          <w:rFonts w:ascii="Arial" w:hAnsi="Arial" w:cs="Arial"/>
        </w:rPr>
      </w:pPr>
    </w:p>
    <w:p w14:paraId="5FF45F25" w14:textId="09AC6E9B" w:rsidR="00A86AF3" w:rsidRDefault="0041598A" w:rsidP="0057491A">
      <w:pPr>
        <w:pStyle w:val="Pargrafdellista"/>
        <w:widowControl w:val="0"/>
        <w:numPr>
          <w:ilvl w:val="0"/>
          <w:numId w:val="5"/>
        </w:numPr>
        <w:autoSpaceDE w:val="0"/>
        <w:autoSpaceDN w:val="0"/>
        <w:adjustRightInd w:val="0"/>
        <w:spacing w:after="0" w:line="240" w:lineRule="auto"/>
        <w:rPr>
          <w:rFonts w:ascii="Arial" w:hAnsi="Arial" w:cs="Arial"/>
        </w:rPr>
      </w:pPr>
      <w:r w:rsidRPr="0057491A">
        <w:rPr>
          <w:rFonts w:ascii="Arial" w:hAnsi="Arial" w:cs="Arial"/>
        </w:rPr>
        <w:t>Pressupost base de licitació</w:t>
      </w:r>
      <w:r w:rsidR="00653F1B" w:rsidRPr="0057491A">
        <w:rPr>
          <w:rFonts w:ascii="Arial" w:hAnsi="Arial" w:cs="Arial"/>
        </w:rPr>
        <w:t>:</w:t>
      </w:r>
      <w:r w:rsidRPr="0057491A">
        <w:rPr>
          <w:rFonts w:ascii="Arial" w:hAnsi="Arial" w:cs="Arial"/>
        </w:rPr>
        <w:t xml:space="preserve"> </w:t>
      </w:r>
      <w:r w:rsidR="004E1F44">
        <w:rPr>
          <w:rFonts w:ascii="Arial" w:hAnsi="Arial" w:cs="Arial"/>
        </w:rPr>
        <w:t>278.300</w:t>
      </w:r>
      <w:r w:rsidRPr="0057491A">
        <w:rPr>
          <w:rFonts w:ascii="Arial" w:hAnsi="Arial" w:cs="Arial"/>
        </w:rPr>
        <w:t xml:space="preserve"> </w:t>
      </w:r>
      <w:r w:rsidR="00653F1B" w:rsidRPr="0057491A">
        <w:rPr>
          <w:rFonts w:ascii="Arial" w:hAnsi="Arial" w:cs="Arial"/>
        </w:rPr>
        <w:t>euros</w:t>
      </w:r>
      <w:r w:rsidR="00653F1B">
        <w:t xml:space="preserve">, </w:t>
      </w:r>
      <w:r w:rsidR="00894FF4" w:rsidRPr="0057491A">
        <w:rPr>
          <w:rFonts w:ascii="Arial" w:hAnsi="Arial" w:cs="Arial"/>
        </w:rPr>
        <w:t xml:space="preserve">IVA </w:t>
      </w:r>
      <w:r w:rsidR="00326916" w:rsidRPr="0057491A">
        <w:rPr>
          <w:rFonts w:ascii="Arial" w:hAnsi="Arial" w:cs="Arial"/>
        </w:rPr>
        <w:t>inclòs</w:t>
      </w:r>
      <w:r w:rsidR="003509A7" w:rsidRPr="0057491A">
        <w:rPr>
          <w:rFonts w:ascii="Arial" w:hAnsi="Arial" w:cs="Arial"/>
        </w:rPr>
        <w:t>.</w:t>
      </w:r>
    </w:p>
    <w:p w14:paraId="0B5C9726" w14:textId="027807AC" w:rsidR="0057491A" w:rsidRDefault="0057491A" w:rsidP="0057491A">
      <w:pPr>
        <w:pStyle w:val="Pargrafdellista"/>
        <w:widowControl w:val="0"/>
        <w:numPr>
          <w:ilvl w:val="0"/>
          <w:numId w:val="5"/>
        </w:numPr>
        <w:autoSpaceDE w:val="0"/>
        <w:autoSpaceDN w:val="0"/>
        <w:adjustRightInd w:val="0"/>
        <w:spacing w:after="0" w:line="240" w:lineRule="auto"/>
        <w:rPr>
          <w:rFonts w:ascii="Arial" w:hAnsi="Arial" w:cs="Arial"/>
        </w:rPr>
      </w:pPr>
      <w:r>
        <w:rPr>
          <w:rFonts w:ascii="Arial" w:hAnsi="Arial" w:cs="Arial"/>
        </w:rPr>
        <w:t xml:space="preserve">Import pròrrogues previstes: </w:t>
      </w:r>
      <w:r w:rsidR="004E1F44">
        <w:rPr>
          <w:rFonts w:ascii="Arial" w:hAnsi="Arial" w:cs="Arial"/>
        </w:rPr>
        <w:t>132.500</w:t>
      </w:r>
      <w:r>
        <w:rPr>
          <w:rFonts w:ascii="Arial" w:hAnsi="Arial" w:cs="Arial"/>
        </w:rPr>
        <w:t xml:space="preserve"> euros, IVA no inclòs</w:t>
      </w:r>
    </w:p>
    <w:p w14:paraId="12AAD22A" w14:textId="4BB2140C" w:rsidR="0057491A" w:rsidRPr="0057491A" w:rsidRDefault="0057491A" w:rsidP="0057491A">
      <w:pPr>
        <w:pStyle w:val="Pargrafdellista"/>
        <w:widowControl w:val="0"/>
        <w:numPr>
          <w:ilvl w:val="0"/>
          <w:numId w:val="5"/>
        </w:numPr>
        <w:autoSpaceDE w:val="0"/>
        <w:autoSpaceDN w:val="0"/>
        <w:adjustRightInd w:val="0"/>
        <w:spacing w:after="0" w:line="240" w:lineRule="auto"/>
        <w:rPr>
          <w:rFonts w:ascii="Arial" w:hAnsi="Arial" w:cs="Arial"/>
        </w:rPr>
      </w:pPr>
      <w:r>
        <w:rPr>
          <w:rFonts w:ascii="Arial" w:hAnsi="Arial" w:cs="Arial"/>
        </w:rPr>
        <w:t xml:space="preserve">Import màxim de modificacions previstes (art. 204 LCSP): </w:t>
      </w:r>
      <w:r w:rsidR="004E1F44">
        <w:rPr>
          <w:rFonts w:ascii="Arial" w:hAnsi="Arial" w:cs="Arial"/>
        </w:rPr>
        <w:t>no se’n preveuen</w:t>
      </w:r>
    </w:p>
    <w:p w14:paraId="3CF2F492" w14:textId="1B539DD3" w:rsidR="00BB1DB7" w:rsidRDefault="00BB1DB7" w:rsidP="00450A95">
      <w:pPr>
        <w:widowControl w:val="0"/>
        <w:autoSpaceDE w:val="0"/>
        <w:autoSpaceDN w:val="0"/>
        <w:adjustRightInd w:val="0"/>
        <w:spacing w:after="0" w:line="240" w:lineRule="auto"/>
        <w:ind w:left="790"/>
        <w:rPr>
          <w:rFonts w:ascii="Arial" w:hAnsi="Arial" w:cs="Arial"/>
        </w:rPr>
      </w:pPr>
    </w:p>
    <w:p w14:paraId="2261C1C6" w14:textId="77777777" w:rsidR="00450A95" w:rsidRPr="00940C52" w:rsidRDefault="00450A95" w:rsidP="00326916">
      <w:pPr>
        <w:widowControl w:val="0"/>
        <w:autoSpaceDE w:val="0"/>
        <w:autoSpaceDN w:val="0"/>
        <w:adjustRightInd w:val="0"/>
        <w:spacing w:after="0" w:line="240" w:lineRule="auto"/>
        <w:ind w:left="432" w:hanging="432"/>
      </w:pPr>
    </w:p>
    <w:p w14:paraId="4F9D4E9E" w14:textId="77777777" w:rsidR="00BB1DB7" w:rsidRDefault="0094008D" w:rsidP="00326916">
      <w:pPr>
        <w:widowControl w:val="0"/>
        <w:autoSpaceDE w:val="0"/>
        <w:autoSpaceDN w:val="0"/>
        <w:adjustRightInd w:val="0"/>
        <w:spacing w:after="0" w:line="240" w:lineRule="atLeast"/>
        <w:rPr>
          <w:rFonts w:ascii="Arial" w:hAnsi="Arial" w:cs="Arial"/>
        </w:rPr>
      </w:pPr>
      <w:r w:rsidRPr="00A91D39">
        <w:rPr>
          <w:rFonts w:ascii="Arial" w:hAnsi="Arial" w:cs="Arial"/>
        </w:rPr>
        <w:t>-6 Admissió de variants: no.</w:t>
      </w:r>
    </w:p>
    <w:p w14:paraId="60DDEB79" w14:textId="77777777" w:rsidR="00BB1DB7" w:rsidRDefault="00BB1DB7" w:rsidP="00326916">
      <w:pPr>
        <w:widowControl w:val="0"/>
        <w:autoSpaceDE w:val="0"/>
        <w:autoSpaceDN w:val="0"/>
        <w:adjustRightInd w:val="0"/>
        <w:spacing w:after="0" w:line="240" w:lineRule="auto"/>
        <w:rPr>
          <w:rFonts w:ascii="Arial" w:hAnsi="Arial" w:cs="Arial"/>
        </w:rPr>
      </w:pPr>
    </w:p>
    <w:p w14:paraId="657E7DC4" w14:textId="77777777" w:rsidR="00450A95" w:rsidRPr="00A91D39" w:rsidRDefault="00450A95" w:rsidP="00326916">
      <w:pPr>
        <w:widowControl w:val="0"/>
        <w:autoSpaceDE w:val="0"/>
        <w:autoSpaceDN w:val="0"/>
        <w:adjustRightInd w:val="0"/>
        <w:spacing w:after="0" w:line="240" w:lineRule="auto"/>
        <w:rPr>
          <w:rFonts w:ascii="Arial" w:hAnsi="Arial" w:cs="Arial"/>
        </w:rPr>
      </w:pPr>
    </w:p>
    <w:p w14:paraId="3C9F6643" w14:textId="77777777" w:rsidR="00BB1DB7" w:rsidRPr="00A91D39" w:rsidRDefault="0094008D" w:rsidP="00326916">
      <w:pPr>
        <w:widowControl w:val="0"/>
        <w:autoSpaceDE w:val="0"/>
        <w:autoSpaceDN w:val="0"/>
        <w:adjustRightInd w:val="0"/>
        <w:spacing w:after="0" w:line="240" w:lineRule="auto"/>
        <w:rPr>
          <w:rFonts w:ascii="Arial" w:hAnsi="Arial" w:cs="Arial"/>
        </w:rPr>
      </w:pPr>
      <w:r w:rsidRPr="00A91D39">
        <w:rPr>
          <w:rFonts w:ascii="Arial" w:hAnsi="Arial" w:cs="Arial"/>
        </w:rPr>
        <w:t>-7 Garanties</w:t>
      </w:r>
    </w:p>
    <w:p w14:paraId="4A22E1FE" w14:textId="6E7A60E3" w:rsidR="00BB1DB7" w:rsidRPr="00A91D39" w:rsidRDefault="0094008D" w:rsidP="00326916">
      <w:pPr>
        <w:widowControl w:val="0"/>
        <w:autoSpaceDE w:val="0"/>
        <w:autoSpaceDN w:val="0"/>
        <w:adjustRightInd w:val="0"/>
        <w:spacing w:after="0" w:line="240" w:lineRule="auto"/>
        <w:rPr>
          <w:rFonts w:ascii="Arial" w:hAnsi="Arial" w:cs="Arial"/>
        </w:rPr>
      </w:pPr>
      <w:r w:rsidRPr="00A91D39">
        <w:rPr>
          <w:rFonts w:ascii="Arial" w:hAnsi="Arial" w:cs="Arial"/>
        </w:rPr>
        <w:t>Provisional:</w:t>
      </w:r>
      <w:r w:rsidRPr="00A91D39">
        <w:rPr>
          <w:rFonts w:ascii="Arial" w:hAnsi="Arial" w:cs="Arial"/>
          <w:color w:val="FFFF00"/>
        </w:rPr>
        <w:t xml:space="preserve"> </w:t>
      </w:r>
      <w:r w:rsidR="00326916">
        <w:rPr>
          <w:rFonts w:ascii="Arial" w:hAnsi="Arial" w:cs="Arial"/>
        </w:rPr>
        <w:t>N</w:t>
      </w:r>
      <w:r w:rsidRPr="00A91D39">
        <w:rPr>
          <w:rFonts w:ascii="Arial" w:hAnsi="Arial" w:cs="Arial"/>
        </w:rPr>
        <w:t>o.</w:t>
      </w:r>
    </w:p>
    <w:p w14:paraId="3744BC51" w14:textId="684441F1" w:rsidR="00BB1DB7" w:rsidRPr="00A91D39" w:rsidRDefault="0021536E" w:rsidP="00326916">
      <w:pPr>
        <w:widowControl w:val="0"/>
        <w:autoSpaceDE w:val="0"/>
        <w:autoSpaceDN w:val="0"/>
        <w:adjustRightInd w:val="0"/>
        <w:spacing w:after="0" w:line="240" w:lineRule="auto"/>
        <w:rPr>
          <w:rFonts w:ascii="Arial" w:hAnsi="Arial" w:cs="Arial"/>
        </w:rPr>
      </w:pPr>
      <w:r w:rsidRPr="00A91D39">
        <w:rPr>
          <w:rFonts w:ascii="Arial" w:hAnsi="Arial" w:cs="Arial"/>
        </w:rPr>
        <w:t xml:space="preserve">Definitiva: </w:t>
      </w:r>
      <w:r w:rsidR="004E1F44">
        <w:rPr>
          <w:rFonts w:ascii="Arial" w:hAnsi="Arial" w:cs="Arial"/>
        </w:rPr>
        <w:t>Sí</w:t>
      </w:r>
      <w:r w:rsidR="00156DBD">
        <w:rPr>
          <w:rFonts w:ascii="Arial" w:hAnsi="Arial" w:cs="Arial"/>
        </w:rPr>
        <w:t xml:space="preserve">, </w:t>
      </w:r>
      <w:r w:rsidR="004E1F44">
        <w:rPr>
          <w:rFonts w:ascii="Arial" w:hAnsi="Arial" w:cs="Arial"/>
        </w:rPr>
        <w:t xml:space="preserve">5% de l’import d’adjudicació, IVA </w:t>
      </w:r>
      <w:r w:rsidR="00156DBD">
        <w:rPr>
          <w:rFonts w:ascii="Arial" w:hAnsi="Arial" w:cs="Arial"/>
        </w:rPr>
        <w:t>no inclòs</w:t>
      </w:r>
      <w:r w:rsidR="004E1F44">
        <w:rPr>
          <w:rFonts w:ascii="Arial" w:hAnsi="Arial" w:cs="Arial"/>
        </w:rPr>
        <w:t>.</w:t>
      </w:r>
    </w:p>
    <w:p w14:paraId="62F9509B" w14:textId="77777777" w:rsidR="00BB1DB7" w:rsidRDefault="00BB1DB7" w:rsidP="00326916">
      <w:pPr>
        <w:widowControl w:val="0"/>
        <w:autoSpaceDE w:val="0"/>
        <w:autoSpaceDN w:val="0"/>
        <w:adjustRightInd w:val="0"/>
        <w:spacing w:after="0" w:line="240" w:lineRule="auto"/>
        <w:rPr>
          <w:rFonts w:ascii="Arial" w:hAnsi="Arial" w:cs="Arial"/>
        </w:rPr>
      </w:pPr>
    </w:p>
    <w:p w14:paraId="594E13A4" w14:textId="77777777" w:rsidR="0057491A" w:rsidRPr="00A91D39" w:rsidRDefault="0057491A" w:rsidP="00326916">
      <w:pPr>
        <w:widowControl w:val="0"/>
        <w:autoSpaceDE w:val="0"/>
        <w:autoSpaceDN w:val="0"/>
        <w:adjustRightInd w:val="0"/>
        <w:spacing w:after="0" w:line="240" w:lineRule="auto"/>
        <w:rPr>
          <w:rFonts w:ascii="Arial" w:hAnsi="Arial" w:cs="Arial"/>
        </w:rPr>
      </w:pPr>
    </w:p>
    <w:p w14:paraId="11963AB4" w14:textId="77777777" w:rsidR="00BB1DB7" w:rsidRDefault="0094008D" w:rsidP="00326916">
      <w:pPr>
        <w:widowControl w:val="0"/>
        <w:autoSpaceDE w:val="0"/>
        <w:autoSpaceDN w:val="0"/>
        <w:adjustRightInd w:val="0"/>
        <w:spacing w:after="0" w:line="240" w:lineRule="auto"/>
        <w:rPr>
          <w:rFonts w:ascii="Arial" w:hAnsi="Arial" w:cs="Arial"/>
        </w:rPr>
      </w:pPr>
      <w:r w:rsidRPr="00A91D39">
        <w:rPr>
          <w:rFonts w:ascii="Arial" w:hAnsi="Arial" w:cs="Arial"/>
        </w:rPr>
        <w:t>-8 Requis</w:t>
      </w:r>
      <w:r w:rsidR="0021536E" w:rsidRPr="00A91D39">
        <w:rPr>
          <w:rFonts w:ascii="Arial" w:hAnsi="Arial" w:cs="Arial"/>
        </w:rPr>
        <w:t>its específics del contractista</w:t>
      </w:r>
    </w:p>
    <w:p w14:paraId="4B56D08D" w14:textId="261461A5" w:rsidR="00BB1DB7" w:rsidRDefault="00E3616B" w:rsidP="00326916">
      <w:pPr>
        <w:pStyle w:val="sangrado1"/>
        <w:spacing w:before="0" w:after="0"/>
        <w:ind w:left="0" w:firstLine="0"/>
        <w:jc w:val="left"/>
        <w:rPr>
          <w:rFonts w:ascii="Arial" w:eastAsiaTheme="minorEastAsia" w:hAnsi="Arial" w:cs="Arial"/>
          <w:sz w:val="22"/>
          <w:szCs w:val="22"/>
        </w:rPr>
      </w:pPr>
      <w:r>
        <w:rPr>
          <w:rFonts w:ascii="Arial" w:eastAsiaTheme="minorEastAsia" w:hAnsi="Arial" w:cs="Arial"/>
          <w:sz w:val="22"/>
          <w:szCs w:val="22"/>
        </w:rPr>
        <w:t xml:space="preserve">S’han d’acreditar els requisits mínims amb els mitjans que s’hi indiquen, d’acord amb el que s’estableix a l’apartat G del quadre de característiques del Plec de clàusules administratives particulars </w:t>
      </w:r>
    </w:p>
    <w:p w14:paraId="5B7A0340" w14:textId="77777777" w:rsidR="00E3616B" w:rsidRDefault="00E3616B" w:rsidP="00326916">
      <w:pPr>
        <w:pStyle w:val="sangrado1"/>
        <w:spacing w:before="0" w:after="0"/>
        <w:ind w:left="0" w:firstLine="0"/>
        <w:jc w:val="left"/>
        <w:rPr>
          <w:rFonts w:ascii="Arial" w:eastAsiaTheme="minorEastAsia" w:hAnsi="Arial" w:cs="Arial"/>
          <w:sz w:val="22"/>
          <w:szCs w:val="22"/>
        </w:rPr>
      </w:pPr>
    </w:p>
    <w:p w14:paraId="6D50D162" w14:textId="2ACA398A" w:rsidR="00E3616B" w:rsidRDefault="00E3616B" w:rsidP="00E3616B">
      <w:pPr>
        <w:pStyle w:val="sangrado1"/>
        <w:numPr>
          <w:ilvl w:val="0"/>
          <w:numId w:val="6"/>
        </w:numPr>
        <w:spacing w:before="0" w:after="0"/>
        <w:jc w:val="left"/>
        <w:rPr>
          <w:rFonts w:ascii="Arial" w:eastAsiaTheme="minorEastAsia" w:hAnsi="Arial" w:cs="Arial"/>
          <w:sz w:val="22"/>
          <w:szCs w:val="22"/>
        </w:rPr>
      </w:pPr>
      <w:r w:rsidRPr="00450A95">
        <w:rPr>
          <w:rFonts w:ascii="Arial" w:eastAsiaTheme="minorEastAsia" w:hAnsi="Arial" w:cs="Arial"/>
          <w:sz w:val="22"/>
          <w:szCs w:val="22"/>
          <w:u w:val="single"/>
        </w:rPr>
        <w:t>Solvència econòmica i financera</w:t>
      </w:r>
      <w:r>
        <w:rPr>
          <w:rFonts w:ascii="Arial" w:eastAsiaTheme="minorEastAsia" w:hAnsi="Arial" w:cs="Arial"/>
          <w:sz w:val="22"/>
          <w:szCs w:val="22"/>
        </w:rPr>
        <w:t xml:space="preserve"> </w:t>
      </w:r>
      <w:r w:rsidRPr="00E3616B">
        <w:rPr>
          <w:rFonts w:ascii="Arial" w:eastAsiaTheme="minorEastAsia" w:hAnsi="Arial" w:cs="Arial"/>
          <w:sz w:val="22"/>
          <w:szCs w:val="22"/>
        </w:rPr>
        <w:sym w:font="Wingdings" w:char="F0E0"/>
      </w:r>
      <w:r>
        <w:rPr>
          <w:rFonts w:ascii="Arial" w:eastAsiaTheme="minorEastAsia" w:hAnsi="Arial" w:cs="Arial"/>
          <w:sz w:val="22"/>
          <w:szCs w:val="22"/>
        </w:rPr>
        <w:t xml:space="preserve"> import mínim: 76.666 euros</w:t>
      </w:r>
    </w:p>
    <w:p w14:paraId="2B76B37E" w14:textId="77777777" w:rsidR="00450A95" w:rsidRDefault="00450A95" w:rsidP="00450A95">
      <w:pPr>
        <w:pStyle w:val="sangrado1"/>
        <w:spacing w:before="0" w:after="0"/>
        <w:ind w:left="720" w:firstLine="0"/>
        <w:jc w:val="left"/>
        <w:rPr>
          <w:rFonts w:ascii="Arial" w:eastAsiaTheme="minorEastAsia" w:hAnsi="Arial" w:cs="Arial"/>
          <w:sz w:val="22"/>
          <w:szCs w:val="22"/>
        </w:rPr>
      </w:pPr>
    </w:p>
    <w:p w14:paraId="5C45EE21" w14:textId="673FF4F4" w:rsidR="00E3616B" w:rsidRDefault="00E3616B" w:rsidP="00E3616B">
      <w:pPr>
        <w:pStyle w:val="sangrado1"/>
        <w:numPr>
          <w:ilvl w:val="0"/>
          <w:numId w:val="6"/>
        </w:numPr>
        <w:spacing w:before="0" w:after="0"/>
        <w:jc w:val="left"/>
        <w:rPr>
          <w:rFonts w:ascii="Arial" w:eastAsiaTheme="minorEastAsia" w:hAnsi="Arial" w:cs="Arial"/>
          <w:sz w:val="22"/>
          <w:szCs w:val="22"/>
        </w:rPr>
      </w:pPr>
      <w:r w:rsidRPr="00450A95">
        <w:rPr>
          <w:rFonts w:ascii="Arial" w:eastAsiaTheme="minorEastAsia" w:hAnsi="Arial" w:cs="Arial"/>
          <w:sz w:val="22"/>
          <w:szCs w:val="22"/>
          <w:u w:val="single"/>
        </w:rPr>
        <w:t>Solvència tècnica o professional</w:t>
      </w:r>
      <w:r>
        <w:rPr>
          <w:rFonts w:ascii="Arial" w:eastAsiaTheme="minorEastAsia" w:hAnsi="Arial" w:cs="Arial"/>
          <w:sz w:val="22"/>
          <w:szCs w:val="22"/>
        </w:rPr>
        <w:t xml:space="preserve"> </w:t>
      </w:r>
      <w:r w:rsidRPr="00E3616B">
        <w:rPr>
          <w:rFonts w:ascii="Arial" w:eastAsiaTheme="minorEastAsia" w:hAnsi="Arial" w:cs="Arial"/>
          <w:sz w:val="22"/>
          <w:szCs w:val="22"/>
        </w:rPr>
        <w:sym w:font="Wingdings" w:char="F0E0"/>
      </w:r>
      <w:r>
        <w:rPr>
          <w:rFonts w:ascii="Arial" w:eastAsiaTheme="minorEastAsia" w:hAnsi="Arial" w:cs="Arial"/>
          <w:sz w:val="22"/>
          <w:szCs w:val="22"/>
        </w:rPr>
        <w:t xml:space="preserve"> relació dels principals serveis o treballs executats de la mateixa o similar naturalesa que els que constitueixen l’objecte del contracte en els últims tres anys, l’import anual acumulat dels quals l’any de més execució sigui igual o superior al 70% de l’anualitat mitjana del contracte. </w:t>
      </w:r>
    </w:p>
    <w:p w14:paraId="778AF7F3" w14:textId="77777777" w:rsidR="00450A95" w:rsidRDefault="00450A95" w:rsidP="00450A95">
      <w:pPr>
        <w:pStyle w:val="sangrado1"/>
        <w:spacing w:before="0" w:after="0"/>
        <w:ind w:left="0" w:firstLine="0"/>
        <w:jc w:val="left"/>
        <w:rPr>
          <w:rFonts w:ascii="Arial" w:eastAsiaTheme="minorEastAsia" w:hAnsi="Arial" w:cs="Arial"/>
          <w:sz w:val="22"/>
          <w:szCs w:val="22"/>
        </w:rPr>
      </w:pPr>
    </w:p>
    <w:p w14:paraId="2B0E9DF9" w14:textId="6DEECDAB" w:rsidR="00E3616B" w:rsidRPr="00450A95" w:rsidRDefault="00E3616B" w:rsidP="00E3616B">
      <w:pPr>
        <w:pStyle w:val="sangrado1"/>
        <w:numPr>
          <w:ilvl w:val="0"/>
          <w:numId w:val="6"/>
        </w:numPr>
        <w:spacing w:before="0" w:after="0"/>
        <w:jc w:val="left"/>
        <w:rPr>
          <w:rFonts w:ascii="Arial" w:eastAsiaTheme="minorEastAsia" w:hAnsi="Arial" w:cs="Arial"/>
          <w:sz w:val="22"/>
          <w:szCs w:val="22"/>
          <w:u w:val="single"/>
        </w:rPr>
      </w:pPr>
      <w:r w:rsidRPr="00450A95">
        <w:rPr>
          <w:rFonts w:ascii="Arial" w:eastAsiaTheme="minorEastAsia" w:hAnsi="Arial" w:cs="Arial"/>
          <w:sz w:val="22"/>
          <w:szCs w:val="22"/>
          <w:u w:val="single"/>
        </w:rPr>
        <w:t>Mitjans personals</w:t>
      </w:r>
    </w:p>
    <w:p w14:paraId="7DF69123" w14:textId="77777777" w:rsidR="00E3616B" w:rsidRPr="00E3616B" w:rsidRDefault="00E3616B" w:rsidP="00E3616B">
      <w:pPr>
        <w:pStyle w:val="Pargrafdellista"/>
        <w:autoSpaceDE w:val="0"/>
        <w:autoSpaceDN w:val="0"/>
        <w:adjustRightInd w:val="0"/>
        <w:spacing w:after="0" w:line="240" w:lineRule="auto"/>
        <w:rPr>
          <w:rFonts w:ascii="Helvetica" w:hAnsi="Helvetica" w:cs="Helvetica"/>
        </w:rPr>
      </w:pPr>
      <w:r w:rsidRPr="00E3616B">
        <w:rPr>
          <w:rFonts w:ascii="Helvetica" w:hAnsi="Helvetica" w:cs="Helvetica"/>
        </w:rPr>
        <w:t>Tal i com es recull en la clàusula 5 del plec de prescripcions tècniques, els treballs</w:t>
      </w:r>
    </w:p>
    <w:p w14:paraId="45B4BC04" w14:textId="1C3AB8F5" w:rsidR="00E3616B" w:rsidRDefault="00E3616B" w:rsidP="00E3616B">
      <w:pPr>
        <w:pStyle w:val="Pargrafdellista"/>
        <w:autoSpaceDE w:val="0"/>
        <w:autoSpaceDN w:val="0"/>
        <w:adjustRightInd w:val="0"/>
        <w:spacing w:after="0" w:line="240" w:lineRule="auto"/>
        <w:rPr>
          <w:rFonts w:ascii="Helvetica" w:hAnsi="Helvetica" w:cs="Helvetica"/>
        </w:rPr>
      </w:pPr>
      <w:r w:rsidRPr="00E3616B">
        <w:rPr>
          <w:rFonts w:ascii="Helvetica" w:hAnsi="Helvetica" w:cs="Helvetica"/>
        </w:rPr>
        <w:t>sol·licitats en aquesta licitació els haurà de realitzar un equip multidisciplinari i integrat al</w:t>
      </w:r>
      <w:r>
        <w:rPr>
          <w:rFonts w:ascii="Helvetica" w:hAnsi="Helvetica" w:cs="Helvetica"/>
        </w:rPr>
        <w:t xml:space="preserve"> </w:t>
      </w:r>
      <w:r w:rsidRPr="00E3616B">
        <w:rPr>
          <w:rFonts w:ascii="Helvetica" w:hAnsi="Helvetica" w:cs="Helvetica"/>
        </w:rPr>
        <w:t>menys per cinc persones, amb una experiència mínima de 3 anys cadascuna d’elles.</w:t>
      </w:r>
    </w:p>
    <w:p w14:paraId="1DC13A5C" w14:textId="77777777" w:rsidR="00E3616B" w:rsidRPr="00E3616B" w:rsidRDefault="00E3616B" w:rsidP="00E3616B">
      <w:pPr>
        <w:pStyle w:val="Pargrafdellista"/>
        <w:autoSpaceDE w:val="0"/>
        <w:autoSpaceDN w:val="0"/>
        <w:adjustRightInd w:val="0"/>
        <w:spacing w:after="0" w:line="240" w:lineRule="auto"/>
        <w:rPr>
          <w:rFonts w:ascii="Helvetica" w:hAnsi="Helvetica" w:cs="Helvetica"/>
        </w:rPr>
      </w:pPr>
    </w:p>
    <w:p w14:paraId="5BC071EB" w14:textId="2CADA001" w:rsidR="00E3616B" w:rsidRDefault="00E3616B" w:rsidP="00E3616B">
      <w:pPr>
        <w:pStyle w:val="Pargrafdellista"/>
        <w:autoSpaceDE w:val="0"/>
        <w:autoSpaceDN w:val="0"/>
        <w:adjustRightInd w:val="0"/>
        <w:spacing w:after="0" w:line="240" w:lineRule="auto"/>
        <w:rPr>
          <w:rFonts w:ascii="Helvetica" w:hAnsi="Helvetica" w:cs="Helvetica"/>
        </w:rPr>
      </w:pPr>
      <w:r w:rsidRPr="00E3616B">
        <w:rPr>
          <w:rFonts w:ascii="Helvetica" w:hAnsi="Helvetica" w:cs="Helvetica"/>
        </w:rPr>
        <w:t>Aquestes persones han d’acreditar els següents perfils professionals: pedagogia, didàctica,</w:t>
      </w:r>
      <w:r>
        <w:rPr>
          <w:rFonts w:ascii="Helvetica" w:hAnsi="Helvetica" w:cs="Helvetica"/>
        </w:rPr>
        <w:t xml:space="preserve"> </w:t>
      </w:r>
      <w:r w:rsidRPr="00E3616B">
        <w:rPr>
          <w:rFonts w:ascii="Helvetica" w:hAnsi="Helvetica" w:cs="Helvetica"/>
        </w:rPr>
        <w:t>innovació metodològica, informàtica, magisteri, branca econòmica o fiscal.</w:t>
      </w:r>
    </w:p>
    <w:p w14:paraId="7E23D4DF" w14:textId="77777777" w:rsidR="00E3616B" w:rsidRPr="00E3616B" w:rsidRDefault="00E3616B" w:rsidP="00E3616B">
      <w:pPr>
        <w:pStyle w:val="Pargrafdellista"/>
        <w:autoSpaceDE w:val="0"/>
        <w:autoSpaceDN w:val="0"/>
        <w:adjustRightInd w:val="0"/>
        <w:spacing w:after="0" w:line="240" w:lineRule="auto"/>
        <w:rPr>
          <w:rFonts w:ascii="Helvetica" w:hAnsi="Helvetica" w:cs="Helvetica"/>
        </w:rPr>
      </w:pPr>
    </w:p>
    <w:p w14:paraId="00DF1DC4" w14:textId="77777777" w:rsidR="00E3616B" w:rsidRPr="00E3616B" w:rsidRDefault="00E3616B" w:rsidP="00E3616B">
      <w:pPr>
        <w:pStyle w:val="Pargrafdellista"/>
        <w:autoSpaceDE w:val="0"/>
        <w:autoSpaceDN w:val="0"/>
        <w:adjustRightInd w:val="0"/>
        <w:spacing w:after="0" w:line="240" w:lineRule="auto"/>
        <w:rPr>
          <w:rFonts w:ascii="Helvetica" w:hAnsi="Helvetica" w:cs="Helvetica"/>
        </w:rPr>
      </w:pPr>
      <w:r w:rsidRPr="00E3616B">
        <w:rPr>
          <w:rFonts w:ascii="Helvetica" w:hAnsi="Helvetica" w:cs="Helvetica"/>
        </w:rPr>
        <w:t>En l’equip de treball com a mínim hi haurà d’haver els següents perfils:</w:t>
      </w:r>
    </w:p>
    <w:p w14:paraId="40F4A7EE" w14:textId="771C9F1F" w:rsidR="00E3616B" w:rsidRPr="00E3616B" w:rsidRDefault="00E3616B" w:rsidP="00E3616B">
      <w:pPr>
        <w:pStyle w:val="Pargrafdellista"/>
        <w:numPr>
          <w:ilvl w:val="1"/>
          <w:numId w:val="6"/>
        </w:numPr>
        <w:autoSpaceDE w:val="0"/>
        <w:autoSpaceDN w:val="0"/>
        <w:adjustRightInd w:val="0"/>
        <w:spacing w:after="0" w:line="240" w:lineRule="auto"/>
        <w:rPr>
          <w:rFonts w:ascii="Helvetica" w:hAnsi="Helvetica" w:cs="Helvetica"/>
        </w:rPr>
      </w:pPr>
      <w:r w:rsidRPr="00E3616B">
        <w:rPr>
          <w:rFonts w:ascii="Helvetica" w:hAnsi="Helvetica" w:cs="Helvetica"/>
        </w:rPr>
        <w:t>Al menys dues persones amb perfils de pedagogia, didàctica, innovació docent o magisteri.</w:t>
      </w:r>
    </w:p>
    <w:p w14:paraId="04DB2CF2" w14:textId="2CDE85B1" w:rsidR="00E3616B" w:rsidRPr="00E3616B" w:rsidRDefault="00E3616B" w:rsidP="00E3616B">
      <w:pPr>
        <w:pStyle w:val="Pargrafdellista"/>
        <w:numPr>
          <w:ilvl w:val="1"/>
          <w:numId w:val="6"/>
        </w:numPr>
        <w:autoSpaceDE w:val="0"/>
        <w:autoSpaceDN w:val="0"/>
        <w:adjustRightInd w:val="0"/>
        <w:spacing w:after="0" w:line="240" w:lineRule="auto"/>
        <w:rPr>
          <w:rFonts w:ascii="Helvetica" w:hAnsi="Helvetica" w:cs="Helvetica"/>
        </w:rPr>
      </w:pPr>
      <w:r w:rsidRPr="00E3616B">
        <w:rPr>
          <w:rFonts w:ascii="Helvetica" w:hAnsi="Helvetica" w:cs="Helvetica"/>
        </w:rPr>
        <w:t>Almenys dues persones amb competències en les àrees d’hisenda pública,</w:t>
      </w:r>
    </w:p>
    <w:p w14:paraId="6757E2AE" w14:textId="77777777" w:rsidR="00E3616B" w:rsidRPr="00E3616B" w:rsidRDefault="00E3616B" w:rsidP="00E3616B">
      <w:pPr>
        <w:autoSpaceDE w:val="0"/>
        <w:autoSpaceDN w:val="0"/>
        <w:adjustRightInd w:val="0"/>
        <w:spacing w:after="0" w:line="240" w:lineRule="auto"/>
        <w:ind w:left="720" w:firstLine="696"/>
        <w:rPr>
          <w:rFonts w:ascii="Helvetica" w:hAnsi="Helvetica" w:cs="Helvetica"/>
        </w:rPr>
      </w:pPr>
      <w:r w:rsidRPr="00E3616B">
        <w:rPr>
          <w:rFonts w:ascii="Helvetica" w:hAnsi="Helvetica" w:cs="Helvetica"/>
        </w:rPr>
        <w:t>fiscalitat o economia.</w:t>
      </w:r>
    </w:p>
    <w:p w14:paraId="412A1FF8" w14:textId="0D0C14D3" w:rsidR="00E3616B" w:rsidRPr="00E3616B" w:rsidRDefault="00E3616B" w:rsidP="00E3616B">
      <w:pPr>
        <w:pStyle w:val="sangrado1"/>
        <w:numPr>
          <w:ilvl w:val="1"/>
          <w:numId w:val="6"/>
        </w:numPr>
        <w:spacing w:before="0" w:after="0"/>
        <w:jc w:val="left"/>
        <w:rPr>
          <w:rFonts w:ascii="Arial" w:eastAsiaTheme="minorEastAsia" w:hAnsi="Arial" w:cs="Arial"/>
          <w:sz w:val="22"/>
          <w:szCs w:val="22"/>
        </w:rPr>
      </w:pPr>
      <w:r>
        <w:rPr>
          <w:rFonts w:ascii="Helvetica" w:hAnsi="Helvetica" w:cs="Helvetica"/>
        </w:rPr>
        <w:t>Almenys una persona amb competències digitals i tecnològiques.</w:t>
      </w:r>
    </w:p>
    <w:p w14:paraId="24943648" w14:textId="77777777" w:rsidR="00E3616B" w:rsidRDefault="00E3616B" w:rsidP="00E3616B">
      <w:pPr>
        <w:pStyle w:val="sangrado1"/>
        <w:spacing w:before="0" w:after="0"/>
        <w:ind w:left="720" w:firstLine="0"/>
        <w:jc w:val="left"/>
        <w:rPr>
          <w:rFonts w:ascii="Helvetica" w:hAnsi="Helvetica" w:cs="Helvetica"/>
        </w:rPr>
      </w:pPr>
    </w:p>
    <w:p w14:paraId="250C5613" w14:textId="3A79ABE6" w:rsidR="00E3616B" w:rsidRPr="00E3616B" w:rsidRDefault="00E3616B" w:rsidP="00E3616B">
      <w:pPr>
        <w:pStyle w:val="sangrado1"/>
        <w:ind w:left="720" w:firstLine="0"/>
        <w:jc w:val="left"/>
        <w:rPr>
          <w:rFonts w:ascii="Helvetica" w:eastAsiaTheme="minorEastAsia" w:hAnsi="Helvetica" w:cs="Helvetica"/>
          <w:sz w:val="22"/>
          <w:szCs w:val="22"/>
        </w:rPr>
      </w:pPr>
      <w:r w:rsidRPr="00E3616B">
        <w:rPr>
          <w:rFonts w:ascii="Helvetica" w:eastAsiaTheme="minorEastAsia" w:hAnsi="Helvetica" w:cs="Helvetica"/>
          <w:sz w:val="22"/>
          <w:szCs w:val="22"/>
        </w:rPr>
        <w:t>Qualsevol canvi en la composició de l’equip de treball aportat per l’empresa adjudicatària</w:t>
      </w:r>
      <w:r>
        <w:rPr>
          <w:rFonts w:ascii="Helvetica" w:eastAsiaTheme="minorEastAsia" w:hAnsi="Helvetica" w:cs="Helvetica"/>
          <w:sz w:val="22"/>
          <w:szCs w:val="22"/>
        </w:rPr>
        <w:t xml:space="preserve"> </w:t>
      </w:r>
      <w:r w:rsidRPr="00E3616B">
        <w:rPr>
          <w:rFonts w:ascii="Helvetica" w:eastAsiaTheme="minorEastAsia" w:hAnsi="Helvetica" w:cs="Helvetica"/>
          <w:sz w:val="22"/>
          <w:szCs w:val="22"/>
        </w:rPr>
        <w:t>haurà de ser comunicat al responsable del contracte de l’Agència Tributària de Catalunya i</w:t>
      </w:r>
      <w:r>
        <w:rPr>
          <w:rFonts w:ascii="Helvetica" w:eastAsiaTheme="minorEastAsia" w:hAnsi="Helvetica" w:cs="Helvetica"/>
          <w:sz w:val="22"/>
          <w:szCs w:val="22"/>
        </w:rPr>
        <w:t xml:space="preserve"> </w:t>
      </w:r>
      <w:r w:rsidRPr="00E3616B">
        <w:rPr>
          <w:rFonts w:ascii="Helvetica" w:eastAsiaTheme="minorEastAsia" w:hAnsi="Helvetica" w:cs="Helvetica"/>
          <w:sz w:val="22"/>
          <w:szCs w:val="22"/>
        </w:rPr>
        <w:t>aprovat prèviament per l’òrgan de contractació.</w:t>
      </w:r>
    </w:p>
    <w:p w14:paraId="2E8A9590" w14:textId="10C6BC40" w:rsidR="00E3616B" w:rsidRPr="00E3616B" w:rsidRDefault="00E3616B" w:rsidP="00E3616B">
      <w:pPr>
        <w:pStyle w:val="sangrado1"/>
        <w:ind w:left="720" w:firstLine="0"/>
        <w:jc w:val="left"/>
        <w:rPr>
          <w:rFonts w:ascii="Helvetica" w:eastAsiaTheme="minorEastAsia" w:hAnsi="Helvetica" w:cs="Helvetica"/>
          <w:sz w:val="22"/>
          <w:szCs w:val="22"/>
        </w:rPr>
      </w:pPr>
      <w:r w:rsidRPr="00E3616B">
        <w:rPr>
          <w:rFonts w:ascii="Helvetica" w:eastAsiaTheme="minorEastAsia" w:hAnsi="Helvetica" w:cs="Helvetica"/>
          <w:sz w:val="22"/>
          <w:szCs w:val="22"/>
        </w:rPr>
        <w:t>Els recursos personals s’acreditaran mitjançant la presentació d’una còpia del/s títol/s</w:t>
      </w:r>
      <w:r>
        <w:rPr>
          <w:rFonts w:ascii="Helvetica" w:eastAsiaTheme="minorEastAsia" w:hAnsi="Helvetica" w:cs="Helvetica"/>
          <w:sz w:val="22"/>
          <w:szCs w:val="22"/>
        </w:rPr>
        <w:t xml:space="preserve"> </w:t>
      </w:r>
      <w:r w:rsidRPr="00E3616B">
        <w:rPr>
          <w:rFonts w:ascii="Helvetica" w:eastAsiaTheme="minorEastAsia" w:hAnsi="Helvetica" w:cs="Helvetica"/>
          <w:sz w:val="22"/>
          <w:szCs w:val="22"/>
        </w:rPr>
        <w:t>oficial/s de cada un dels membres de l’equip de treball. Si l’òrgan de contractació ho</w:t>
      </w:r>
      <w:r>
        <w:rPr>
          <w:rFonts w:ascii="Helvetica" w:eastAsiaTheme="minorEastAsia" w:hAnsi="Helvetica" w:cs="Helvetica"/>
          <w:sz w:val="22"/>
          <w:szCs w:val="22"/>
        </w:rPr>
        <w:t xml:space="preserve"> </w:t>
      </w:r>
      <w:r w:rsidRPr="00E3616B">
        <w:rPr>
          <w:rFonts w:ascii="Helvetica" w:eastAsiaTheme="minorEastAsia" w:hAnsi="Helvetica" w:cs="Helvetica"/>
          <w:sz w:val="22"/>
          <w:szCs w:val="22"/>
        </w:rPr>
        <w:t xml:space="preserve">considera oportú també es podrà requerir l’experiència laboral, de </w:t>
      </w:r>
      <w:r w:rsidRPr="00E3616B">
        <w:rPr>
          <w:rFonts w:ascii="Helvetica" w:eastAsiaTheme="minorEastAsia" w:hAnsi="Helvetica" w:cs="Helvetica"/>
          <w:sz w:val="22"/>
          <w:szCs w:val="22"/>
        </w:rPr>
        <w:lastRenderedPageBreak/>
        <w:t>cadascuna de les</w:t>
      </w:r>
      <w:r>
        <w:rPr>
          <w:rFonts w:ascii="Helvetica" w:eastAsiaTheme="minorEastAsia" w:hAnsi="Helvetica" w:cs="Helvetica"/>
          <w:sz w:val="22"/>
          <w:szCs w:val="22"/>
        </w:rPr>
        <w:t xml:space="preserve"> </w:t>
      </w:r>
      <w:r w:rsidRPr="00E3616B">
        <w:rPr>
          <w:rFonts w:ascii="Helvetica" w:eastAsiaTheme="minorEastAsia" w:hAnsi="Helvetica" w:cs="Helvetica"/>
          <w:sz w:val="22"/>
          <w:szCs w:val="22"/>
        </w:rPr>
        <w:t>persones que formen l’equip multidisciplinari, corresponent a l’objecte del contracte.</w:t>
      </w:r>
    </w:p>
    <w:p w14:paraId="2140F17A" w14:textId="537C9130" w:rsidR="00450A95" w:rsidRDefault="00E3616B" w:rsidP="00450A95">
      <w:pPr>
        <w:pStyle w:val="sangrado1"/>
        <w:ind w:left="720" w:firstLine="0"/>
        <w:jc w:val="left"/>
        <w:rPr>
          <w:rFonts w:ascii="Helvetica" w:eastAsiaTheme="minorEastAsia" w:hAnsi="Helvetica" w:cs="Helvetica"/>
          <w:sz w:val="22"/>
          <w:szCs w:val="22"/>
        </w:rPr>
      </w:pPr>
      <w:r w:rsidRPr="00E3616B">
        <w:rPr>
          <w:rFonts w:ascii="Helvetica" w:eastAsiaTheme="minorEastAsia" w:hAnsi="Helvetica" w:cs="Helvetica"/>
          <w:sz w:val="22"/>
          <w:szCs w:val="22"/>
        </w:rPr>
        <w:t>Els licitadors hauran d’acreditar aquest equip multidisciplinari i l’experiència amb una</w:t>
      </w:r>
      <w:r>
        <w:rPr>
          <w:rFonts w:ascii="Helvetica" w:eastAsiaTheme="minorEastAsia" w:hAnsi="Helvetica" w:cs="Helvetica"/>
          <w:sz w:val="22"/>
          <w:szCs w:val="22"/>
        </w:rPr>
        <w:t xml:space="preserve"> </w:t>
      </w:r>
      <w:r w:rsidRPr="00E3616B">
        <w:rPr>
          <w:rFonts w:ascii="Helvetica" w:eastAsiaTheme="minorEastAsia" w:hAnsi="Helvetica" w:cs="Helvetica"/>
          <w:sz w:val="22"/>
          <w:szCs w:val="22"/>
        </w:rPr>
        <w:t>declaració responsable. Serà l’empresa licitadora que hagi presentat la millor oferta, qui,</w:t>
      </w:r>
      <w:r>
        <w:rPr>
          <w:rFonts w:ascii="Helvetica" w:eastAsiaTheme="minorEastAsia" w:hAnsi="Helvetica" w:cs="Helvetica"/>
          <w:sz w:val="22"/>
          <w:szCs w:val="22"/>
        </w:rPr>
        <w:t xml:space="preserve"> </w:t>
      </w:r>
      <w:r w:rsidRPr="00E3616B">
        <w:rPr>
          <w:rFonts w:ascii="Helvetica" w:eastAsiaTheme="minorEastAsia" w:hAnsi="Helvetica" w:cs="Helvetica"/>
          <w:sz w:val="22"/>
          <w:szCs w:val="22"/>
        </w:rPr>
        <w:t>abans de l’adjudicació del contracte, haurà d’acreditar la documentació esmentada</w:t>
      </w:r>
      <w:r>
        <w:rPr>
          <w:rFonts w:ascii="Helvetica" w:eastAsiaTheme="minorEastAsia" w:hAnsi="Helvetica" w:cs="Helvetica"/>
          <w:sz w:val="22"/>
          <w:szCs w:val="22"/>
        </w:rPr>
        <w:t xml:space="preserve"> </w:t>
      </w:r>
      <w:r w:rsidRPr="00E3616B">
        <w:rPr>
          <w:rFonts w:ascii="Helvetica" w:eastAsiaTheme="minorEastAsia" w:hAnsi="Helvetica" w:cs="Helvetica"/>
          <w:sz w:val="22"/>
          <w:szCs w:val="22"/>
        </w:rPr>
        <w:t>anteriorment.</w:t>
      </w:r>
    </w:p>
    <w:p w14:paraId="0A321CAB" w14:textId="61F34000" w:rsidR="00E3616B" w:rsidRPr="00450A95" w:rsidRDefault="00E3616B" w:rsidP="00E3616B">
      <w:pPr>
        <w:pStyle w:val="sangrado1"/>
        <w:numPr>
          <w:ilvl w:val="0"/>
          <w:numId w:val="6"/>
        </w:numPr>
        <w:spacing w:before="0" w:after="0"/>
        <w:jc w:val="left"/>
        <w:rPr>
          <w:rFonts w:ascii="Arial" w:eastAsiaTheme="minorEastAsia" w:hAnsi="Arial" w:cs="Arial"/>
          <w:sz w:val="22"/>
          <w:szCs w:val="22"/>
          <w:u w:val="single"/>
        </w:rPr>
      </w:pPr>
      <w:r w:rsidRPr="00450A95">
        <w:rPr>
          <w:rFonts w:ascii="Arial" w:eastAsiaTheme="minorEastAsia" w:hAnsi="Arial" w:cs="Arial"/>
          <w:sz w:val="22"/>
          <w:szCs w:val="22"/>
          <w:u w:val="single"/>
        </w:rPr>
        <w:t>Mitjans materials</w:t>
      </w:r>
    </w:p>
    <w:p w14:paraId="16CC4D73" w14:textId="0177D0BD" w:rsidR="00E3616B" w:rsidRDefault="00E3616B" w:rsidP="00E3616B">
      <w:pPr>
        <w:pStyle w:val="Pargrafdellista"/>
        <w:autoSpaceDE w:val="0"/>
        <w:autoSpaceDN w:val="0"/>
        <w:adjustRightInd w:val="0"/>
        <w:spacing w:after="0" w:line="240" w:lineRule="auto"/>
        <w:rPr>
          <w:rFonts w:ascii="Arial" w:hAnsi="Arial" w:cs="Arial"/>
        </w:rPr>
      </w:pPr>
      <w:r w:rsidRPr="00E3616B">
        <w:rPr>
          <w:rFonts w:ascii="Helvetica" w:hAnsi="Helvetica" w:cs="Helvetica"/>
        </w:rPr>
        <w:t>La plataforma multifuncional virtual s’haurà d’acreditar, per part de tots els licitadors,</w:t>
      </w:r>
      <w:r>
        <w:rPr>
          <w:rFonts w:ascii="Helvetica" w:hAnsi="Helvetica" w:cs="Helvetica"/>
        </w:rPr>
        <w:t xml:space="preserve"> mitjançant una demostració en suport multimèdia.</w:t>
      </w:r>
    </w:p>
    <w:p w14:paraId="03201C43" w14:textId="77777777" w:rsidR="00E3616B" w:rsidRDefault="00E3616B" w:rsidP="00326916">
      <w:pPr>
        <w:pStyle w:val="sangrado1"/>
        <w:spacing w:before="0" w:after="0"/>
        <w:ind w:left="0" w:firstLine="0"/>
        <w:jc w:val="left"/>
        <w:rPr>
          <w:rFonts w:ascii="Arial" w:eastAsiaTheme="minorEastAsia" w:hAnsi="Arial" w:cs="Arial"/>
          <w:sz w:val="22"/>
          <w:szCs w:val="22"/>
        </w:rPr>
      </w:pPr>
    </w:p>
    <w:p w14:paraId="5C8B7DCC" w14:textId="77777777" w:rsidR="00CD62FB" w:rsidRPr="00CD62FB" w:rsidRDefault="00CD62FB" w:rsidP="00326916">
      <w:pPr>
        <w:pStyle w:val="sangrado1"/>
        <w:spacing w:before="0" w:after="0"/>
        <w:ind w:left="0" w:firstLine="0"/>
        <w:jc w:val="left"/>
        <w:rPr>
          <w:rFonts w:ascii="Arial" w:eastAsiaTheme="minorEastAsia" w:hAnsi="Arial" w:cs="Arial"/>
          <w:sz w:val="22"/>
          <w:szCs w:val="22"/>
        </w:rPr>
      </w:pPr>
    </w:p>
    <w:p w14:paraId="6E65ED5F" w14:textId="77777777" w:rsidR="0021536E" w:rsidRPr="00A91D39" w:rsidRDefault="0094008D" w:rsidP="003269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6"/>
        </w:tabs>
        <w:autoSpaceDE w:val="0"/>
        <w:autoSpaceDN w:val="0"/>
        <w:adjustRightInd w:val="0"/>
        <w:spacing w:after="0" w:line="240" w:lineRule="auto"/>
        <w:rPr>
          <w:rFonts w:ascii="Arial" w:hAnsi="Arial" w:cs="Arial"/>
        </w:rPr>
      </w:pPr>
      <w:r w:rsidRPr="00A91D39">
        <w:rPr>
          <w:rFonts w:ascii="Arial" w:hAnsi="Arial" w:cs="Arial"/>
        </w:rPr>
        <w:t>-9 Criteris d’adjudicació</w:t>
      </w:r>
    </w:p>
    <w:p w14:paraId="3FF7FF06" w14:textId="08983E4D" w:rsidR="00A86AF3" w:rsidRDefault="00A86AF3" w:rsidP="00326916">
      <w:pPr>
        <w:widowControl w:val="0"/>
        <w:autoSpaceDE w:val="0"/>
        <w:autoSpaceDN w:val="0"/>
        <w:adjustRightInd w:val="0"/>
        <w:spacing w:after="0" w:line="240" w:lineRule="auto"/>
        <w:rPr>
          <w:rFonts w:ascii="Arial" w:hAnsi="Arial" w:cs="Arial"/>
        </w:rPr>
      </w:pPr>
      <w:r w:rsidRPr="00A91D39">
        <w:rPr>
          <w:rFonts w:ascii="Arial" w:hAnsi="Arial" w:cs="Arial"/>
        </w:rPr>
        <w:t xml:space="preserve">Consten en </w:t>
      </w:r>
      <w:r w:rsidR="006C0690">
        <w:rPr>
          <w:rFonts w:ascii="Arial" w:hAnsi="Arial" w:cs="Arial"/>
        </w:rPr>
        <w:t xml:space="preserve">l’Annex </w:t>
      </w:r>
      <w:r w:rsidR="008B07E4">
        <w:rPr>
          <w:rFonts w:ascii="Arial" w:hAnsi="Arial" w:cs="Arial"/>
        </w:rPr>
        <w:t>4</w:t>
      </w:r>
      <w:r w:rsidRPr="009F0F34">
        <w:rPr>
          <w:rFonts w:ascii="Arial" w:hAnsi="Arial" w:cs="Arial"/>
        </w:rPr>
        <w:t xml:space="preserve"> del</w:t>
      </w:r>
      <w:r w:rsidRPr="00A91D39">
        <w:rPr>
          <w:rFonts w:ascii="Arial" w:hAnsi="Arial" w:cs="Arial"/>
        </w:rPr>
        <w:t xml:space="preserve"> Plec de clàusules administratives particulars</w:t>
      </w:r>
      <w:r w:rsidR="0002025C">
        <w:rPr>
          <w:rFonts w:ascii="Arial" w:hAnsi="Arial" w:cs="Arial"/>
        </w:rPr>
        <w:t>:</w:t>
      </w:r>
    </w:p>
    <w:p w14:paraId="74D59299" w14:textId="77777777" w:rsidR="0002025C" w:rsidRDefault="0002025C" w:rsidP="00326916">
      <w:pPr>
        <w:widowControl w:val="0"/>
        <w:autoSpaceDE w:val="0"/>
        <w:autoSpaceDN w:val="0"/>
        <w:adjustRightInd w:val="0"/>
        <w:spacing w:after="0" w:line="240" w:lineRule="auto"/>
        <w:rPr>
          <w:rFonts w:ascii="Arial" w:hAnsi="Arial" w:cs="Arial"/>
        </w:rPr>
      </w:pPr>
    </w:p>
    <w:p w14:paraId="23D120E8" w14:textId="5FB6B845" w:rsidR="0002025C" w:rsidRDefault="0002025C" w:rsidP="00326916">
      <w:pPr>
        <w:widowControl w:val="0"/>
        <w:autoSpaceDE w:val="0"/>
        <w:autoSpaceDN w:val="0"/>
        <w:adjustRightInd w:val="0"/>
        <w:spacing w:after="0" w:line="240" w:lineRule="auto"/>
        <w:rPr>
          <w:rFonts w:ascii="Arial" w:hAnsi="Arial" w:cs="Arial"/>
        </w:rPr>
      </w:pPr>
      <w:r>
        <w:rPr>
          <w:noProof/>
        </w:rPr>
        <w:drawing>
          <wp:inline distT="0" distB="0" distL="0" distR="0" wp14:anchorId="7FC8060E" wp14:editId="30F34974">
            <wp:extent cx="5612130" cy="2075815"/>
            <wp:effectExtent l="0" t="0" r="7620" b="635"/>
            <wp:docPr id="1709211659"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211659" name=""/>
                    <pic:cNvPicPr/>
                  </pic:nvPicPr>
                  <pic:blipFill>
                    <a:blip r:embed="rId8"/>
                    <a:stretch>
                      <a:fillRect/>
                    </a:stretch>
                  </pic:blipFill>
                  <pic:spPr>
                    <a:xfrm>
                      <a:off x="0" y="0"/>
                      <a:ext cx="5612130" cy="2075815"/>
                    </a:xfrm>
                    <a:prstGeom prst="rect">
                      <a:avLst/>
                    </a:prstGeom>
                  </pic:spPr>
                </pic:pic>
              </a:graphicData>
            </a:graphic>
          </wp:inline>
        </w:drawing>
      </w:r>
    </w:p>
    <w:p w14:paraId="1E9CE4CD" w14:textId="77777777" w:rsidR="00450A95" w:rsidRPr="00A91D39" w:rsidRDefault="00450A95" w:rsidP="00326916">
      <w:pPr>
        <w:widowControl w:val="0"/>
        <w:autoSpaceDE w:val="0"/>
        <w:autoSpaceDN w:val="0"/>
        <w:adjustRightInd w:val="0"/>
        <w:spacing w:after="0" w:line="240" w:lineRule="auto"/>
        <w:rPr>
          <w:rFonts w:ascii="Arial" w:hAnsi="Arial" w:cs="Arial"/>
        </w:rPr>
      </w:pPr>
    </w:p>
    <w:p w14:paraId="27FF5E73" w14:textId="77777777" w:rsidR="00BB1DB7" w:rsidRPr="00A91D39" w:rsidRDefault="0094008D" w:rsidP="00326916">
      <w:pPr>
        <w:widowControl w:val="0"/>
        <w:autoSpaceDE w:val="0"/>
        <w:autoSpaceDN w:val="0"/>
        <w:adjustRightInd w:val="0"/>
        <w:spacing w:after="0" w:line="240" w:lineRule="auto"/>
        <w:rPr>
          <w:rFonts w:ascii="Arial" w:hAnsi="Arial" w:cs="Arial"/>
        </w:rPr>
      </w:pPr>
      <w:r w:rsidRPr="00A91D39">
        <w:rPr>
          <w:rFonts w:ascii="Arial" w:hAnsi="Arial" w:cs="Arial"/>
        </w:rPr>
        <w:t>-10 Presentació de les ofertes</w:t>
      </w:r>
    </w:p>
    <w:p w14:paraId="0AD73061" w14:textId="6E85549A" w:rsidR="00BB1DB7" w:rsidRPr="00A91D39" w:rsidRDefault="0094008D" w:rsidP="00326916">
      <w:pPr>
        <w:widowControl w:val="0"/>
        <w:tabs>
          <w:tab w:val="left" w:pos="288"/>
        </w:tabs>
        <w:autoSpaceDE w:val="0"/>
        <w:autoSpaceDN w:val="0"/>
        <w:adjustRightInd w:val="0"/>
        <w:spacing w:after="0" w:line="240" w:lineRule="auto"/>
        <w:ind w:left="432" w:hanging="432"/>
        <w:rPr>
          <w:rFonts w:ascii="Arial" w:hAnsi="Arial" w:cs="Arial"/>
        </w:rPr>
      </w:pPr>
      <w:r w:rsidRPr="00A91D39">
        <w:rPr>
          <w:rFonts w:ascii="Arial" w:hAnsi="Arial" w:cs="Arial"/>
        </w:rPr>
        <w:t>a)</w:t>
      </w:r>
      <w:r w:rsidRPr="00A91D39">
        <w:rPr>
          <w:rFonts w:ascii="Arial" w:hAnsi="Arial" w:cs="Arial"/>
        </w:rPr>
        <w:tab/>
      </w:r>
      <w:r w:rsidR="00EC0410">
        <w:rPr>
          <w:rFonts w:ascii="Arial" w:hAnsi="Arial" w:cs="Arial"/>
        </w:rPr>
        <w:t xml:space="preserve"> </w:t>
      </w:r>
      <w:r w:rsidRPr="00A91D39">
        <w:rPr>
          <w:rFonts w:ascii="Arial" w:hAnsi="Arial" w:cs="Arial"/>
        </w:rPr>
        <w:t xml:space="preserve">Data límit de </w:t>
      </w:r>
      <w:r w:rsidRPr="00077809">
        <w:rPr>
          <w:rFonts w:ascii="Arial" w:hAnsi="Arial" w:cs="Arial"/>
        </w:rPr>
        <w:t xml:space="preserve">presentació: </w:t>
      </w:r>
      <w:r w:rsidR="008B07E4" w:rsidRPr="0002025C">
        <w:rPr>
          <w:rFonts w:ascii="Arial" w:hAnsi="Arial" w:cs="Arial"/>
          <w:highlight w:val="yellow"/>
        </w:rPr>
        <w:t>2</w:t>
      </w:r>
      <w:r w:rsidR="0041598A" w:rsidRPr="0002025C">
        <w:rPr>
          <w:rFonts w:ascii="Arial" w:hAnsi="Arial" w:cs="Arial"/>
          <w:highlight w:val="yellow"/>
        </w:rPr>
        <w:t xml:space="preserve">1 de </w:t>
      </w:r>
      <w:r w:rsidR="008B07E4" w:rsidRPr="0002025C">
        <w:rPr>
          <w:rFonts w:ascii="Arial" w:hAnsi="Arial" w:cs="Arial"/>
          <w:highlight w:val="yellow"/>
        </w:rPr>
        <w:t>juliol</w:t>
      </w:r>
      <w:r w:rsidR="0041598A" w:rsidRPr="0002025C">
        <w:rPr>
          <w:rFonts w:ascii="Arial" w:hAnsi="Arial" w:cs="Arial"/>
          <w:highlight w:val="yellow"/>
        </w:rPr>
        <w:t xml:space="preserve"> de 2025</w:t>
      </w:r>
      <w:r w:rsidR="00EC0410" w:rsidRPr="0002025C">
        <w:rPr>
          <w:rFonts w:ascii="Arial" w:hAnsi="Arial" w:cs="Arial"/>
          <w:highlight w:val="yellow"/>
        </w:rPr>
        <w:t>,</w:t>
      </w:r>
      <w:r w:rsidR="009F0F34" w:rsidRPr="0002025C">
        <w:rPr>
          <w:rFonts w:ascii="Arial" w:hAnsi="Arial" w:cs="Arial"/>
          <w:highlight w:val="yellow"/>
        </w:rPr>
        <w:t xml:space="preserve"> a les </w:t>
      </w:r>
      <w:r w:rsidRPr="0002025C">
        <w:rPr>
          <w:rFonts w:ascii="Arial" w:hAnsi="Arial" w:cs="Arial"/>
          <w:highlight w:val="yellow"/>
        </w:rPr>
        <w:t>14:00</w:t>
      </w:r>
      <w:r w:rsidR="00D847D3" w:rsidRPr="0002025C">
        <w:rPr>
          <w:rFonts w:ascii="Arial" w:hAnsi="Arial" w:cs="Arial"/>
          <w:highlight w:val="yellow"/>
        </w:rPr>
        <w:t>h</w:t>
      </w:r>
    </w:p>
    <w:p w14:paraId="7C67C177" w14:textId="77777777" w:rsidR="00BB1DB7" w:rsidRPr="00A91D39" w:rsidRDefault="00D847D3" w:rsidP="00326916">
      <w:pPr>
        <w:widowControl w:val="0"/>
        <w:autoSpaceDE w:val="0"/>
        <w:autoSpaceDN w:val="0"/>
        <w:adjustRightInd w:val="0"/>
        <w:spacing w:after="0" w:line="240" w:lineRule="auto"/>
        <w:ind w:left="432" w:hanging="432"/>
        <w:rPr>
          <w:rFonts w:ascii="Arial" w:hAnsi="Arial" w:cs="Arial"/>
        </w:rPr>
      </w:pPr>
      <w:r w:rsidRPr="00A91D39">
        <w:rPr>
          <w:rFonts w:ascii="Arial" w:hAnsi="Arial" w:cs="Arial"/>
        </w:rPr>
        <w:t xml:space="preserve">b) </w:t>
      </w:r>
      <w:r w:rsidR="00EC0410">
        <w:rPr>
          <w:rFonts w:ascii="Arial" w:hAnsi="Arial" w:cs="Arial"/>
        </w:rPr>
        <w:t xml:space="preserve"> </w:t>
      </w:r>
      <w:r w:rsidRPr="00A91D39">
        <w:rPr>
          <w:rFonts w:ascii="Arial" w:hAnsi="Arial" w:cs="Arial"/>
        </w:rPr>
        <w:t>Documentació que cal presentar: la requerida en el Plec de clàusules administratives particulars.</w:t>
      </w:r>
    </w:p>
    <w:p w14:paraId="452F3157" w14:textId="03DC39F9" w:rsidR="00BC3F98" w:rsidRDefault="00D847D3" w:rsidP="00326916">
      <w:pPr>
        <w:widowControl w:val="0"/>
        <w:autoSpaceDE w:val="0"/>
        <w:autoSpaceDN w:val="0"/>
        <w:adjustRightInd w:val="0"/>
        <w:spacing w:after="0" w:line="240" w:lineRule="auto"/>
        <w:ind w:left="432" w:hanging="432"/>
        <w:rPr>
          <w:rFonts w:ascii="Arial" w:hAnsi="Arial" w:cs="Arial"/>
        </w:rPr>
      </w:pPr>
      <w:r w:rsidRPr="00A91D39">
        <w:rPr>
          <w:rFonts w:ascii="Arial" w:hAnsi="Arial" w:cs="Arial"/>
        </w:rPr>
        <w:t xml:space="preserve">c) </w:t>
      </w:r>
      <w:r w:rsidR="00EC0410">
        <w:rPr>
          <w:rFonts w:ascii="Arial" w:hAnsi="Arial" w:cs="Arial"/>
        </w:rPr>
        <w:t xml:space="preserve"> </w:t>
      </w:r>
      <w:r w:rsidR="0094008D" w:rsidRPr="00A91D39">
        <w:rPr>
          <w:rFonts w:ascii="Arial" w:hAnsi="Arial" w:cs="Arial"/>
        </w:rPr>
        <w:t>Presentació d’ofertes:</w:t>
      </w:r>
      <w:r w:rsidRPr="00A91D39">
        <w:rPr>
          <w:rFonts w:ascii="Arial" w:hAnsi="Arial" w:cs="Arial"/>
        </w:rPr>
        <w:t xml:space="preserve"> </w:t>
      </w:r>
      <w:r w:rsidR="00156DBD">
        <w:rPr>
          <w:rFonts w:ascii="Arial" w:hAnsi="Arial" w:cs="Arial"/>
        </w:rPr>
        <w:t xml:space="preserve">Sobre digital. </w:t>
      </w:r>
      <w:r w:rsidR="0002025C">
        <w:rPr>
          <w:rFonts w:ascii="Arial" w:hAnsi="Arial" w:cs="Arial"/>
        </w:rPr>
        <w:t xml:space="preserve">Tal i com es recull en l’apartat F del quadre de característiques es preveu la presentació </w:t>
      </w:r>
      <w:r w:rsidR="00450A95">
        <w:rPr>
          <w:rFonts w:ascii="Arial" w:hAnsi="Arial" w:cs="Arial"/>
        </w:rPr>
        <w:t xml:space="preserve">de tres sobres. </w:t>
      </w:r>
      <w:r w:rsidR="00156DBD">
        <w:rPr>
          <w:rFonts w:ascii="Arial" w:hAnsi="Arial" w:cs="Arial"/>
        </w:rPr>
        <w:t>A</w:t>
      </w:r>
      <w:r w:rsidR="00BC3F98">
        <w:rPr>
          <w:rFonts w:ascii="Arial" w:hAnsi="Arial" w:cs="Arial"/>
        </w:rPr>
        <w:t xml:space="preserve">questa licitació serà electrònica i es tramitarà mitjançant l’eina de presentació </w:t>
      </w:r>
      <w:r w:rsidR="008B07E4">
        <w:rPr>
          <w:rFonts w:ascii="Arial" w:hAnsi="Arial" w:cs="Arial"/>
        </w:rPr>
        <w:t>de sobre digital</w:t>
      </w:r>
      <w:r w:rsidR="00BC3F98">
        <w:rPr>
          <w:rFonts w:ascii="Arial" w:hAnsi="Arial" w:cs="Arial"/>
        </w:rPr>
        <w:t xml:space="preserve"> integra</w:t>
      </w:r>
      <w:r w:rsidR="008B07E4">
        <w:rPr>
          <w:rFonts w:ascii="Arial" w:hAnsi="Arial" w:cs="Arial"/>
        </w:rPr>
        <w:t>t</w:t>
      </w:r>
      <w:r w:rsidR="00BC3F98">
        <w:rPr>
          <w:rFonts w:ascii="Arial" w:hAnsi="Arial" w:cs="Arial"/>
        </w:rPr>
        <w:t xml:space="preserve"> amb la Plataforma de Serveis de Contractació Pública.</w:t>
      </w:r>
    </w:p>
    <w:p w14:paraId="152B1C3D" w14:textId="77777777" w:rsidR="00BC3F98" w:rsidRDefault="00BC3F98" w:rsidP="00326916">
      <w:pPr>
        <w:widowControl w:val="0"/>
        <w:autoSpaceDE w:val="0"/>
        <w:autoSpaceDN w:val="0"/>
        <w:adjustRightInd w:val="0"/>
        <w:spacing w:after="0" w:line="240" w:lineRule="auto"/>
        <w:ind w:left="432" w:hanging="432"/>
        <w:rPr>
          <w:rFonts w:ascii="Arial" w:hAnsi="Arial" w:cs="Arial"/>
        </w:rPr>
      </w:pPr>
    </w:p>
    <w:p w14:paraId="69EB2A71" w14:textId="77777777" w:rsidR="00450A95" w:rsidRDefault="00450A95" w:rsidP="00326916">
      <w:pPr>
        <w:widowControl w:val="0"/>
        <w:autoSpaceDE w:val="0"/>
        <w:autoSpaceDN w:val="0"/>
        <w:adjustRightInd w:val="0"/>
        <w:spacing w:after="0" w:line="240" w:lineRule="auto"/>
        <w:ind w:left="432" w:hanging="432"/>
        <w:rPr>
          <w:rFonts w:ascii="Arial" w:hAnsi="Arial" w:cs="Arial"/>
        </w:rPr>
      </w:pPr>
    </w:p>
    <w:p w14:paraId="438D3B36" w14:textId="77777777" w:rsidR="00BB1DB7" w:rsidRDefault="0094008D" w:rsidP="00326916">
      <w:pPr>
        <w:widowControl w:val="0"/>
        <w:autoSpaceDE w:val="0"/>
        <w:autoSpaceDN w:val="0"/>
        <w:adjustRightInd w:val="0"/>
        <w:spacing w:after="0" w:line="240" w:lineRule="auto"/>
        <w:rPr>
          <w:rFonts w:ascii="Arial" w:hAnsi="Arial" w:cs="Arial"/>
        </w:rPr>
      </w:pPr>
      <w:r w:rsidRPr="00414EFB">
        <w:rPr>
          <w:rFonts w:ascii="Arial" w:hAnsi="Arial" w:cs="Arial"/>
        </w:rPr>
        <w:t>-11 Obertura de proposicions</w:t>
      </w:r>
      <w:r w:rsidR="002A16FC" w:rsidRPr="00414EFB">
        <w:rPr>
          <w:rFonts w:ascii="Arial" w:hAnsi="Arial" w:cs="Arial"/>
        </w:rPr>
        <w:t xml:space="preserve">: </w:t>
      </w:r>
      <w:r w:rsidR="002A16FC">
        <w:rPr>
          <w:rFonts w:ascii="Arial" w:hAnsi="Arial" w:cs="Arial"/>
        </w:rPr>
        <w:t>Es concretarà</w:t>
      </w:r>
      <w:r w:rsidR="00414EFB">
        <w:rPr>
          <w:rFonts w:ascii="Arial" w:hAnsi="Arial" w:cs="Arial"/>
        </w:rPr>
        <w:t>, si s’escau,</w:t>
      </w:r>
      <w:r w:rsidR="002A16FC">
        <w:rPr>
          <w:rFonts w:ascii="Arial" w:hAnsi="Arial" w:cs="Arial"/>
        </w:rPr>
        <w:t xml:space="preserve"> en la Plataforma de Serveis de Contractació pública, la data, hora i el lloc d’obertura de les ofertes.</w:t>
      </w:r>
    </w:p>
    <w:p w14:paraId="007E85AC" w14:textId="77777777" w:rsidR="00450A95" w:rsidRDefault="00450A95" w:rsidP="00450A95">
      <w:pPr>
        <w:widowControl w:val="0"/>
        <w:autoSpaceDE w:val="0"/>
        <w:autoSpaceDN w:val="0"/>
        <w:adjustRightInd w:val="0"/>
        <w:spacing w:after="0" w:line="360" w:lineRule="auto"/>
        <w:rPr>
          <w:rFonts w:ascii="Arial" w:hAnsi="Arial" w:cs="Arial"/>
        </w:rPr>
      </w:pPr>
    </w:p>
    <w:p w14:paraId="6181F3B5" w14:textId="7AC6666D" w:rsidR="007923F9" w:rsidRDefault="007923F9" w:rsidP="00326916">
      <w:pPr>
        <w:widowControl w:val="0"/>
        <w:autoSpaceDE w:val="0"/>
        <w:autoSpaceDN w:val="0"/>
        <w:adjustRightInd w:val="0"/>
        <w:spacing w:after="0" w:line="240" w:lineRule="atLeast"/>
        <w:rPr>
          <w:rFonts w:ascii="Arial" w:hAnsi="Arial" w:cs="Arial"/>
        </w:rPr>
      </w:pPr>
      <w:r>
        <w:rPr>
          <w:rFonts w:ascii="Arial" w:hAnsi="Arial" w:cs="Arial"/>
        </w:rPr>
        <w:t>-</w:t>
      </w:r>
      <w:r w:rsidR="00DA1742">
        <w:rPr>
          <w:rFonts w:ascii="Arial" w:hAnsi="Arial" w:cs="Arial"/>
        </w:rPr>
        <w:t xml:space="preserve">12 ACP aplicable al contracte? </w:t>
      </w:r>
      <w:r w:rsidR="00BC3F98">
        <w:rPr>
          <w:rFonts w:ascii="Arial" w:hAnsi="Arial" w:cs="Arial"/>
        </w:rPr>
        <w:t>Sí.</w:t>
      </w:r>
    </w:p>
    <w:p w14:paraId="516F5845" w14:textId="77777777" w:rsidR="007923F9" w:rsidRDefault="007923F9" w:rsidP="00326916">
      <w:pPr>
        <w:widowControl w:val="0"/>
        <w:autoSpaceDE w:val="0"/>
        <w:autoSpaceDN w:val="0"/>
        <w:adjustRightInd w:val="0"/>
        <w:spacing w:after="0" w:line="240" w:lineRule="atLeast"/>
        <w:rPr>
          <w:rFonts w:ascii="Arial" w:hAnsi="Arial" w:cs="Arial"/>
        </w:rPr>
      </w:pPr>
    </w:p>
    <w:p w14:paraId="36C578BA" w14:textId="77777777" w:rsidR="00450A95" w:rsidRDefault="00450A95" w:rsidP="00326916">
      <w:pPr>
        <w:widowControl w:val="0"/>
        <w:autoSpaceDE w:val="0"/>
        <w:autoSpaceDN w:val="0"/>
        <w:adjustRightInd w:val="0"/>
        <w:spacing w:after="0" w:line="240" w:lineRule="atLeast"/>
        <w:rPr>
          <w:rFonts w:ascii="Arial" w:hAnsi="Arial" w:cs="Arial"/>
        </w:rPr>
      </w:pPr>
    </w:p>
    <w:p w14:paraId="379A3006" w14:textId="6315BA1D" w:rsidR="007923F9" w:rsidRDefault="007923F9" w:rsidP="00326916">
      <w:pPr>
        <w:widowControl w:val="0"/>
        <w:autoSpaceDE w:val="0"/>
        <w:autoSpaceDN w:val="0"/>
        <w:adjustRightInd w:val="0"/>
        <w:spacing w:after="0" w:line="240" w:lineRule="atLeast"/>
        <w:rPr>
          <w:rFonts w:ascii="Arial" w:hAnsi="Arial" w:cs="Arial"/>
        </w:rPr>
      </w:pPr>
      <w:r>
        <w:rPr>
          <w:rFonts w:ascii="Arial" w:hAnsi="Arial" w:cs="Arial"/>
        </w:rPr>
        <w:t xml:space="preserve">-13 Tramesa de l’enviament de l’anunci al DOUE: </w:t>
      </w:r>
      <w:r w:rsidR="008B07E4">
        <w:rPr>
          <w:rFonts w:ascii="Arial" w:hAnsi="Arial" w:cs="Arial"/>
        </w:rPr>
        <w:t>Sí</w:t>
      </w:r>
      <w:r w:rsidR="00BC3F98">
        <w:rPr>
          <w:rFonts w:ascii="Arial" w:hAnsi="Arial" w:cs="Arial"/>
        </w:rPr>
        <w:t>.</w:t>
      </w:r>
    </w:p>
    <w:p w14:paraId="313131AB" w14:textId="77777777" w:rsidR="00843403" w:rsidRDefault="00843403" w:rsidP="00326916">
      <w:pPr>
        <w:widowControl w:val="0"/>
        <w:autoSpaceDE w:val="0"/>
        <w:autoSpaceDN w:val="0"/>
        <w:adjustRightInd w:val="0"/>
        <w:spacing w:after="0" w:line="120" w:lineRule="atLeast"/>
        <w:rPr>
          <w:rFonts w:ascii="Arial" w:hAnsi="Arial" w:cs="Arial"/>
        </w:rPr>
      </w:pPr>
    </w:p>
    <w:p w14:paraId="2AA7AAD8" w14:textId="77777777" w:rsidR="00450A95" w:rsidRDefault="00450A95" w:rsidP="00326916">
      <w:pPr>
        <w:widowControl w:val="0"/>
        <w:autoSpaceDE w:val="0"/>
        <w:autoSpaceDN w:val="0"/>
        <w:adjustRightInd w:val="0"/>
        <w:spacing w:after="0" w:line="120" w:lineRule="atLeast"/>
        <w:rPr>
          <w:rFonts w:ascii="Arial" w:hAnsi="Arial" w:cs="Arial"/>
        </w:rPr>
      </w:pPr>
    </w:p>
    <w:p w14:paraId="474B3EA5" w14:textId="77777777" w:rsidR="00843403" w:rsidRDefault="007923F9" w:rsidP="00326916">
      <w:pPr>
        <w:widowControl w:val="0"/>
        <w:autoSpaceDE w:val="0"/>
        <w:autoSpaceDN w:val="0"/>
        <w:adjustRightInd w:val="0"/>
        <w:spacing w:after="0" w:line="240" w:lineRule="atLeast"/>
        <w:rPr>
          <w:rFonts w:ascii="Arial" w:hAnsi="Arial" w:cs="Arial"/>
        </w:rPr>
      </w:pPr>
      <w:r>
        <w:rPr>
          <w:rFonts w:ascii="Arial" w:hAnsi="Arial" w:cs="Arial"/>
        </w:rPr>
        <w:t>-14</w:t>
      </w:r>
      <w:r w:rsidR="00843403">
        <w:rPr>
          <w:rFonts w:ascii="Arial" w:hAnsi="Arial" w:cs="Arial"/>
        </w:rPr>
        <w:t xml:space="preserve"> Despeses d'anunci: En aquest expedient no es preveu cap despesa en concepte de publicitat.</w:t>
      </w:r>
    </w:p>
    <w:p w14:paraId="2CAF0B65" w14:textId="77777777" w:rsidR="00843403" w:rsidRDefault="00843403" w:rsidP="00326916">
      <w:pPr>
        <w:widowControl w:val="0"/>
        <w:tabs>
          <w:tab w:val="left" w:pos="288"/>
        </w:tabs>
        <w:autoSpaceDE w:val="0"/>
        <w:autoSpaceDN w:val="0"/>
        <w:adjustRightInd w:val="0"/>
        <w:spacing w:after="0" w:line="240" w:lineRule="auto"/>
        <w:ind w:left="288"/>
        <w:rPr>
          <w:rFonts w:ascii="Arial" w:hAnsi="Arial" w:cs="Arial"/>
        </w:rPr>
      </w:pPr>
    </w:p>
    <w:p w14:paraId="5254F828" w14:textId="6C970E61" w:rsidR="00843403" w:rsidRDefault="007923F9" w:rsidP="00326916">
      <w:pPr>
        <w:widowControl w:val="0"/>
        <w:autoSpaceDE w:val="0"/>
        <w:autoSpaceDN w:val="0"/>
        <w:adjustRightInd w:val="0"/>
        <w:spacing w:after="0" w:line="240" w:lineRule="atLeast"/>
        <w:rPr>
          <w:rFonts w:ascii="Arial" w:hAnsi="Arial" w:cs="Arial"/>
        </w:rPr>
      </w:pPr>
      <w:r>
        <w:rPr>
          <w:rFonts w:ascii="Arial" w:hAnsi="Arial" w:cs="Arial"/>
        </w:rPr>
        <w:lastRenderedPageBreak/>
        <w:t>-15</w:t>
      </w:r>
      <w:r w:rsidR="00843403">
        <w:rPr>
          <w:rFonts w:ascii="Arial" w:hAnsi="Arial" w:cs="Arial"/>
        </w:rPr>
        <w:t xml:space="preserve"> Llengües per a redactar ofertes o sol·licituds: Català</w:t>
      </w:r>
      <w:r w:rsidR="00156DBD">
        <w:rPr>
          <w:rFonts w:ascii="Arial" w:hAnsi="Arial" w:cs="Arial"/>
        </w:rPr>
        <w:t xml:space="preserve"> i castellà.</w:t>
      </w:r>
    </w:p>
    <w:p w14:paraId="20C107E6" w14:textId="77777777" w:rsidR="00843403" w:rsidRDefault="00843403" w:rsidP="00326916">
      <w:pPr>
        <w:widowControl w:val="0"/>
        <w:autoSpaceDE w:val="0"/>
        <w:autoSpaceDN w:val="0"/>
        <w:adjustRightInd w:val="0"/>
        <w:spacing w:after="0" w:line="240" w:lineRule="atLeast"/>
        <w:rPr>
          <w:rFonts w:ascii="Arial" w:hAnsi="Arial" w:cs="Arial"/>
          <w:color w:val="FF0000"/>
        </w:rPr>
      </w:pPr>
    </w:p>
    <w:p w14:paraId="489E4CAE" w14:textId="77777777" w:rsidR="00450A95" w:rsidRDefault="00450A95" w:rsidP="00326916">
      <w:pPr>
        <w:widowControl w:val="0"/>
        <w:autoSpaceDE w:val="0"/>
        <w:autoSpaceDN w:val="0"/>
        <w:adjustRightInd w:val="0"/>
        <w:spacing w:after="0" w:line="240" w:lineRule="atLeast"/>
        <w:rPr>
          <w:rFonts w:ascii="Arial" w:hAnsi="Arial" w:cs="Arial"/>
          <w:color w:val="FF0000"/>
        </w:rPr>
      </w:pPr>
    </w:p>
    <w:p w14:paraId="2858D594" w14:textId="1D8B2F88" w:rsidR="00843403" w:rsidRDefault="007923F9" w:rsidP="00326916">
      <w:pPr>
        <w:widowControl w:val="0"/>
        <w:autoSpaceDE w:val="0"/>
        <w:autoSpaceDN w:val="0"/>
        <w:adjustRightInd w:val="0"/>
        <w:spacing w:after="0" w:line="240" w:lineRule="atLeast"/>
        <w:rPr>
          <w:rFonts w:ascii="Arial" w:hAnsi="Arial" w:cs="Arial"/>
        </w:rPr>
      </w:pPr>
      <w:r>
        <w:rPr>
          <w:rFonts w:ascii="Arial" w:hAnsi="Arial" w:cs="Arial"/>
        </w:rPr>
        <w:t>-16</w:t>
      </w:r>
      <w:r w:rsidR="00843403">
        <w:rPr>
          <w:rFonts w:ascii="Arial" w:hAnsi="Arial" w:cs="Arial"/>
        </w:rPr>
        <w:t xml:space="preserve"> Recurs: el règim de recursos es recull en la </w:t>
      </w:r>
      <w:r w:rsidR="006C0690">
        <w:rPr>
          <w:rFonts w:ascii="Arial" w:hAnsi="Arial" w:cs="Arial"/>
        </w:rPr>
        <w:t xml:space="preserve">clàusula </w:t>
      </w:r>
      <w:r w:rsidR="00156DBD">
        <w:rPr>
          <w:rFonts w:ascii="Arial" w:hAnsi="Arial" w:cs="Arial"/>
        </w:rPr>
        <w:t>quarantena</w:t>
      </w:r>
      <w:r w:rsidR="00843403" w:rsidRPr="003657F9">
        <w:rPr>
          <w:rFonts w:ascii="Arial" w:hAnsi="Arial" w:cs="Arial"/>
        </w:rPr>
        <w:t xml:space="preserve"> del </w:t>
      </w:r>
      <w:r w:rsidR="00BC3F98">
        <w:rPr>
          <w:rFonts w:ascii="Arial" w:hAnsi="Arial" w:cs="Arial"/>
        </w:rPr>
        <w:t>P</w:t>
      </w:r>
      <w:r w:rsidR="00843403" w:rsidRPr="003657F9">
        <w:rPr>
          <w:rFonts w:ascii="Arial" w:hAnsi="Arial" w:cs="Arial"/>
        </w:rPr>
        <w:t>lec</w:t>
      </w:r>
      <w:r w:rsidR="00843403">
        <w:rPr>
          <w:rFonts w:ascii="Arial" w:hAnsi="Arial" w:cs="Arial"/>
        </w:rPr>
        <w:t xml:space="preserve"> de clàusules administratives particulars.</w:t>
      </w:r>
    </w:p>
    <w:p w14:paraId="73064C21" w14:textId="77777777" w:rsidR="00843403" w:rsidRDefault="00843403" w:rsidP="00326916">
      <w:pPr>
        <w:widowControl w:val="0"/>
        <w:autoSpaceDE w:val="0"/>
        <w:autoSpaceDN w:val="0"/>
        <w:adjustRightInd w:val="0"/>
        <w:spacing w:after="0" w:line="240" w:lineRule="atLeast"/>
        <w:rPr>
          <w:rFonts w:ascii="Arial" w:hAnsi="Arial" w:cs="Arial"/>
          <w:color w:val="FF0000"/>
        </w:rPr>
      </w:pPr>
    </w:p>
    <w:p w14:paraId="547ED823" w14:textId="77777777" w:rsidR="00450A95" w:rsidRDefault="00450A95" w:rsidP="00326916">
      <w:pPr>
        <w:widowControl w:val="0"/>
        <w:autoSpaceDE w:val="0"/>
        <w:autoSpaceDN w:val="0"/>
        <w:adjustRightInd w:val="0"/>
        <w:spacing w:after="0" w:line="240" w:lineRule="atLeast"/>
        <w:rPr>
          <w:rFonts w:ascii="Arial" w:hAnsi="Arial" w:cs="Arial"/>
          <w:color w:val="FF0000"/>
        </w:rPr>
      </w:pPr>
    </w:p>
    <w:p w14:paraId="53A38520" w14:textId="77777777" w:rsidR="00843403" w:rsidRDefault="007923F9" w:rsidP="00326916">
      <w:pPr>
        <w:widowControl w:val="0"/>
        <w:autoSpaceDE w:val="0"/>
        <w:autoSpaceDN w:val="0"/>
        <w:adjustRightInd w:val="0"/>
        <w:spacing w:after="0" w:line="240" w:lineRule="atLeast"/>
        <w:rPr>
          <w:rFonts w:ascii="Arial" w:hAnsi="Arial" w:cs="Arial"/>
        </w:rPr>
      </w:pPr>
      <w:r>
        <w:rPr>
          <w:rFonts w:ascii="Arial" w:hAnsi="Arial" w:cs="Arial"/>
        </w:rPr>
        <w:t>- 17</w:t>
      </w:r>
      <w:r w:rsidR="00843403">
        <w:rPr>
          <w:rFonts w:ascii="Arial" w:hAnsi="Arial" w:cs="Arial"/>
        </w:rPr>
        <w:t xml:space="preserve"> Indicar si el contracte està relacionat amb un projecte o programa finançat amb fons de la Unió Europea: No.</w:t>
      </w:r>
    </w:p>
    <w:sectPr w:rsidR="00843403" w:rsidSect="00450A95">
      <w:pgSz w:w="12240" w:h="15840"/>
      <w:pgMar w:top="993" w:right="1701" w:bottom="1417"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3C96"/>
    <w:multiLevelType w:val="singleLevel"/>
    <w:tmpl w:val="D5825428"/>
    <w:lvl w:ilvl="0">
      <w:start w:val="1"/>
      <w:numFmt w:val="lowerLetter"/>
      <w:lvlText w:val="%1)"/>
      <w:legacy w:legacy="1" w:legacySpace="0" w:legacyIndent="0"/>
      <w:lvlJc w:val="left"/>
      <w:rPr>
        <w:rFonts w:ascii="Arial" w:hAnsi="Arial" w:cs="Arial" w:hint="default"/>
      </w:rPr>
    </w:lvl>
  </w:abstractNum>
  <w:abstractNum w:abstractNumId="1" w15:restartNumberingAfterBreak="0">
    <w:nsid w:val="13025DF6"/>
    <w:multiLevelType w:val="hybridMultilevel"/>
    <w:tmpl w:val="0FEE706C"/>
    <w:lvl w:ilvl="0" w:tplc="E8906946">
      <w:start w:val="1"/>
      <w:numFmt w:val="lowerLetter"/>
      <w:lvlText w:val="%1)"/>
      <w:lvlJc w:val="left"/>
      <w:pPr>
        <w:ind w:left="790" w:hanging="43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2C8C38EF"/>
    <w:multiLevelType w:val="hybridMultilevel"/>
    <w:tmpl w:val="F042B8D2"/>
    <w:lvl w:ilvl="0" w:tplc="CA56FE8A">
      <w:numFmt w:val="bullet"/>
      <w:lvlText w:val="-"/>
      <w:lvlJc w:val="left"/>
      <w:pPr>
        <w:ind w:left="360" w:hanging="360"/>
      </w:pPr>
      <w:rPr>
        <w:rFonts w:ascii="Verdana" w:eastAsia="Times New Roman" w:hAnsi="Verdana" w:cs="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3DA4719A"/>
    <w:multiLevelType w:val="hybridMultilevel"/>
    <w:tmpl w:val="715EAEAE"/>
    <w:lvl w:ilvl="0" w:tplc="C42681C8">
      <w:start w:val="278"/>
      <w:numFmt w:val="bullet"/>
      <w:lvlText w:val=""/>
      <w:lvlJc w:val="left"/>
      <w:pPr>
        <w:ind w:left="1080" w:hanging="360"/>
      </w:pPr>
      <w:rPr>
        <w:rFonts w:ascii="Symbol" w:eastAsiaTheme="minorEastAsia" w:hAnsi="Symbol" w:cs="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 w15:restartNumberingAfterBreak="0">
    <w:nsid w:val="48B621D5"/>
    <w:multiLevelType w:val="hybridMultilevel"/>
    <w:tmpl w:val="AA04C984"/>
    <w:lvl w:ilvl="0" w:tplc="3FCCD494">
      <w:start w:val="278"/>
      <w:numFmt w:val="bullet"/>
      <w:lvlText w:val=""/>
      <w:lvlJc w:val="left"/>
      <w:pPr>
        <w:ind w:left="720" w:hanging="360"/>
      </w:pPr>
      <w:rPr>
        <w:rFonts w:ascii="Symbol" w:eastAsiaTheme="minorEastAsia" w:hAnsi="Symbo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4D4D3E5D"/>
    <w:multiLevelType w:val="hybridMultilevel"/>
    <w:tmpl w:val="38EAC66C"/>
    <w:lvl w:ilvl="0" w:tplc="657A9622">
      <w:start w:val="2"/>
      <w:numFmt w:val="bullet"/>
      <w:lvlText w:val="-"/>
      <w:lvlJc w:val="left"/>
      <w:pPr>
        <w:ind w:left="720" w:hanging="360"/>
      </w:pPr>
      <w:rPr>
        <w:rFonts w:ascii="Calibri" w:eastAsiaTheme="minorEastAsia" w:hAnsi="Calibri" w:cs="Calibri" w:hint="default"/>
        <w:sz w:val="2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58E46A6E"/>
    <w:multiLevelType w:val="hybridMultilevel"/>
    <w:tmpl w:val="1BC249AC"/>
    <w:lvl w:ilvl="0" w:tplc="ECB20A86">
      <w:start w:val="2"/>
      <w:numFmt w:val="bullet"/>
      <w:lvlText w:val="-"/>
      <w:lvlJc w:val="left"/>
      <w:pPr>
        <w:ind w:left="720" w:hanging="360"/>
      </w:pPr>
      <w:rPr>
        <w:rFonts w:ascii="Times New Roman" w:eastAsia="Times New Roman" w:hAnsi="Times New Roman" w:cs="Times New Roman" w:hint="default"/>
        <w:sz w:val="2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317806598">
    <w:abstractNumId w:val="0"/>
  </w:num>
  <w:num w:numId="2" w16cid:durableId="533463302">
    <w:abstractNumId w:val="2"/>
  </w:num>
  <w:num w:numId="3" w16cid:durableId="532033417">
    <w:abstractNumId w:val="6"/>
  </w:num>
  <w:num w:numId="4" w16cid:durableId="537276585">
    <w:abstractNumId w:val="5"/>
  </w:num>
  <w:num w:numId="5" w16cid:durableId="1308122741">
    <w:abstractNumId w:val="1"/>
  </w:num>
  <w:num w:numId="6" w16cid:durableId="1630550727">
    <w:abstractNumId w:val="4"/>
  </w:num>
  <w:num w:numId="7" w16cid:durableId="44567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36E"/>
    <w:rsid w:val="0002025C"/>
    <w:rsid w:val="00077809"/>
    <w:rsid w:val="00084507"/>
    <w:rsid w:val="00110325"/>
    <w:rsid w:val="00132D1E"/>
    <w:rsid w:val="00156DBD"/>
    <w:rsid w:val="001F1747"/>
    <w:rsid w:val="0021536E"/>
    <w:rsid w:val="0022365C"/>
    <w:rsid w:val="002420BD"/>
    <w:rsid w:val="00266BED"/>
    <w:rsid w:val="002A16FC"/>
    <w:rsid w:val="00326916"/>
    <w:rsid w:val="003509A7"/>
    <w:rsid w:val="003657F9"/>
    <w:rsid w:val="003A3EA5"/>
    <w:rsid w:val="004004DC"/>
    <w:rsid w:val="00414EFB"/>
    <w:rsid w:val="0041598A"/>
    <w:rsid w:val="00450A95"/>
    <w:rsid w:val="004E1F44"/>
    <w:rsid w:val="0050723B"/>
    <w:rsid w:val="0057491A"/>
    <w:rsid w:val="00653F1B"/>
    <w:rsid w:val="00662D3A"/>
    <w:rsid w:val="006C0690"/>
    <w:rsid w:val="007024D7"/>
    <w:rsid w:val="007923F9"/>
    <w:rsid w:val="007A74AC"/>
    <w:rsid w:val="007F2A5B"/>
    <w:rsid w:val="00836E6F"/>
    <w:rsid w:val="00843403"/>
    <w:rsid w:val="00894FF4"/>
    <w:rsid w:val="008B07E4"/>
    <w:rsid w:val="0094008D"/>
    <w:rsid w:val="00940C52"/>
    <w:rsid w:val="009B72DE"/>
    <w:rsid w:val="009F0F34"/>
    <w:rsid w:val="00A86AF3"/>
    <w:rsid w:val="00A91D39"/>
    <w:rsid w:val="00B21D48"/>
    <w:rsid w:val="00BB1DB7"/>
    <w:rsid w:val="00BC3F98"/>
    <w:rsid w:val="00C851FD"/>
    <w:rsid w:val="00CA10C5"/>
    <w:rsid w:val="00CD62FB"/>
    <w:rsid w:val="00D847D3"/>
    <w:rsid w:val="00D97785"/>
    <w:rsid w:val="00DA1742"/>
    <w:rsid w:val="00E30B2A"/>
    <w:rsid w:val="00E3616B"/>
    <w:rsid w:val="00E76F1C"/>
    <w:rsid w:val="00EC0410"/>
    <w:rsid w:val="00EE0C34"/>
    <w:rsid w:val="00F420C5"/>
    <w:rsid w:val="00F933D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5335CF"/>
  <w14:defaultImageDpi w14:val="0"/>
  <w15:docId w15:val="{A2214A46-19B9-43F1-9DB8-42EA26075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basedOn w:val="Lletraperdefectedelpargraf"/>
    <w:uiPriority w:val="99"/>
    <w:unhideWhenUsed/>
    <w:rsid w:val="00A86AF3"/>
    <w:rPr>
      <w:color w:val="0563C1" w:themeColor="hyperlink"/>
      <w:u w:val="single"/>
    </w:rPr>
  </w:style>
  <w:style w:type="character" w:styleId="Enllavisitat">
    <w:name w:val="FollowedHyperlink"/>
    <w:basedOn w:val="Lletraperdefectedelpargraf"/>
    <w:uiPriority w:val="99"/>
    <w:semiHidden/>
    <w:unhideWhenUsed/>
    <w:rsid w:val="00A86AF3"/>
    <w:rPr>
      <w:color w:val="954F72" w:themeColor="followedHyperlink"/>
      <w:u w:val="single"/>
    </w:rPr>
  </w:style>
  <w:style w:type="paragraph" w:styleId="Pargrafdellista">
    <w:name w:val="List Paragraph"/>
    <w:basedOn w:val="Normal"/>
    <w:uiPriority w:val="34"/>
    <w:qFormat/>
    <w:rsid w:val="007923F9"/>
    <w:pPr>
      <w:ind w:left="720"/>
      <w:contextualSpacing/>
    </w:pPr>
  </w:style>
  <w:style w:type="paragraph" w:styleId="Capalera">
    <w:name w:val="header"/>
    <w:aliases w:val="INDEX- PLEC"/>
    <w:basedOn w:val="Normal"/>
    <w:link w:val="CapaleraCar"/>
    <w:rsid w:val="00653F1B"/>
    <w:pPr>
      <w:tabs>
        <w:tab w:val="center" w:pos="4252"/>
        <w:tab w:val="right" w:pos="8504"/>
      </w:tabs>
      <w:spacing w:after="0" w:line="240" w:lineRule="auto"/>
    </w:pPr>
    <w:rPr>
      <w:rFonts w:ascii="Arial" w:eastAsia="Times New Roman" w:hAnsi="Arial" w:cs="Times New Roman"/>
      <w:szCs w:val="20"/>
      <w:lang w:eastAsia="es-ES"/>
    </w:rPr>
  </w:style>
  <w:style w:type="character" w:customStyle="1" w:styleId="CapaleraCar">
    <w:name w:val="Capçalera Car"/>
    <w:aliases w:val="INDEX- PLEC Car"/>
    <w:basedOn w:val="Lletraperdefectedelpargraf"/>
    <w:link w:val="Capalera"/>
    <w:rsid w:val="00653F1B"/>
    <w:rPr>
      <w:rFonts w:ascii="Arial" w:eastAsia="Times New Roman" w:hAnsi="Arial" w:cs="Times New Roman"/>
      <w:szCs w:val="20"/>
      <w:lang w:eastAsia="es-ES"/>
    </w:rPr>
  </w:style>
  <w:style w:type="paragraph" w:customStyle="1" w:styleId="sangrado1">
    <w:name w:val="sangrado1"/>
    <w:basedOn w:val="Normal"/>
    <w:rsid w:val="00C851FD"/>
    <w:pPr>
      <w:spacing w:before="180" w:after="180" w:line="240" w:lineRule="auto"/>
      <w:ind w:left="960" w:firstLine="360"/>
      <w:jc w:val="both"/>
    </w:pPr>
    <w:rPr>
      <w:rFonts w:ascii="Times New Roman" w:eastAsia="Times New Roman" w:hAnsi="Times New Roman" w:cs="Times New Roman"/>
      <w:sz w:val="24"/>
      <w:szCs w:val="24"/>
    </w:rPr>
  </w:style>
  <w:style w:type="table" w:styleId="Taulaambquadrcula">
    <w:name w:val="Table Grid"/>
    <w:basedOn w:val="Taulanormal"/>
    <w:uiPriority w:val="39"/>
    <w:rsid w:val="00E3616B"/>
    <w:pPr>
      <w:spacing w:after="0" w:line="240" w:lineRule="auto"/>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66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contractaciopublica.gencat.cat/perfil/AT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ayol@atc.cat" TargetMode="External"/><Relationship Id="rId5" Type="http://schemas.openxmlformats.org/officeDocument/2006/relationships/hyperlink" Target="mailto:gestioeconomica@atc.ca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4</Pages>
  <Words>879</Words>
  <Characters>5285</Characters>
  <Application>Microsoft Office Word</Application>
  <DocSecurity>0</DocSecurity>
  <Lines>44</Lines>
  <Paragraphs>12</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Ricou Ticó, Roser</dc:creator>
  <cp:keywords/>
  <dc:description/>
  <cp:lastModifiedBy>Mayol González, Erika</cp:lastModifiedBy>
  <cp:revision>16</cp:revision>
  <dcterms:created xsi:type="dcterms:W3CDTF">2022-10-19T09:55:00Z</dcterms:created>
  <dcterms:modified xsi:type="dcterms:W3CDTF">2025-06-19T12:01:00Z</dcterms:modified>
</cp:coreProperties>
</file>