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EB" w:rsidRPr="0066016D" w:rsidRDefault="009E17EB" w:rsidP="009E17EB">
      <w:pPr>
        <w:pStyle w:val="Ttulo2"/>
        <w:shd w:val="clear" w:color="auto" w:fill="FFFFFF" w:themeFill="background1"/>
        <w:jc w:val="center"/>
        <w:rPr>
          <w:rFonts w:ascii="Calibri" w:eastAsia="Times New Roman" w:hAnsi="Calibri" w:cs="Calibri"/>
          <w:bCs/>
          <w:color w:val="808080" w:themeColor="background1" w:themeShade="80"/>
          <w:szCs w:val="22"/>
          <w:lang w:eastAsia="es-ES_tradnl"/>
        </w:rPr>
      </w:pPr>
      <w:r w:rsidRPr="0066016D">
        <w:rPr>
          <w:rFonts w:ascii="Calibri" w:eastAsia="Times New Roman" w:hAnsi="Calibri" w:cs="Calibri"/>
          <w:color w:val="808080" w:themeColor="background1" w:themeShade="80"/>
          <w:szCs w:val="22"/>
          <w:lang w:eastAsia="es-ES_tradnl"/>
        </w:rPr>
        <w:t xml:space="preserve">OFERTA </w:t>
      </w:r>
      <w:r>
        <w:rPr>
          <w:rFonts w:ascii="Calibri" w:eastAsia="Times New Roman" w:hAnsi="Calibri" w:cs="Calibri"/>
          <w:color w:val="808080" w:themeColor="background1" w:themeShade="80"/>
          <w:szCs w:val="22"/>
          <w:lang w:eastAsia="es-ES_tradnl"/>
        </w:rPr>
        <w:t xml:space="preserve">DEFINITIVA </w:t>
      </w:r>
      <w:r w:rsidRPr="0066016D">
        <w:rPr>
          <w:rFonts w:ascii="Calibri" w:eastAsia="Times New Roman" w:hAnsi="Calibri" w:cs="Calibri"/>
          <w:color w:val="808080" w:themeColor="background1" w:themeShade="80"/>
          <w:szCs w:val="22"/>
          <w:lang w:eastAsia="es-ES_tradnl"/>
        </w:rPr>
        <w:t>(SOBRE "B")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color w:val="FF0000"/>
          <w:sz w:val="22"/>
          <w:szCs w:val="22"/>
          <w:lang w:val="ca-ES"/>
        </w:rPr>
      </w:pPr>
    </w:p>
    <w:p w:rsidR="009E17EB" w:rsidRPr="0066016D" w:rsidRDefault="009E17EB" w:rsidP="009E17EB">
      <w:pPr>
        <w:pStyle w:val="Textoindependiente"/>
        <w:tabs>
          <w:tab w:val="left" w:pos="3330"/>
        </w:tabs>
        <w:jc w:val="both"/>
        <w:rPr>
          <w:rFonts w:ascii="Calibri" w:eastAsia="Times New Roman" w:hAnsi="Calibri" w:cs="Calibri"/>
          <w:sz w:val="22"/>
          <w:szCs w:val="22"/>
          <w:lang w:eastAsia="es-ES_tradnl" w:bidi="ar-SA"/>
        </w:rPr>
      </w:pPr>
      <w:bookmarkStart w:id="0" w:name="_GoBack"/>
      <w:bookmarkEnd w:id="0"/>
      <w:r w:rsidRPr="0066016D">
        <w:rPr>
          <w:rFonts w:ascii="Calibri" w:eastAsia="Times New Roman" w:hAnsi="Calibri" w:cs="Calibri"/>
          <w:sz w:val="22"/>
          <w:szCs w:val="22"/>
          <w:lang w:eastAsia="es-ES_tradnl" w:bidi="ar-SA"/>
        </w:rPr>
        <w:t xml:space="preserve">El/La sotasignat/da, amb DNI </w:t>
      </w:r>
      <w:r w:rsidRPr="0066016D">
        <w:rPr>
          <w:rFonts w:ascii="Calibri" w:hAnsi="Calibri" w:cs="Calibri"/>
          <w:sz w:val="22"/>
          <w:szCs w:val="22"/>
        </w:rPr>
        <w:t>núm. [</w:t>
      </w:r>
      <w:r w:rsidRPr="0066016D">
        <w:rPr>
          <w:rFonts w:ascii="Calibri" w:hAnsi="Calibri" w:cs="Calibri"/>
          <w:color w:val="FF0000"/>
          <w:sz w:val="22"/>
          <w:szCs w:val="22"/>
        </w:rPr>
        <w:t>número</w:t>
      </w:r>
      <w:r w:rsidRPr="0066016D">
        <w:rPr>
          <w:rFonts w:ascii="Calibri" w:hAnsi="Calibri" w:cs="Calibri"/>
          <w:sz w:val="22"/>
          <w:szCs w:val="22"/>
        </w:rPr>
        <w:t>], actuant en nom i representació de [</w:t>
      </w:r>
      <w:r w:rsidRPr="0066016D">
        <w:rPr>
          <w:rFonts w:ascii="Calibri" w:hAnsi="Calibri" w:cs="Calibri"/>
          <w:color w:val="FF0000"/>
          <w:sz w:val="22"/>
          <w:szCs w:val="22"/>
        </w:rPr>
        <w:t>raó social de la licitadora</w:t>
      </w:r>
      <w:r w:rsidRPr="0066016D">
        <w:rPr>
          <w:rFonts w:ascii="Calibri" w:hAnsi="Calibri" w:cs="Calibri"/>
          <w:sz w:val="22"/>
          <w:szCs w:val="22"/>
        </w:rPr>
        <w:t>], amb NIF [</w:t>
      </w:r>
      <w:r w:rsidRPr="0066016D">
        <w:rPr>
          <w:rFonts w:ascii="Calibri" w:hAnsi="Calibri" w:cs="Calibri"/>
          <w:color w:val="FF0000"/>
          <w:sz w:val="22"/>
          <w:szCs w:val="22"/>
        </w:rPr>
        <w:t>número</w:t>
      </w:r>
      <w:r w:rsidRPr="0066016D">
        <w:rPr>
          <w:rFonts w:ascii="Calibri" w:hAnsi="Calibri" w:cs="Calibri"/>
          <w:sz w:val="22"/>
          <w:szCs w:val="22"/>
        </w:rPr>
        <w:t>], actuant en la seva condició de [</w:t>
      </w:r>
      <w:r w:rsidRPr="0066016D">
        <w:rPr>
          <w:rFonts w:ascii="Calibri" w:hAnsi="Calibri" w:cs="Calibri"/>
          <w:color w:val="FF0000"/>
          <w:sz w:val="22"/>
          <w:szCs w:val="22"/>
        </w:rPr>
        <w:t>càrrec</w:t>
      </w:r>
      <w:r w:rsidRPr="0066016D">
        <w:rPr>
          <w:rFonts w:ascii="Calibri" w:hAnsi="Calibri" w:cs="Calibri"/>
          <w:sz w:val="22"/>
          <w:szCs w:val="22"/>
        </w:rPr>
        <w:t>], coneixedor/a de l</w:t>
      </w:r>
      <w:r>
        <w:rPr>
          <w:rFonts w:ascii="Calibri" w:hAnsi="Calibri" w:cs="Calibri"/>
          <w:sz w:val="22"/>
          <w:szCs w:val="22"/>
        </w:rPr>
        <w:t>a invitació efectuada p</w:t>
      </w:r>
      <w:r w:rsidRPr="0066016D">
        <w:rPr>
          <w:rFonts w:ascii="Calibri" w:hAnsi="Calibri" w:cs="Calibri"/>
          <w:sz w:val="22"/>
          <w:szCs w:val="22"/>
        </w:rPr>
        <w:t>el CONSORCI DE L’HABITATGE DE L’ÀREA METROPOLITANA DE BARCELONA – CMH i de les condicions i requisits que s’exigeixen per a l’adjudicació del contracte [</w:t>
      </w:r>
      <w:r w:rsidRPr="0066016D">
        <w:rPr>
          <w:rFonts w:ascii="Calibri" w:hAnsi="Calibri" w:cs="Calibri"/>
          <w:color w:val="FF0000"/>
          <w:sz w:val="22"/>
          <w:szCs w:val="22"/>
        </w:rPr>
        <w:t>títol de la licitació</w:t>
      </w:r>
      <w:r w:rsidRPr="0066016D">
        <w:rPr>
          <w:rFonts w:ascii="Calibri" w:eastAsia="Times New Roman" w:hAnsi="Calibri" w:cs="Calibri"/>
          <w:sz w:val="22"/>
          <w:szCs w:val="22"/>
          <w:lang w:eastAsia="es-ES_tradnl"/>
        </w:rPr>
        <w:t>], es compromet en nom (</w:t>
      </w:r>
      <w:r w:rsidRPr="0066016D">
        <w:rPr>
          <w:rFonts w:ascii="Calibri" w:eastAsia="Times New Roman" w:hAnsi="Calibri" w:cs="Calibri"/>
          <w:color w:val="FF0000"/>
          <w:sz w:val="22"/>
          <w:szCs w:val="22"/>
          <w:lang w:eastAsia="es-ES_tradnl"/>
        </w:rPr>
        <w:t>propi / de l’empresa que representa</w:t>
      </w:r>
      <w:r w:rsidRPr="0066016D">
        <w:rPr>
          <w:rFonts w:ascii="Calibri" w:eastAsia="Times New Roman" w:hAnsi="Calibri" w:cs="Calibri"/>
          <w:sz w:val="22"/>
          <w:szCs w:val="22"/>
          <w:lang w:eastAsia="es-ES_tradnl"/>
        </w:rPr>
        <w:t>) a executar el contracte amb estricte subjecció als requisits i condicions que figuren a la documentació que forma part del contracte i per les dades següents: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  <w:lang w:val="ca-ES"/>
        </w:rPr>
      </w:pPr>
      <w:r w:rsidRPr="0066016D">
        <w:rPr>
          <w:rFonts w:ascii="Calibri" w:hAnsi="Calibri" w:cs="Calibri"/>
          <w:b/>
          <w:bCs/>
          <w:sz w:val="22"/>
          <w:szCs w:val="22"/>
          <w:u w:val="single"/>
          <w:lang w:val="ca-ES"/>
        </w:rPr>
        <w:t>OFERTA ECONÒMICA:</w:t>
      </w: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  <w:lang w:val="ca-ES"/>
        </w:rPr>
      </w:pPr>
    </w:p>
    <w:tbl>
      <w:tblPr>
        <w:tblStyle w:val="Tablaconcuadrcula"/>
        <w:tblW w:w="8959" w:type="dxa"/>
        <w:tblInd w:w="108" w:type="dxa"/>
        <w:tblLook w:val="04A0" w:firstRow="1" w:lastRow="0" w:firstColumn="1" w:lastColumn="0" w:noHBand="0" w:noVBand="1"/>
      </w:tblPr>
      <w:tblGrid>
        <w:gridCol w:w="3573"/>
        <w:gridCol w:w="2835"/>
        <w:gridCol w:w="2551"/>
      </w:tblGrid>
      <w:tr w:rsidR="009E17EB" w:rsidRPr="0066016D" w:rsidTr="00762251">
        <w:trPr>
          <w:trHeight w:val="851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sz w:val="20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0"/>
                <w:szCs w:val="22"/>
                <w:lang w:val="ca-ES"/>
              </w:rPr>
              <w:t>Concepte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sz w:val="20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0"/>
                <w:szCs w:val="22"/>
                <w:lang w:val="ca-ES"/>
              </w:rPr>
              <w:t xml:space="preserve">Percentatge de baixa ofert </w:t>
            </w:r>
          </w:p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sz w:val="20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0"/>
                <w:szCs w:val="22"/>
                <w:lang w:val="ca-ES"/>
              </w:rPr>
              <w:t>(IVA exclòs)</w:t>
            </w:r>
          </w:p>
        </w:tc>
        <w:tc>
          <w:tcPr>
            <w:tcW w:w="2551" w:type="dxa"/>
            <w:shd w:val="clear" w:color="auto" w:fill="E6E6E6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sz w:val="20"/>
                <w:szCs w:val="22"/>
                <w:lang w:val="ca-ES"/>
              </w:rPr>
            </w:pPr>
          </w:p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sz w:val="20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0"/>
                <w:szCs w:val="22"/>
                <w:lang w:val="ca-ES"/>
              </w:rPr>
              <w:t>Tipus impositiu d’IVA a aplicar*</w:t>
            </w:r>
          </w:p>
        </w:tc>
      </w:tr>
      <w:tr w:rsidR="009E17EB" w:rsidRPr="0066016D" w:rsidTr="00762251">
        <w:trPr>
          <w:trHeight w:val="851"/>
        </w:trPr>
        <w:tc>
          <w:tcPr>
            <w:tcW w:w="3573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color w:val="FF0000"/>
                <w:sz w:val="20"/>
                <w:szCs w:val="22"/>
                <w:lang w:val="ca-ES"/>
              </w:rPr>
            </w:pPr>
            <w:r w:rsidRPr="0066016D">
              <w:rPr>
                <w:rFonts w:ascii="Calibri" w:eastAsia="Times New Roman" w:hAnsi="Calibri" w:cs="Calibri"/>
                <w:sz w:val="22"/>
                <w:szCs w:val="22"/>
                <w:lang w:val="ca-ES" w:eastAsia="es-ES_tradnl"/>
              </w:rPr>
              <w:t xml:space="preserve">Percentatge global de descompte a aplicar LINEALMENT sobre TOTS els </w:t>
            </w:r>
            <w:r w:rsidRPr="0066016D">
              <w:rPr>
                <w:rFonts w:ascii="Calibri" w:eastAsia="Times New Roman" w:hAnsi="Calibri" w:cs="Calibri"/>
                <w:b/>
                <w:sz w:val="22"/>
                <w:szCs w:val="22"/>
                <w:lang w:val="ca-ES" w:eastAsia="es-ES_tradnl"/>
              </w:rPr>
              <w:t>preus unitaris</w:t>
            </w:r>
            <w:r w:rsidRPr="0066016D">
              <w:rPr>
                <w:rFonts w:ascii="Calibri" w:eastAsia="Times New Roman" w:hAnsi="Calibri" w:cs="Calibri"/>
                <w:sz w:val="22"/>
                <w:szCs w:val="22"/>
                <w:lang w:val="ca-ES" w:eastAsia="es-ES_tradnl"/>
              </w:rPr>
              <w:t xml:space="preserve"> de la present contractació</w:t>
            </w:r>
          </w:p>
        </w:tc>
        <w:tc>
          <w:tcPr>
            <w:tcW w:w="2835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color w:val="FF0000"/>
                <w:sz w:val="22"/>
                <w:szCs w:val="22"/>
                <w:lang w:val="ca-ES"/>
              </w:rPr>
              <w:t xml:space="preserve">[00,00] </w:t>
            </w:r>
            <w:r w:rsidRPr="0066016D">
              <w:rPr>
                <w:rFonts w:ascii="Calibri" w:hAnsi="Calibri" w:cs="Calibri"/>
                <w:sz w:val="22"/>
                <w:szCs w:val="22"/>
                <w:lang w:val="ca-ES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0"/>
                <w:szCs w:val="22"/>
                <w:lang w:val="ca-ES"/>
              </w:rPr>
            </w:pPr>
          </w:p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sz w:val="20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sz w:val="22"/>
                <w:szCs w:val="22"/>
                <w:lang w:val="ca-ES"/>
              </w:rPr>
              <w:t>No aplica</w:t>
            </w:r>
            <w:r w:rsidRPr="0066016D">
              <w:rPr>
                <w:rStyle w:val="Refdenotaalpie"/>
                <w:rFonts w:ascii="Calibri" w:hAnsi="Calibri" w:cs="Calibri"/>
                <w:sz w:val="22"/>
                <w:szCs w:val="22"/>
                <w:lang w:val="ca-ES"/>
              </w:rPr>
              <w:footnoteReference w:id="1"/>
            </w:r>
          </w:p>
        </w:tc>
      </w:tr>
    </w:tbl>
    <w:p w:rsidR="009E17EB" w:rsidRPr="0066016D" w:rsidRDefault="009E17EB" w:rsidP="009E17EB">
      <w:pPr>
        <w:widowControl w:val="0"/>
        <w:tabs>
          <w:tab w:val="left" w:pos="284"/>
        </w:tabs>
        <w:autoSpaceDE w:val="0"/>
        <w:autoSpaceDN w:val="0"/>
        <w:adjustRightInd w:val="0"/>
        <w:ind w:left="284" w:right="-6" w:hanging="284"/>
        <w:jc w:val="both"/>
        <w:rPr>
          <w:rFonts w:ascii="Calibri" w:hAnsi="Calibri" w:cs="Calibri"/>
          <w:i/>
          <w:sz w:val="22"/>
          <w:szCs w:val="22"/>
          <w:lang w:val="ca-ES"/>
        </w:rPr>
      </w:pPr>
      <w:r w:rsidRPr="0066016D">
        <w:rPr>
          <w:rFonts w:ascii="Calibri" w:hAnsi="Calibri" w:cs="Calibri"/>
          <w:sz w:val="22"/>
          <w:szCs w:val="22"/>
          <w:lang w:val="ca-ES"/>
        </w:rPr>
        <w:t>*</w:t>
      </w:r>
      <w:r w:rsidRPr="0066016D">
        <w:rPr>
          <w:rFonts w:ascii="Calibri" w:hAnsi="Calibri" w:cs="Calibri"/>
          <w:sz w:val="22"/>
          <w:szCs w:val="22"/>
          <w:lang w:val="ca-ES"/>
        </w:rPr>
        <w:tab/>
        <w:t xml:space="preserve">El tipus impositiu d’IVA no es tindrà en consideració a l’hora de puntuar l’oferta econòmica. </w:t>
      </w:r>
      <w:r w:rsidRPr="0066016D">
        <w:rPr>
          <w:rFonts w:ascii="Calibri" w:hAnsi="Calibri" w:cs="Calibri"/>
          <w:i/>
          <w:sz w:val="22"/>
          <w:szCs w:val="22"/>
          <w:lang w:val="ca-ES"/>
        </w:rPr>
        <w:t>Veure nota al peu número 4 del PCAP.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u w:val="single"/>
          <w:lang w:val="ca-ES"/>
        </w:rPr>
      </w:pPr>
    </w:p>
    <w:p w:rsidR="009E17EB" w:rsidRPr="0066016D" w:rsidRDefault="009E17EB" w:rsidP="009E17EB">
      <w:pPr>
        <w:jc w:val="both"/>
        <w:rPr>
          <w:rFonts w:ascii="Calibri" w:eastAsia="Times New Roman" w:hAnsi="Calibri" w:cs="Calibri"/>
          <w:b/>
          <w:bCs/>
          <w:sz w:val="22"/>
          <w:szCs w:val="22"/>
          <w:lang w:val="ca-ES" w:eastAsia="es-ES_tradnl"/>
        </w:rPr>
      </w:pPr>
      <w:r w:rsidRPr="0066016D">
        <w:rPr>
          <w:rFonts w:ascii="Calibri" w:eastAsia="Times New Roman" w:hAnsi="Calibri" w:cs="Calibri"/>
          <w:b/>
          <w:bCs/>
          <w:sz w:val="22"/>
          <w:szCs w:val="22"/>
          <w:u w:val="single"/>
          <w:lang w:val="ca-ES" w:eastAsia="es-ES_tradnl"/>
        </w:rPr>
        <w:t>AMPLIACIÓ DEL TERMINI DE GARANTIA</w:t>
      </w:r>
      <w:r w:rsidRPr="0066016D">
        <w:rPr>
          <w:rFonts w:ascii="Calibri" w:eastAsia="Times New Roman" w:hAnsi="Calibri" w:cs="Calibri"/>
          <w:b/>
          <w:bCs/>
          <w:sz w:val="22"/>
          <w:szCs w:val="22"/>
          <w:lang w:val="ca-ES" w:eastAsia="es-ES_tradnl"/>
        </w:rPr>
        <w:t>:</w:t>
      </w:r>
    </w:p>
    <w:p w:rsidR="009E17EB" w:rsidRPr="0066016D" w:rsidRDefault="009E17EB" w:rsidP="009E17EB">
      <w:pPr>
        <w:pStyle w:val="Prrafodelista"/>
        <w:ind w:left="426"/>
        <w:jc w:val="both"/>
        <w:rPr>
          <w:rFonts w:ascii="Calibri" w:eastAsia="Times New Roman" w:hAnsi="Calibri" w:cs="Calibri"/>
          <w:b/>
          <w:bCs/>
          <w:color w:val="FF0000"/>
          <w:sz w:val="22"/>
          <w:szCs w:val="22"/>
          <w:lang w:val="ca-ES" w:eastAsia="es-ES_tradn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947"/>
        <w:gridCol w:w="3233"/>
      </w:tblGrid>
      <w:tr w:rsidR="009E17EB" w:rsidRPr="0066016D" w:rsidTr="00762251">
        <w:trPr>
          <w:trHeight w:val="567"/>
        </w:trPr>
        <w:tc>
          <w:tcPr>
            <w:tcW w:w="5947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  <w:t>TERMINI DE GARANTIA</w:t>
            </w:r>
          </w:p>
        </w:tc>
        <w:tc>
          <w:tcPr>
            <w:tcW w:w="3233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  <w:t>Assenyalar amb una (X) l’opció seleccionada</w:t>
            </w: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ampliar el termini de garantia un (1) any més del previst en el PCAP de la present contractació.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ampliar el termini de garantia nou (9) mesos més dels previstos en el PCAP de la present contractació.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ampliar el termini de garantia sis (6) mesos més dels previstos en el PCAP de la present contractació.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No ofereix ampliar el termini de garantia previst al PCAP de la present contractació.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</w:tbl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016D">
        <w:rPr>
          <w:rFonts w:ascii="Calibri" w:eastAsia="Times New Roman" w:hAnsi="Calibri" w:cs="Calibri"/>
          <w:b/>
          <w:bCs/>
          <w:sz w:val="22"/>
          <w:szCs w:val="22"/>
          <w:u w:val="single"/>
          <w:lang w:val="ca-ES" w:eastAsia="es-ES_tradnl"/>
        </w:rPr>
        <w:lastRenderedPageBreak/>
        <w:t>MILLORA DE LA SEGURETAT EN FASE D’OBRA</w:t>
      </w:r>
      <w:r w:rsidRPr="0066016D">
        <w:rPr>
          <w:rFonts w:ascii="Calibri" w:eastAsia="Times New Roman" w:hAnsi="Calibri" w:cs="Calibri"/>
          <w:b/>
          <w:bCs/>
          <w:sz w:val="22"/>
          <w:szCs w:val="22"/>
          <w:lang w:val="ca-ES" w:eastAsia="es-ES_tradnl"/>
        </w:rPr>
        <w:t>:</w:t>
      </w: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947"/>
        <w:gridCol w:w="3233"/>
      </w:tblGrid>
      <w:tr w:rsidR="009E17EB" w:rsidRPr="0066016D" w:rsidTr="00762251">
        <w:trPr>
          <w:trHeight w:val="567"/>
        </w:trPr>
        <w:tc>
          <w:tcPr>
            <w:tcW w:w="5947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bCs/>
                <w:smallCaps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  <w:t>MILLORA DE LA SEGURETAT EN FASE D’OBRA</w:t>
            </w:r>
          </w:p>
        </w:tc>
        <w:tc>
          <w:tcPr>
            <w:tcW w:w="3233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  <w:t>Assenyalar amb una (X) l’opció seleccionada</w:t>
            </w: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la contractació de vigilància presencial integrada amb el sistema de seguretat mínim establert al PPT amb un/a professional de la seguretat que realitzi rondes de vigilància en tots els períodes on no hi hagi personal treballant (diürns i nocturns).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la col·locació de detectors de cortina en tot el perímetre de la bastida i els detectors mínims establerts al PPT amb càmera per la detecció de falses alarmes.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la col·locació de detectors de cortina en tot el perímetre de la bastida a més dels detectors mínims establerts al PPT.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No ofereix millora de la seguretat en fase d’obra de la present contractació, més enllà de la mínima establerta al PPT.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</w:tbl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66016D">
        <w:rPr>
          <w:rFonts w:ascii="Calibri" w:eastAsia="Times New Roman" w:hAnsi="Calibri" w:cs="Calibri"/>
          <w:b/>
          <w:bCs/>
          <w:sz w:val="22"/>
          <w:szCs w:val="22"/>
          <w:u w:val="single"/>
          <w:lang w:val="ca-ES" w:eastAsia="es-ES_tradnl"/>
        </w:rPr>
        <w:t>DECLARACIONS AMBIENTALS DE PRODUCTE (DAP)</w:t>
      </w:r>
      <w:r w:rsidRPr="0066016D">
        <w:rPr>
          <w:rFonts w:ascii="Calibri" w:eastAsia="Times New Roman" w:hAnsi="Calibri" w:cs="Calibri"/>
          <w:b/>
          <w:bCs/>
          <w:sz w:val="22"/>
          <w:szCs w:val="22"/>
          <w:lang w:val="ca-ES" w:eastAsia="es-ES_tradnl"/>
        </w:rPr>
        <w:t>:</w:t>
      </w: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947"/>
        <w:gridCol w:w="3233"/>
      </w:tblGrid>
      <w:tr w:rsidR="009E17EB" w:rsidRPr="0066016D" w:rsidTr="00762251">
        <w:trPr>
          <w:trHeight w:val="567"/>
        </w:trPr>
        <w:tc>
          <w:tcPr>
            <w:tcW w:w="5947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bCs/>
                <w:smallCaps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  <w:t>DECLARACIONS AMBIENTALS DE PRODUCTE (DAP)</w:t>
            </w:r>
          </w:p>
        </w:tc>
        <w:tc>
          <w:tcPr>
            <w:tcW w:w="3233" w:type="dxa"/>
            <w:shd w:val="clear" w:color="auto" w:fill="E6E6E6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bCs/>
                <w:smallCaps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bCs/>
                <w:smallCaps/>
                <w:sz w:val="22"/>
                <w:szCs w:val="22"/>
                <w:lang w:val="ca-ES"/>
              </w:rPr>
              <w:t>Assenyalar amb una (X) l’opció seleccionada</w:t>
            </w: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utilitzar un aïllament tèrmic a la coberta i un sistema d’aïllament tèrmic per l’exterior que disposin de DAP.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Ofereix utilitzar un sistema d’aïllament tèrmic per l’exterior que disposi de DAP.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  <w:tr w:rsidR="009E17EB" w:rsidRPr="0066016D" w:rsidTr="00762251">
        <w:trPr>
          <w:trHeight w:val="851"/>
        </w:trPr>
        <w:tc>
          <w:tcPr>
            <w:tcW w:w="5947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  <w:r w:rsidRPr="0066016D">
              <w:rPr>
                <w:rFonts w:ascii="Calibri" w:hAnsi="Calibri" w:cs="Calibri"/>
                <w:b/>
                <w:sz w:val="22"/>
                <w:szCs w:val="22"/>
                <w:lang w:val="ca-ES"/>
              </w:rPr>
              <w:t>No ofereix cap declaració ambiental de producte.</w:t>
            </w:r>
          </w:p>
        </w:tc>
        <w:tc>
          <w:tcPr>
            <w:tcW w:w="3233" w:type="dxa"/>
            <w:vAlign w:val="center"/>
          </w:tcPr>
          <w:p w:rsidR="009E17EB" w:rsidRPr="0066016D" w:rsidRDefault="009E17EB" w:rsidP="00762251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ca-ES"/>
              </w:rPr>
            </w:pPr>
          </w:p>
        </w:tc>
      </w:tr>
    </w:tbl>
    <w:p w:rsidR="009E17EB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ASPECTES OBJECTE DE NEGOCIACIÓ</w:t>
      </w:r>
    </w:p>
    <w:p w:rsidR="009E17EB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17EB" w:rsidRPr="00F248F9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  <w:r w:rsidRPr="00F248F9">
        <w:rPr>
          <w:rFonts w:ascii="Calibri" w:hAnsi="Calibri" w:cs="Calibri"/>
          <w:sz w:val="22"/>
          <w:szCs w:val="22"/>
          <w:lang w:val="ca-ES"/>
        </w:rPr>
        <w:t>Així mateix, la persona sotasignada declara la certesa i el compromís dels acords negociats amb el CMH, que han quedat finalment plasmats en l’Acta de negociació publicada pel CMH en el seu Perfil de Contractant pel que fa a les condicions i característiques del</w:t>
      </w:r>
      <w:r>
        <w:rPr>
          <w:rFonts w:ascii="Calibri" w:hAnsi="Calibri" w:cs="Calibri"/>
          <w:sz w:val="22"/>
          <w:szCs w:val="22"/>
          <w:lang w:val="ca-ES"/>
        </w:rPr>
        <w:t>s</w:t>
      </w:r>
      <w:r w:rsidRPr="00F248F9">
        <w:rPr>
          <w:rFonts w:ascii="Calibri" w:hAnsi="Calibri" w:cs="Calibri"/>
          <w:sz w:val="22"/>
          <w:szCs w:val="22"/>
          <w:lang w:val="ca-ES"/>
        </w:rPr>
        <w:t xml:space="preserve"> aspecte</w:t>
      </w:r>
      <w:r>
        <w:rPr>
          <w:rFonts w:ascii="Calibri" w:hAnsi="Calibri" w:cs="Calibri"/>
          <w:sz w:val="22"/>
          <w:szCs w:val="22"/>
          <w:lang w:val="ca-ES"/>
        </w:rPr>
        <w:t>s</w:t>
      </w:r>
      <w:r w:rsidRPr="00F248F9">
        <w:rPr>
          <w:rFonts w:ascii="Calibri" w:hAnsi="Calibri" w:cs="Calibri"/>
          <w:sz w:val="22"/>
          <w:szCs w:val="22"/>
          <w:lang w:val="ca-ES"/>
        </w:rPr>
        <w:t xml:space="preserve"> negociat</w:t>
      </w:r>
      <w:r>
        <w:rPr>
          <w:rFonts w:ascii="Calibri" w:hAnsi="Calibri" w:cs="Calibri"/>
          <w:sz w:val="22"/>
          <w:szCs w:val="22"/>
          <w:lang w:val="ca-ES"/>
        </w:rPr>
        <w:t>s següents</w:t>
      </w:r>
      <w:r w:rsidRPr="00F248F9">
        <w:rPr>
          <w:rFonts w:ascii="Calibri" w:hAnsi="Calibri" w:cs="Calibri"/>
          <w:sz w:val="22"/>
          <w:szCs w:val="22"/>
          <w:lang w:val="ca-ES"/>
        </w:rPr>
        <w:t>:</w:t>
      </w:r>
    </w:p>
    <w:p w:rsidR="009E17EB" w:rsidRPr="00054787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  <w:lang w:val="ca-ES"/>
        </w:rPr>
      </w:pPr>
    </w:p>
    <w:p w:rsidR="009E17EB" w:rsidRPr="00054787" w:rsidRDefault="009E17EB" w:rsidP="009E17EB">
      <w:pPr>
        <w:pStyle w:val="Prrafodelista"/>
        <w:jc w:val="both"/>
        <w:rPr>
          <w:rFonts w:ascii="Calibri" w:hAnsi="Calibri" w:cs="Calibri"/>
          <w:i/>
          <w:iCs/>
          <w:sz w:val="22"/>
          <w:szCs w:val="22"/>
          <w:lang w:val="ca-ES"/>
        </w:rPr>
      </w:pPr>
      <w:r w:rsidRPr="00054787">
        <w:rPr>
          <w:rFonts w:ascii="Calibri" w:hAnsi="Calibri" w:cs="Calibri"/>
          <w:i/>
          <w:iCs/>
          <w:sz w:val="22"/>
          <w:szCs w:val="22"/>
          <w:lang w:val="ca-ES"/>
        </w:rPr>
        <w:t>- Millores i reducció en l’impacte mediambiental de les obres.</w:t>
      </w:r>
    </w:p>
    <w:p w:rsidR="009E17EB" w:rsidRPr="00054787" w:rsidRDefault="009E17EB" w:rsidP="009E17EB">
      <w:pPr>
        <w:pStyle w:val="Prrafodelista"/>
        <w:jc w:val="both"/>
        <w:rPr>
          <w:rFonts w:ascii="Calibri" w:hAnsi="Calibri" w:cs="Calibri"/>
          <w:i/>
          <w:iCs/>
          <w:sz w:val="22"/>
          <w:szCs w:val="22"/>
          <w:lang w:val="ca-ES"/>
        </w:rPr>
      </w:pPr>
      <w:r w:rsidRPr="00054787">
        <w:rPr>
          <w:rFonts w:ascii="Calibri" w:hAnsi="Calibri" w:cs="Calibri"/>
          <w:i/>
          <w:iCs/>
          <w:sz w:val="22"/>
          <w:szCs w:val="22"/>
          <w:lang w:val="ca-ES"/>
        </w:rPr>
        <w:t>- Reducció de l’ocupació de la via pública per necessitats de les obres.</w:t>
      </w:r>
    </w:p>
    <w:p w:rsidR="009E17EB" w:rsidRDefault="009E17EB" w:rsidP="009E17EB">
      <w:pPr>
        <w:pStyle w:val="Prrafodelista"/>
        <w:jc w:val="both"/>
        <w:rPr>
          <w:rFonts w:ascii="Calibri" w:hAnsi="Calibri" w:cs="Calibri"/>
          <w:i/>
          <w:iCs/>
          <w:sz w:val="22"/>
          <w:szCs w:val="22"/>
          <w:lang w:val="ca-ES"/>
        </w:rPr>
      </w:pPr>
      <w:r w:rsidRPr="00054787">
        <w:rPr>
          <w:rFonts w:ascii="Calibri" w:hAnsi="Calibri" w:cs="Calibri"/>
          <w:i/>
          <w:iCs/>
          <w:sz w:val="22"/>
          <w:szCs w:val="22"/>
          <w:lang w:val="ca-ES"/>
        </w:rPr>
        <w:t>- Millora en el control de seguretat de les obres, gestió centralitzada i coordinada de seguretat i salut.</w:t>
      </w:r>
    </w:p>
    <w:p w:rsidR="009E17EB" w:rsidRPr="00054787" w:rsidRDefault="009E17EB" w:rsidP="009E17EB">
      <w:pPr>
        <w:pStyle w:val="Prrafodelista"/>
        <w:jc w:val="both"/>
        <w:rPr>
          <w:rFonts w:ascii="Calibri" w:hAnsi="Calibri" w:cs="Calibri"/>
          <w:i/>
          <w:iCs/>
          <w:sz w:val="22"/>
          <w:szCs w:val="22"/>
          <w:lang w:val="ca-ES"/>
        </w:rPr>
      </w:pPr>
      <w:r w:rsidRPr="001A30AE">
        <w:rPr>
          <w:rFonts w:ascii="Calibri" w:hAnsi="Calibri" w:cs="Calibri"/>
          <w:i/>
          <w:iCs/>
          <w:sz w:val="22"/>
          <w:szCs w:val="22"/>
          <w:lang w:val="ca-ES"/>
        </w:rPr>
        <w:t>- Millora en el preu ofert i/o el termini d</w:t>
      </w:r>
      <w:r w:rsidRPr="001A30AE">
        <w:rPr>
          <w:rFonts w:ascii="Calibri" w:hAnsi="Calibri" w:cs="Calibri" w:hint="cs"/>
          <w:i/>
          <w:iCs/>
          <w:sz w:val="22"/>
          <w:szCs w:val="22"/>
          <w:lang w:val="ca-ES"/>
        </w:rPr>
        <w:t>’</w:t>
      </w:r>
      <w:r w:rsidRPr="001A30AE">
        <w:rPr>
          <w:rFonts w:ascii="Calibri" w:hAnsi="Calibri" w:cs="Calibri"/>
          <w:i/>
          <w:iCs/>
          <w:sz w:val="22"/>
          <w:szCs w:val="22"/>
          <w:lang w:val="ca-ES"/>
        </w:rPr>
        <w:t>execuci</w:t>
      </w:r>
      <w:r w:rsidRPr="001A30AE">
        <w:rPr>
          <w:rFonts w:ascii="Calibri" w:hAnsi="Calibri" w:cs="Calibri" w:hint="cs"/>
          <w:i/>
          <w:iCs/>
          <w:sz w:val="22"/>
          <w:szCs w:val="22"/>
          <w:lang w:val="ca-ES"/>
        </w:rPr>
        <w:t>ó</w:t>
      </w:r>
      <w:r w:rsidRPr="001A30AE">
        <w:rPr>
          <w:rFonts w:ascii="Calibri" w:hAnsi="Calibri" w:cs="Calibri"/>
          <w:i/>
          <w:iCs/>
          <w:sz w:val="22"/>
          <w:szCs w:val="22"/>
          <w:lang w:val="ca-ES"/>
        </w:rPr>
        <w:t>.</w:t>
      </w:r>
    </w:p>
    <w:p w:rsidR="009E17EB" w:rsidRPr="00054787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  <w:lang w:val="ca-ES"/>
        </w:rPr>
      </w:pPr>
    </w:p>
    <w:p w:rsidR="009E17EB" w:rsidRPr="0066016D" w:rsidRDefault="009E17EB" w:rsidP="009E17EB">
      <w:pPr>
        <w:widowControl w:val="0"/>
        <w:tabs>
          <w:tab w:val="left" w:pos="567"/>
        </w:tabs>
        <w:autoSpaceDE w:val="0"/>
        <w:autoSpaceDN w:val="0"/>
        <w:adjustRightInd w:val="0"/>
        <w:ind w:right="-6"/>
        <w:jc w:val="both"/>
        <w:rPr>
          <w:rFonts w:ascii="Calibri" w:hAnsi="Calibri" w:cs="Calibri"/>
          <w:b/>
          <w:bCs/>
          <w:sz w:val="22"/>
          <w:szCs w:val="22"/>
          <w:u w:val="single"/>
          <w:lang w:val="ca-ES"/>
        </w:rPr>
      </w:pPr>
      <w:r w:rsidRPr="0066016D">
        <w:rPr>
          <w:rFonts w:ascii="Calibri" w:hAnsi="Calibri" w:cs="Calibri"/>
          <w:b/>
          <w:bCs/>
          <w:sz w:val="22"/>
          <w:szCs w:val="22"/>
          <w:u w:val="single"/>
          <w:lang w:val="ca-ES"/>
        </w:rPr>
        <w:t>IMPORTANT: Cal completar TOTS els apartats de l’oferta. La manca d’emplenament de l’oferta econòmica serà causa d’exclusió. Així mateix, la manca d’emplenament de la resta d’apartats i/o d’aportació de la documentació justificativa, diferents de l’oferta econòmica, no generarà puntuació.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  <w:r w:rsidRPr="0066016D">
        <w:rPr>
          <w:rFonts w:ascii="Calibri" w:hAnsi="Calibri" w:cs="Calibri"/>
          <w:sz w:val="22"/>
          <w:szCs w:val="22"/>
          <w:lang w:val="ca-ES"/>
        </w:rPr>
        <w:t>Termini de validesa de l’oferta...........................</w:t>
      </w:r>
      <w:r w:rsidRPr="0066016D">
        <w:rPr>
          <w:rFonts w:ascii="Calibri" w:hAnsi="Calibri" w:cs="Calibri"/>
          <w:b/>
          <w:bCs/>
          <w:sz w:val="22"/>
          <w:szCs w:val="22"/>
          <w:lang w:val="ca-ES"/>
        </w:rPr>
        <w:t>6 mesos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</w:p>
    <w:p w:rsidR="009E17EB" w:rsidRPr="0066016D" w:rsidRDefault="009E17EB" w:rsidP="009E17EB">
      <w:pPr>
        <w:widowControl w:val="0"/>
        <w:autoSpaceDE w:val="0"/>
        <w:autoSpaceDN w:val="0"/>
        <w:adjustRightInd w:val="0"/>
        <w:spacing w:after="12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  <w:r w:rsidRPr="0066016D">
        <w:rPr>
          <w:rFonts w:ascii="Calibri" w:hAnsi="Calibri" w:cs="Calibri"/>
          <w:sz w:val="22"/>
          <w:szCs w:val="22"/>
          <w:lang w:val="ca-ES"/>
        </w:rPr>
        <w:t>(Quedaran excloses del procediment de licitació les ofertes que presentin un import i/o termini superior al de licitació).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  <w:r w:rsidRPr="0066016D">
        <w:rPr>
          <w:rFonts w:ascii="Calibri" w:hAnsi="Calibri" w:cs="Calibri"/>
          <w:sz w:val="22"/>
          <w:szCs w:val="22"/>
          <w:lang w:val="ca-ES"/>
        </w:rPr>
        <w:t>I als efectes oportuns, signa la present.</w:t>
      </w:r>
    </w:p>
    <w:p w:rsidR="009E17EB" w:rsidRPr="0066016D" w:rsidRDefault="009E17EB" w:rsidP="009E17EB">
      <w:pPr>
        <w:widowControl w:val="0"/>
        <w:autoSpaceDE w:val="0"/>
        <w:autoSpaceDN w:val="0"/>
        <w:adjustRightInd w:val="0"/>
        <w:ind w:right="-6"/>
        <w:jc w:val="both"/>
        <w:rPr>
          <w:rFonts w:ascii="Calibri" w:hAnsi="Calibri" w:cs="Calibri"/>
          <w:sz w:val="22"/>
          <w:szCs w:val="22"/>
          <w:lang w:val="ca-ES"/>
        </w:rPr>
      </w:pPr>
    </w:p>
    <w:p w:rsidR="00932D59" w:rsidRPr="009E17EB" w:rsidRDefault="009E17EB" w:rsidP="009E17EB">
      <w:r w:rsidRPr="0066016D">
        <w:rPr>
          <w:rFonts w:ascii="Calibri" w:hAnsi="Calibri" w:cs="Calibri"/>
          <w:color w:val="FF0000"/>
          <w:sz w:val="22"/>
          <w:szCs w:val="22"/>
          <w:lang w:val="ca-ES"/>
        </w:rPr>
        <w:t>Signatura electrònica</w:t>
      </w:r>
    </w:p>
    <w:sectPr w:rsidR="00932D59" w:rsidRPr="009E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E1" w:rsidRDefault="00344CE1" w:rsidP="00344CE1">
      <w:r>
        <w:separator/>
      </w:r>
    </w:p>
  </w:endnote>
  <w:endnote w:type="continuationSeparator" w:id="0">
    <w:p w:rsidR="00344CE1" w:rsidRDefault="00344CE1" w:rsidP="0034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E1" w:rsidRDefault="00344CE1" w:rsidP="00344CE1">
      <w:r>
        <w:separator/>
      </w:r>
    </w:p>
  </w:footnote>
  <w:footnote w:type="continuationSeparator" w:id="0">
    <w:p w:rsidR="00344CE1" w:rsidRDefault="00344CE1" w:rsidP="00344CE1">
      <w:r>
        <w:continuationSeparator/>
      </w:r>
    </w:p>
  </w:footnote>
  <w:footnote w:id="1">
    <w:p w:rsidR="009E17EB" w:rsidRPr="006B4F45" w:rsidRDefault="009E17EB" w:rsidP="009E17EB">
      <w:pPr>
        <w:pStyle w:val="Textonotapie"/>
        <w:ind w:left="284" w:hanging="284"/>
        <w:jc w:val="both"/>
        <w:rPr>
          <w:sz w:val="16"/>
          <w:szCs w:val="16"/>
          <w:lang w:val="ca-ES"/>
        </w:rPr>
      </w:pPr>
      <w:r w:rsidRPr="00D13A1E">
        <w:rPr>
          <w:rStyle w:val="Refdenotaalpie"/>
          <w:color w:val="7F7F7F" w:themeColor="text1" w:themeTint="80"/>
          <w:sz w:val="16"/>
          <w:szCs w:val="16"/>
        </w:rPr>
        <w:footnoteRef/>
      </w:r>
      <w:r w:rsidRPr="00D13A1E">
        <w:rPr>
          <w:color w:val="7F7F7F" w:themeColor="text1" w:themeTint="80"/>
          <w:sz w:val="16"/>
          <w:szCs w:val="16"/>
        </w:rPr>
        <w:t xml:space="preserve"> </w:t>
      </w:r>
      <w:r w:rsidRPr="00D13A1E">
        <w:rPr>
          <w:color w:val="7F7F7F" w:themeColor="text1" w:themeTint="80"/>
          <w:sz w:val="16"/>
          <w:szCs w:val="16"/>
        </w:rPr>
        <w:tab/>
      </w:r>
      <w:r>
        <w:rPr>
          <w:color w:val="7F7F7F" w:themeColor="text1" w:themeTint="80"/>
          <w:sz w:val="16"/>
          <w:szCs w:val="16"/>
        </w:rPr>
        <w:t>V</w:t>
      </w:r>
      <w:proofErr w:type="spellStart"/>
      <w:r w:rsidRPr="00D13A1E">
        <w:rPr>
          <w:color w:val="7F7F7F" w:themeColor="text1" w:themeTint="80"/>
          <w:sz w:val="16"/>
          <w:szCs w:val="16"/>
          <w:lang w:val="ca-ES"/>
        </w:rPr>
        <w:t>eure</w:t>
      </w:r>
      <w:proofErr w:type="spellEnd"/>
      <w:r w:rsidRPr="00D13A1E">
        <w:rPr>
          <w:color w:val="7F7F7F" w:themeColor="text1" w:themeTint="80"/>
          <w:sz w:val="16"/>
          <w:szCs w:val="16"/>
          <w:lang w:val="ca-ES"/>
        </w:rPr>
        <w:t xml:space="preserve"> nota al peu número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250B9"/>
    <w:multiLevelType w:val="hybridMultilevel"/>
    <w:tmpl w:val="94865A30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0D15212"/>
    <w:multiLevelType w:val="hybridMultilevel"/>
    <w:tmpl w:val="8710F62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E1"/>
    <w:rsid w:val="00344CE1"/>
    <w:rsid w:val="00752D1F"/>
    <w:rsid w:val="00932D59"/>
    <w:rsid w:val="009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A11C"/>
  <w15:chartTrackingRefBased/>
  <w15:docId w15:val="{D7E24B27-A332-47A6-BDFF-31F589B6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CE1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44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aliases w:val="Párrafo Numerado,Párrafo de lista1,Lista sin Numerar,Abstract,Párrafo de lista - cat"/>
    <w:basedOn w:val="Normal"/>
    <w:link w:val="PrrafodelistaCar"/>
    <w:uiPriority w:val="34"/>
    <w:qFormat/>
    <w:rsid w:val="00344C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4CE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344CE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44C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44CE1"/>
    <w:rPr>
      <w:vertAlign w:val="superscript"/>
    </w:rPr>
  </w:style>
  <w:style w:type="character" w:customStyle="1" w:styleId="PrrafodelistaCar">
    <w:name w:val="Párrafo de lista Car"/>
    <w:aliases w:val="Párrafo Numerado Car,Párrafo de lista1 Car,Lista sin Numerar Car,Abstract Car,Párrafo de lista - cat Car"/>
    <w:basedOn w:val="Fuentedeprrafopredeter"/>
    <w:link w:val="Prrafodelista"/>
    <w:uiPriority w:val="34"/>
    <w:rsid w:val="00344CE1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752D1F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2D1F"/>
    <w:rPr>
      <w:rFonts w:ascii="Arial" w:eastAsia="Arial" w:hAnsi="Arial" w:cs="Arial"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Area Metropolitana de Barcelona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 Barri, Marc</dc:creator>
  <cp:keywords/>
  <dc:description/>
  <cp:lastModifiedBy>Sau Barri, Marc</cp:lastModifiedBy>
  <cp:revision>2</cp:revision>
  <dcterms:created xsi:type="dcterms:W3CDTF">2025-06-19T07:55:00Z</dcterms:created>
  <dcterms:modified xsi:type="dcterms:W3CDTF">2025-06-19T07:55:00Z</dcterms:modified>
</cp:coreProperties>
</file>