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C134" w14:textId="1CC151AE" w:rsidR="008B7D0D" w:rsidRPr="008B7D0D" w:rsidRDefault="005002A0" w:rsidP="00B566FF">
      <w:pPr>
        <w:pStyle w:val="Ttol2"/>
        <w:tabs>
          <w:tab w:val="left" w:pos="8504"/>
        </w:tabs>
        <w:spacing w:before="0" w:after="160"/>
        <w:jc w:val="both"/>
        <w:rPr>
          <w:rFonts w:ascii="Verdana" w:hAnsi="Verdana"/>
          <w:i w:val="0"/>
          <w:sz w:val="20"/>
        </w:rPr>
      </w:pPr>
      <w:bookmarkStart w:id="0" w:name="_Toc91435800"/>
      <w:r w:rsidRPr="000F7C3B">
        <w:rPr>
          <w:rFonts w:ascii="Verdana" w:hAnsi="Verdana"/>
          <w:i w:val="0"/>
          <w:sz w:val="20"/>
        </w:rPr>
        <w:t>Annex 1 Declaració responsable</w:t>
      </w:r>
      <w:r w:rsidRPr="00526E01">
        <w:rPr>
          <w:rFonts w:ascii="Verdana" w:eastAsia="Verdana" w:hAnsi="Verdana" w:cs="Verdana"/>
          <w:i w:val="0"/>
          <w:sz w:val="20"/>
          <w:szCs w:val="20"/>
        </w:rPr>
        <w:t xml:space="preserve"> de l’acord marc</w:t>
      </w:r>
      <w:bookmarkEnd w:id="0"/>
    </w:p>
    <w:p w14:paraId="35CDC3C0" w14:textId="77777777" w:rsidR="00F2763E" w:rsidRPr="00F2763E" w:rsidRDefault="00F2763E" w:rsidP="00F276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eastAsia="Arial" w:hAnsi="Verdana"/>
          <w:b/>
          <w:sz w:val="20"/>
          <w:szCs w:val="20"/>
        </w:rPr>
      </w:pPr>
      <w:bookmarkStart w:id="1" w:name="_Hlk134006290"/>
      <w:proofErr w:type="spellStart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>Dades</w:t>
      </w:r>
      <w:proofErr w:type="spellEnd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 xml:space="preserve"> </w:t>
      </w:r>
      <w:proofErr w:type="spellStart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>bàsiques</w:t>
      </w:r>
      <w:proofErr w:type="spellEnd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 xml:space="preserve"> del contracte</w:t>
      </w:r>
    </w:p>
    <w:p w14:paraId="31DB7EAF" w14:textId="02C2A6A8" w:rsidR="00F2763E" w:rsidRPr="004E6DD9" w:rsidRDefault="00F2763E" w:rsidP="00F276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eastAsia="Arial" w:hAnsi="Verdana"/>
          <w:sz w:val="20"/>
          <w:szCs w:val="20"/>
        </w:rPr>
      </w:pPr>
      <w:proofErr w:type="spellStart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>Expedient</w:t>
      </w:r>
      <w:proofErr w:type="spellEnd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>:</w:t>
      </w:r>
      <w:r w:rsidRPr="004E6DD9">
        <w:rPr>
          <w:rStyle w:val="Fuentedeprrafopredeter1"/>
          <w:rFonts w:ascii="Verdana" w:eastAsia="Arial" w:hAnsi="Verdana"/>
          <w:sz w:val="20"/>
          <w:szCs w:val="20"/>
        </w:rPr>
        <w:t xml:space="preserve"> </w:t>
      </w:r>
      <w:bookmarkStart w:id="2" w:name="_Hlk133405929"/>
      <w:r w:rsidRPr="008E1C16">
        <w:rPr>
          <w:rFonts w:ascii="Verdana" w:eastAsia="Verdana" w:hAnsi="Verdana" w:cs="Verdana"/>
          <w:sz w:val="20"/>
          <w:szCs w:val="20"/>
        </w:rPr>
        <w:t>UPF-2025-0031</w:t>
      </w:r>
    </w:p>
    <w:p w14:paraId="4C97C28F" w14:textId="697663DD" w:rsidR="00F2763E" w:rsidRPr="004E6DD9" w:rsidRDefault="00F2763E" w:rsidP="00F2763E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eastAsia="Arial" w:hAnsi="Verdana"/>
          <w:sz w:val="20"/>
          <w:szCs w:val="20"/>
        </w:rPr>
      </w:pPr>
      <w:proofErr w:type="spellStart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>Tipus</w:t>
      </w:r>
      <w:proofErr w:type="spellEnd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 xml:space="preserve"> de </w:t>
      </w:r>
      <w:proofErr w:type="spellStart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>procediment</w:t>
      </w:r>
      <w:proofErr w:type="spellEnd"/>
      <w:r w:rsidRPr="00F2763E">
        <w:rPr>
          <w:rStyle w:val="Fuentedeprrafopredeter1"/>
          <w:rFonts w:ascii="Verdana" w:eastAsia="Arial" w:hAnsi="Verdana"/>
          <w:b/>
          <w:bCs/>
          <w:sz w:val="20"/>
          <w:szCs w:val="20"/>
        </w:rPr>
        <w:t>:</w:t>
      </w:r>
      <w:r w:rsidRPr="004E6DD9">
        <w:rPr>
          <w:rStyle w:val="Fuentedeprrafopredeter1"/>
          <w:rFonts w:ascii="Verdana" w:eastAsia="Arial" w:hAnsi="Verdana"/>
          <w:sz w:val="20"/>
          <w:szCs w:val="20"/>
        </w:rPr>
        <w:t xml:space="preserve"> </w:t>
      </w:r>
      <w:r w:rsidRPr="00F2763E">
        <w:rPr>
          <w:rStyle w:val="Fuentedeprrafopredeter1"/>
          <w:rFonts w:ascii="Verdana" w:eastAsia="Arial" w:hAnsi="Verdana"/>
          <w:sz w:val="20"/>
          <w:szCs w:val="20"/>
          <w:lang w:val="ca-ES"/>
        </w:rPr>
        <w:t>obert de regulació harmonitzada</w:t>
      </w:r>
    </w:p>
    <w:p w14:paraId="750FD09F" w14:textId="5A68DE4A" w:rsidR="00F2763E" w:rsidRPr="004E6DD9" w:rsidRDefault="00F2763E" w:rsidP="00F27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F2763E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4E6DD9">
        <w:rPr>
          <w:rFonts w:ascii="Verdana" w:hAnsi="Verdana"/>
          <w:sz w:val="20"/>
        </w:rPr>
        <w:t xml:space="preserve"> </w:t>
      </w:r>
      <w:r w:rsidRPr="008E1C16">
        <w:rPr>
          <w:rFonts w:ascii="Verdana" w:hAnsi="Verdana"/>
          <w:sz w:val="20"/>
        </w:rPr>
        <w:t xml:space="preserve">Acord marc </w:t>
      </w:r>
      <w:r w:rsidRPr="008E1C16">
        <w:rPr>
          <w:rFonts w:ascii="Verdana" w:eastAsia="Verdana" w:hAnsi="Verdana" w:cs="Verdana"/>
          <w:sz w:val="20"/>
          <w:szCs w:val="20"/>
        </w:rPr>
        <w:t>per a la contractació del servei d’interpretació de llengua de signes (ILS) en llengua castellana i catalana des dels idiomes de castellà, català i anglès per als estudiants d’ensenyaments oficials de la Universitat Pompeu Fabra amb dèficit auditiu dividit en dos lots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F2763E" w:rsidRPr="004E6DD9" w14:paraId="3371BCD4" w14:textId="77777777" w:rsidTr="005438AB">
        <w:trPr>
          <w:trHeight w:val="127"/>
        </w:trPr>
        <w:tc>
          <w:tcPr>
            <w:tcW w:w="8359" w:type="dxa"/>
            <w:gridSpan w:val="3"/>
          </w:tcPr>
          <w:bookmarkEnd w:id="2"/>
          <w:p w14:paraId="7AC35A72" w14:textId="77777777" w:rsidR="00F2763E" w:rsidRPr="00A51509" w:rsidRDefault="00F2763E" w:rsidP="005438A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F2763E" w:rsidRPr="004E6DD9" w14:paraId="3DECDE61" w14:textId="77777777" w:rsidTr="005438AB">
        <w:tc>
          <w:tcPr>
            <w:tcW w:w="2263" w:type="dxa"/>
          </w:tcPr>
          <w:p w14:paraId="2D65DCC5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14:paraId="37D33D8B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763E" w:rsidRPr="004E6DD9" w14:paraId="4DF01357" w14:textId="77777777" w:rsidTr="005438AB">
        <w:tc>
          <w:tcPr>
            <w:tcW w:w="2263" w:type="dxa"/>
          </w:tcPr>
          <w:p w14:paraId="431C03C2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14:paraId="24C8FF1F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763E" w:rsidRPr="004E6DD9" w14:paraId="40367E2A" w14:textId="77777777" w:rsidTr="005438AB">
        <w:tc>
          <w:tcPr>
            <w:tcW w:w="2263" w:type="dxa"/>
          </w:tcPr>
          <w:p w14:paraId="0E22CA99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67C308D3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763E" w:rsidRPr="004E6DD9" w14:paraId="1C859E5C" w14:textId="77777777" w:rsidTr="005438AB">
        <w:tc>
          <w:tcPr>
            <w:tcW w:w="2263" w:type="dxa"/>
          </w:tcPr>
          <w:p w14:paraId="0592E03C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6EB12281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763E" w:rsidRPr="004E6DD9" w14:paraId="0D1811B8" w14:textId="77777777" w:rsidTr="005438AB">
        <w:tc>
          <w:tcPr>
            <w:tcW w:w="2263" w:type="dxa"/>
          </w:tcPr>
          <w:p w14:paraId="4D18EDB0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5063509A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763E" w:rsidRPr="004E6DD9" w14:paraId="5BE08E89" w14:textId="77777777" w:rsidTr="005438AB">
        <w:tc>
          <w:tcPr>
            <w:tcW w:w="2263" w:type="dxa"/>
          </w:tcPr>
          <w:p w14:paraId="6F6C774A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14:paraId="2F293B9C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763E" w:rsidRPr="004E6DD9" w14:paraId="5DA71A29" w14:textId="77777777" w:rsidTr="005438AB">
        <w:tc>
          <w:tcPr>
            <w:tcW w:w="6516" w:type="dxa"/>
            <w:gridSpan w:val="2"/>
          </w:tcPr>
          <w:p w14:paraId="50C906D1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14:paraId="4B177317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763E" w:rsidRPr="004E6DD9" w14:paraId="131100F7" w14:textId="77777777" w:rsidTr="005438AB">
        <w:tc>
          <w:tcPr>
            <w:tcW w:w="8359" w:type="dxa"/>
            <w:gridSpan w:val="3"/>
          </w:tcPr>
          <w:p w14:paraId="6EA38ACE" w14:textId="77777777" w:rsidR="00F2763E" w:rsidRPr="00123060" w:rsidRDefault="00F2763E" w:rsidP="005438AB">
            <w:pPr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F2763E" w:rsidRPr="004E6DD9" w14:paraId="66281593" w14:textId="77777777" w:rsidTr="005438AB">
        <w:tc>
          <w:tcPr>
            <w:tcW w:w="8359" w:type="dxa"/>
            <w:gridSpan w:val="3"/>
          </w:tcPr>
          <w:p w14:paraId="0E5ECE96" w14:textId="77777777" w:rsidR="00F2763E" w:rsidRPr="00982A0D" w:rsidRDefault="00F2763E" w:rsidP="005438A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F2763E" w:rsidRPr="004E6DD9" w14:paraId="0484AF19" w14:textId="77777777" w:rsidTr="005438AB">
        <w:tc>
          <w:tcPr>
            <w:tcW w:w="2263" w:type="dxa"/>
          </w:tcPr>
          <w:p w14:paraId="2AD09460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14:paraId="1ED8F6E7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763E" w:rsidRPr="004E6DD9" w14:paraId="54D94FD6" w14:textId="77777777" w:rsidTr="005438AB">
        <w:tc>
          <w:tcPr>
            <w:tcW w:w="2263" w:type="dxa"/>
          </w:tcPr>
          <w:p w14:paraId="713E07E1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14:paraId="73C12C9C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2763E" w:rsidRPr="004E6DD9" w14:paraId="0C02F297" w14:textId="77777777" w:rsidTr="005438AB">
        <w:tc>
          <w:tcPr>
            <w:tcW w:w="2263" w:type="dxa"/>
          </w:tcPr>
          <w:p w14:paraId="2FD8A5A0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14:paraId="2556BFA5" w14:textId="77777777" w:rsidR="00F2763E" w:rsidRPr="004E6DD9" w:rsidRDefault="00F2763E" w:rsidP="005438AB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8212F91" w14:textId="77777777" w:rsidR="00F2763E" w:rsidRDefault="00F2763E" w:rsidP="00F2763E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C2ACE07" w14:textId="77777777" w:rsidR="00F2763E" w:rsidRPr="000A5165" w:rsidRDefault="00F2763E" w:rsidP="00F2763E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bookmarkEnd w:id="1"/>
    <w:p w14:paraId="77E6FFBE" w14:textId="77777777" w:rsidR="008B7D0D" w:rsidRPr="0002220E" w:rsidRDefault="008B7D0D" w:rsidP="00B566FF">
      <w:pPr>
        <w:numPr>
          <w:ilvl w:val="0"/>
          <w:numId w:val="27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Que l’empresa, conforma grup empresarial: Si / No</w:t>
      </w:r>
    </w:p>
    <w:p w14:paraId="73EE1943" w14:textId="77777777" w:rsidR="008B7D0D" w:rsidRPr="0002220E" w:rsidRDefault="008B7D0D" w:rsidP="00B566FF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02220E">
        <w:rPr>
          <w:rFonts w:ascii="Verdana" w:eastAsia="Times New Roman" w:hAnsi="Verdana" w:cs="Times New Roman"/>
          <w:color w:val="000000"/>
          <w:sz w:val="16"/>
          <w:szCs w:val="16"/>
        </w:rPr>
        <w:t xml:space="preserve">El Grup es denomina “............” i el conformen les entitats següents: </w:t>
      </w:r>
      <w:r w:rsidRPr="0002220E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t>(enumerar-les totes)</w:t>
      </w:r>
      <w:r w:rsidRPr="0002220E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</w:p>
    <w:p w14:paraId="104C23E4" w14:textId="77777777" w:rsidR="008B7D0D" w:rsidRPr="0002220E" w:rsidRDefault="008B7D0D" w:rsidP="00B5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9A1BE" w14:textId="77777777" w:rsidR="008B7D0D" w:rsidRDefault="008B7D0D" w:rsidP="00B566FF">
      <w:pPr>
        <w:numPr>
          <w:ilvl w:val="0"/>
          <w:numId w:val="28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108ECD8B" w14:textId="77777777" w:rsidR="008B7D0D" w:rsidRPr="0002220E" w:rsidRDefault="008B7D0D" w:rsidP="00B566FF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611CF41" w14:textId="77777777" w:rsidR="008B7D0D" w:rsidRPr="0002220E" w:rsidRDefault="008B7D0D" w:rsidP="00B566FF">
      <w:pPr>
        <w:numPr>
          <w:ilvl w:val="0"/>
          <w:numId w:val="29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p w14:paraId="4448A058" w14:textId="77777777" w:rsidR="008B7D0D" w:rsidRPr="0002220E" w:rsidRDefault="008B7D0D" w:rsidP="00B5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643"/>
        <w:gridCol w:w="2805"/>
        <w:gridCol w:w="1923"/>
      </w:tblGrid>
      <w:tr w:rsidR="008B7D0D" w:rsidRPr="0002220E" w14:paraId="662336C4" w14:textId="77777777" w:rsidTr="00B566FF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1E7F" w14:textId="77777777" w:rsidR="008B7D0D" w:rsidRPr="0002220E" w:rsidRDefault="008B7D0D" w:rsidP="00B5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Cognoms, nom</w:t>
            </w:r>
          </w:p>
          <w:p w14:paraId="6A6AAF66" w14:textId="77777777" w:rsidR="008B7D0D" w:rsidRPr="0002220E" w:rsidRDefault="008B7D0D" w:rsidP="00B5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BDEA" w14:textId="77777777" w:rsidR="008B7D0D" w:rsidRPr="0002220E" w:rsidRDefault="008B7D0D" w:rsidP="00B5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7608" w14:textId="77777777" w:rsidR="008B7D0D" w:rsidRPr="0002220E" w:rsidRDefault="008B7D0D" w:rsidP="00B5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B0FA" w14:textId="77777777" w:rsidR="008B7D0D" w:rsidRPr="0002220E" w:rsidRDefault="008B7D0D" w:rsidP="00B56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8B7D0D" w:rsidRPr="0002220E" w14:paraId="44E4D7B4" w14:textId="77777777" w:rsidTr="00B566FF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F623" w14:textId="77777777" w:rsidR="008B7D0D" w:rsidRPr="0002220E" w:rsidRDefault="008B7D0D" w:rsidP="00B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77D00" w14:textId="77777777" w:rsidR="008B7D0D" w:rsidRPr="0002220E" w:rsidRDefault="008B7D0D" w:rsidP="00B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2C35" w14:textId="77777777" w:rsidR="008B7D0D" w:rsidRPr="0002220E" w:rsidRDefault="008B7D0D" w:rsidP="00B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3EAD6" w14:textId="77777777" w:rsidR="008B7D0D" w:rsidRPr="0002220E" w:rsidRDefault="008B7D0D" w:rsidP="00B56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</w:rPr>
              <w:t> </w:t>
            </w:r>
          </w:p>
        </w:tc>
      </w:tr>
    </w:tbl>
    <w:p w14:paraId="1A33E491" w14:textId="2E872FEE" w:rsidR="008B7D0D" w:rsidRPr="0002220E" w:rsidRDefault="008B7D0D" w:rsidP="00B566FF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</w:t>
      </w:r>
      <w:r w:rsidR="00F2763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No e</w:t>
      </w: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 poden afegir més línies per a més persones autoritzades)</w:t>
      </w:r>
    </w:p>
    <w:p w14:paraId="53D44FCA" w14:textId="77777777" w:rsidR="008B7D0D" w:rsidRPr="0002220E" w:rsidRDefault="008B7D0D" w:rsidP="00B5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32F08" w14:textId="7449AA46" w:rsidR="00F2763E" w:rsidRDefault="00F2763E" w:rsidP="00B566FF">
      <w:pPr>
        <w:numPr>
          <w:ilvl w:val="0"/>
          <w:numId w:val="30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Que l’empresa es compromet a l’adscripció dels mitjans personals indicats a l’apartat G4 i els acreditarà en cas de ser proposada adjudicatària.</w:t>
      </w:r>
    </w:p>
    <w:p w14:paraId="4916239C" w14:textId="77777777" w:rsidR="00F2763E" w:rsidRPr="00F2763E" w:rsidRDefault="00F2763E" w:rsidP="00F2763E">
      <w:p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</w:p>
    <w:p w14:paraId="1305CC4E" w14:textId="1AEFE00E" w:rsidR="008B7D0D" w:rsidRPr="0002220E" w:rsidRDefault="008B7D0D" w:rsidP="00B566FF">
      <w:pPr>
        <w:numPr>
          <w:ilvl w:val="0"/>
          <w:numId w:val="30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lastRenderedPageBreak/>
        <w:t>(només si és el cas)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 o </w:t>
      </w:r>
      <w:r w:rsidRPr="0002220E">
        <w:rPr>
          <w:rFonts w:eastAsia="Times New Roman"/>
          <w:color w:val="000000"/>
        </w:rPr>
        <w:t>que s’ha adoptat alguna de les mesures alternatives establertes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, la qual cosa està en condicions d’acreditar mitjançant els llistats de plantilla de personal. </w:t>
      </w:r>
    </w:p>
    <w:p w14:paraId="607B9098" w14:textId="77777777" w:rsidR="008B7D0D" w:rsidRPr="0002220E" w:rsidRDefault="008B7D0D" w:rsidP="00B5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70343" w14:textId="77777777" w:rsidR="008B7D0D" w:rsidRPr="0002220E" w:rsidRDefault="008B7D0D" w:rsidP="00B566FF">
      <w:pPr>
        <w:numPr>
          <w:ilvl w:val="0"/>
          <w:numId w:val="31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(només si és el cas)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2DF51EB2" w14:textId="77777777" w:rsidR="008B7D0D" w:rsidRPr="0002220E" w:rsidRDefault="008B7D0D" w:rsidP="00B5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76829" w14:textId="77777777" w:rsidR="008B7D0D" w:rsidRPr="0002220E" w:rsidRDefault="008B7D0D" w:rsidP="00B566FF">
      <w:pPr>
        <w:numPr>
          <w:ilvl w:val="0"/>
          <w:numId w:val="32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(només si és empresa estrangera el cas) 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Que l’empresa declara la seva submissió als jutjats i tribunals espanyols de qualsevol ordre, per a totes les incidències que puguin sorgir del contracte, amb renúncia expressa al seu propi fur.</w:t>
      </w:r>
    </w:p>
    <w:p w14:paraId="4453AA09" w14:textId="77777777" w:rsidR="008B7D0D" w:rsidRPr="0002220E" w:rsidRDefault="008B7D0D" w:rsidP="00B5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EFD80" w14:textId="77777777" w:rsidR="008B7D0D" w:rsidRPr="0002220E" w:rsidRDefault="008B7D0D" w:rsidP="00B56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</w:rPr>
        <w:t>I per què consti, signo aquesta declaració responsable,</w:t>
      </w:r>
    </w:p>
    <w:p w14:paraId="4C3FF65C" w14:textId="77777777" w:rsidR="008B7D0D" w:rsidRPr="0002220E" w:rsidRDefault="008B7D0D" w:rsidP="00B56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CFBDC" w14:textId="617DF7FC" w:rsidR="008B7D0D" w:rsidRPr="0002220E" w:rsidRDefault="008B7D0D" w:rsidP="00B51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(lloc i data)</w:t>
      </w:r>
    </w:p>
    <w:p w14:paraId="4E409ADF" w14:textId="4C3C4E53" w:rsidR="006B381D" w:rsidRPr="00500AE7" w:rsidRDefault="008B7D0D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Signatura del/de la declarant</w:t>
      </w:r>
      <w:bookmarkStart w:id="3" w:name="_GoBack"/>
      <w:bookmarkEnd w:id="3"/>
    </w:p>
    <w:sectPr w:rsidR="006B381D" w:rsidRPr="00500AE7" w:rsidSect="00B516A8">
      <w:headerReference w:type="default" r:id="rId8"/>
      <w:footerReference w:type="default" r:id="rId9"/>
      <w:pgSz w:w="11906" w:h="16838" w:code="9"/>
      <w:pgMar w:top="851" w:right="1701" w:bottom="851" w:left="1701" w:header="34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4EA01" w14:textId="77777777" w:rsidR="00414D55" w:rsidRDefault="00414D55" w:rsidP="003A59D8">
      <w:pPr>
        <w:spacing w:after="0" w:line="240" w:lineRule="auto"/>
      </w:pPr>
      <w:r>
        <w:separator/>
      </w:r>
    </w:p>
  </w:endnote>
  <w:endnote w:type="continuationSeparator" w:id="0">
    <w:p w14:paraId="58376D61" w14:textId="77777777" w:rsidR="00414D55" w:rsidRDefault="00414D55" w:rsidP="003A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73E15" w14:textId="77777777" w:rsidR="00B82E8F" w:rsidRDefault="00B82E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  <w:szCs w:val="16"/>
      </w:rPr>
    </w:pPr>
  </w:p>
  <w:p w14:paraId="1475627B" w14:textId="77777777" w:rsidR="00B82E8F" w:rsidRDefault="00B82E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55</w:t>
    </w:r>
    <w:r>
      <w:rPr>
        <w:color w:val="000000"/>
        <w:sz w:val="16"/>
        <w:szCs w:val="16"/>
      </w:rPr>
      <w:fldChar w:fldCharType="end"/>
    </w:r>
  </w:p>
  <w:p w14:paraId="764FBAA8" w14:textId="77777777" w:rsidR="00B82E8F" w:rsidRPr="009F05E2" w:rsidRDefault="00B82E8F" w:rsidP="00C97B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6"/>
      </w:rPr>
    </w:pPr>
    <w:r>
      <w:rPr>
        <w:color w:val="000000"/>
        <w:sz w:val="16"/>
        <w:szCs w:val="16"/>
      </w:rPr>
      <w:t>V20211226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31F97" w14:textId="77777777" w:rsidR="00414D55" w:rsidRDefault="00414D55" w:rsidP="003A59D8">
      <w:pPr>
        <w:spacing w:after="0" w:line="240" w:lineRule="auto"/>
      </w:pPr>
      <w:r>
        <w:separator/>
      </w:r>
    </w:p>
  </w:footnote>
  <w:footnote w:type="continuationSeparator" w:id="0">
    <w:p w14:paraId="6AF352FA" w14:textId="77777777" w:rsidR="00414D55" w:rsidRDefault="00414D55" w:rsidP="003A5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4503" w14:textId="60A0AB85" w:rsidR="00B82E8F" w:rsidRDefault="00B82E8F" w:rsidP="00C97BFA">
    <w:pPr>
      <w:spacing w:after="0" w:line="240" w:lineRule="auto"/>
      <w:rPr>
        <w:sz w:val="24"/>
        <w:szCs w:val="24"/>
      </w:rPr>
    </w:pPr>
    <w:r>
      <w:rPr>
        <w:noProof/>
        <w:color w:val="000000"/>
        <w:lang w:eastAsia="ca-ES"/>
      </w:rPr>
      <w:drawing>
        <wp:inline distT="0" distB="0" distL="0" distR="0" wp14:anchorId="30966C2A" wp14:editId="15C04B72">
          <wp:extent cx="609600" cy="609600"/>
          <wp:effectExtent l="0" t="0" r="0" b="0"/>
          <wp:docPr id="4" name="image1.jpg" descr="segon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one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</w:r>
    <w:r>
      <w:rPr>
        <w:rFonts w:ascii="Verdana" w:hAnsi="Verdana"/>
        <w:sz w:val="20"/>
        <w:szCs w:val="24"/>
      </w:rPr>
      <w:tab/>
      <w:t>UPF-2025-0031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F56F5"/>
    <w:multiLevelType w:val="multilevel"/>
    <w:tmpl w:val="6D9EB35E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38486E"/>
    <w:multiLevelType w:val="hybridMultilevel"/>
    <w:tmpl w:val="86CA7B94"/>
    <w:lvl w:ilvl="0" w:tplc="67267F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A7F8E"/>
    <w:multiLevelType w:val="multilevel"/>
    <w:tmpl w:val="7B62C0F2"/>
    <w:lvl w:ilvl="0">
      <w:start w:val="1"/>
      <w:numFmt w:val="bullet"/>
      <w:lvlText w:val="●"/>
      <w:lvlJc w:val="left"/>
      <w:pPr>
        <w:ind w:left="4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286135"/>
    <w:multiLevelType w:val="multilevel"/>
    <w:tmpl w:val="84E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E4EAF"/>
    <w:multiLevelType w:val="multilevel"/>
    <w:tmpl w:val="C9F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A1777"/>
    <w:multiLevelType w:val="hybridMultilevel"/>
    <w:tmpl w:val="EC28728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9327C"/>
    <w:multiLevelType w:val="multilevel"/>
    <w:tmpl w:val="FA2AB22A"/>
    <w:lvl w:ilvl="0">
      <w:start w:val="1"/>
      <w:numFmt w:val="bullet"/>
      <w:pStyle w:val="Llistanumerada1"/>
      <w:lvlText w:val="●"/>
      <w:lvlJc w:val="left"/>
      <w:pPr>
        <w:ind w:left="4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057D48"/>
    <w:multiLevelType w:val="hybridMultilevel"/>
    <w:tmpl w:val="6BB22E16"/>
    <w:lvl w:ilvl="0" w:tplc="91D40F0C">
      <w:start w:val="9"/>
      <w:numFmt w:val="bullet"/>
      <w:lvlText w:val="-"/>
      <w:lvlJc w:val="left"/>
      <w:pPr>
        <w:ind w:left="520" w:hanging="360"/>
      </w:pPr>
      <w:rPr>
        <w:rFonts w:ascii="Verdana" w:eastAsiaTheme="minorHAnsi" w:hAnsi="Verdana" w:cstheme="minorBidi" w:hint="default"/>
        <w:w w:val="100"/>
        <w:sz w:val="22"/>
        <w:szCs w:val="22"/>
        <w:lang w:val="ca-ES" w:eastAsia="en-US" w:bidi="ar-SA"/>
      </w:rPr>
    </w:lvl>
    <w:lvl w:ilvl="1" w:tplc="F8FC62F6">
      <w:numFmt w:val="bullet"/>
      <w:lvlText w:val="•"/>
      <w:lvlJc w:val="left"/>
      <w:pPr>
        <w:ind w:left="1456" w:hanging="360"/>
      </w:pPr>
      <w:rPr>
        <w:rFonts w:hint="default"/>
        <w:lang w:val="ca-ES" w:eastAsia="en-US" w:bidi="ar-SA"/>
      </w:rPr>
    </w:lvl>
    <w:lvl w:ilvl="2" w:tplc="DFB857D4">
      <w:numFmt w:val="bullet"/>
      <w:lvlText w:val="•"/>
      <w:lvlJc w:val="left"/>
      <w:pPr>
        <w:ind w:left="2393" w:hanging="360"/>
      </w:pPr>
      <w:rPr>
        <w:rFonts w:hint="default"/>
        <w:lang w:val="ca-ES" w:eastAsia="en-US" w:bidi="ar-SA"/>
      </w:rPr>
    </w:lvl>
    <w:lvl w:ilvl="3" w:tplc="D868CE0C">
      <w:numFmt w:val="bullet"/>
      <w:lvlText w:val="•"/>
      <w:lvlJc w:val="left"/>
      <w:pPr>
        <w:ind w:left="3330" w:hanging="360"/>
      </w:pPr>
      <w:rPr>
        <w:rFonts w:hint="default"/>
        <w:lang w:val="ca-ES" w:eastAsia="en-US" w:bidi="ar-SA"/>
      </w:rPr>
    </w:lvl>
    <w:lvl w:ilvl="4" w:tplc="2026CCD6">
      <w:numFmt w:val="bullet"/>
      <w:lvlText w:val="•"/>
      <w:lvlJc w:val="left"/>
      <w:pPr>
        <w:ind w:left="4267" w:hanging="360"/>
      </w:pPr>
      <w:rPr>
        <w:rFonts w:hint="default"/>
        <w:lang w:val="ca-ES" w:eastAsia="en-US" w:bidi="ar-SA"/>
      </w:rPr>
    </w:lvl>
    <w:lvl w:ilvl="5" w:tplc="C9CE8C0C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6" w:tplc="1E3666D2">
      <w:numFmt w:val="bullet"/>
      <w:lvlText w:val="•"/>
      <w:lvlJc w:val="left"/>
      <w:pPr>
        <w:ind w:left="6140" w:hanging="360"/>
      </w:pPr>
      <w:rPr>
        <w:rFonts w:hint="default"/>
        <w:lang w:val="ca-ES" w:eastAsia="en-US" w:bidi="ar-SA"/>
      </w:rPr>
    </w:lvl>
    <w:lvl w:ilvl="7" w:tplc="FCF0303A">
      <w:numFmt w:val="bullet"/>
      <w:lvlText w:val="•"/>
      <w:lvlJc w:val="left"/>
      <w:pPr>
        <w:ind w:left="7077" w:hanging="360"/>
      </w:pPr>
      <w:rPr>
        <w:rFonts w:hint="default"/>
        <w:lang w:val="ca-ES" w:eastAsia="en-US" w:bidi="ar-SA"/>
      </w:rPr>
    </w:lvl>
    <w:lvl w:ilvl="8" w:tplc="A4F4B5AC">
      <w:numFmt w:val="bullet"/>
      <w:lvlText w:val="•"/>
      <w:lvlJc w:val="left"/>
      <w:pPr>
        <w:ind w:left="8014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273751A"/>
    <w:multiLevelType w:val="hybridMultilevel"/>
    <w:tmpl w:val="9424C370"/>
    <w:lvl w:ilvl="0" w:tplc="ADAE8FE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94FFB"/>
    <w:multiLevelType w:val="multilevel"/>
    <w:tmpl w:val="4386F8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3DE6581"/>
    <w:multiLevelType w:val="hybridMultilevel"/>
    <w:tmpl w:val="175CA714"/>
    <w:lvl w:ilvl="0" w:tplc="2930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B713E"/>
    <w:multiLevelType w:val="multilevel"/>
    <w:tmpl w:val="3EE6559A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BAF2E47"/>
    <w:multiLevelType w:val="hybridMultilevel"/>
    <w:tmpl w:val="20FCBC86"/>
    <w:lvl w:ilvl="0" w:tplc="2D58E2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B223BE"/>
    <w:multiLevelType w:val="multilevel"/>
    <w:tmpl w:val="68AC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75072"/>
    <w:multiLevelType w:val="hybridMultilevel"/>
    <w:tmpl w:val="C06C8AC8"/>
    <w:lvl w:ilvl="0" w:tplc="7E3423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ED386F"/>
    <w:multiLevelType w:val="hybridMultilevel"/>
    <w:tmpl w:val="76A291E2"/>
    <w:lvl w:ilvl="0" w:tplc="2D58E222"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en-US" w:bidi="ar-SA"/>
      </w:rPr>
    </w:lvl>
    <w:lvl w:ilvl="1" w:tplc="B302E37A">
      <w:numFmt w:val="bullet"/>
      <w:lvlText w:val="•"/>
      <w:lvlJc w:val="left"/>
      <w:pPr>
        <w:ind w:left="1456" w:hanging="360"/>
      </w:pPr>
      <w:rPr>
        <w:rFonts w:hint="default"/>
        <w:lang w:val="ca-ES" w:eastAsia="en-US" w:bidi="ar-SA"/>
      </w:rPr>
    </w:lvl>
    <w:lvl w:ilvl="2" w:tplc="6C3494CA">
      <w:numFmt w:val="bullet"/>
      <w:lvlText w:val="•"/>
      <w:lvlJc w:val="left"/>
      <w:pPr>
        <w:ind w:left="2393" w:hanging="360"/>
      </w:pPr>
      <w:rPr>
        <w:rFonts w:hint="default"/>
        <w:lang w:val="ca-ES" w:eastAsia="en-US" w:bidi="ar-SA"/>
      </w:rPr>
    </w:lvl>
    <w:lvl w:ilvl="3" w:tplc="9DE27D64">
      <w:numFmt w:val="bullet"/>
      <w:lvlText w:val="•"/>
      <w:lvlJc w:val="left"/>
      <w:pPr>
        <w:ind w:left="3330" w:hanging="360"/>
      </w:pPr>
      <w:rPr>
        <w:rFonts w:hint="default"/>
        <w:lang w:val="ca-ES" w:eastAsia="en-US" w:bidi="ar-SA"/>
      </w:rPr>
    </w:lvl>
    <w:lvl w:ilvl="4" w:tplc="04BCD96E">
      <w:numFmt w:val="bullet"/>
      <w:lvlText w:val="•"/>
      <w:lvlJc w:val="left"/>
      <w:pPr>
        <w:ind w:left="4267" w:hanging="360"/>
      </w:pPr>
      <w:rPr>
        <w:rFonts w:hint="default"/>
        <w:lang w:val="ca-ES" w:eastAsia="en-US" w:bidi="ar-SA"/>
      </w:rPr>
    </w:lvl>
    <w:lvl w:ilvl="5" w:tplc="0BAE90AE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6" w:tplc="E09EAC26">
      <w:numFmt w:val="bullet"/>
      <w:lvlText w:val="•"/>
      <w:lvlJc w:val="left"/>
      <w:pPr>
        <w:ind w:left="6140" w:hanging="360"/>
      </w:pPr>
      <w:rPr>
        <w:rFonts w:hint="default"/>
        <w:lang w:val="ca-ES" w:eastAsia="en-US" w:bidi="ar-SA"/>
      </w:rPr>
    </w:lvl>
    <w:lvl w:ilvl="7" w:tplc="AEA8F70C">
      <w:numFmt w:val="bullet"/>
      <w:lvlText w:val="•"/>
      <w:lvlJc w:val="left"/>
      <w:pPr>
        <w:ind w:left="7077" w:hanging="360"/>
      </w:pPr>
      <w:rPr>
        <w:rFonts w:hint="default"/>
        <w:lang w:val="ca-ES" w:eastAsia="en-US" w:bidi="ar-SA"/>
      </w:rPr>
    </w:lvl>
    <w:lvl w:ilvl="8" w:tplc="3E1C2074">
      <w:numFmt w:val="bullet"/>
      <w:lvlText w:val="•"/>
      <w:lvlJc w:val="left"/>
      <w:pPr>
        <w:ind w:left="8014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6B635A3"/>
    <w:multiLevelType w:val="multilevel"/>
    <w:tmpl w:val="B76E7A16"/>
    <w:lvl w:ilvl="0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0572F8"/>
    <w:multiLevelType w:val="hybridMultilevel"/>
    <w:tmpl w:val="AEE66108"/>
    <w:lvl w:ilvl="0" w:tplc="ADAE8FE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E94EC4"/>
    <w:multiLevelType w:val="hybridMultilevel"/>
    <w:tmpl w:val="E0E2DD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C5322"/>
    <w:multiLevelType w:val="multilevel"/>
    <w:tmpl w:val="1316B6E4"/>
    <w:lvl w:ilvl="0">
      <w:start w:val="6"/>
      <w:numFmt w:val="bullet"/>
      <w:lvlText w:val="-"/>
      <w:lvlJc w:val="left"/>
      <w:pPr>
        <w:ind w:left="3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5411AA5"/>
    <w:multiLevelType w:val="multilevel"/>
    <w:tmpl w:val="68AC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75B23"/>
    <w:multiLevelType w:val="multilevel"/>
    <w:tmpl w:val="454E173C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4C6F3D"/>
    <w:multiLevelType w:val="multilevel"/>
    <w:tmpl w:val="B0E2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25581"/>
    <w:multiLevelType w:val="multilevel"/>
    <w:tmpl w:val="1A5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06D46"/>
    <w:multiLevelType w:val="hybridMultilevel"/>
    <w:tmpl w:val="5B6E2482"/>
    <w:lvl w:ilvl="0" w:tplc="AD8202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23338"/>
    <w:multiLevelType w:val="multilevel"/>
    <w:tmpl w:val="4EE415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35D17"/>
    <w:multiLevelType w:val="multilevel"/>
    <w:tmpl w:val="1FD8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93BCB"/>
    <w:multiLevelType w:val="multilevel"/>
    <w:tmpl w:val="492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063364"/>
    <w:multiLevelType w:val="hybridMultilevel"/>
    <w:tmpl w:val="32AAECD4"/>
    <w:lvl w:ilvl="0" w:tplc="0403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5AF7077"/>
    <w:multiLevelType w:val="multilevel"/>
    <w:tmpl w:val="4AD40682"/>
    <w:lvl w:ilvl="0">
      <w:start w:val="39"/>
      <w:numFmt w:val="decimal"/>
      <w:lvlText w:val="%1"/>
      <w:lvlJc w:val="left"/>
      <w:pPr>
        <w:ind w:left="160" w:hanging="48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60" w:hanging="489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444" w:hanging="28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539" w:hanging="28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89" w:hanging="28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39" w:hanging="28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88" w:hanging="28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38" w:hanging="28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88" w:hanging="288"/>
      </w:pPr>
      <w:rPr>
        <w:rFonts w:hint="default"/>
        <w:lang w:val="ca-ES" w:eastAsia="en-US" w:bidi="ar-SA"/>
      </w:rPr>
    </w:lvl>
  </w:abstractNum>
  <w:abstractNum w:abstractNumId="31" w15:restartNumberingAfterBreak="0">
    <w:nsid w:val="5C160A4E"/>
    <w:multiLevelType w:val="hybridMultilevel"/>
    <w:tmpl w:val="37644956"/>
    <w:lvl w:ilvl="0" w:tplc="07BE5DC8">
      <w:start w:val="1"/>
      <w:numFmt w:val="bullet"/>
      <w:lvlText w:val="-"/>
      <w:lvlJc w:val="left"/>
      <w:pPr>
        <w:ind w:left="360" w:hanging="360"/>
      </w:pPr>
      <w:rPr>
        <w:rFonts w:ascii="Verdana" w:eastAsia="Arial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570B06"/>
    <w:multiLevelType w:val="hybridMultilevel"/>
    <w:tmpl w:val="1B0849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C557F"/>
    <w:multiLevelType w:val="multilevel"/>
    <w:tmpl w:val="7EC02A08"/>
    <w:lvl w:ilvl="0">
      <w:start w:val="1"/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84E496B"/>
    <w:multiLevelType w:val="hybridMultilevel"/>
    <w:tmpl w:val="1FA42D54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E5645"/>
    <w:multiLevelType w:val="multilevel"/>
    <w:tmpl w:val="C1A206D2"/>
    <w:lvl w:ilvl="0">
      <w:start w:val="1"/>
      <w:numFmt w:val="lowerLetter"/>
      <w:lvlText w:val="%1)"/>
      <w:lvlJc w:val="left"/>
      <w:pPr>
        <w:ind w:left="801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1158C"/>
    <w:multiLevelType w:val="hybridMultilevel"/>
    <w:tmpl w:val="8DC8A70C"/>
    <w:lvl w:ilvl="0" w:tplc="05169E2A">
      <w:start w:val="1"/>
      <w:numFmt w:val="lowerLetter"/>
      <w:lvlText w:val="%1)"/>
      <w:lvlJc w:val="left"/>
      <w:pPr>
        <w:ind w:left="0" w:hanging="272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ca-ES" w:eastAsia="en-US" w:bidi="ar-SA"/>
      </w:rPr>
    </w:lvl>
    <w:lvl w:ilvl="1" w:tplc="2D380C8E">
      <w:numFmt w:val="bullet"/>
      <w:lvlText w:val="•"/>
      <w:lvlJc w:val="left"/>
      <w:pPr>
        <w:ind w:left="972" w:hanging="272"/>
      </w:pPr>
      <w:rPr>
        <w:rFonts w:hint="default"/>
        <w:lang w:val="ca-ES" w:eastAsia="en-US" w:bidi="ar-SA"/>
      </w:rPr>
    </w:lvl>
    <w:lvl w:ilvl="2" w:tplc="161EE534">
      <w:numFmt w:val="bullet"/>
      <w:lvlText w:val="•"/>
      <w:lvlJc w:val="left"/>
      <w:pPr>
        <w:ind w:left="1945" w:hanging="272"/>
      </w:pPr>
      <w:rPr>
        <w:rFonts w:hint="default"/>
        <w:lang w:val="ca-ES" w:eastAsia="en-US" w:bidi="ar-SA"/>
      </w:rPr>
    </w:lvl>
    <w:lvl w:ilvl="3" w:tplc="948C26D2">
      <w:numFmt w:val="bullet"/>
      <w:lvlText w:val="•"/>
      <w:lvlJc w:val="left"/>
      <w:pPr>
        <w:ind w:left="2918" w:hanging="272"/>
      </w:pPr>
      <w:rPr>
        <w:rFonts w:hint="default"/>
        <w:lang w:val="ca-ES" w:eastAsia="en-US" w:bidi="ar-SA"/>
      </w:rPr>
    </w:lvl>
    <w:lvl w:ilvl="4" w:tplc="8AA6845A">
      <w:numFmt w:val="bullet"/>
      <w:lvlText w:val="•"/>
      <w:lvlJc w:val="left"/>
      <w:pPr>
        <w:ind w:left="3891" w:hanging="272"/>
      </w:pPr>
      <w:rPr>
        <w:rFonts w:hint="default"/>
        <w:lang w:val="ca-ES" w:eastAsia="en-US" w:bidi="ar-SA"/>
      </w:rPr>
    </w:lvl>
    <w:lvl w:ilvl="5" w:tplc="D3E69D5C">
      <w:numFmt w:val="bullet"/>
      <w:lvlText w:val="•"/>
      <w:lvlJc w:val="left"/>
      <w:pPr>
        <w:ind w:left="4864" w:hanging="272"/>
      </w:pPr>
      <w:rPr>
        <w:rFonts w:hint="default"/>
        <w:lang w:val="ca-ES" w:eastAsia="en-US" w:bidi="ar-SA"/>
      </w:rPr>
    </w:lvl>
    <w:lvl w:ilvl="6" w:tplc="632628B0">
      <w:numFmt w:val="bullet"/>
      <w:lvlText w:val="•"/>
      <w:lvlJc w:val="left"/>
      <w:pPr>
        <w:ind w:left="5836" w:hanging="272"/>
      </w:pPr>
      <w:rPr>
        <w:rFonts w:hint="default"/>
        <w:lang w:val="ca-ES" w:eastAsia="en-US" w:bidi="ar-SA"/>
      </w:rPr>
    </w:lvl>
    <w:lvl w:ilvl="7" w:tplc="46E2B3A0">
      <w:numFmt w:val="bullet"/>
      <w:lvlText w:val="•"/>
      <w:lvlJc w:val="left"/>
      <w:pPr>
        <w:ind w:left="6809" w:hanging="272"/>
      </w:pPr>
      <w:rPr>
        <w:rFonts w:hint="default"/>
        <w:lang w:val="ca-ES" w:eastAsia="en-US" w:bidi="ar-SA"/>
      </w:rPr>
    </w:lvl>
    <w:lvl w:ilvl="8" w:tplc="7A28F6B2">
      <w:numFmt w:val="bullet"/>
      <w:lvlText w:val="•"/>
      <w:lvlJc w:val="left"/>
      <w:pPr>
        <w:ind w:left="7782" w:hanging="272"/>
      </w:pPr>
      <w:rPr>
        <w:rFonts w:hint="default"/>
        <w:lang w:val="ca-ES" w:eastAsia="en-US" w:bidi="ar-SA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7"/>
  </w:num>
  <w:num w:numId="5">
    <w:abstractNumId w:val="3"/>
  </w:num>
  <w:num w:numId="6">
    <w:abstractNumId w:val="33"/>
  </w:num>
  <w:num w:numId="7">
    <w:abstractNumId w:val="22"/>
  </w:num>
  <w:num w:numId="8">
    <w:abstractNumId w:val="26"/>
  </w:num>
  <w:num w:numId="9">
    <w:abstractNumId w:val="12"/>
  </w:num>
  <w:num w:numId="10">
    <w:abstractNumId w:val="20"/>
  </w:num>
  <w:num w:numId="11">
    <w:abstractNumId w:val="8"/>
  </w:num>
  <w:num w:numId="12">
    <w:abstractNumId w:val="30"/>
  </w:num>
  <w:num w:numId="13">
    <w:abstractNumId w:val="36"/>
  </w:num>
  <w:num w:numId="14">
    <w:abstractNumId w:val="9"/>
  </w:num>
  <w:num w:numId="15">
    <w:abstractNumId w:val="31"/>
  </w:num>
  <w:num w:numId="16">
    <w:abstractNumId w:val="25"/>
  </w:num>
  <w:num w:numId="17">
    <w:abstractNumId w:val="6"/>
  </w:num>
  <w:num w:numId="18">
    <w:abstractNumId w:val="21"/>
    <w:lvlOverride w:ilvl="0">
      <w:lvl w:ilvl="0">
        <w:numFmt w:val="lowerLetter"/>
        <w:lvlText w:val="%1."/>
        <w:lvlJc w:val="left"/>
        <w:rPr>
          <w:i w:val="0"/>
        </w:rPr>
      </w:lvl>
    </w:lvlOverride>
  </w:num>
  <w:num w:numId="19">
    <w:abstractNumId w:val="14"/>
  </w:num>
  <w:num w:numId="20">
    <w:abstractNumId w:val="11"/>
  </w:num>
  <w:num w:numId="21">
    <w:abstractNumId w:val="15"/>
  </w:num>
  <w:num w:numId="22">
    <w:abstractNumId w:val="2"/>
    <w:lvlOverride w:ilvl="0">
      <w:startOverride w:val="1"/>
    </w:lvlOverride>
  </w:num>
  <w:num w:numId="23">
    <w:abstractNumId w:val="29"/>
  </w:num>
  <w:num w:numId="24">
    <w:abstractNumId w:val="19"/>
  </w:num>
  <w:num w:numId="25">
    <w:abstractNumId w:val="32"/>
  </w:num>
  <w:num w:numId="26">
    <w:abstractNumId w:val="35"/>
  </w:num>
  <w:num w:numId="27">
    <w:abstractNumId w:val="27"/>
  </w:num>
  <w:num w:numId="28">
    <w:abstractNumId w:val="28"/>
  </w:num>
  <w:num w:numId="29">
    <w:abstractNumId w:val="23"/>
  </w:num>
  <w:num w:numId="30">
    <w:abstractNumId w:val="24"/>
  </w:num>
  <w:num w:numId="31">
    <w:abstractNumId w:val="4"/>
  </w:num>
  <w:num w:numId="32">
    <w:abstractNumId w:val="5"/>
  </w:num>
  <w:num w:numId="33">
    <w:abstractNumId w:val="13"/>
  </w:num>
  <w:num w:numId="34">
    <w:abstractNumId w:val="0"/>
  </w:num>
  <w:num w:numId="35">
    <w:abstractNumId w:val="10"/>
  </w:num>
  <w:num w:numId="36">
    <w:abstractNumId w:val="3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D8"/>
    <w:rsid w:val="000016C3"/>
    <w:rsid w:val="0001297D"/>
    <w:rsid w:val="00021FD9"/>
    <w:rsid w:val="000227B3"/>
    <w:rsid w:val="00033CAC"/>
    <w:rsid w:val="00041F8C"/>
    <w:rsid w:val="000435E0"/>
    <w:rsid w:val="00063679"/>
    <w:rsid w:val="00064914"/>
    <w:rsid w:val="000949EC"/>
    <w:rsid w:val="000A70F6"/>
    <w:rsid w:val="000B1BEA"/>
    <w:rsid w:val="000B6761"/>
    <w:rsid w:val="000D01C9"/>
    <w:rsid w:val="000D6B7C"/>
    <w:rsid w:val="000E0DF7"/>
    <w:rsid w:val="000F1B0B"/>
    <w:rsid w:val="001034CE"/>
    <w:rsid w:val="00194130"/>
    <w:rsid w:val="001A19BE"/>
    <w:rsid w:val="001B239F"/>
    <w:rsid w:val="001C3FF7"/>
    <w:rsid w:val="001E2CE7"/>
    <w:rsid w:val="001E3A71"/>
    <w:rsid w:val="001F0D9E"/>
    <w:rsid w:val="00214F0B"/>
    <w:rsid w:val="00227210"/>
    <w:rsid w:val="00234984"/>
    <w:rsid w:val="002406F2"/>
    <w:rsid w:val="002846B5"/>
    <w:rsid w:val="002A63E0"/>
    <w:rsid w:val="002B0503"/>
    <w:rsid w:val="002B054A"/>
    <w:rsid w:val="002B0AF9"/>
    <w:rsid w:val="002C565F"/>
    <w:rsid w:val="002F52F0"/>
    <w:rsid w:val="002F65D5"/>
    <w:rsid w:val="00323FA8"/>
    <w:rsid w:val="0032417E"/>
    <w:rsid w:val="00346DF7"/>
    <w:rsid w:val="00351575"/>
    <w:rsid w:val="003562EE"/>
    <w:rsid w:val="0037361F"/>
    <w:rsid w:val="00375960"/>
    <w:rsid w:val="0038218B"/>
    <w:rsid w:val="003A14EC"/>
    <w:rsid w:val="003A59D8"/>
    <w:rsid w:val="003B2A9F"/>
    <w:rsid w:val="003C08D4"/>
    <w:rsid w:val="003D69C7"/>
    <w:rsid w:val="00410755"/>
    <w:rsid w:val="00414A90"/>
    <w:rsid w:val="00414D55"/>
    <w:rsid w:val="004305D7"/>
    <w:rsid w:val="00455FC0"/>
    <w:rsid w:val="004743B4"/>
    <w:rsid w:val="004B577F"/>
    <w:rsid w:val="004C1D0C"/>
    <w:rsid w:val="005002A0"/>
    <w:rsid w:val="00500AE7"/>
    <w:rsid w:val="00506601"/>
    <w:rsid w:val="0051433E"/>
    <w:rsid w:val="00536C5B"/>
    <w:rsid w:val="005438AB"/>
    <w:rsid w:val="005858E4"/>
    <w:rsid w:val="00586DE7"/>
    <w:rsid w:val="005B0BE5"/>
    <w:rsid w:val="005B51F6"/>
    <w:rsid w:val="005B7CB1"/>
    <w:rsid w:val="005D3515"/>
    <w:rsid w:val="005D7079"/>
    <w:rsid w:val="005E3B40"/>
    <w:rsid w:val="00606492"/>
    <w:rsid w:val="00622A2F"/>
    <w:rsid w:val="00631D1B"/>
    <w:rsid w:val="00652669"/>
    <w:rsid w:val="00663A0B"/>
    <w:rsid w:val="0068443B"/>
    <w:rsid w:val="006931B4"/>
    <w:rsid w:val="006A71B7"/>
    <w:rsid w:val="006B381D"/>
    <w:rsid w:val="007077A6"/>
    <w:rsid w:val="0071403C"/>
    <w:rsid w:val="00726D0E"/>
    <w:rsid w:val="00726E98"/>
    <w:rsid w:val="007308A6"/>
    <w:rsid w:val="00746E3E"/>
    <w:rsid w:val="00760E57"/>
    <w:rsid w:val="00761387"/>
    <w:rsid w:val="007800D5"/>
    <w:rsid w:val="007D33FA"/>
    <w:rsid w:val="007D663D"/>
    <w:rsid w:val="00804121"/>
    <w:rsid w:val="00813EFE"/>
    <w:rsid w:val="00824980"/>
    <w:rsid w:val="00825969"/>
    <w:rsid w:val="008305FA"/>
    <w:rsid w:val="00856E6E"/>
    <w:rsid w:val="008745E8"/>
    <w:rsid w:val="008B7D0D"/>
    <w:rsid w:val="008C2409"/>
    <w:rsid w:val="008C7997"/>
    <w:rsid w:val="008D0F33"/>
    <w:rsid w:val="008D76B9"/>
    <w:rsid w:val="008E1C16"/>
    <w:rsid w:val="008E7690"/>
    <w:rsid w:val="008F008D"/>
    <w:rsid w:val="008F045E"/>
    <w:rsid w:val="00957E73"/>
    <w:rsid w:val="009649D0"/>
    <w:rsid w:val="0098547F"/>
    <w:rsid w:val="009A4A6C"/>
    <w:rsid w:val="009B0C36"/>
    <w:rsid w:val="009D4162"/>
    <w:rsid w:val="009E3B7B"/>
    <w:rsid w:val="009E4ECB"/>
    <w:rsid w:val="009F436C"/>
    <w:rsid w:val="00A3665D"/>
    <w:rsid w:val="00A51C35"/>
    <w:rsid w:val="00A7570E"/>
    <w:rsid w:val="00A82EE0"/>
    <w:rsid w:val="00A904BF"/>
    <w:rsid w:val="00A95E67"/>
    <w:rsid w:val="00AD070B"/>
    <w:rsid w:val="00AE112F"/>
    <w:rsid w:val="00AE6B58"/>
    <w:rsid w:val="00AF2B33"/>
    <w:rsid w:val="00B04947"/>
    <w:rsid w:val="00B1561E"/>
    <w:rsid w:val="00B329E0"/>
    <w:rsid w:val="00B516A8"/>
    <w:rsid w:val="00B566FF"/>
    <w:rsid w:val="00B70221"/>
    <w:rsid w:val="00B70E75"/>
    <w:rsid w:val="00B82E8F"/>
    <w:rsid w:val="00B878A5"/>
    <w:rsid w:val="00B91D6C"/>
    <w:rsid w:val="00B9512D"/>
    <w:rsid w:val="00B955E4"/>
    <w:rsid w:val="00BA091B"/>
    <w:rsid w:val="00BA1F18"/>
    <w:rsid w:val="00BC4884"/>
    <w:rsid w:val="00C24675"/>
    <w:rsid w:val="00C51EAC"/>
    <w:rsid w:val="00C6536D"/>
    <w:rsid w:val="00C84B31"/>
    <w:rsid w:val="00C85119"/>
    <w:rsid w:val="00C95062"/>
    <w:rsid w:val="00C97BFA"/>
    <w:rsid w:val="00CE2048"/>
    <w:rsid w:val="00CF750C"/>
    <w:rsid w:val="00D276B7"/>
    <w:rsid w:val="00D316CD"/>
    <w:rsid w:val="00D32020"/>
    <w:rsid w:val="00D32C47"/>
    <w:rsid w:val="00D41CE9"/>
    <w:rsid w:val="00D700D4"/>
    <w:rsid w:val="00D71A74"/>
    <w:rsid w:val="00D81B62"/>
    <w:rsid w:val="00D8247D"/>
    <w:rsid w:val="00DA72F4"/>
    <w:rsid w:val="00DB1B90"/>
    <w:rsid w:val="00DB5B35"/>
    <w:rsid w:val="00DB692D"/>
    <w:rsid w:val="00E01FD6"/>
    <w:rsid w:val="00E144FA"/>
    <w:rsid w:val="00E152B1"/>
    <w:rsid w:val="00E2017B"/>
    <w:rsid w:val="00E245A0"/>
    <w:rsid w:val="00E52243"/>
    <w:rsid w:val="00EB247F"/>
    <w:rsid w:val="00F00191"/>
    <w:rsid w:val="00F2763E"/>
    <w:rsid w:val="00F7312E"/>
    <w:rsid w:val="00F801DE"/>
    <w:rsid w:val="00F96EDD"/>
    <w:rsid w:val="00FA0BB7"/>
    <w:rsid w:val="00FA28A2"/>
    <w:rsid w:val="00FA4749"/>
    <w:rsid w:val="00FB4356"/>
    <w:rsid w:val="00FB6514"/>
    <w:rsid w:val="00FD33BD"/>
    <w:rsid w:val="00FD5BF0"/>
    <w:rsid w:val="00FF3FC4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5C8E4"/>
  <w15:docId w15:val="{CFEF28C4-D750-44C8-B276-859326C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9D8"/>
    <w:pPr>
      <w:spacing w:after="200" w:line="276" w:lineRule="auto"/>
      <w:jc w:val="left"/>
    </w:pPr>
    <w:rPr>
      <w:rFonts w:ascii="Arial" w:eastAsia="Arial" w:hAnsi="Arial" w:cs="Arial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3A59D8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3A59D8"/>
    <w:pPr>
      <w:keepNext/>
      <w:spacing w:before="240" w:after="60" w:line="24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A59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A59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A59D8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A59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A59D8"/>
    <w:rPr>
      <w:rFonts w:ascii="Arial" w:eastAsia="Arial" w:hAnsi="Arial" w:cs="Arial"/>
      <w:b/>
      <w:sz w:val="24"/>
      <w:szCs w:val="24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3A59D8"/>
    <w:rPr>
      <w:rFonts w:ascii="Cambria" w:eastAsia="Cambria" w:hAnsi="Cambria" w:cs="Cambria"/>
      <w:b/>
      <w:i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A59D8"/>
    <w:rPr>
      <w:rFonts w:ascii="Arial" w:eastAsia="Arial" w:hAnsi="Arial" w:cs="Arial"/>
      <w:b/>
      <w:sz w:val="28"/>
      <w:szCs w:val="28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59D8"/>
    <w:rPr>
      <w:rFonts w:ascii="Arial" w:eastAsia="Arial" w:hAnsi="Arial" w:cs="Arial"/>
      <w:b/>
      <w:sz w:val="24"/>
      <w:szCs w:val="24"/>
      <w:lang w:val="ca-ES" w:eastAsia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59D8"/>
    <w:rPr>
      <w:rFonts w:ascii="Arial" w:eastAsia="Arial" w:hAnsi="Arial" w:cs="Arial"/>
      <w:b/>
      <w:lang w:val="ca-ES"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59D8"/>
    <w:rPr>
      <w:rFonts w:ascii="Arial" w:eastAsia="Arial" w:hAnsi="Arial" w:cs="Arial"/>
      <w:b/>
      <w:sz w:val="20"/>
      <w:szCs w:val="20"/>
      <w:lang w:val="ca-ES"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3A59D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3A59D8"/>
    <w:rPr>
      <w:rFonts w:ascii="Arial" w:eastAsia="Arial" w:hAnsi="Arial" w:cs="Arial"/>
      <w:b/>
      <w:sz w:val="72"/>
      <w:szCs w:val="72"/>
      <w:lang w:val="ca-ES" w:eastAsia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3A59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Lletraperdefectedelpargraf"/>
    <w:link w:val="Subttol"/>
    <w:uiPriority w:val="11"/>
    <w:rsid w:val="003A59D8"/>
    <w:rPr>
      <w:rFonts w:ascii="Georgia" w:eastAsia="Georgia" w:hAnsi="Georgia" w:cs="Georgia"/>
      <w:i/>
      <w:color w:val="666666"/>
      <w:sz w:val="48"/>
      <w:szCs w:val="48"/>
      <w:lang w:val="ca-ES" w:eastAsia="es-ES"/>
    </w:rPr>
  </w:style>
  <w:style w:type="table" w:styleId="Taulaambquadrcula">
    <w:name w:val="Table Grid"/>
    <w:basedOn w:val="Taulanormal"/>
    <w:uiPriority w:val="39"/>
    <w:rsid w:val="003A59D8"/>
    <w:pPr>
      <w:jc w:val="left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1"/>
    <w:qFormat/>
    <w:rsid w:val="003A59D8"/>
    <w:pPr>
      <w:ind w:left="720"/>
      <w:contextualSpacing/>
    </w:pPr>
  </w:style>
  <w:style w:type="character" w:customStyle="1" w:styleId="PargrafdellistaCar">
    <w:name w:val="Paràgraf de llista Car"/>
    <w:aliases w:val="Lista sin Numerar Car,Párrafo Numerado Car,Párrafo de lista1 Car"/>
    <w:basedOn w:val="Lletraperdefectedelpargraf"/>
    <w:link w:val="Pargrafdellista"/>
    <w:uiPriority w:val="1"/>
    <w:locked/>
    <w:rsid w:val="003A59D8"/>
    <w:rPr>
      <w:rFonts w:ascii="Arial" w:eastAsia="Arial" w:hAnsi="Arial" w:cs="Arial"/>
      <w:lang w:val="ca-ES" w:eastAsia="es-ES"/>
    </w:rPr>
  </w:style>
  <w:style w:type="paragraph" w:styleId="NormalWeb">
    <w:name w:val="Normal (Web)"/>
    <w:basedOn w:val="Normal"/>
    <w:uiPriority w:val="99"/>
    <w:unhideWhenUsed/>
    <w:rsid w:val="003A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A59D8"/>
    <w:rPr>
      <w:rFonts w:ascii="Segoe UI" w:eastAsia="Arial" w:hAnsi="Segoe UI" w:cs="Segoe UI"/>
      <w:sz w:val="18"/>
      <w:szCs w:val="18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A59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59D8"/>
    <w:pPr>
      <w:autoSpaceDE w:val="0"/>
      <w:autoSpaceDN w:val="0"/>
      <w:adjustRightInd w:val="0"/>
      <w:jc w:val="left"/>
    </w:pPr>
    <w:rPr>
      <w:rFonts w:ascii="Verdana" w:eastAsia="Arial" w:hAnsi="Verdana" w:cs="Verdana"/>
      <w:color w:val="000000"/>
      <w:sz w:val="24"/>
      <w:szCs w:val="24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3A5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A59D8"/>
    <w:rPr>
      <w:rFonts w:ascii="Arial" w:eastAsia="Arial" w:hAnsi="Arial" w:cs="Arial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3A5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A59D8"/>
    <w:rPr>
      <w:rFonts w:ascii="Arial" w:eastAsia="Arial" w:hAnsi="Arial" w:cs="Arial"/>
      <w:lang w:val="ca-ES" w:eastAsia="es-ES"/>
    </w:rPr>
  </w:style>
  <w:style w:type="character" w:styleId="Enlla">
    <w:name w:val="Hyperlink"/>
    <w:uiPriority w:val="99"/>
    <w:unhideWhenUsed/>
    <w:rsid w:val="003A59D8"/>
    <w:rPr>
      <w:color w:val="0000FF"/>
      <w:u w:val="single"/>
    </w:rPr>
  </w:style>
  <w:style w:type="paragraph" w:styleId="IDC1">
    <w:name w:val="toc 1"/>
    <w:basedOn w:val="Normal"/>
    <w:next w:val="Normal"/>
    <w:autoRedefine/>
    <w:uiPriority w:val="39"/>
    <w:unhideWhenUsed/>
    <w:rsid w:val="003A59D8"/>
    <w:pPr>
      <w:tabs>
        <w:tab w:val="right" w:leader="dot" w:pos="8494"/>
      </w:tabs>
      <w:spacing w:after="0" w:line="240" w:lineRule="auto"/>
    </w:pPr>
    <w:rPr>
      <w:rFonts w:eastAsia="Times New Roman"/>
      <w:b/>
      <w:noProof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3A59D8"/>
    <w:pPr>
      <w:spacing w:after="100"/>
      <w:ind w:left="220"/>
    </w:pPr>
    <w:rPr>
      <w:rFonts w:eastAsia="Times New Roman" w:cs="Times New Roman"/>
      <w:lang w:eastAsia="ca-ES"/>
    </w:rPr>
  </w:style>
  <w:style w:type="paragraph" w:styleId="Textindependent">
    <w:name w:val="Body Text"/>
    <w:basedOn w:val="Normal"/>
    <w:link w:val="TextindependentCar"/>
    <w:uiPriority w:val="99"/>
    <w:unhideWhenUsed/>
    <w:rsid w:val="003A59D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3A59D8"/>
    <w:rPr>
      <w:rFonts w:ascii="Arial" w:eastAsia="Arial" w:hAnsi="Arial" w:cs="Arial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3A59D8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A59D8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unhideWhenUsed/>
    <w:rsid w:val="003A59D8"/>
    <w:rPr>
      <w:vertAlign w:val="superscript"/>
    </w:rPr>
  </w:style>
  <w:style w:type="paragraph" w:customStyle="1" w:styleId="Llistanumerada1">
    <w:name w:val="Llista numerada1"/>
    <w:basedOn w:val="Pargrafdellista"/>
    <w:link w:val="LlistanumeradaCar"/>
    <w:qFormat/>
    <w:rsid w:val="003A59D8"/>
    <w:pPr>
      <w:numPr>
        <w:numId w:val="1"/>
      </w:numPr>
      <w:spacing w:after="0"/>
      <w:jc w:val="both"/>
    </w:pPr>
    <w:rPr>
      <w:rFonts w:ascii="Verdana" w:eastAsiaTheme="minorEastAsia" w:hAnsi="Verdana"/>
      <w:b/>
      <w:sz w:val="20"/>
      <w:szCs w:val="20"/>
    </w:rPr>
  </w:style>
  <w:style w:type="character" w:customStyle="1" w:styleId="LlistanumeradaCar">
    <w:name w:val="Llista numerada Car"/>
    <w:basedOn w:val="PargrafdellistaCar"/>
    <w:link w:val="Llistanumerada1"/>
    <w:rsid w:val="003A59D8"/>
    <w:rPr>
      <w:rFonts w:ascii="Verdana" w:eastAsiaTheme="minorEastAsia" w:hAnsi="Verdana" w:cs="Arial"/>
      <w:b/>
      <w:sz w:val="20"/>
      <w:szCs w:val="20"/>
      <w:lang w:val="ca-ES" w:eastAsia="es-ES"/>
    </w:rPr>
  </w:style>
  <w:style w:type="paragraph" w:customStyle="1" w:styleId="Llistanonumerada">
    <w:name w:val="Llista no numerada"/>
    <w:basedOn w:val="Llistanumerada1"/>
    <w:link w:val="LlistanonumeradaCar"/>
    <w:qFormat/>
    <w:rsid w:val="003A59D8"/>
    <w:pPr>
      <w:numPr>
        <w:numId w:val="0"/>
      </w:numPr>
      <w:tabs>
        <w:tab w:val="num" w:pos="720"/>
      </w:tabs>
      <w:ind w:left="720" w:hanging="720"/>
    </w:pPr>
    <w:rPr>
      <w:b w:val="0"/>
    </w:rPr>
  </w:style>
  <w:style w:type="character" w:customStyle="1" w:styleId="LlistanonumeradaCar">
    <w:name w:val="Llista no numerada Car"/>
    <w:basedOn w:val="LlistanumeradaCar"/>
    <w:link w:val="Llistanonumerada"/>
    <w:rsid w:val="003A59D8"/>
    <w:rPr>
      <w:rFonts w:ascii="Verdana" w:eastAsiaTheme="minorEastAsia" w:hAnsi="Verdana" w:cs="Arial"/>
      <w:b w:val="0"/>
      <w:sz w:val="20"/>
      <w:szCs w:val="20"/>
      <w:lang w:val="ca-ES" w:eastAsia="es-ES"/>
    </w:rPr>
  </w:style>
  <w:style w:type="paragraph" w:customStyle="1" w:styleId="Llistalletres">
    <w:name w:val="Llista lletres"/>
    <w:basedOn w:val="Llistanumerada1"/>
    <w:link w:val="LlistalletresCar"/>
    <w:qFormat/>
    <w:rsid w:val="003A59D8"/>
    <w:pPr>
      <w:numPr>
        <w:numId w:val="0"/>
      </w:numPr>
      <w:tabs>
        <w:tab w:val="num" w:pos="720"/>
      </w:tabs>
      <w:ind w:left="720" w:hanging="720"/>
    </w:pPr>
  </w:style>
  <w:style w:type="character" w:customStyle="1" w:styleId="LlistalletresCar">
    <w:name w:val="Llista lletres Car"/>
    <w:basedOn w:val="LlistanumeradaCar"/>
    <w:link w:val="Llistalletres"/>
    <w:rsid w:val="003A59D8"/>
    <w:rPr>
      <w:rFonts w:ascii="Verdana" w:eastAsiaTheme="minorEastAsia" w:hAnsi="Verdana" w:cs="Arial"/>
      <w:b/>
      <w:sz w:val="20"/>
      <w:szCs w:val="20"/>
      <w:lang w:val="ca-ES"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A59D8"/>
    <w:rPr>
      <w:sz w:val="20"/>
      <w:szCs w:val="20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A59D8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A59D8"/>
    <w:rPr>
      <w:rFonts w:ascii="Arial" w:eastAsia="Arial" w:hAnsi="Arial" w:cs="Arial"/>
      <w:b/>
      <w:bCs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A59D8"/>
    <w:pPr>
      <w:spacing w:after="200"/>
      <w:jc w:val="left"/>
    </w:pPr>
    <w:rPr>
      <w:rFonts w:ascii="Arial" w:eastAsia="Arial" w:hAnsi="Arial" w:cs="Arial"/>
      <w:b/>
      <w:bCs/>
      <w:lang w:val="ca-ES" w:eastAsia="es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3A5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A3665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E6B58"/>
    <w:pPr>
      <w:autoSpaceDE w:val="0"/>
      <w:autoSpaceDN w:val="0"/>
      <w:adjustRightInd w:val="0"/>
      <w:spacing w:after="0" w:line="240" w:lineRule="auto"/>
      <w:ind w:left="38"/>
    </w:pPr>
    <w:rPr>
      <w:rFonts w:ascii="Verdana" w:eastAsiaTheme="minorHAnsi" w:hAnsi="Verdana" w:cs="Verdana"/>
      <w:sz w:val="24"/>
      <w:szCs w:val="24"/>
      <w:lang w:val="es-ES" w:eastAsia="en-US"/>
    </w:rPr>
  </w:style>
  <w:style w:type="paragraph" w:styleId="Revisi">
    <w:name w:val="Revision"/>
    <w:hidden/>
    <w:uiPriority w:val="99"/>
    <w:semiHidden/>
    <w:rsid w:val="00606492"/>
    <w:pPr>
      <w:jc w:val="left"/>
    </w:pPr>
    <w:rPr>
      <w:rFonts w:ascii="Arial" w:eastAsia="Arial" w:hAnsi="Arial" w:cs="Arial"/>
      <w:lang w:val="ca-ES"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606492"/>
    <w:pPr>
      <w:jc w:val="left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ulanormal"/>
    <w:next w:val="Taulasenzilla2"/>
    <w:uiPriority w:val="42"/>
    <w:rsid w:val="00606492"/>
    <w:pPr>
      <w:jc w:val="left"/>
    </w:pPr>
    <w:rPr>
      <w:rFonts w:eastAsia="Times New Roman"/>
      <w:lang w:eastAsia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ulasenzilla2">
    <w:name w:val="Plain Table 2"/>
    <w:basedOn w:val="Taulanormal"/>
    <w:uiPriority w:val="42"/>
    <w:rsid w:val="006064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1">
    <w:name w:val="Normal1"/>
    <w:uiPriority w:val="99"/>
    <w:rsid w:val="00F2763E"/>
    <w:pPr>
      <w:suppressAutoHyphens/>
      <w:overflowPunct w:val="0"/>
      <w:autoSpaceDE w:val="0"/>
      <w:spacing w:line="100" w:lineRule="atLeast"/>
      <w:ind w:left="1077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F2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BEB8-072B-488A-B190-A5720692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MARINA SANCHEZ BOTO</cp:lastModifiedBy>
  <cp:revision>3</cp:revision>
  <dcterms:created xsi:type="dcterms:W3CDTF">2025-04-22T10:01:00Z</dcterms:created>
  <dcterms:modified xsi:type="dcterms:W3CDTF">2025-04-22T10:02:00Z</dcterms:modified>
</cp:coreProperties>
</file>