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11CC" w14:textId="77777777" w:rsidR="00C0190A" w:rsidRPr="00557827" w:rsidRDefault="00C0190A" w:rsidP="00C0190A">
      <w:pPr>
        <w:jc w:val="center"/>
        <w:rPr>
          <w:rFonts w:eastAsia="Calibri" w:cs="Arial"/>
          <w:b/>
          <w:sz w:val="22"/>
          <w:szCs w:val="22"/>
          <w:u w:val="single"/>
          <w:lang w:eastAsia="en-US"/>
        </w:rPr>
      </w:pPr>
      <w:r w:rsidRPr="00557827">
        <w:rPr>
          <w:rFonts w:eastAsia="Calibri" w:cs="Arial"/>
          <w:b/>
          <w:sz w:val="22"/>
          <w:szCs w:val="22"/>
          <w:u w:val="single"/>
          <w:lang w:eastAsia="en-US"/>
        </w:rPr>
        <w:t>ANNEX 1</w:t>
      </w:r>
    </w:p>
    <w:p w14:paraId="04E9BE57" w14:textId="77777777" w:rsidR="00C0190A" w:rsidRPr="00557827" w:rsidRDefault="00C0190A" w:rsidP="00C0190A">
      <w:pPr>
        <w:jc w:val="center"/>
        <w:rPr>
          <w:rFonts w:eastAsia="Calibri" w:cs="Arial"/>
          <w:b/>
          <w:sz w:val="22"/>
          <w:szCs w:val="22"/>
          <w:lang w:eastAsia="en-US"/>
        </w:rPr>
      </w:pPr>
    </w:p>
    <w:p w14:paraId="1637D391" w14:textId="77777777" w:rsidR="00C0190A" w:rsidRPr="00557827" w:rsidRDefault="00C0190A" w:rsidP="00C0190A">
      <w:pPr>
        <w:pBdr>
          <w:bottom w:val="single" w:sz="4" w:space="1" w:color="auto"/>
        </w:pBdr>
        <w:rPr>
          <w:color w:val="0D0D0D"/>
          <w:sz w:val="22"/>
          <w:szCs w:val="22"/>
        </w:rPr>
      </w:pPr>
      <w:r w:rsidRPr="00557827">
        <w:rPr>
          <w:rFonts w:eastAsia="Calibri"/>
          <w:color w:val="0D0D0D"/>
          <w:sz w:val="22"/>
          <w:szCs w:val="22"/>
          <w:lang w:eastAsia="en-US"/>
        </w:rPr>
        <w:t>Al plec de clàusules administratives particulars d</w:t>
      </w:r>
      <w:r w:rsidRPr="00557827">
        <w:rPr>
          <w:color w:val="0D0D0D"/>
          <w:sz w:val="22"/>
          <w:szCs w:val="22"/>
        </w:rPr>
        <w:t xml:space="preserve">e la contractació consistent en </w:t>
      </w:r>
      <w:r w:rsidRPr="00557827">
        <w:rPr>
          <w:b/>
          <w:bCs/>
          <w:sz w:val="22"/>
          <w:szCs w:val="22"/>
        </w:rPr>
        <w:t xml:space="preserve">Subministrament de llicències de programari </w:t>
      </w:r>
      <w:proofErr w:type="spellStart"/>
      <w:r w:rsidRPr="00557827">
        <w:rPr>
          <w:b/>
          <w:bCs/>
          <w:sz w:val="22"/>
          <w:szCs w:val="22"/>
        </w:rPr>
        <w:t>Citrix</w:t>
      </w:r>
      <w:proofErr w:type="spellEnd"/>
      <w:r w:rsidRPr="00557827">
        <w:rPr>
          <w:b/>
          <w:bCs/>
          <w:sz w:val="22"/>
          <w:szCs w:val="22"/>
        </w:rPr>
        <w:t xml:space="preserve"> i </w:t>
      </w:r>
      <w:proofErr w:type="spellStart"/>
      <w:r w:rsidRPr="00557827">
        <w:rPr>
          <w:b/>
          <w:bCs/>
          <w:sz w:val="22"/>
          <w:szCs w:val="22"/>
        </w:rPr>
        <w:t>Broadcom</w:t>
      </w:r>
      <w:proofErr w:type="spellEnd"/>
      <w:r w:rsidRPr="00557827">
        <w:rPr>
          <w:b/>
          <w:bCs/>
          <w:sz w:val="22"/>
          <w:szCs w:val="22"/>
        </w:rPr>
        <w:t xml:space="preserve"> relacionades amb els entorns de virtualització de l’Organisme de Gestió Tributària de la Diputació de Barcelona.</w:t>
      </w:r>
    </w:p>
    <w:p w14:paraId="76BC31D9" w14:textId="77777777" w:rsidR="00C0190A" w:rsidRPr="00557827" w:rsidRDefault="00C0190A" w:rsidP="00C0190A">
      <w:pPr>
        <w:pBdr>
          <w:bottom w:val="single" w:sz="4" w:space="1" w:color="auto"/>
        </w:pBdr>
        <w:rPr>
          <w:color w:val="0D0D0D"/>
          <w:sz w:val="22"/>
          <w:szCs w:val="22"/>
        </w:rPr>
      </w:pPr>
    </w:p>
    <w:p w14:paraId="2CD1394F" w14:textId="77777777" w:rsidR="00C0190A" w:rsidRPr="00557827" w:rsidRDefault="00C0190A" w:rsidP="00C0190A">
      <w:pPr>
        <w:pBdr>
          <w:bottom w:val="single" w:sz="4" w:space="1" w:color="auto"/>
        </w:pBdr>
        <w:jc w:val="right"/>
        <w:rPr>
          <w:color w:val="0D0D0D"/>
          <w:sz w:val="22"/>
          <w:szCs w:val="22"/>
        </w:rPr>
      </w:pPr>
      <w:r w:rsidRPr="00557827">
        <w:rPr>
          <w:color w:val="0D0D0D"/>
          <w:sz w:val="22"/>
          <w:szCs w:val="22"/>
        </w:rPr>
        <w:t>Expedient núm.: ORGT/2025/0003479</w:t>
      </w:r>
    </w:p>
    <w:p w14:paraId="71905FB1" w14:textId="77777777" w:rsidR="00C0190A" w:rsidRDefault="00C0190A" w:rsidP="00C0190A">
      <w:pPr>
        <w:tabs>
          <w:tab w:val="center" w:pos="4252"/>
          <w:tab w:val="right" w:pos="8504"/>
        </w:tabs>
        <w:jc w:val="center"/>
        <w:rPr>
          <w:rFonts w:cs="Arial"/>
          <w:b/>
          <w:sz w:val="22"/>
          <w:szCs w:val="22"/>
        </w:rPr>
      </w:pPr>
    </w:p>
    <w:p w14:paraId="4AB3FAE4" w14:textId="77777777" w:rsidR="00C0190A" w:rsidRPr="00557827" w:rsidRDefault="00C0190A" w:rsidP="00C0190A">
      <w:pPr>
        <w:tabs>
          <w:tab w:val="center" w:pos="4252"/>
          <w:tab w:val="right" w:pos="8504"/>
        </w:tabs>
        <w:jc w:val="center"/>
        <w:rPr>
          <w:rFonts w:cs="Arial"/>
          <w:b/>
          <w:sz w:val="22"/>
          <w:szCs w:val="22"/>
        </w:rPr>
      </w:pPr>
    </w:p>
    <w:p w14:paraId="75ACE4C0" w14:textId="77777777" w:rsidR="00C0190A" w:rsidRPr="00557827" w:rsidRDefault="00C0190A" w:rsidP="00C0190A">
      <w:pPr>
        <w:tabs>
          <w:tab w:val="center" w:pos="4252"/>
          <w:tab w:val="right" w:pos="8504"/>
        </w:tabs>
        <w:jc w:val="center"/>
        <w:rPr>
          <w:rFonts w:cs="Arial"/>
          <w:b/>
          <w:sz w:val="22"/>
          <w:szCs w:val="22"/>
        </w:rPr>
      </w:pPr>
      <w:r w:rsidRPr="00557827">
        <w:rPr>
          <w:rFonts w:cs="Arial"/>
          <w:b/>
          <w:sz w:val="22"/>
          <w:szCs w:val="22"/>
        </w:rPr>
        <w:t>Model de proposició relativa als criteris avaluables de forma automàtica</w:t>
      </w:r>
    </w:p>
    <w:p w14:paraId="04D0977C" w14:textId="77777777" w:rsidR="00C0190A" w:rsidRDefault="00C0190A" w:rsidP="00C0190A">
      <w:pPr>
        <w:jc w:val="center"/>
        <w:rPr>
          <w:sz w:val="22"/>
          <w:szCs w:val="22"/>
        </w:rPr>
      </w:pPr>
    </w:p>
    <w:p w14:paraId="51501BBB" w14:textId="77777777" w:rsidR="00C0190A" w:rsidRPr="00557827" w:rsidRDefault="00C0190A" w:rsidP="00C0190A">
      <w:pPr>
        <w:jc w:val="center"/>
        <w:rPr>
          <w:sz w:val="22"/>
          <w:szCs w:val="22"/>
        </w:rPr>
      </w:pPr>
    </w:p>
    <w:p w14:paraId="0944AACE" w14:textId="77777777" w:rsidR="00C0190A" w:rsidRPr="00557827" w:rsidRDefault="00C0190A" w:rsidP="00C0190A">
      <w:pPr>
        <w:rPr>
          <w:sz w:val="22"/>
          <w:szCs w:val="22"/>
        </w:rPr>
      </w:pPr>
      <w:r w:rsidRPr="00557827">
        <w:rPr>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557827">
        <w:rPr>
          <w:i/>
          <w:sz w:val="22"/>
          <w:szCs w:val="22"/>
        </w:rPr>
        <w:t>(consignar objecte del contracte i lots, si escau)</w:t>
      </w:r>
      <w:r w:rsidRPr="00557827">
        <w:rPr>
          <w:sz w:val="22"/>
          <w:szCs w:val="22"/>
        </w:rPr>
        <w:t xml:space="preserve"> .........., es compromet a portar-la a terme amb subjecció als plecs de prescripcions tècniques particulars i de clàusules administratives particulars, que accepta íntegrament:</w:t>
      </w:r>
    </w:p>
    <w:p w14:paraId="2A595A75" w14:textId="77777777" w:rsidR="00C0190A" w:rsidRPr="00557827" w:rsidRDefault="00C0190A" w:rsidP="00C0190A">
      <w:pPr>
        <w:rPr>
          <w:sz w:val="22"/>
          <w:szCs w:val="22"/>
        </w:rPr>
      </w:pPr>
    </w:p>
    <w:p w14:paraId="40F00821" w14:textId="77777777" w:rsidR="00C0190A" w:rsidRDefault="00C0190A" w:rsidP="00C0190A">
      <w:pPr>
        <w:pStyle w:val="Pargrafdellista"/>
        <w:ind w:left="0"/>
      </w:pPr>
    </w:p>
    <w:p w14:paraId="5374BAB8" w14:textId="77777777" w:rsidR="00C0190A" w:rsidRDefault="00C0190A" w:rsidP="00C0190A">
      <w:pPr>
        <w:pStyle w:val="Pargrafdellista"/>
        <w:ind w:left="0"/>
      </w:pPr>
      <w:r w:rsidRPr="00557827">
        <w:t>Proposició econòmica:</w:t>
      </w:r>
    </w:p>
    <w:p w14:paraId="402C11CA" w14:textId="77777777" w:rsidR="00C0190A" w:rsidRDefault="00C0190A" w:rsidP="00C0190A">
      <w:pPr>
        <w:pStyle w:val="Pargrafdellista"/>
        <w:ind w:left="0"/>
      </w:pPr>
    </w:p>
    <w:p w14:paraId="75B35044" w14:textId="77777777" w:rsidR="00C0190A" w:rsidRPr="00557827" w:rsidRDefault="00C0190A" w:rsidP="00C0190A">
      <w:pPr>
        <w:pStyle w:val="Pargrafdellista"/>
        <w:ind w:left="0"/>
      </w:pPr>
    </w:p>
    <w:p w14:paraId="7B1B3164" w14:textId="77777777" w:rsidR="00C0190A" w:rsidRPr="00557827" w:rsidRDefault="00C0190A" w:rsidP="00C0190A">
      <w:pPr>
        <w:ind w:left="708" w:hanging="708"/>
        <w:rPr>
          <w:sz w:val="22"/>
          <w:szCs w:val="22"/>
          <w:highlight w:val="red"/>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C0190A" w:rsidRPr="00557827" w14:paraId="3CF0C608" w14:textId="77777777" w:rsidTr="00B63283">
        <w:trPr>
          <w:trHeight w:val="416"/>
          <w:jc w:val="right"/>
        </w:trPr>
        <w:tc>
          <w:tcPr>
            <w:tcW w:w="3793" w:type="dxa"/>
            <w:gridSpan w:val="2"/>
            <w:tcBorders>
              <w:top w:val="nil"/>
              <w:left w:val="nil"/>
              <w:bottom w:val="nil"/>
              <w:right w:val="single" w:sz="12" w:space="0" w:color="auto"/>
            </w:tcBorders>
          </w:tcPr>
          <w:p w14:paraId="5D42D0B9" w14:textId="77777777" w:rsidR="00C0190A" w:rsidRPr="00557827" w:rsidRDefault="00C0190A" w:rsidP="00B63283">
            <w:pPr>
              <w:jc w:val="left"/>
              <w:rPr>
                <w:rFonts w:cs="Arial"/>
                <w:sz w:val="22"/>
                <w:szCs w:val="22"/>
                <w:highlight w:val="red"/>
              </w:rPr>
            </w:pPr>
            <w:bookmarkStart w:id="0" w:name="_Hlk182323904"/>
          </w:p>
        </w:tc>
        <w:tc>
          <w:tcPr>
            <w:tcW w:w="5386" w:type="dxa"/>
            <w:gridSpan w:val="4"/>
            <w:tcBorders>
              <w:top w:val="single" w:sz="12" w:space="0" w:color="auto"/>
              <w:left w:val="single" w:sz="12" w:space="0" w:color="auto"/>
              <w:right w:val="single" w:sz="12" w:space="0" w:color="auto"/>
            </w:tcBorders>
            <w:vAlign w:val="center"/>
          </w:tcPr>
          <w:p w14:paraId="674E2BBC" w14:textId="77777777" w:rsidR="00C0190A" w:rsidRPr="00557827" w:rsidRDefault="00C0190A" w:rsidP="00B63283">
            <w:pPr>
              <w:jc w:val="center"/>
              <w:rPr>
                <w:rFonts w:cs="Arial"/>
                <w:sz w:val="22"/>
                <w:szCs w:val="22"/>
                <w:highlight w:val="red"/>
              </w:rPr>
            </w:pPr>
            <w:r w:rsidRPr="00557827">
              <w:rPr>
                <w:rFonts w:cs="Arial"/>
                <w:sz w:val="22"/>
                <w:szCs w:val="22"/>
              </w:rPr>
              <w:t>OFERTA DEL LICITADOR</w:t>
            </w:r>
          </w:p>
        </w:tc>
      </w:tr>
      <w:tr w:rsidR="00C0190A" w:rsidRPr="00557827" w14:paraId="1A9A1236" w14:textId="77777777" w:rsidTr="00B63283">
        <w:trPr>
          <w:jc w:val="right"/>
        </w:trPr>
        <w:tc>
          <w:tcPr>
            <w:tcW w:w="2375" w:type="dxa"/>
            <w:tcBorders>
              <w:top w:val="single" w:sz="4" w:space="0" w:color="auto"/>
              <w:left w:val="single" w:sz="4" w:space="0" w:color="auto"/>
            </w:tcBorders>
            <w:vAlign w:val="center"/>
          </w:tcPr>
          <w:p w14:paraId="7BE9E89C" w14:textId="77777777" w:rsidR="00C0190A" w:rsidRPr="00557827" w:rsidRDefault="00C0190A" w:rsidP="00B63283">
            <w:pPr>
              <w:jc w:val="left"/>
              <w:rPr>
                <w:sz w:val="22"/>
                <w:szCs w:val="22"/>
              </w:rPr>
            </w:pPr>
            <w:r w:rsidRPr="00557827">
              <w:rPr>
                <w:sz w:val="22"/>
                <w:szCs w:val="22"/>
              </w:rPr>
              <w:t>Nom del producte</w:t>
            </w:r>
          </w:p>
        </w:tc>
        <w:tc>
          <w:tcPr>
            <w:tcW w:w="1418" w:type="dxa"/>
            <w:tcBorders>
              <w:top w:val="single" w:sz="2" w:space="0" w:color="auto"/>
              <w:right w:val="single" w:sz="12" w:space="0" w:color="auto"/>
            </w:tcBorders>
            <w:vAlign w:val="center"/>
          </w:tcPr>
          <w:p w14:paraId="578DA25B" w14:textId="77777777" w:rsidR="00C0190A" w:rsidRPr="00557827" w:rsidRDefault="00C0190A" w:rsidP="00B63283">
            <w:pPr>
              <w:jc w:val="left"/>
              <w:rPr>
                <w:rFonts w:cs="Arial"/>
                <w:sz w:val="22"/>
                <w:szCs w:val="22"/>
              </w:rPr>
            </w:pPr>
            <w:r w:rsidRPr="00557827">
              <w:rPr>
                <w:rFonts w:cs="Arial"/>
                <w:sz w:val="22"/>
                <w:szCs w:val="22"/>
              </w:rPr>
              <w:t xml:space="preserve">Preu unitari màxim </w:t>
            </w:r>
          </w:p>
          <w:p w14:paraId="6F9A564C" w14:textId="77777777" w:rsidR="00C0190A" w:rsidRPr="00557827" w:rsidRDefault="00C0190A" w:rsidP="00B63283">
            <w:pPr>
              <w:jc w:val="left"/>
              <w:rPr>
                <w:rFonts w:cs="Arial"/>
                <w:sz w:val="22"/>
                <w:szCs w:val="22"/>
              </w:rPr>
            </w:pPr>
            <w:r w:rsidRPr="00557827">
              <w:rPr>
                <w:rFonts w:cs="Arial"/>
                <w:sz w:val="22"/>
                <w:szCs w:val="22"/>
              </w:rPr>
              <w:t>(IVA exclòs)</w:t>
            </w:r>
          </w:p>
        </w:tc>
        <w:tc>
          <w:tcPr>
            <w:tcW w:w="1559" w:type="dxa"/>
            <w:tcBorders>
              <w:left w:val="single" w:sz="12" w:space="0" w:color="auto"/>
            </w:tcBorders>
            <w:vAlign w:val="center"/>
          </w:tcPr>
          <w:p w14:paraId="0EED8844" w14:textId="77777777" w:rsidR="00C0190A" w:rsidRPr="00557827" w:rsidRDefault="00C0190A" w:rsidP="00B63283">
            <w:pPr>
              <w:jc w:val="left"/>
              <w:rPr>
                <w:rFonts w:cs="Arial"/>
                <w:sz w:val="22"/>
                <w:szCs w:val="22"/>
              </w:rPr>
            </w:pPr>
            <w:r w:rsidRPr="00557827">
              <w:rPr>
                <w:rFonts w:cs="Arial"/>
                <w:sz w:val="22"/>
                <w:szCs w:val="22"/>
              </w:rPr>
              <w:t>Preu unitari ofert</w:t>
            </w:r>
          </w:p>
          <w:p w14:paraId="4991467C" w14:textId="77777777" w:rsidR="00C0190A" w:rsidRPr="00557827" w:rsidRDefault="00C0190A" w:rsidP="00B63283">
            <w:pPr>
              <w:jc w:val="left"/>
              <w:rPr>
                <w:rFonts w:cs="Arial"/>
                <w:sz w:val="22"/>
                <w:szCs w:val="22"/>
              </w:rPr>
            </w:pPr>
            <w:r w:rsidRPr="00557827">
              <w:rPr>
                <w:rFonts w:cs="Arial"/>
                <w:sz w:val="22"/>
                <w:szCs w:val="22"/>
              </w:rPr>
              <w:t>(IVA exclòs)</w:t>
            </w:r>
          </w:p>
        </w:tc>
        <w:tc>
          <w:tcPr>
            <w:tcW w:w="885" w:type="dxa"/>
            <w:vAlign w:val="center"/>
          </w:tcPr>
          <w:p w14:paraId="6549DC36" w14:textId="77777777" w:rsidR="00C0190A" w:rsidRPr="00557827" w:rsidRDefault="00C0190A" w:rsidP="00B63283">
            <w:pPr>
              <w:jc w:val="left"/>
              <w:rPr>
                <w:rFonts w:cs="Arial"/>
                <w:sz w:val="22"/>
                <w:szCs w:val="22"/>
              </w:rPr>
            </w:pPr>
            <w:r w:rsidRPr="00557827">
              <w:rPr>
                <w:rFonts w:cs="Arial"/>
                <w:sz w:val="22"/>
                <w:szCs w:val="22"/>
              </w:rPr>
              <w:t>Tipus % IVA</w:t>
            </w:r>
          </w:p>
        </w:tc>
        <w:tc>
          <w:tcPr>
            <w:tcW w:w="1383" w:type="dxa"/>
            <w:vAlign w:val="center"/>
          </w:tcPr>
          <w:p w14:paraId="5D91E34D" w14:textId="77777777" w:rsidR="00C0190A" w:rsidRPr="00557827" w:rsidRDefault="00C0190A" w:rsidP="00B63283">
            <w:pPr>
              <w:jc w:val="left"/>
              <w:rPr>
                <w:rFonts w:cs="Arial"/>
                <w:sz w:val="22"/>
                <w:szCs w:val="22"/>
              </w:rPr>
            </w:pPr>
            <w:r w:rsidRPr="00557827">
              <w:rPr>
                <w:rFonts w:cs="Arial"/>
                <w:sz w:val="22"/>
                <w:szCs w:val="22"/>
              </w:rPr>
              <w:t>Import IVA</w:t>
            </w:r>
          </w:p>
        </w:tc>
        <w:tc>
          <w:tcPr>
            <w:tcW w:w="1559" w:type="dxa"/>
            <w:tcBorders>
              <w:right w:val="single" w:sz="12" w:space="0" w:color="auto"/>
            </w:tcBorders>
            <w:vAlign w:val="center"/>
          </w:tcPr>
          <w:p w14:paraId="40C9D917" w14:textId="77777777" w:rsidR="00C0190A" w:rsidRPr="00557827" w:rsidRDefault="00C0190A" w:rsidP="00B63283">
            <w:pPr>
              <w:jc w:val="left"/>
              <w:rPr>
                <w:rFonts w:cs="Arial"/>
                <w:sz w:val="22"/>
                <w:szCs w:val="22"/>
              </w:rPr>
            </w:pPr>
            <w:r w:rsidRPr="00557827">
              <w:rPr>
                <w:rFonts w:cs="Arial"/>
                <w:sz w:val="22"/>
                <w:szCs w:val="22"/>
              </w:rPr>
              <w:t>Total preu unitari ofert (IVA inclòs)</w:t>
            </w:r>
          </w:p>
        </w:tc>
      </w:tr>
      <w:tr w:rsidR="00C0190A" w:rsidRPr="00557827" w14:paraId="0F943BE4" w14:textId="77777777" w:rsidTr="00B63283">
        <w:trPr>
          <w:trHeight w:val="418"/>
          <w:jc w:val="right"/>
        </w:trPr>
        <w:tc>
          <w:tcPr>
            <w:tcW w:w="2375" w:type="dxa"/>
            <w:vAlign w:val="center"/>
          </w:tcPr>
          <w:p w14:paraId="23B966B4" w14:textId="77777777" w:rsidR="00C0190A" w:rsidRPr="00557827" w:rsidRDefault="00C0190A" w:rsidP="00B63283">
            <w:pPr>
              <w:jc w:val="left"/>
              <w:rPr>
                <w:rFonts w:cs="Arial"/>
                <w:sz w:val="22"/>
                <w:szCs w:val="22"/>
                <w:highlight w:val="red"/>
              </w:rPr>
            </w:pPr>
            <w:r w:rsidRPr="00557827">
              <w:rPr>
                <w:sz w:val="22"/>
                <w:szCs w:val="22"/>
              </w:rPr>
              <w:t xml:space="preserve">Vmware </w:t>
            </w:r>
            <w:proofErr w:type="spellStart"/>
            <w:r w:rsidRPr="00557827">
              <w:rPr>
                <w:sz w:val="22"/>
                <w:szCs w:val="22"/>
              </w:rPr>
              <w:t>Vsphere</w:t>
            </w:r>
            <w:proofErr w:type="spellEnd"/>
            <w:r w:rsidRPr="00557827">
              <w:rPr>
                <w:sz w:val="22"/>
                <w:szCs w:val="22"/>
              </w:rPr>
              <w:t xml:space="preserve"> Enterprise (3 anys)</w:t>
            </w:r>
          </w:p>
        </w:tc>
        <w:tc>
          <w:tcPr>
            <w:tcW w:w="1418" w:type="dxa"/>
            <w:tcBorders>
              <w:right w:val="single" w:sz="12" w:space="0" w:color="auto"/>
            </w:tcBorders>
          </w:tcPr>
          <w:p w14:paraId="1AA5CD00" w14:textId="77777777" w:rsidR="00C0190A" w:rsidRPr="00557827" w:rsidRDefault="00C0190A" w:rsidP="00B63283">
            <w:pPr>
              <w:jc w:val="center"/>
              <w:rPr>
                <w:rFonts w:cs="Arial"/>
                <w:sz w:val="22"/>
                <w:szCs w:val="22"/>
              </w:rPr>
            </w:pPr>
            <w:r w:rsidRPr="00557827">
              <w:rPr>
                <w:sz w:val="22"/>
                <w:szCs w:val="22"/>
              </w:rPr>
              <w:t>396,00 €</w:t>
            </w:r>
          </w:p>
        </w:tc>
        <w:tc>
          <w:tcPr>
            <w:tcW w:w="1559" w:type="dxa"/>
            <w:tcBorders>
              <w:left w:val="single" w:sz="12" w:space="0" w:color="auto"/>
            </w:tcBorders>
            <w:vAlign w:val="center"/>
          </w:tcPr>
          <w:p w14:paraId="65B64905" w14:textId="77777777" w:rsidR="00C0190A" w:rsidRPr="00557827" w:rsidRDefault="00C0190A" w:rsidP="00B63283">
            <w:pPr>
              <w:jc w:val="center"/>
              <w:rPr>
                <w:rFonts w:cs="Arial"/>
                <w:sz w:val="22"/>
                <w:szCs w:val="22"/>
                <w:highlight w:val="red"/>
              </w:rPr>
            </w:pPr>
          </w:p>
        </w:tc>
        <w:tc>
          <w:tcPr>
            <w:tcW w:w="885" w:type="dxa"/>
            <w:vAlign w:val="center"/>
          </w:tcPr>
          <w:p w14:paraId="1D1C44B9" w14:textId="77777777" w:rsidR="00C0190A" w:rsidRPr="00557827" w:rsidRDefault="00C0190A" w:rsidP="00B63283">
            <w:pPr>
              <w:jc w:val="center"/>
              <w:rPr>
                <w:rFonts w:cs="Arial"/>
                <w:sz w:val="22"/>
                <w:szCs w:val="22"/>
              </w:rPr>
            </w:pPr>
            <w:r w:rsidRPr="00557827">
              <w:rPr>
                <w:rFonts w:cs="Arial"/>
                <w:sz w:val="22"/>
                <w:szCs w:val="22"/>
              </w:rPr>
              <w:t>21%</w:t>
            </w:r>
          </w:p>
        </w:tc>
        <w:tc>
          <w:tcPr>
            <w:tcW w:w="1383" w:type="dxa"/>
            <w:vAlign w:val="center"/>
          </w:tcPr>
          <w:p w14:paraId="60852301" w14:textId="77777777" w:rsidR="00C0190A" w:rsidRPr="00557827" w:rsidRDefault="00C0190A" w:rsidP="00B63283">
            <w:pPr>
              <w:jc w:val="center"/>
              <w:rPr>
                <w:rFonts w:cs="Arial"/>
                <w:sz w:val="22"/>
                <w:szCs w:val="22"/>
                <w:highlight w:val="red"/>
              </w:rPr>
            </w:pPr>
          </w:p>
        </w:tc>
        <w:tc>
          <w:tcPr>
            <w:tcW w:w="1559" w:type="dxa"/>
            <w:tcBorders>
              <w:right w:val="single" w:sz="12" w:space="0" w:color="auto"/>
            </w:tcBorders>
            <w:vAlign w:val="center"/>
          </w:tcPr>
          <w:p w14:paraId="6E9CC73C" w14:textId="77777777" w:rsidR="00C0190A" w:rsidRPr="00557827" w:rsidRDefault="00C0190A" w:rsidP="00B63283">
            <w:pPr>
              <w:jc w:val="center"/>
              <w:rPr>
                <w:rFonts w:cs="Arial"/>
                <w:sz w:val="22"/>
                <w:szCs w:val="22"/>
                <w:highlight w:val="red"/>
              </w:rPr>
            </w:pPr>
          </w:p>
        </w:tc>
      </w:tr>
      <w:tr w:rsidR="00C0190A" w:rsidRPr="00557827" w14:paraId="13E9F4DE" w14:textId="77777777" w:rsidTr="00B63283">
        <w:trPr>
          <w:trHeight w:val="418"/>
          <w:jc w:val="right"/>
        </w:trPr>
        <w:tc>
          <w:tcPr>
            <w:tcW w:w="2375" w:type="dxa"/>
            <w:vAlign w:val="center"/>
          </w:tcPr>
          <w:p w14:paraId="44CA4D4E" w14:textId="77777777" w:rsidR="00C0190A" w:rsidRPr="00557827" w:rsidRDefault="00C0190A" w:rsidP="00B63283">
            <w:pPr>
              <w:jc w:val="left"/>
              <w:rPr>
                <w:rFonts w:cs="Arial"/>
                <w:sz w:val="22"/>
                <w:szCs w:val="22"/>
                <w:highlight w:val="red"/>
              </w:rPr>
            </w:pPr>
            <w:proofErr w:type="spellStart"/>
            <w:r w:rsidRPr="00557827">
              <w:rPr>
                <w:sz w:val="22"/>
                <w:szCs w:val="22"/>
              </w:rPr>
              <w:t>Citrix</w:t>
            </w:r>
            <w:proofErr w:type="spellEnd"/>
            <w:r w:rsidRPr="00557827">
              <w:rPr>
                <w:sz w:val="22"/>
                <w:szCs w:val="22"/>
              </w:rPr>
              <w:t xml:space="preserve"> universal </w:t>
            </w:r>
            <w:proofErr w:type="spellStart"/>
            <w:r w:rsidRPr="00557827">
              <w:rPr>
                <w:sz w:val="22"/>
                <w:szCs w:val="22"/>
              </w:rPr>
              <w:t>hybrid</w:t>
            </w:r>
            <w:proofErr w:type="spellEnd"/>
            <w:r w:rsidRPr="00557827">
              <w:rPr>
                <w:sz w:val="22"/>
                <w:szCs w:val="22"/>
              </w:rPr>
              <w:t xml:space="preserve"> Multi-</w:t>
            </w:r>
            <w:proofErr w:type="spellStart"/>
            <w:r w:rsidRPr="00557827">
              <w:rPr>
                <w:sz w:val="22"/>
                <w:szCs w:val="22"/>
              </w:rPr>
              <w:t>cloud</w:t>
            </w:r>
            <w:proofErr w:type="spellEnd"/>
            <w:r w:rsidRPr="00557827">
              <w:rPr>
                <w:sz w:val="22"/>
                <w:szCs w:val="22"/>
              </w:rPr>
              <w:t xml:space="preserve"> (3 anys)</w:t>
            </w:r>
          </w:p>
        </w:tc>
        <w:tc>
          <w:tcPr>
            <w:tcW w:w="1418" w:type="dxa"/>
            <w:tcBorders>
              <w:right w:val="single" w:sz="12" w:space="0" w:color="auto"/>
            </w:tcBorders>
          </w:tcPr>
          <w:p w14:paraId="20047B03" w14:textId="77777777" w:rsidR="00C0190A" w:rsidRPr="00557827" w:rsidRDefault="00C0190A" w:rsidP="00B63283">
            <w:pPr>
              <w:jc w:val="center"/>
              <w:rPr>
                <w:rFonts w:cs="Arial"/>
                <w:sz w:val="22"/>
                <w:szCs w:val="22"/>
              </w:rPr>
            </w:pPr>
            <w:r w:rsidRPr="00557827">
              <w:rPr>
                <w:sz w:val="22"/>
                <w:szCs w:val="22"/>
              </w:rPr>
              <w:t>264,00 €</w:t>
            </w:r>
          </w:p>
        </w:tc>
        <w:tc>
          <w:tcPr>
            <w:tcW w:w="1559" w:type="dxa"/>
            <w:tcBorders>
              <w:left w:val="single" w:sz="12" w:space="0" w:color="auto"/>
            </w:tcBorders>
            <w:vAlign w:val="center"/>
          </w:tcPr>
          <w:p w14:paraId="66EFD51D" w14:textId="77777777" w:rsidR="00C0190A" w:rsidRPr="00557827" w:rsidRDefault="00C0190A" w:rsidP="00B63283">
            <w:pPr>
              <w:jc w:val="center"/>
              <w:rPr>
                <w:rFonts w:cs="Arial"/>
                <w:sz w:val="22"/>
                <w:szCs w:val="22"/>
                <w:highlight w:val="red"/>
              </w:rPr>
            </w:pPr>
          </w:p>
        </w:tc>
        <w:tc>
          <w:tcPr>
            <w:tcW w:w="885" w:type="dxa"/>
            <w:vAlign w:val="center"/>
          </w:tcPr>
          <w:p w14:paraId="19CFAE20" w14:textId="77777777" w:rsidR="00C0190A" w:rsidRPr="00557827" w:rsidRDefault="00C0190A" w:rsidP="00B63283">
            <w:pPr>
              <w:jc w:val="center"/>
              <w:rPr>
                <w:rFonts w:cs="Arial"/>
                <w:sz w:val="22"/>
                <w:szCs w:val="22"/>
              </w:rPr>
            </w:pPr>
            <w:r w:rsidRPr="00557827">
              <w:rPr>
                <w:rFonts w:cs="Arial"/>
                <w:sz w:val="22"/>
                <w:szCs w:val="22"/>
              </w:rPr>
              <w:t>21%</w:t>
            </w:r>
          </w:p>
        </w:tc>
        <w:tc>
          <w:tcPr>
            <w:tcW w:w="1383" w:type="dxa"/>
            <w:vAlign w:val="center"/>
          </w:tcPr>
          <w:p w14:paraId="4F57CD60" w14:textId="77777777" w:rsidR="00C0190A" w:rsidRPr="00557827" w:rsidRDefault="00C0190A" w:rsidP="00B63283">
            <w:pPr>
              <w:jc w:val="center"/>
              <w:rPr>
                <w:rFonts w:cs="Arial"/>
                <w:sz w:val="22"/>
                <w:szCs w:val="22"/>
                <w:highlight w:val="red"/>
              </w:rPr>
            </w:pPr>
          </w:p>
        </w:tc>
        <w:tc>
          <w:tcPr>
            <w:tcW w:w="1559" w:type="dxa"/>
            <w:tcBorders>
              <w:right w:val="single" w:sz="12" w:space="0" w:color="auto"/>
            </w:tcBorders>
            <w:vAlign w:val="center"/>
          </w:tcPr>
          <w:p w14:paraId="766ECE36" w14:textId="77777777" w:rsidR="00C0190A" w:rsidRPr="00557827" w:rsidRDefault="00C0190A" w:rsidP="00B63283">
            <w:pPr>
              <w:jc w:val="center"/>
              <w:rPr>
                <w:rFonts w:cs="Arial"/>
                <w:sz w:val="22"/>
                <w:szCs w:val="22"/>
                <w:highlight w:val="red"/>
              </w:rPr>
            </w:pPr>
          </w:p>
        </w:tc>
      </w:tr>
      <w:bookmarkEnd w:id="0"/>
    </w:tbl>
    <w:p w14:paraId="116396E2" w14:textId="77777777" w:rsidR="00C0190A" w:rsidRPr="00557827" w:rsidRDefault="00C0190A" w:rsidP="00C0190A">
      <w:pPr>
        <w:rPr>
          <w:sz w:val="22"/>
          <w:szCs w:val="22"/>
          <w:highlight w:val="red"/>
        </w:rPr>
      </w:pPr>
    </w:p>
    <w:p w14:paraId="403E3317" w14:textId="77777777" w:rsidR="00B17B18" w:rsidRDefault="00B17B18"/>
    <w:sectPr w:rsidR="00B17B18" w:rsidSect="00C0190A">
      <w:footerReference w:type="default" r:id="rId6"/>
      <w:headerReference w:type="first" r:id="rId7"/>
      <w:pgSz w:w="11906" w:h="16838" w:code="9"/>
      <w:pgMar w:top="1418"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9DE3" w14:textId="77777777" w:rsidR="00C0190A" w:rsidRDefault="00C0190A" w:rsidP="00C0190A">
      <w:r>
        <w:separator/>
      </w:r>
    </w:p>
  </w:endnote>
  <w:endnote w:type="continuationSeparator" w:id="0">
    <w:p w14:paraId="315028BA" w14:textId="77777777" w:rsidR="00C0190A" w:rsidRDefault="00C0190A" w:rsidP="00C0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DDFD" w14:textId="77777777" w:rsidR="00C0190A" w:rsidRDefault="00C0190A">
    <w:pPr>
      <w:pStyle w:val="Peu"/>
    </w:pPr>
    <w:r>
      <w:rPr>
        <w:noProof/>
      </w:rPr>
      <mc:AlternateContent>
        <mc:Choice Requires="wps">
          <w:drawing>
            <wp:anchor distT="0" distB="0" distL="114300" distR="114300" simplePos="0" relativeHeight="251661312" behindDoc="0" locked="0" layoutInCell="0" allowOverlap="1" wp14:anchorId="4E3CC22C" wp14:editId="0BF1F86A">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FED16"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5CD3B999" wp14:editId="4183FA2C">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0125A" w14:textId="77777777" w:rsidR="00C0190A" w:rsidRPr="00420EBC" w:rsidRDefault="00C0190A" w:rsidP="00F432F6">
                          <w:pPr>
                            <w:pStyle w:val="Ttol3Car"/>
                            <w:jc w:val="center"/>
                            <w:rPr>
                              <w:sz w:val="16"/>
                              <w:szCs w:val="16"/>
                            </w:rPr>
                          </w:pPr>
                        </w:p>
                        <w:p w14:paraId="7BECCDA6" w14:textId="77777777" w:rsidR="00C0190A" w:rsidRDefault="00C0190A"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3B999"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34A0125A" w14:textId="77777777" w:rsidR="00C0190A" w:rsidRPr="00420EBC" w:rsidRDefault="00C0190A" w:rsidP="00F432F6">
                    <w:pPr>
                      <w:pStyle w:val="Ttol3Car"/>
                      <w:jc w:val="center"/>
                      <w:rPr>
                        <w:sz w:val="16"/>
                        <w:szCs w:val="16"/>
                      </w:rPr>
                    </w:pPr>
                  </w:p>
                  <w:p w14:paraId="7BECCDA6" w14:textId="77777777" w:rsidR="00C0190A" w:rsidRDefault="00C0190A"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2E0B" w14:textId="77777777" w:rsidR="00C0190A" w:rsidRDefault="00C0190A" w:rsidP="00C0190A">
      <w:r>
        <w:separator/>
      </w:r>
    </w:p>
  </w:footnote>
  <w:footnote w:type="continuationSeparator" w:id="0">
    <w:p w14:paraId="764E2203" w14:textId="77777777" w:rsidR="00C0190A" w:rsidRDefault="00C0190A" w:rsidP="00C0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B52" w14:textId="77777777" w:rsidR="00C0190A" w:rsidRDefault="00C0190A" w:rsidP="00FD1E51">
    <w:pPr>
      <w:pStyle w:val="Capalera"/>
      <w:tabs>
        <w:tab w:val="clear" w:pos="4252"/>
        <w:tab w:val="clear" w:pos="8504"/>
      </w:tabs>
      <w:ind w:left="-567"/>
      <w:jc w:val="left"/>
      <w:rPr>
        <w:sz w:val="16"/>
      </w:rPr>
    </w:pPr>
  </w:p>
  <w:p w14:paraId="4A87DBC5" w14:textId="77777777" w:rsidR="00C0190A" w:rsidRDefault="00C0190A"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9264" behindDoc="1" locked="0" layoutInCell="0" allowOverlap="1" wp14:anchorId="7F2150C8" wp14:editId="3C2510F4">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196250823" name="Imatge 1196250823"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5906EC62" w14:textId="77777777" w:rsidR="00C0190A" w:rsidRPr="00064AC2" w:rsidRDefault="00C0190A"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79A740F1" w14:textId="77777777" w:rsidR="00C0190A" w:rsidRDefault="00C0190A" w:rsidP="00FD1E51">
    <w:pPr>
      <w:pStyle w:val="Capalera"/>
      <w:spacing w:line="200" w:lineRule="exact"/>
      <w:ind w:left="-540"/>
      <w:rPr>
        <w:sz w:val="16"/>
        <w:szCs w:val="16"/>
      </w:rPr>
    </w:pPr>
  </w:p>
  <w:p w14:paraId="2073597C" w14:textId="77777777" w:rsidR="00C0190A" w:rsidRPr="00022BF6" w:rsidRDefault="00C0190A" w:rsidP="002B1313">
    <w:pPr>
      <w:pStyle w:val="Capalera"/>
      <w:spacing w:line="200" w:lineRule="exact"/>
      <w:ind w:left="-142"/>
      <w:rPr>
        <w:sz w:val="16"/>
        <w:szCs w:val="16"/>
      </w:rPr>
    </w:pPr>
    <w:r w:rsidRPr="00022BF6">
      <w:rPr>
        <w:sz w:val="16"/>
        <w:szCs w:val="16"/>
      </w:rPr>
      <w:t>Àrea d</w:t>
    </w:r>
    <w:r>
      <w:rPr>
        <w:sz w:val="16"/>
        <w:szCs w:val="16"/>
      </w:rPr>
      <w:t>e XXX</w:t>
    </w:r>
  </w:p>
  <w:p w14:paraId="043CAE4F" w14:textId="77777777" w:rsidR="00C0190A" w:rsidRPr="002756AA" w:rsidRDefault="00C0190A" w:rsidP="002B1313">
    <w:pPr>
      <w:pStyle w:val="Capalera"/>
      <w:spacing w:line="200" w:lineRule="exact"/>
      <w:ind w:left="-142"/>
      <w:rPr>
        <w:b/>
        <w:sz w:val="16"/>
        <w:szCs w:val="16"/>
      </w:rPr>
    </w:pPr>
    <w:r>
      <w:rPr>
        <w:b/>
        <w:sz w:val="16"/>
        <w:szCs w:val="16"/>
      </w:rPr>
      <w:t>Direcció, S</w:t>
    </w:r>
    <w:r w:rsidRPr="002756AA">
      <w:rPr>
        <w:b/>
        <w:sz w:val="16"/>
        <w:szCs w:val="16"/>
      </w:rPr>
      <w:t>ervei...</w:t>
    </w:r>
  </w:p>
  <w:p w14:paraId="26F7D262" w14:textId="77777777" w:rsidR="00C0190A" w:rsidRPr="003B6567" w:rsidRDefault="00C0190A" w:rsidP="00FD1E51">
    <w:pPr>
      <w:pStyle w:val="Capalera"/>
      <w:tabs>
        <w:tab w:val="clear" w:pos="4252"/>
        <w:tab w:val="clear" w:pos="8504"/>
      </w:tabs>
      <w:ind w:left="-567"/>
      <w:jc w:val="left"/>
    </w:pPr>
  </w:p>
  <w:p w14:paraId="0C4ED099" w14:textId="77777777" w:rsidR="00C0190A" w:rsidRPr="002B5C89" w:rsidRDefault="00C0190A" w:rsidP="00FD1E51">
    <w:pPr>
      <w:pStyle w:val="Capalera"/>
    </w:pPr>
  </w:p>
  <w:p w14:paraId="46A52CA3" w14:textId="77777777" w:rsidR="00C0190A" w:rsidRDefault="00C0190A">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0A"/>
    <w:rsid w:val="00545E28"/>
    <w:rsid w:val="00B17B18"/>
    <w:rsid w:val="00C0190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BA0C"/>
  <w15:chartTrackingRefBased/>
  <w15:docId w15:val="{6B227345-5D19-41F1-9801-4E757514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0A"/>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C0190A"/>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C0190A"/>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C0190A"/>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C0190A"/>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ol5">
    <w:name w:val="heading 5"/>
    <w:basedOn w:val="Normal"/>
    <w:next w:val="Normal"/>
    <w:link w:val="Ttol5Car"/>
    <w:uiPriority w:val="9"/>
    <w:semiHidden/>
    <w:unhideWhenUsed/>
    <w:qFormat/>
    <w:rsid w:val="00C0190A"/>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ol6">
    <w:name w:val="heading 6"/>
    <w:basedOn w:val="Normal"/>
    <w:next w:val="Normal"/>
    <w:link w:val="Ttol6Car"/>
    <w:uiPriority w:val="9"/>
    <w:semiHidden/>
    <w:unhideWhenUsed/>
    <w:qFormat/>
    <w:rsid w:val="00C0190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ol7">
    <w:name w:val="heading 7"/>
    <w:basedOn w:val="Normal"/>
    <w:next w:val="Normal"/>
    <w:link w:val="Ttol7Car"/>
    <w:uiPriority w:val="9"/>
    <w:semiHidden/>
    <w:unhideWhenUsed/>
    <w:qFormat/>
    <w:rsid w:val="00C0190A"/>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ol8">
    <w:name w:val="heading 8"/>
    <w:basedOn w:val="Normal"/>
    <w:next w:val="Normal"/>
    <w:link w:val="Ttol8Car"/>
    <w:uiPriority w:val="9"/>
    <w:semiHidden/>
    <w:unhideWhenUsed/>
    <w:qFormat/>
    <w:rsid w:val="00C0190A"/>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ol9">
    <w:name w:val="heading 9"/>
    <w:basedOn w:val="Normal"/>
    <w:next w:val="Normal"/>
    <w:link w:val="Ttol9Car"/>
    <w:uiPriority w:val="9"/>
    <w:semiHidden/>
    <w:unhideWhenUsed/>
    <w:qFormat/>
    <w:rsid w:val="00C0190A"/>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0190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0190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0190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0190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0190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0190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0190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0190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0190A"/>
    <w:rPr>
      <w:rFonts w:eastAsiaTheme="majorEastAsia" w:cstheme="majorBidi"/>
      <w:color w:val="272727" w:themeColor="text1" w:themeTint="D8"/>
    </w:rPr>
  </w:style>
  <w:style w:type="paragraph" w:styleId="Ttol">
    <w:name w:val="Title"/>
    <w:basedOn w:val="Normal"/>
    <w:next w:val="Normal"/>
    <w:link w:val="TtolCar"/>
    <w:uiPriority w:val="10"/>
    <w:qFormat/>
    <w:rsid w:val="00C0190A"/>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C0190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0190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C019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19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Lletraperdefectedelpargraf"/>
    <w:link w:val="Cita"/>
    <w:uiPriority w:val="29"/>
    <w:rsid w:val="00C0190A"/>
    <w:rPr>
      <w:i/>
      <w:iCs/>
      <w:color w:val="404040" w:themeColor="text1" w:themeTint="BF"/>
    </w:rPr>
  </w:style>
  <w:style w:type="paragraph" w:styleId="Pargrafdellista">
    <w:name w:val="List Paragraph"/>
    <w:aliases w:val="CAPITOL TITOL II,Lista sin Numerar,Párrafo Numerado,Párrafo de lista1,Párrafo de lista - cat,List,Lista1,Lista11,Títol guate,Cuadrícula mediana 1 - Énfasis 21"/>
    <w:basedOn w:val="Normal"/>
    <w:link w:val="PargrafdellistaCar"/>
    <w:uiPriority w:val="34"/>
    <w:qFormat/>
    <w:rsid w:val="00C0190A"/>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mfasiintens">
    <w:name w:val="Intense Emphasis"/>
    <w:basedOn w:val="Lletraperdefectedelpargraf"/>
    <w:uiPriority w:val="21"/>
    <w:qFormat/>
    <w:rsid w:val="00C0190A"/>
    <w:rPr>
      <w:i/>
      <w:iCs/>
      <w:color w:val="0F4761" w:themeColor="accent1" w:themeShade="BF"/>
    </w:rPr>
  </w:style>
  <w:style w:type="paragraph" w:styleId="Citaintensa">
    <w:name w:val="Intense Quote"/>
    <w:basedOn w:val="Normal"/>
    <w:next w:val="Normal"/>
    <w:link w:val="CitaintensaCar"/>
    <w:uiPriority w:val="30"/>
    <w:qFormat/>
    <w:rsid w:val="00C0190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intensaCar">
    <w:name w:val="Cita intensa Car"/>
    <w:basedOn w:val="Lletraperdefectedelpargraf"/>
    <w:link w:val="Citaintensa"/>
    <w:uiPriority w:val="30"/>
    <w:rsid w:val="00C0190A"/>
    <w:rPr>
      <w:i/>
      <w:iCs/>
      <w:color w:val="0F4761" w:themeColor="accent1" w:themeShade="BF"/>
    </w:rPr>
  </w:style>
  <w:style w:type="character" w:styleId="Refernciaintensa">
    <w:name w:val="Intense Reference"/>
    <w:basedOn w:val="Lletraperdefectedelpargraf"/>
    <w:uiPriority w:val="32"/>
    <w:qFormat/>
    <w:rsid w:val="00C0190A"/>
    <w:rPr>
      <w:b/>
      <w:bCs/>
      <w:smallCaps/>
      <w:color w:val="0F4761" w:themeColor="accent1" w:themeShade="BF"/>
      <w:spacing w:val="5"/>
    </w:rPr>
  </w:style>
  <w:style w:type="paragraph" w:styleId="Capalera">
    <w:name w:val="header"/>
    <w:aliases w:val="Header Char"/>
    <w:basedOn w:val="Normal"/>
    <w:link w:val="CapaleraCar"/>
    <w:rsid w:val="00C0190A"/>
    <w:pPr>
      <w:tabs>
        <w:tab w:val="center" w:pos="4252"/>
        <w:tab w:val="right" w:pos="8504"/>
      </w:tabs>
    </w:pPr>
  </w:style>
  <w:style w:type="character" w:customStyle="1" w:styleId="CapaleraCar">
    <w:name w:val="Capçalera Car"/>
    <w:aliases w:val="Header Char Car"/>
    <w:basedOn w:val="Lletraperdefectedelpargraf"/>
    <w:link w:val="Capalera"/>
    <w:rsid w:val="00C0190A"/>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Peu Car Car Car Car"/>
    <w:basedOn w:val="Normal"/>
    <w:link w:val="PeuCar1"/>
    <w:rsid w:val="00C0190A"/>
    <w:pPr>
      <w:tabs>
        <w:tab w:val="center" w:pos="4252"/>
        <w:tab w:val="right" w:pos="8504"/>
      </w:tabs>
    </w:pPr>
  </w:style>
  <w:style w:type="character" w:customStyle="1" w:styleId="PeuCar">
    <w:name w:val="Peu Car"/>
    <w:basedOn w:val="Lletraperdefectedelpargraf"/>
    <w:uiPriority w:val="99"/>
    <w:semiHidden/>
    <w:rsid w:val="00C0190A"/>
    <w:rPr>
      <w:rFonts w:ascii="Arial" w:eastAsia="Times New Roman" w:hAnsi="Arial" w:cs="Times New Roman"/>
      <w:kern w:val="0"/>
      <w:sz w:val="20"/>
      <w:szCs w:val="20"/>
      <w:lang w:eastAsia="ca-ES"/>
      <w14:ligatures w14:val="none"/>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rsid w:val="00C0190A"/>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CAPITOL TITOL II Car,Lista sin Numerar Car,Párrafo Numerado Car,Párrafo de lista1 Car,Párrafo de lista - cat Car,List Car,Lista1 Car,Lista11 Car,Títol guate Car,Cuadrícula mediana 1 - Énfasis 21 Car"/>
    <w:link w:val="Pargrafdellista"/>
    <w:uiPriority w:val="34"/>
    <w:qFormat/>
    <w:locked/>
    <w:rsid w:val="00C0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2025-05-16T07:32:00Z</dcterms:created>
  <dcterms:modified xsi:type="dcterms:W3CDTF">2025-05-16T07:33:00Z</dcterms:modified>
</cp:coreProperties>
</file>