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E64" w:rsidRPr="004A27E7" w:rsidRDefault="002D6E64" w:rsidP="002D6E64">
      <w:pPr>
        <w:ind w:left="720" w:hanging="436"/>
        <w:jc w:val="center"/>
        <w:rPr>
          <w:rFonts w:ascii="Arial" w:eastAsia="Calibri" w:hAnsi="Arial" w:cs="Arial"/>
          <w:b/>
          <w:szCs w:val="24"/>
        </w:rPr>
      </w:pPr>
      <w:r w:rsidRPr="004A27E7">
        <w:rPr>
          <w:rFonts w:ascii="Arial" w:eastAsia="Calibri" w:hAnsi="Arial" w:cs="Arial"/>
          <w:b/>
          <w:szCs w:val="24"/>
        </w:rPr>
        <w:t>ANNEX II AL PCAP</w:t>
      </w:r>
    </w:p>
    <w:p w:rsidR="002D6E64" w:rsidRPr="0046365E" w:rsidRDefault="002D6E64" w:rsidP="002D6E64">
      <w:pPr>
        <w:jc w:val="center"/>
        <w:rPr>
          <w:rFonts w:ascii="Arial" w:eastAsia="Calibri" w:hAnsi="Arial" w:cs="Arial"/>
          <w:b/>
          <w:color w:val="auto"/>
          <w:szCs w:val="24"/>
          <w:lang w:eastAsia="en-US"/>
        </w:rPr>
      </w:pPr>
      <w:r w:rsidRPr="0046365E">
        <w:rPr>
          <w:rFonts w:ascii="Arial" w:eastAsia="Calibri" w:hAnsi="Arial" w:cs="Arial"/>
          <w:b/>
          <w:color w:val="auto"/>
          <w:szCs w:val="24"/>
          <w:lang w:eastAsia="en-US"/>
        </w:rPr>
        <w:t>&lt;</w:t>
      </w:r>
      <w:r w:rsidRPr="0046365E">
        <w:rPr>
          <w:rFonts w:ascii="Arial" w:eastAsia="Calibri" w:hAnsi="Arial" w:cs="Arial"/>
          <w:b/>
          <w:i/>
          <w:color w:val="auto"/>
          <w:szCs w:val="24"/>
          <w:lang w:eastAsia="en-US"/>
        </w:rPr>
        <w:t>indicar objecte del contracte i núm. d’expedient</w:t>
      </w:r>
      <w:r w:rsidRPr="0046365E">
        <w:rPr>
          <w:rFonts w:ascii="Arial" w:eastAsia="Calibri" w:hAnsi="Arial" w:cs="Arial"/>
          <w:b/>
          <w:color w:val="auto"/>
          <w:szCs w:val="24"/>
          <w:lang w:eastAsia="en-US"/>
        </w:rPr>
        <w:t>&gt;</w:t>
      </w:r>
    </w:p>
    <w:p w:rsidR="002D6E64" w:rsidRPr="0046365E" w:rsidRDefault="002D6E64" w:rsidP="002D6E64">
      <w:pPr>
        <w:ind w:left="709" w:hanging="283"/>
        <w:jc w:val="center"/>
        <w:rPr>
          <w:rFonts w:ascii="Arial" w:eastAsia="Calibri" w:hAnsi="Arial" w:cs="Arial"/>
          <w:b/>
          <w:color w:val="auto"/>
          <w:szCs w:val="24"/>
        </w:rPr>
      </w:pPr>
    </w:p>
    <w:p w:rsidR="002D6E64" w:rsidRPr="0046365E" w:rsidRDefault="002D6E64" w:rsidP="002D6E64">
      <w:pPr>
        <w:ind w:left="709" w:hanging="283"/>
        <w:jc w:val="center"/>
        <w:rPr>
          <w:rFonts w:ascii="Arial" w:eastAsia="Calibri" w:hAnsi="Arial" w:cs="Arial"/>
          <w:b/>
          <w:color w:val="auto"/>
          <w:szCs w:val="24"/>
        </w:rPr>
      </w:pPr>
    </w:p>
    <w:p w:rsidR="002D6E64" w:rsidRPr="0046365E" w:rsidRDefault="002D6E64" w:rsidP="002D6E64">
      <w:pPr>
        <w:ind w:left="709" w:hanging="283"/>
        <w:jc w:val="center"/>
        <w:rPr>
          <w:rFonts w:ascii="Arial" w:eastAsia="Calibri" w:hAnsi="Arial" w:cs="Arial"/>
          <w:b/>
          <w:color w:val="auto"/>
          <w:szCs w:val="24"/>
        </w:rPr>
      </w:pPr>
      <w:r w:rsidRPr="0046365E">
        <w:rPr>
          <w:rFonts w:ascii="Arial" w:eastAsia="Calibri" w:hAnsi="Arial" w:cs="Arial"/>
          <w:b/>
          <w:color w:val="auto"/>
          <w:szCs w:val="24"/>
        </w:rPr>
        <w:t xml:space="preserve">Model de proposta econòmica a inserir en el sobre </w:t>
      </w:r>
      <w:r>
        <w:rPr>
          <w:rFonts w:ascii="Arial" w:eastAsia="Calibri" w:hAnsi="Arial" w:cs="Arial"/>
          <w:b/>
          <w:color w:val="auto"/>
          <w:szCs w:val="24"/>
        </w:rPr>
        <w:t>C</w:t>
      </w:r>
    </w:p>
    <w:p w:rsidR="002D6E64" w:rsidRDefault="002D6E64" w:rsidP="002D6E64">
      <w:pPr>
        <w:ind w:left="720" w:hanging="436"/>
        <w:jc w:val="center"/>
        <w:rPr>
          <w:rFonts w:ascii="Arial" w:eastAsia="Calibri" w:hAnsi="Arial" w:cs="Arial"/>
          <w:b/>
          <w:szCs w:val="24"/>
        </w:rPr>
      </w:pPr>
    </w:p>
    <w:p w:rsidR="002D6E64" w:rsidRPr="008F6E83" w:rsidRDefault="002D6E64" w:rsidP="002D6E64"/>
    <w:p w:rsidR="002D6E64" w:rsidRDefault="002D6E64" w:rsidP="002D6E64">
      <w:pPr>
        <w:ind w:left="709"/>
        <w:jc w:val="both"/>
        <w:rPr>
          <w:rFonts w:ascii="Arial" w:hAnsi="Arial" w:cs="Arial"/>
          <w:color w:val="auto"/>
        </w:rPr>
      </w:pPr>
      <w:r w:rsidRPr="0046365E">
        <w:rPr>
          <w:rFonts w:ascii="Arial" w:hAnsi="Arial" w:cs="Arial"/>
          <w:color w:val="auto"/>
        </w:rPr>
        <w:t xml:space="preserve">“El Sr./La Sra.......................................... amb NIF núm................., </w:t>
      </w:r>
      <w:r w:rsidRPr="0046365E">
        <w:rPr>
          <w:rFonts w:ascii="Arial" w:hAnsi="Arial" w:cs="Arial"/>
          <w:i/>
          <w:color w:val="auto"/>
        </w:rPr>
        <w:t xml:space="preserve">en nom propi / en representació de l’empresa .............., en qualitat de ..., i segons escriptura pública autoritzada davant Notari ......, en data ..... i amb número de protocol .../o document ..., NIF núm. .............., </w:t>
      </w:r>
      <w:r w:rsidRPr="003F15A9">
        <w:rPr>
          <w:rFonts w:ascii="Arial" w:hAnsi="Arial" w:cs="Arial"/>
          <w:i/>
          <w:color w:val="auto"/>
        </w:rPr>
        <w:t>domiciliada a........... carrer ........................, núm..........,</w:t>
      </w:r>
      <w:r w:rsidRPr="003F15A9">
        <w:rPr>
          <w:rFonts w:ascii="Arial" w:hAnsi="Arial" w:cs="Arial"/>
          <w:color w:val="auto"/>
        </w:rPr>
        <w:t xml:space="preserve"> </w:t>
      </w:r>
      <w:r w:rsidRPr="003F15A9">
        <w:rPr>
          <w:rFonts w:ascii="Arial" w:hAnsi="Arial" w:cs="Arial"/>
          <w:i/>
          <w:color w:val="auto"/>
        </w:rPr>
        <w:t>(persona de contacte......................,</w:t>
      </w:r>
      <w:r w:rsidRPr="003F15A9">
        <w:rPr>
          <w:rFonts w:ascii="Arial" w:hAnsi="Arial" w:cs="Arial"/>
          <w:color w:val="auto"/>
        </w:rPr>
        <w:t xml:space="preserve"> adreça de correu electrònic ................,  telèfon núm. ...............), assabentat/da de les condicions exigides per optar a la contractació relativa al </w:t>
      </w:r>
      <w:r w:rsidRPr="00C90BE4">
        <w:rPr>
          <w:rFonts w:ascii="Arial" w:hAnsi="Arial" w:cs="Arial"/>
          <w:color w:val="auto"/>
        </w:rPr>
        <w:t xml:space="preserve">contracte de </w:t>
      </w:r>
      <w:bookmarkStart w:id="0" w:name="_Hlk198803999"/>
      <w:r w:rsidRPr="002B0641">
        <w:rPr>
          <w:rFonts w:ascii="Arial" w:hAnsi="Arial" w:cs="Arial"/>
          <w:color w:val="auto"/>
        </w:rPr>
        <w:t xml:space="preserve">Servei d’assistència tècnica per a la activitat de foment de la </w:t>
      </w:r>
      <w:proofErr w:type="spellStart"/>
      <w:r w:rsidRPr="002B0641">
        <w:rPr>
          <w:rFonts w:ascii="Arial" w:hAnsi="Arial" w:cs="Arial"/>
          <w:color w:val="auto"/>
        </w:rPr>
        <w:t>ciclologística</w:t>
      </w:r>
      <w:proofErr w:type="spellEnd"/>
      <w:r w:rsidRPr="002B0641">
        <w:rPr>
          <w:rFonts w:ascii="Arial" w:hAnsi="Arial" w:cs="Arial"/>
          <w:color w:val="auto"/>
        </w:rPr>
        <w:t xml:space="preserve"> i la distribució urbana de mercaderies d’última milla amb mitjans sostenibles al municipi d’Esplugues de Llobregat</w:t>
      </w:r>
      <w:bookmarkEnd w:id="0"/>
      <w:r w:rsidRPr="002B0641">
        <w:rPr>
          <w:rFonts w:ascii="Arial" w:hAnsi="Arial" w:cs="Arial"/>
          <w:color w:val="auto"/>
        </w:rPr>
        <w:t xml:space="preserve">, </w:t>
      </w:r>
      <w:r w:rsidRPr="003F15A9">
        <w:rPr>
          <w:rFonts w:ascii="Arial" w:hAnsi="Arial" w:cs="Arial"/>
          <w:color w:val="auto"/>
        </w:rPr>
        <w:t>es compromet a portar-la a terme amb subjecció al Plec de Clàusules Administratives Particulars i al Plec de</w:t>
      </w:r>
      <w:r w:rsidRPr="0046365E">
        <w:rPr>
          <w:rFonts w:ascii="Arial" w:hAnsi="Arial" w:cs="Arial"/>
          <w:color w:val="auto"/>
        </w:rPr>
        <w:t xml:space="preserve"> Prescripcions Tècniques Particulars, que accepta íntegrament, </w:t>
      </w:r>
      <w:r w:rsidRPr="006F7F3C">
        <w:rPr>
          <w:rFonts w:ascii="Arial" w:hAnsi="Arial" w:cs="Arial"/>
          <w:color w:val="auto"/>
        </w:rPr>
        <w:t>per la quantitat de ……….……………….. euros, IVA exclòs. L’import de l’IVA, al ... %., és de .......... €. Aquest import correspon als 2 primers anys del contracte, sent proporcional la baixa a les dues pròrrogues del mateix</w:t>
      </w:r>
      <w:r>
        <w:rPr>
          <w:rFonts w:ascii="Arial" w:hAnsi="Arial" w:cs="Arial"/>
          <w:color w:val="auto"/>
        </w:rPr>
        <w:t>:</w:t>
      </w:r>
    </w:p>
    <w:p w:rsidR="002D6E64" w:rsidRPr="006F7F3C" w:rsidRDefault="002D6E64" w:rsidP="002D6E64">
      <w:pPr>
        <w:ind w:left="709"/>
        <w:jc w:val="both"/>
        <w:rPr>
          <w:rFonts w:ascii="Arial" w:hAnsi="Arial" w:cs="Arial"/>
          <w:i/>
          <w:iCs/>
          <w:color w:val="auto"/>
          <w:szCs w:val="24"/>
        </w:rPr>
      </w:pPr>
      <w:r w:rsidRPr="006F7F3C">
        <w:rPr>
          <w:rFonts w:ascii="Arial" w:hAnsi="Arial" w:cs="Arial"/>
          <w:i/>
          <w:iCs/>
          <w:color w:val="auto"/>
        </w:rPr>
        <w:t>(*omplir únicament les caselles en color verd)</w:t>
      </w:r>
    </w:p>
    <w:p w:rsidR="002D6E64" w:rsidRPr="006F7F3C" w:rsidRDefault="002D6E64" w:rsidP="002D6E64">
      <w:pPr>
        <w:rPr>
          <w:rFonts w:ascii="Arial" w:hAnsi="Arial" w:cs="Arial"/>
          <w:szCs w:val="24"/>
        </w:rPr>
      </w:pPr>
    </w:p>
    <w:tbl>
      <w:tblPr>
        <w:tblW w:w="7221" w:type="dxa"/>
        <w:tblInd w:w="567" w:type="dxa"/>
        <w:tblCellMar>
          <w:left w:w="70" w:type="dxa"/>
          <w:right w:w="70" w:type="dxa"/>
        </w:tblCellMar>
        <w:tblLook w:val="04A0" w:firstRow="1" w:lastRow="0" w:firstColumn="1" w:lastColumn="0" w:noHBand="0" w:noVBand="1"/>
      </w:tblPr>
      <w:tblGrid>
        <w:gridCol w:w="4820"/>
        <w:gridCol w:w="1240"/>
        <w:gridCol w:w="1161"/>
      </w:tblGrid>
      <w:tr w:rsidR="002D6E64" w:rsidRPr="006F7F3C" w:rsidTr="00D25C76">
        <w:trPr>
          <w:trHeight w:val="315"/>
        </w:trPr>
        <w:tc>
          <w:tcPr>
            <w:tcW w:w="4820" w:type="dxa"/>
            <w:vMerge w:val="restart"/>
            <w:tcBorders>
              <w:top w:val="single" w:sz="8" w:space="0" w:color="FFFFFF"/>
              <w:left w:val="nil"/>
              <w:bottom w:val="single" w:sz="8" w:space="0" w:color="FFFFFF"/>
              <w:right w:val="nil"/>
            </w:tcBorders>
            <w:shd w:val="clear" w:color="D6DCE4" w:fill="D6DCE4"/>
            <w:vAlign w:val="center"/>
            <w:hideMark/>
          </w:tcPr>
          <w:p w:rsidR="002D6E64" w:rsidRPr="006F7F3C" w:rsidRDefault="002D6E64" w:rsidP="00D25C76">
            <w:pPr>
              <w:rPr>
                <w:rFonts w:ascii="Arial" w:hAnsi="Arial" w:cs="Arial"/>
                <w:b/>
                <w:bCs/>
                <w:szCs w:val="24"/>
                <w:lang w:val="es-ES"/>
              </w:rPr>
            </w:pPr>
            <w:proofErr w:type="spellStart"/>
            <w:r w:rsidRPr="006F7F3C">
              <w:rPr>
                <w:rFonts w:ascii="Arial" w:hAnsi="Arial" w:cs="Arial"/>
                <w:b/>
                <w:bCs/>
                <w:szCs w:val="24"/>
                <w:lang w:val="es-ES"/>
              </w:rPr>
              <w:t>Concepte</w:t>
            </w:r>
            <w:proofErr w:type="spellEnd"/>
          </w:p>
        </w:tc>
        <w:tc>
          <w:tcPr>
            <w:tcW w:w="2401" w:type="dxa"/>
            <w:gridSpan w:val="2"/>
            <w:tcBorders>
              <w:top w:val="single" w:sz="8" w:space="0" w:color="FFFFFF"/>
              <w:left w:val="nil"/>
              <w:bottom w:val="single" w:sz="8" w:space="0" w:color="FFFFFF"/>
              <w:right w:val="nil"/>
            </w:tcBorders>
            <w:shd w:val="clear" w:color="D6DCE4" w:fill="D6DCE4"/>
            <w:vAlign w:val="center"/>
            <w:hideMark/>
          </w:tcPr>
          <w:p w:rsidR="002D6E64" w:rsidRPr="006F7F3C" w:rsidRDefault="002D6E64" w:rsidP="00D25C76">
            <w:pPr>
              <w:jc w:val="center"/>
              <w:rPr>
                <w:rFonts w:ascii="Arial" w:hAnsi="Arial" w:cs="Arial"/>
                <w:b/>
                <w:bCs/>
                <w:szCs w:val="24"/>
                <w:lang w:val="es-ES"/>
              </w:rPr>
            </w:pPr>
            <w:r w:rsidRPr="006F7F3C">
              <w:rPr>
                <w:rFonts w:ascii="Arial" w:hAnsi="Arial" w:cs="Arial"/>
                <w:b/>
                <w:bCs/>
                <w:szCs w:val="24"/>
                <w:lang w:val="es-ES"/>
              </w:rPr>
              <w:t xml:space="preserve">Costos (€) </w:t>
            </w:r>
            <w:proofErr w:type="spellStart"/>
            <w:r w:rsidRPr="006F7F3C">
              <w:rPr>
                <w:rFonts w:ascii="Arial" w:hAnsi="Arial" w:cs="Arial"/>
                <w:b/>
                <w:bCs/>
                <w:szCs w:val="24"/>
                <w:lang w:val="es-ES"/>
              </w:rPr>
              <w:t>sense</w:t>
            </w:r>
            <w:proofErr w:type="spellEnd"/>
            <w:r w:rsidRPr="006F7F3C">
              <w:rPr>
                <w:rFonts w:ascii="Arial" w:hAnsi="Arial" w:cs="Arial"/>
                <w:b/>
                <w:bCs/>
                <w:szCs w:val="24"/>
                <w:lang w:val="es-ES"/>
              </w:rPr>
              <w:t xml:space="preserve"> IVA</w:t>
            </w:r>
          </w:p>
        </w:tc>
      </w:tr>
      <w:tr w:rsidR="002D6E64" w:rsidRPr="006F7F3C" w:rsidTr="00D25C76">
        <w:trPr>
          <w:trHeight w:val="315"/>
        </w:trPr>
        <w:tc>
          <w:tcPr>
            <w:tcW w:w="4820" w:type="dxa"/>
            <w:vMerge/>
            <w:tcBorders>
              <w:top w:val="single" w:sz="8" w:space="0" w:color="FFFFFF"/>
              <w:left w:val="nil"/>
              <w:bottom w:val="single" w:sz="8" w:space="0" w:color="FFFFFF"/>
              <w:right w:val="nil"/>
            </w:tcBorders>
            <w:vAlign w:val="center"/>
            <w:hideMark/>
          </w:tcPr>
          <w:p w:rsidR="002D6E64" w:rsidRPr="006F7F3C" w:rsidRDefault="002D6E64" w:rsidP="00D25C76">
            <w:pPr>
              <w:rPr>
                <w:rFonts w:ascii="Arial" w:hAnsi="Arial" w:cs="Arial"/>
                <w:b/>
                <w:bCs/>
                <w:szCs w:val="24"/>
                <w:lang w:val="es-ES"/>
              </w:rPr>
            </w:pPr>
          </w:p>
        </w:tc>
        <w:tc>
          <w:tcPr>
            <w:tcW w:w="2401" w:type="dxa"/>
            <w:gridSpan w:val="2"/>
            <w:tcBorders>
              <w:top w:val="single" w:sz="8" w:space="0" w:color="FFFFFF"/>
              <w:left w:val="single" w:sz="8" w:space="0" w:color="FFFFFF"/>
              <w:bottom w:val="single" w:sz="8" w:space="0" w:color="FFFFFF"/>
              <w:right w:val="single" w:sz="8" w:space="0" w:color="FFFFFF"/>
            </w:tcBorders>
            <w:shd w:val="clear" w:color="D6DCE4" w:fill="D6DCE4"/>
            <w:vAlign w:val="center"/>
            <w:hideMark/>
          </w:tcPr>
          <w:p w:rsidR="002D6E64" w:rsidRPr="006F7F3C" w:rsidRDefault="002D6E64" w:rsidP="00D25C76">
            <w:pPr>
              <w:jc w:val="center"/>
              <w:rPr>
                <w:rFonts w:ascii="Arial" w:hAnsi="Arial" w:cs="Arial"/>
                <w:b/>
                <w:bCs/>
                <w:szCs w:val="24"/>
                <w:lang w:val="es-ES"/>
              </w:rPr>
            </w:pPr>
            <w:r w:rsidRPr="006F7F3C">
              <w:rPr>
                <w:rFonts w:ascii="Arial" w:hAnsi="Arial" w:cs="Arial"/>
                <w:b/>
                <w:bCs/>
                <w:szCs w:val="24"/>
                <w:lang w:val="es-ES"/>
              </w:rPr>
              <w:t xml:space="preserve">Contracte 2 </w:t>
            </w:r>
            <w:proofErr w:type="spellStart"/>
            <w:r w:rsidRPr="006F7F3C">
              <w:rPr>
                <w:rFonts w:ascii="Arial" w:hAnsi="Arial" w:cs="Arial"/>
                <w:b/>
                <w:bCs/>
                <w:szCs w:val="24"/>
                <w:lang w:val="es-ES"/>
              </w:rPr>
              <w:t>anys</w:t>
            </w:r>
            <w:proofErr w:type="spellEnd"/>
          </w:p>
        </w:tc>
      </w:tr>
      <w:tr w:rsidR="002D6E64" w:rsidRPr="006F7F3C" w:rsidTr="00D25C76">
        <w:trPr>
          <w:trHeight w:val="315"/>
        </w:trPr>
        <w:tc>
          <w:tcPr>
            <w:tcW w:w="4820" w:type="dxa"/>
            <w:vMerge/>
            <w:tcBorders>
              <w:top w:val="single" w:sz="8" w:space="0" w:color="FFFFFF"/>
              <w:left w:val="nil"/>
              <w:bottom w:val="single" w:sz="4" w:space="0" w:color="auto"/>
              <w:right w:val="nil"/>
            </w:tcBorders>
            <w:vAlign w:val="center"/>
            <w:hideMark/>
          </w:tcPr>
          <w:p w:rsidR="002D6E64" w:rsidRPr="006F7F3C" w:rsidRDefault="002D6E64" w:rsidP="00D25C76">
            <w:pPr>
              <w:rPr>
                <w:rFonts w:ascii="Arial" w:hAnsi="Arial" w:cs="Arial"/>
                <w:b/>
                <w:bCs/>
                <w:szCs w:val="24"/>
                <w:lang w:val="es-ES"/>
              </w:rPr>
            </w:pPr>
          </w:p>
        </w:tc>
        <w:tc>
          <w:tcPr>
            <w:tcW w:w="1240" w:type="dxa"/>
            <w:tcBorders>
              <w:top w:val="nil"/>
              <w:left w:val="single" w:sz="8" w:space="0" w:color="FFFFFF"/>
              <w:bottom w:val="single" w:sz="4" w:space="0" w:color="auto"/>
              <w:right w:val="single" w:sz="8" w:space="0" w:color="FFFFFF"/>
            </w:tcBorders>
            <w:shd w:val="clear" w:color="D6DCE4" w:fill="D6DCE4"/>
            <w:vAlign w:val="center"/>
            <w:hideMark/>
          </w:tcPr>
          <w:p w:rsidR="002D6E64" w:rsidRPr="006F7F3C" w:rsidRDefault="002D6E64" w:rsidP="00D25C76">
            <w:pPr>
              <w:jc w:val="center"/>
              <w:rPr>
                <w:rFonts w:ascii="Arial" w:hAnsi="Arial" w:cs="Arial"/>
                <w:szCs w:val="24"/>
                <w:lang w:val="es-ES"/>
              </w:rPr>
            </w:pPr>
            <w:r w:rsidRPr="006F7F3C">
              <w:rPr>
                <w:rFonts w:ascii="Arial" w:hAnsi="Arial" w:cs="Arial"/>
                <w:szCs w:val="24"/>
                <w:lang w:val="es-ES"/>
              </w:rPr>
              <w:t xml:space="preserve">1r </w:t>
            </w:r>
            <w:proofErr w:type="spellStart"/>
            <w:r w:rsidRPr="006F7F3C">
              <w:rPr>
                <w:rFonts w:ascii="Arial" w:hAnsi="Arial" w:cs="Arial"/>
                <w:szCs w:val="24"/>
                <w:lang w:val="es-ES"/>
              </w:rPr>
              <w:t>any</w:t>
            </w:r>
            <w:proofErr w:type="spellEnd"/>
          </w:p>
        </w:tc>
        <w:tc>
          <w:tcPr>
            <w:tcW w:w="1161" w:type="dxa"/>
            <w:tcBorders>
              <w:top w:val="nil"/>
              <w:left w:val="nil"/>
              <w:bottom w:val="single" w:sz="4" w:space="0" w:color="auto"/>
              <w:right w:val="single" w:sz="8" w:space="0" w:color="FFFFFF"/>
            </w:tcBorders>
            <w:shd w:val="clear" w:color="D6DCE4" w:fill="D6DCE4"/>
            <w:vAlign w:val="center"/>
            <w:hideMark/>
          </w:tcPr>
          <w:p w:rsidR="002D6E64" w:rsidRPr="006F7F3C" w:rsidRDefault="002D6E64" w:rsidP="00D25C76">
            <w:pPr>
              <w:jc w:val="center"/>
              <w:rPr>
                <w:rFonts w:ascii="Arial" w:hAnsi="Arial" w:cs="Arial"/>
                <w:szCs w:val="24"/>
                <w:lang w:val="es-ES"/>
              </w:rPr>
            </w:pPr>
            <w:r w:rsidRPr="006F7F3C">
              <w:rPr>
                <w:rFonts w:ascii="Arial" w:hAnsi="Arial" w:cs="Arial"/>
                <w:szCs w:val="24"/>
                <w:lang w:val="es-ES"/>
              </w:rPr>
              <w:t xml:space="preserve">2n </w:t>
            </w:r>
            <w:proofErr w:type="spellStart"/>
            <w:r w:rsidRPr="006F7F3C">
              <w:rPr>
                <w:rFonts w:ascii="Arial" w:hAnsi="Arial" w:cs="Arial"/>
                <w:szCs w:val="24"/>
                <w:lang w:val="es-ES"/>
              </w:rPr>
              <w:t>any</w:t>
            </w:r>
            <w:proofErr w:type="spellEnd"/>
          </w:p>
        </w:tc>
      </w:tr>
      <w:tr w:rsidR="002D6E64" w:rsidRPr="006F7F3C" w:rsidTr="00D25C76">
        <w:trPr>
          <w:trHeight w:val="840"/>
        </w:trPr>
        <w:tc>
          <w:tcPr>
            <w:tcW w:w="4820" w:type="dxa"/>
            <w:tcBorders>
              <w:top w:val="single" w:sz="4" w:space="0" w:color="auto"/>
              <w:left w:val="single" w:sz="4" w:space="0" w:color="auto"/>
              <w:bottom w:val="single" w:sz="4" w:space="0" w:color="auto"/>
              <w:right w:val="single" w:sz="4" w:space="0" w:color="auto"/>
            </w:tcBorders>
            <w:shd w:val="clear" w:color="F2F2F2" w:fill="F2F2F2"/>
            <w:vAlign w:val="center"/>
            <w:hideMark/>
          </w:tcPr>
          <w:p w:rsidR="002D6E64" w:rsidRPr="006F7F3C" w:rsidRDefault="002D6E64" w:rsidP="00D25C76">
            <w:pPr>
              <w:rPr>
                <w:rFonts w:ascii="Arial" w:hAnsi="Arial" w:cs="Arial"/>
                <w:szCs w:val="24"/>
                <w:lang w:val="es-ES"/>
              </w:rPr>
            </w:pPr>
            <w:proofErr w:type="spellStart"/>
            <w:r w:rsidRPr="006F7F3C">
              <w:rPr>
                <w:rFonts w:ascii="Arial" w:hAnsi="Arial" w:cs="Arial"/>
                <w:szCs w:val="24"/>
                <w:lang w:val="es-ES"/>
              </w:rPr>
              <w:t>Autorització</w:t>
            </w:r>
            <w:proofErr w:type="spellEnd"/>
            <w:r w:rsidRPr="006F7F3C">
              <w:rPr>
                <w:rFonts w:ascii="Arial" w:hAnsi="Arial" w:cs="Arial"/>
                <w:szCs w:val="24"/>
                <w:lang w:val="es-ES"/>
              </w:rPr>
              <w:t xml:space="preserve"> </w:t>
            </w:r>
            <w:proofErr w:type="spellStart"/>
            <w:r w:rsidRPr="006F7F3C">
              <w:rPr>
                <w:rFonts w:ascii="Arial" w:hAnsi="Arial" w:cs="Arial"/>
                <w:szCs w:val="24"/>
                <w:lang w:val="es-ES"/>
              </w:rPr>
              <w:t>d'ús</w:t>
            </w:r>
            <w:proofErr w:type="spellEnd"/>
            <w:r w:rsidRPr="006F7F3C">
              <w:rPr>
                <w:rFonts w:ascii="Arial" w:hAnsi="Arial" w:cs="Arial"/>
                <w:szCs w:val="24"/>
                <w:lang w:val="es-ES"/>
              </w:rPr>
              <w:t xml:space="preserve"> de </w:t>
            </w:r>
            <w:proofErr w:type="spellStart"/>
            <w:r w:rsidRPr="006F7F3C">
              <w:rPr>
                <w:rFonts w:ascii="Arial" w:hAnsi="Arial" w:cs="Arial"/>
                <w:szCs w:val="24"/>
                <w:lang w:val="es-ES"/>
              </w:rPr>
              <w:t>l'espai</w:t>
            </w:r>
            <w:proofErr w:type="spellEnd"/>
            <w:r w:rsidRPr="006F7F3C">
              <w:rPr>
                <w:rFonts w:ascii="Arial" w:hAnsi="Arial" w:cs="Arial"/>
                <w:szCs w:val="24"/>
                <w:lang w:val="es-ES"/>
              </w:rPr>
              <w:t xml:space="preserve"> </w:t>
            </w:r>
            <w:proofErr w:type="spellStart"/>
            <w:r w:rsidRPr="006F7F3C">
              <w:rPr>
                <w:rFonts w:ascii="Arial" w:hAnsi="Arial" w:cs="Arial"/>
                <w:szCs w:val="24"/>
                <w:lang w:val="es-ES"/>
              </w:rPr>
              <w:t>públic</w:t>
            </w:r>
            <w:proofErr w:type="spellEnd"/>
            <w:r w:rsidRPr="006F7F3C">
              <w:rPr>
                <w:rFonts w:ascii="Arial" w:hAnsi="Arial" w:cs="Arial"/>
                <w:szCs w:val="24"/>
                <w:lang w:val="es-ES"/>
              </w:rPr>
              <w:t xml:space="preserve"> (</w:t>
            </w:r>
            <w:proofErr w:type="spellStart"/>
            <w:r w:rsidRPr="006F7F3C">
              <w:rPr>
                <w:rFonts w:ascii="Arial" w:hAnsi="Arial" w:cs="Arial"/>
                <w:szCs w:val="24"/>
                <w:lang w:val="es-ES"/>
              </w:rPr>
              <w:t>acord</w:t>
            </w:r>
            <w:proofErr w:type="spellEnd"/>
            <w:r w:rsidRPr="006F7F3C">
              <w:rPr>
                <w:rFonts w:ascii="Arial" w:hAnsi="Arial" w:cs="Arial"/>
                <w:szCs w:val="24"/>
                <w:lang w:val="es-ES"/>
              </w:rPr>
              <w:t xml:space="preserve"> </w:t>
            </w:r>
            <w:proofErr w:type="spellStart"/>
            <w:r w:rsidRPr="006F7F3C">
              <w:rPr>
                <w:rFonts w:ascii="Arial" w:hAnsi="Arial" w:cs="Arial"/>
                <w:szCs w:val="24"/>
                <w:lang w:val="es-ES"/>
              </w:rPr>
              <w:t>amb</w:t>
            </w:r>
            <w:proofErr w:type="spellEnd"/>
            <w:r w:rsidRPr="006F7F3C">
              <w:rPr>
                <w:rFonts w:ascii="Arial" w:hAnsi="Arial" w:cs="Arial"/>
                <w:szCs w:val="24"/>
                <w:lang w:val="es-ES"/>
              </w:rPr>
              <w:t xml:space="preserve"> un operador </w:t>
            </w:r>
            <w:proofErr w:type="spellStart"/>
            <w:r w:rsidRPr="006F7F3C">
              <w:rPr>
                <w:rFonts w:ascii="Arial" w:hAnsi="Arial" w:cs="Arial"/>
                <w:szCs w:val="24"/>
                <w:lang w:val="es-ES"/>
              </w:rPr>
              <w:t>multi-marca</w:t>
            </w:r>
            <w:proofErr w:type="spellEnd"/>
            <w:r w:rsidRPr="006F7F3C">
              <w:rPr>
                <w:rFonts w:ascii="Arial" w:hAnsi="Arial" w:cs="Arial"/>
                <w:szCs w:val="24"/>
                <w:lang w:val="es-ES"/>
              </w:rPr>
              <w:t xml:space="preserve">), </w:t>
            </w:r>
            <w:proofErr w:type="spellStart"/>
            <w:r w:rsidRPr="006F7F3C">
              <w:rPr>
                <w:rFonts w:ascii="Arial" w:hAnsi="Arial" w:cs="Arial"/>
                <w:szCs w:val="24"/>
                <w:lang w:val="es-ES"/>
              </w:rPr>
              <w:t>inclou</w:t>
            </w:r>
            <w:proofErr w:type="spellEnd"/>
            <w:r w:rsidRPr="006F7F3C">
              <w:rPr>
                <w:rFonts w:ascii="Arial" w:hAnsi="Arial" w:cs="Arial"/>
                <w:szCs w:val="24"/>
                <w:lang w:val="es-ES"/>
              </w:rPr>
              <w:t xml:space="preserve"> </w:t>
            </w:r>
            <w:proofErr w:type="spellStart"/>
            <w:r w:rsidRPr="006F7F3C">
              <w:rPr>
                <w:rFonts w:ascii="Arial" w:hAnsi="Arial" w:cs="Arial"/>
                <w:szCs w:val="24"/>
                <w:lang w:val="es-ES"/>
              </w:rPr>
              <w:t>assessorament</w:t>
            </w:r>
            <w:proofErr w:type="spellEnd"/>
            <w:r w:rsidRPr="006F7F3C">
              <w:rPr>
                <w:rFonts w:ascii="Arial" w:hAnsi="Arial" w:cs="Arial"/>
                <w:szCs w:val="24"/>
                <w:lang w:val="es-ES"/>
              </w:rPr>
              <w:t xml:space="preserve"> </w:t>
            </w:r>
            <w:proofErr w:type="spellStart"/>
            <w:r w:rsidRPr="006F7F3C">
              <w:rPr>
                <w:rFonts w:ascii="Arial" w:hAnsi="Arial" w:cs="Arial"/>
                <w:szCs w:val="24"/>
                <w:lang w:val="es-ES"/>
              </w:rPr>
              <w:t>jurídic</w:t>
            </w:r>
            <w:proofErr w:type="spellEnd"/>
          </w:p>
        </w:tc>
        <w:tc>
          <w:tcPr>
            <w:tcW w:w="12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2D6E64" w:rsidRPr="006F7F3C" w:rsidRDefault="002D6E64" w:rsidP="00D25C76">
            <w:pPr>
              <w:jc w:val="center"/>
              <w:rPr>
                <w:rFonts w:ascii="Arial" w:hAnsi="Arial" w:cs="Arial"/>
                <w:szCs w:val="24"/>
                <w:lang w:val="es-ES"/>
              </w:rPr>
            </w:pPr>
          </w:p>
        </w:tc>
        <w:tc>
          <w:tcPr>
            <w:tcW w:w="1161" w:type="dxa"/>
            <w:tcBorders>
              <w:top w:val="single" w:sz="4" w:space="0" w:color="auto"/>
              <w:left w:val="single" w:sz="4" w:space="0" w:color="auto"/>
              <w:bottom w:val="single" w:sz="4" w:space="0" w:color="auto"/>
              <w:right w:val="single" w:sz="4" w:space="0" w:color="auto"/>
            </w:tcBorders>
            <w:shd w:val="clear" w:color="F2F2F2" w:fill="F2F2F2"/>
            <w:vAlign w:val="center"/>
          </w:tcPr>
          <w:p w:rsidR="002D6E64" w:rsidRPr="006F7F3C" w:rsidRDefault="002D6E64" w:rsidP="00D25C76">
            <w:pPr>
              <w:jc w:val="center"/>
              <w:rPr>
                <w:rFonts w:ascii="Arial" w:hAnsi="Arial" w:cs="Arial"/>
                <w:szCs w:val="24"/>
                <w:lang w:val="es-ES"/>
              </w:rPr>
            </w:pPr>
          </w:p>
        </w:tc>
      </w:tr>
      <w:tr w:rsidR="002D6E64" w:rsidRPr="006F7F3C" w:rsidTr="00D25C76">
        <w:trPr>
          <w:trHeight w:val="840"/>
        </w:trPr>
        <w:tc>
          <w:tcPr>
            <w:tcW w:w="4820" w:type="dxa"/>
            <w:tcBorders>
              <w:top w:val="single" w:sz="4" w:space="0" w:color="auto"/>
              <w:left w:val="single" w:sz="4" w:space="0" w:color="auto"/>
              <w:bottom w:val="single" w:sz="4" w:space="0" w:color="auto"/>
              <w:right w:val="single" w:sz="4" w:space="0" w:color="auto"/>
            </w:tcBorders>
            <w:shd w:val="clear" w:color="F2F2F2" w:fill="F2F2F2"/>
            <w:vAlign w:val="center"/>
            <w:hideMark/>
          </w:tcPr>
          <w:p w:rsidR="002D6E64" w:rsidRPr="006F7F3C" w:rsidRDefault="002D6E64" w:rsidP="00D25C76">
            <w:pPr>
              <w:rPr>
                <w:rFonts w:ascii="Arial" w:hAnsi="Arial" w:cs="Arial"/>
                <w:szCs w:val="24"/>
                <w:lang w:val="es-ES"/>
              </w:rPr>
            </w:pPr>
            <w:r w:rsidRPr="006F7F3C">
              <w:rPr>
                <w:rFonts w:ascii="Arial" w:hAnsi="Arial" w:cs="Arial"/>
                <w:szCs w:val="24"/>
                <w:lang w:val="es-ES"/>
              </w:rPr>
              <w:t xml:space="preserve">Recerca </w:t>
            </w:r>
            <w:proofErr w:type="spellStart"/>
            <w:r w:rsidRPr="006F7F3C">
              <w:rPr>
                <w:rFonts w:ascii="Arial" w:hAnsi="Arial" w:cs="Arial"/>
                <w:szCs w:val="24"/>
                <w:lang w:val="es-ES"/>
              </w:rPr>
              <w:t>d'operadors</w:t>
            </w:r>
            <w:proofErr w:type="spellEnd"/>
            <w:r w:rsidRPr="006F7F3C">
              <w:rPr>
                <w:rFonts w:ascii="Arial" w:hAnsi="Arial" w:cs="Arial"/>
                <w:szCs w:val="24"/>
                <w:lang w:val="es-ES"/>
              </w:rPr>
              <w:t xml:space="preserve"> (</w:t>
            </w:r>
            <w:proofErr w:type="spellStart"/>
            <w:r w:rsidRPr="006F7F3C">
              <w:rPr>
                <w:rFonts w:ascii="Arial" w:hAnsi="Arial" w:cs="Arial"/>
                <w:szCs w:val="24"/>
                <w:lang w:val="es-ES"/>
              </w:rPr>
              <w:t>proveïdors</w:t>
            </w:r>
            <w:proofErr w:type="spellEnd"/>
            <w:r w:rsidRPr="006F7F3C">
              <w:rPr>
                <w:rFonts w:ascii="Arial" w:hAnsi="Arial" w:cs="Arial"/>
                <w:szCs w:val="24"/>
                <w:lang w:val="es-ES"/>
              </w:rPr>
              <w:t xml:space="preserve"> de </w:t>
            </w:r>
            <w:proofErr w:type="spellStart"/>
            <w:r w:rsidRPr="006F7F3C">
              <w:rPr>
                <w:rFonts w:ascii="Arial" w:hAnsi="Arial" w:cs="Arial"/>
                <w:szCs w:val="24"/>
                <w:lang w:val="es-ES"/>
              </w:rPr>
              <w:t>l'operador</w:t>
            </w:r>
            <w:proofErr w:type="spellEnd"/>
            <w:r w:rsidRPr="006F7F3C">
              <w:rPr>
                <w:rFonts w:ascii="Arial" w:hAnsi="Arial" w:cs="Arial"/>
                <w:szCs w:val="24"/>
                <w:lang w:val="es-ES"/>
              </w:rPr>
              <w:t xml:space="preserve"> multimarca) + cerca de </w:t>
            </w:r>
            <w:proofErr w:type="spellStart"/>
            <w:r w:rsidRPr="006F7F3C">
              <w:rPr>
                <w:rFonts w:ascii="Arial" w:hAnsi="Arial" w:cs="Arial"/>
                <w:szCs w:val="24"/>
                <w:lang w:val="es-ES"/>
              </w:rPr>
              <w:t>subvencions</w:t>
            </w:r>
            <w:proofErr w:type="spellEnd"/>
            <w:r w:rsidRPr="006F7F3C">
              <w:rPr>
                <w:rFonts w:ascii="Arial" w:hAnsi="Arial" w:cs="Arial"/>
                <w:szCs w:val="24"/>
                <w:lang w:val="es-ES"/>
              </w:rPr>
              <w:t xml:space="preserve"> </w:t>
            </w:r>
            <w:proofErr w:type="spellStart"/>
            <w:r w:rsidRPr="006F7F3C">
              <w:rPr>
                <w:rFonts w:ascii="Arial" w:hAnsi="Arial" w:cs="Arial"/>
                <w:szCs w:val="24"/>
                <w:lang w:val="es-ES"/>
              </w:rPr>
              <w:t>associades</w:t>
            </w:r>
            <w:proofErr w:type="spellEnd"/>
          </w:p>
        </w:tc>
        <w:tc>
          <w:tcPr>
            <w:tcW w:w="12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2D6E64" w:rsidRPr="006F7F3C" w:rsidRDefault="002D6E64" w:rsidP="00D25C76">
            <w:pPr>
              <w:jc w:val="center"/>
              <w:rPr>
                <w:rFonts w:ascii="Arial" w:hAnsi="Arial" w:cs="Arial"/>
                <w:szCs w:val="24"/>
                <w:lang w:val="es-ES"/>
              </w:rPr>
            </w:pPr>
          </w:p>
        </w:tc>
        <w:tc>
          <w:tcPr>
            <w:tcW w:w="116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2D6E64" w:rsidRPr="006F7F3C" w:rsidRDefault="002D6E64" w:rsidP="00D25C76">
            <w:pPr>
              <w:jc w:val="center"/>
              <w:rPr>
                <w:rFonts w:ascii="Arial" w:hAnsi="Arial" w:cs="Arial"/>
                <w:szCs w:val="24"/>
                <w:lang w:val="es-ES"/>
              </w:rPr>
            </w:pPr>
          </w:p>
        </w:tc>
      </w:tr>
      <w:tr w:rsidR="002D6E64" w:rsidRPr="006F7F3C" w:rsidTr="00D25C76">
        <w:trPr>
          <w:trHeight w:val="840"/>
        </w:trPr>
        <w:tc>
          <w:tcPr>
            <w:tcW w:w="4820" w:type="dxa"/>
            <w:tcBorders>
              <w:top w:val="single" w:sz="4" w:space="0" w:color="auto"/>
              <w:left w:val="single" w:sz="4" w:space="0" w:color="auto"/>
              <w:bottom w:val="single" w:sz="4" w:space="0" w:color="auto"/>
              <w:right w:val="single" w:sz="4" w:space="0" w:color="auto"/>
            </w:tcBorders>
            <w:shd w:val="clear" w:color="F2F2F2" w:fill="F2F2F2"/>
            <w:vAlign w:val="center"/>
            <w:hideMark/>
          </w:tcPr>
          <w:p w:rsidR="002D6E64" w:rsidRPr="006F7F3C" w:rsidRDefault="002D6E64" w:rsidP="00D25C76">
            <w:pPr>
              <w:rPr>
                <w:rFonts w:ascii="Arial" w:hAnsi="Arial" w:cs="Arial"/>
                <w:szCs w:val="24"/>
                <w:lang w:val="es-ES"/>
              </w:rPr>
            </w:pPr>
            <w:proofErr w:type="spellStart"/>
            <w:r w:rsidRPr="006F7F3C">
              <w:rPr>
                <w:rFonts w:ascii="Arial" w:hAnsi="Arial" w:cs="Arial"/>
                <w:szCs w:val="24"/>
                <w:lang w:val="es-ES"/>
              </w:rPr>
              <w:t>Gestió</w:t>
            </w:r>
            <w:proofErr w:type="spellEnd"/>
            <w:r w:rsidRPr="006F7F3C">
              <w:rPr>
                <w:rFonts w:ascii="Arial" w:hAnsi="Arial" w:cs="Arial"/>
                <w:szCs w:val="24"/>
                <w:lang w:val="es-ES"/>
              </w:rPr>
              <w:t xml:space="preserve"> i </w:t>
            </w:r>
            <w:proofErr w:type="spellStart"/>
            <w:r w:rsidRPr="006F7F3C">
              <w:rPr>
                <w:rFonts w:ascii="Arial" w:hAnsi="Arial" w:cs="Arial"/>
                <w:szCs w:val="24"/>
                <w:lang w:val="es-ES"/>
              </w:rPr>
              <w:t>anàlisi</w:t>
            </w:r>
            <w:proofErr w:type="spellEnd"/>
            <w:r w:rsidRPr="006F7F3C">
              <w:rPr>
                <w:rFonts w:ascii="Arial" w:hAnsi="Arial" w:cs="Arial"/>
                <w:szCs w:val="24"/>
                <w:lang w:val="es-ES"/>
              </w:rPr>
              <w:t xml:space="preserve"> de les </w:t>
            </w:r>
            <w:proofErr w:type="spellStart"/>
            <w:r w:rsidRPr="006F7F3C">
              <w:rPr>
                <w:rFonts w:ascii="Arial" w:hAnsi="Arial" w:cs="Arial"/>
                <w:szCs w:val="24"/>
                <w:lang w:val="es-ES"/>
              </w:rPr>
              <w:t>dades</w:t>
            </w:r>
            <w:proofErr w:type="spellEnd"/>
            <w:r w:rsidRPr="006F7F3C">
              <w:rPr>
                <w:rFonts w:ascii="Arial" w:hAnsi="Arial" w:cs="Arial"/>
                <w:szCs w:val="24"/>
                <w:lang w:val="es-ES"/>
              </w:rPr>
              <w:t xml:space="preserve"> del </w:t>
            </w:r>
            <w:proofErr w:type="spellStart"/>
            <w:r w:rsidRPr="006F7F3C">
              <w:rPr>
                <w:rFonts w:ascii="Arial" w:hAnsi="Arial" w:cs="Arial"/>
                <w:szCs w:val="24"/>
                <w:lang w:val="es-ES"/>
              </w:rPr>
              <w:t>projecte</w:t>
            </w:r>
            <w:proofErr w:type="spellEnd"/>
            <w:r w:rsidRPr="006F7F3C">
              <w:rPr>
                <w:rFonts w:ascii="Arial" w:hAnsi="Arial" w:cs="Arial"/>
                <w:szCs w:val="24"/>
                <w:lang w:val="es-ES"/>
              </w:rPr>
              <w:t xml:space="preserve"> (</w:t>
            </w:r>
            <w:proofErr w:type="spellStart"/>
            <w:r w:rsidRPr="006F7F3C">
              <w:rPr>
                <w:rFonts w:ascii="Arial" w:hAnsi="Arial" w:cs="Arial"/>
                <w:szCs w:val="24"/>
                <w:lang w:val="es-ES"/>
              </w:rPr>
              <w:t>recollida</w:t>
            </w:r>
            <w:proofErr w:type="spellEnd"/>
            <w:r w:rsidRPr="006F7F3C">
              <w:rPr>
                <w:rFonts w:ascii="Arial" w:hAnsi="Arial" w:cs="Arial"/>
                <w:szCs w:val="24"/>
                <w:lang w:val="es-ES"/>
              </w:rPr>
              <w:t xml:space="preserve"> </w:t>
            </w:r>
            <w:proofErr w:type="spellStart"/>
            <w:r w:rsidRPr="006F7F3C">
              <w:rPr>
                <w:rFonts w:ascii="Arial" w:hAnsi="Arial" w:cs="Arial"/>
                <w:szCs w:val="24"/>
                <w:lang w:val="es-ES"/>
              </w:rPr>
              <w:t>permanent</w:t>
            </w:r>
            <w:proofErr w:type="spellEnd"/>
            <w:r w:rsidRPr="006F7F3C">
              <w:rPr>
                <w:rFonts w:ascii="Arial" w:hAnsi="Arial" w:cs="Arial"/>
                <w:szCs w:val="24"/>
                <w:lang w:val="es-ES"/>
              </w:rPr>
              <w:t xml:space="preserve"> </w:t>
            </w:r>
            <w:proofErr w:type="spellStart"/>
            <w:r w:rsidRPr="006F7F3C">
              <w:rPr>
                <w:rFonts w:ascii="Arial" w:hAnsi="Arial" w:cs="Arial"/>
                <w:szCs w:val="24"/>
                <w:lang w:val="es-ES"/>
              </w:rPr>
              <w:t>d'informació</w:t>
            </w:r>
            <w:proofErr w:type="spellEnd"/>
            <w:r w:rsidRPr="006F7F3C">
              <w:rPr>
                <w:rFonts w:ascii="Arial" w:hAnsi="Arial" w:cs="Arial"/>
                <w:szCs w:val="24"/>
                <w:lang w:val="es-ES"/>
              </w:rPr>
              <w:t>)</w:t>
            </w:r>
          </w:p>
        </w:tc>
        <w:tc>
          <w:tcPr>
            <w:tcW w:w="12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2D6E64" w:rsidRPr="006F7F3C" w:rsidRDefault="002D6E64" w:rsidP="00D25C76">
            <w:pPr>
              <w:jc w:val="center"/>
              <w:rPr>
                <w:rFonts w:ascii="Arial" w:hAnsi="Arial" w:cs="Arial"/>
                <w:szCs w:val="24"/>
                <w:lang w:val="es-ES"/>
              </w:rPr>
            </w:pPr>
          </w:p>
        </w:tc>
        <w:tc>
          <w:tcPr>
            <w:tcW w:w="116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2D6E64" w:rsidRPr="006F7F3C" w:rsidRDefault="002D6E64" w:rsidP="00D25C76">
            <w:pPr>
              <w:jc w:val="center"/>
              <w:rPr>
                <w:rFonts w:ascii="Arial" w:hAnsi="Arial" w:cs="Arial"/>
                <w:szCs w:val="24"/>
                <w:lang w:val="es-ES"/>
              </w:rPr>
            </w:pPr>
          </w:p>
        </w:tc>
      </w:tr>
      <w:tr w:rsidR="002D6E64" w:rsidRPr="006F7F3C" w:rsidTr="00D25C76">
        <w:trPr>
          <w:trHeight w:val="840"/>
        </w:trPr>
        <w:tc>
          <w:tcPr>
            <w:tcW w:w="4820" w:type="dxa"/>
            <w:tcBorders>
              <w:top w:val="single" w:sz="4" w:space="0" w:color="auto"/>
              <w:left w:val="single" w:sz="4" w:space="0" w:color="auto"/>
              <w:bottom w:val="single" w:sz="4" w:space="0" w:color="auto"/>
              <w:right w:val="single" w:sz="4" w:space="0" w:color="auto"/>
            </w:tcBorders>
            <w:shd w:val="clear" w:color="F2F2F2" w:fill="F2F2F2"/>
            <w:vAlign w:val="center"/>
            <w:hideMark/>
          </w:tcPr>
          <w:p w:rsidR="002D6E64" w:rsidRPr="006F7F3C" w:rsidRDefault="002D6E64" w:rsidP="00D25C76">
            <w:pPr>
              <w:rPr>
                <w:rFonts w:ascii="Arial" w:hAnsi="Arial" w:cs="Arial"/>
                <w:szCs w:val="24"/>
                <w:lang w:val="es-ES"/>
              </w:rPr>
            </w:pPr>
            <w:proofErr w:type="spellStart"/>
            <w:r w:rsidRPr="006F7F3C">
              <w:rPr>
                <w:rFonts w:ascii="Arial" w:hAnsi="Arial" w:cs="Arial"/>
                <w:szCs w:val="24"/>
                <w:lang w:val="es-ES"/>
              </w:rPr>
              <w:t>Gestió</w:t>
            </w:r>
            <w:proofErr w:type="spellEnd"/>
            <w:r w:rsidRPr="006F7F3C">
              <w:rPr>
                <w:rFonts w:ascii="Arial" w:hAnsi="Arial" w:cs="Arial"/>
                <w:szCs w:val="24"/>
                <w:lang w:val="es-ES"/>
              </w:rPr>
              <w:t xml:space="preserve"> i </w:t>
            </w:r>
            <w:proofErr w:type="spellStart"/>
            <w:r w:rsidRPr="006F7F3C">
              <w:rPr>
                <w:rFonts w:ascii="Arial" w:hAnsi="Arial" w:cs="Arial"/>
                <w:szCs w:val="24"/>
                <w:lang w:val="es-ES"/>
              </w:rPr>
              <w:t>anàlisi</w:t>
            </w:r>
            <w:proofErr w:type="spellEnd"/>
            <w:r w:rsidRPr="006F7F3C">
              <w:rPr>
                <w:rFonts w:ascii="Arial" w:hAnsi="Arial" w:cs="Arial"/>
                <w:szCs w:val="24"/>
                <w:lang w:val="es-ES"/>
              </w:rPr>
              <w:t xml:space="preserve"> de les </w:t>
            </w:r>
            <w:proofErr w:type="spellStart"/>
            <w:r w:rsidRPr="006F7F3C">
              <w:rPr>
                <w:rFonts w:ascii="Arial" w:hAnsi="Arial" w:cs="Arial"/>
                <w:szCs w:val="24"/>
                <w:lang w:val="es-ES"/>
              </w:rPr>
              <w:t>dades</w:t>
            </w:r>
            <w:proofErr w:type="spellEnd"/>
            <w:r w:rsidRPr="006F7F3C">
              <w:rPr>
                <w:rFonts w:ascii="Arial" w:hAnsi="Arial" w:cs="Arial"/>
                <w:szCs w:val="24"/>
                <w:lang w:val="es-ES"/>
              </w:rPr>
              <w:t xml:space="preserve"> del </w:t>
            </w:r>
            <w:proofErr w:type="spellStart"/>
            <w:r w:rsidRPr="006F7F3C">
              <w:rPr>
                <w:rFonts w:ascii="Arial" w:hAnsi="Arial" w:cs="Arial"/>
                <w:szCs w:val="24"/>
                <w:lang w:val="es-ES"/>
              </w:rPr>
              <w:t>projecte</w:t>
            </w:r>
            <w:proofErr w:type="spellEnd"/>
            <w:r w:rsidRPr="006F7F3C">
              <w:rPr>
                <w:rFonts w:ascii="Arial" w:hAnsi="Arial" w:cs="Arial"/>
                <w:szCs w:val="24"/>
                <w:lang w:val="es-ES"/>
              </w:rPr>
              <w:t xml:space="preserve"> (Informes de </w:t>
            </w:r>
            <w:proofErr w:type="spellStart"/>
            <w:r w:rsidRPr="006F7F3C">
              <w:rPr>
                <w:rFonts w:ascii="Arial" w:hAnsi="Arial" w:cs="Arial"/>
                <w:szCs w:val="24"/>
                <w:lang w:val="es-ES"/>
              </w:rPr>
              <w:t>seguiment</w:t>
            </w:r>
            <w:proofErr w:type="spellEnd"/>
            <w:r w:rsidRPr="006F7F3C">
              <w:rPr>
                <w:rFonts w:ascii="Arial" w:hAnsi="Arial" w:cs="Arial"/>
                <w:szCs w:val="24"/>
                <w:lang w:val="es-ES"/>
              </w:rPr>
              <w:t>)</w:t>
            </w:r>
          </w:p>
        </w:tc>
        <w:tc>
          <w:tcPr>
            <w:tcW w:w="1240" w:type="dxa"/>
            <w:tcBorders>
              <w:top w:val="single" w:sz="4" w:space="0" w:color="auto"/>
              <w:left w:val="single" w:sz="4" w:space="0" w:color="auto"/>
              <w:bottom w:val="single" w:sz="4" w:space="0" w:color="auto"/>
              <w:right w:val="single" w:sz="4" w:space="0" w:color="auto"/>
            </w:tcBorders>
            <w:shd w:val="clear" w:color="F2F2F2" w:fill="F2F2F2"/>
            <w:vAlign w:val="center"/>
          </w:tcPr>
          <w:p w:rsidR="002D6E64" w:rsidRPr="006F7F3C" w:rsidRDefault="002D6E64" w:rsidP="00D25C76">
            <w:pPr>
              <w:jc w:val="center"/>
              <w:rPr>
                <w:rFonts w:ascii="Arial" w:hAnsi="Arial" w:cs="Arial"/>
                <w:szCs w:val="24"/>
                <w:lang w:val="es-ES"/>
              </w:rPr>
            </w:pPr>
          </w:p>
        </w:tc>
        <w:tc>
          <w:tcPr>
            <w:tcW w:w="116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2D6E64" w:rsidRPr="006F7F3C" w:rsidRDefault="002D6E64" w:rsidP="00D25C76">
            <w:pPr>
              <w:jc w:val="center"/>
              <w:rPr>
                <w:rFonts w:ascii="Arial" w:hAnsi="Arial" w:cs="Arial"/>
                <w:szCs w:val="24"/>
                <w:lang w:val="es-ES"/>
              </w:rPr>
            </w:pPr>
          </w:p>
        </w:tc>
      </w:tr>
      <w:tr w:rsidR="002D6E64" w:rsidRPr="006F7F3C" w:rsidTr="00D25C76">
        <w:trPr>
          <w:trHeight w:val="840"/>
        </w:trPr>
        <w:tc>
          <w:tcPr>
            <w:tcW w:w="4820" w:type="dxa"/>
            <w:tcBorders>
              <w:top w:val="single" w:sz="4" w:space="0" w:color="auto"/>
              <w:left w:val="single" w:sz="4" w:space="0" w:color="auto"/>
              <w:bottom w:val="single" w:sz="4" w:space="0" w:color="auto"/>
              <w:right w:val="single" w:sz="4" w:space="0" w:color="auto"/>
            </w:tcBorders>
            <w:shd w:val="clear" w:color="F2F2F2" w:fill="F2F2F2"/>
            <w:vAlign w:val="center"/>
            <w:hideMark/>
          </w:tcPr>
          <w:p w:rsidR="002D6E64" w:rsidRPr="006F7F3C" w:rsidRDefault="002D6E64" w:rsidP="00D25C76">
            <w:pPr>
              <w:rPr>
                <w:rFonts w:ascii="Arial" w:hAnsi="Arial" w:cs="Arial"/>
                <w:szCs w:val="24"/>
                <w:lang w:val="es-ES"/>
              </w:rPr>
            </w:pPr>
            <w:proofErr w:type="spellStart"/>
            <w:r w:rsidRPr="006F7F3C">
              <w:rPr>
                <w:rFonts w:ascii="Arial" w:hAnsi="Arial" w:cs="Arial"/>
                <w:szCs w:val="24"/>
                <w:lang w:val="es-ES"/>
              </w:rPr>
              <w:t>Gestió</w:t>
            </w:r>
            <w:proofErr w:type="spellEnd"/>
            <w:r w:rsidRPr="006F7F3C">
              <w:rPr>
                <w:rFonts w:ascii="Arial" w:hAnsi="Arial" w:cs="Arial"/>
                <w:szCs w:val="24"/>
                <w:lang w:val="es-ES"/>
              </w:rPr>
              <w:t xml:space="preserve"> i </w:t>
            </w:r>
            <w:proofErr w:type="spellStart"/>
            <w:r w:rsidRPr="006F7F3C">
              <w:rPr>
                <w:rFonts w:ascii="Arial" w:hAnsi="Arial" w:cs="Arial"/>
                <w:szCs w:val="24"/>
                <w:lang w:val="es-ES"/>
              </w:rPr>
              <w:t>anàlisi</w:t>
            </w:r>
            <w:proofErr w:type="spellEnd"/>
            <w:r w:rsidRPr="006F7F3C">
              <w:rPr>
                <w:rFonts w:ascii="Arial" w:hAnsi="Arial" w:cs="Arial"/>
                <w:szCs w:val="24"/>
                <w:lang w:val="es-ES"/>
              </w:rPr>
              <w:t xml:space="preserve"> de les </w:t>
            </w:r>
            <w:proofErr w:type="spellStart"/>
            <w:r w:rsidRPr="006F7F3C">
              <w:rPr>
                <w:rFonts w:ascii="Arial" w:hAnsi="Arial" w:cs="Arial"/>
                <w:szCs w:val="24"/>
                <w:lang w:val="es-ES"/>
              </w:rPr>
              <w:t>dades</w:t>
            </w:r>
            <w:proofErr w:type="spellEnd"/>
            <w:r w:rsidRPr="006F7F3C">
              <w:rPr>
                <w:rFonts w:ascii="Arial" w:hAnsi="Arial" w:cs="Arial"/>
                <w:szCs w:val="24"/>
                <w:lang w:val="es-ES"/>
              </w:rPr>
              <w:t xml:space="preserve"> del </w:t>
            </w:r>
            <w:proofErr w:type="spellStart"/>
            <w:r w:rsidRPr="006F7F3C">
              <w:rPr>
                <w:rFonts w:ascii="Arial" w:hAnsi="Arial" w:cs="Arial"/>
                <w:szCs w:val="24"/>
                <w:lang w:val="es-ES"/>
              </w:rPr>
              <w:t>projecte</w:t>
            </w:r>
            <w:proofErr w:type="spellEnd"/>
            <w:r w:rsidRPr="006F7F3C">
              <w:rPr>
                <w:rFonts w:ascii="Arial" w:hAnsi="Arial" w:cs="Arial"/>
                <w:szCs w:val="24"/>
                <w:lang w:val="es-ES"/>
              </w:rPr>
              <w:t xml:space="preserve"> (</w:t>
            </w:r>
            <w:proofErr w:type="spellStart"/>
            <w:r w:rsidRPr="006F7F3C">
              <w:rPr>
                <w:rFonts w:ascii="Arial" w:hAnsi="Arial" w:cs="Arial"/>
                <w:szCs w:val="24"/>
                <w:lang w:val="es-ES"/>
              </w:rPr>
              <w:t>Enquesta</w:t>
            </w:r>
            <w:proofErr w:type="spellEnd"/>
            <w:r w:rsidRPr="006F7F3C">
              <w:rPr>
                <w:rFonts w:ascii="Arial" w:hAnsi="Arial" w:cs="Arial"/>
                <w:szCs w:val="24"/>
                <w:lang w:val="es-ES"/>
              </w:rPr>
              <w:t xml:space="preserve"> de </w:t>
            </w:r>
            <w:proofErr w:type="spellStart"/>
            <w:r w:rsidRPr="006F7F3C">
              <w:rPr>
                <w:rFonts w:ascii="Arial" w:hAnsi="Arial" w:cs="Arial"/>
                <w:szCs w:val="24"/>
                <w:lang w:val="es-ES"/>
              </w:rPr>
              <w:t>l’índex</w:t>
            </w:r>
            <w:proofErr w:type="spellEnd"/>
            <w:r w:rsidRPr="006F7F3C">
              <w:rPr>
                <w:rFonts w:ascii="Arial" w:hAnsi="Arial" w:cs="Arial"/>
                <w:szCs w:val="24"/>
                <w:lang w:val="es-ES"/>
              </w:rPr>
              <w:t xml:space="preserve"> de </w:t>
            </w:r>
            <w:proofErr w:type="spellStart"/>
            <w:r w:rsidRPr="006F7F3C">
              <w:rPr>
                <w:rFonts w:ascii="Arial" w:hAnsi="Arial" w:cs="Arial"/>
                <w:szCs w:val="24"/>
                <w:lang w:val="es-ES"/>
              </w:rPr>
              <w:t>satisfacció</w:t>
            </w:r>
            <w:proofErr w:type="spellEnd"/>
            <w:r w:rsidRPr="006F7F3C">
              <w:rPr>
                <w:rFonts w:ascii="Arial" w:hAnsi="Arial" w:cs="Arial"/>
                <w:szCs w:val="24"/>
                <w:lang w:val="es-ES"/>
              </w:rPr>
              <w:t xml:space="preserve"> </w:t>
            </w:r>
            <w:proofErr w:type="spellStart"/>
            <w:r w:rsidRPr="006F7F3C">
              <w:rPr>
                <w:rFonts w:ascii="Arial" w:hAnsi="Arial" w:cs="Arial"/>
                <w:szCs w:val="24"/>
                <w:lang w:val="es-ES"/>
              </w:rPr>
              <w:t>dels</w:t>
            </w:r>
            <w:proofErr w:type="spellEnd"/>
            <w:r w:rsidRPr="006F7F3C">
              <w:rPr>
                <w:rFonts w:ascii="Arial" w:hAnsi="Arial" w:cs="Arial"/>
                <w:szCs w:val="24"/>
                <w:lang w:val="es-ES"/>
              </w:rPr>
              <w:t xml:space="preserve"> </w:t>
            </w:r>
            <w:proofErr w:type="spellStart"/>
            <w:r w:rsidRPr="006F7F3C">
              <w:rPr>
                <w:rFonts w:ascii="Arial" w:hAnsi="Arial" w:cs="Arial"/>
                <w:szCs w:val="24"/>
                <w:lang w:val="es-ES"/>
              </w:rPr>
              <w:t>clients</w:t>
            </w:r>
            <w:proofErr w:type="spellEnd"/>
            <w:r w:rsidRPr="006F7F3C">
              <w:rPr>
                <w:rFonts w:ascii="Arial" w:hAnsi="Arial" w:cs="Arial"/>
                <w:szCs w:val="24"/>
                <w:lang w:val="es-ES"/>
              </w:rPr>
              <w:t>)</w:t>
            </w:r>
          </w:p>
        </w:tc>
        <w:tc>
          <w:tcPr>
            <w:tcW w:w="1240" w:type="dxa"/>
            <w:tcBorders>
              <w:top w:val="single" w:sz="4" w:space="0" w:color="auto"/>
              <w:left w:val="single" w:sz="4" w:space="0" w:color="auto"/>
              <w:bottom w:val="single" w:sz="4" w:space="0" w:color="auto"/>
              <w:right w:val="single" w:sz="4" w:space="0" w:color="auto"/>
            </w:tcBorders>
            <w:shd w:val="clear" w:color="F2F2F2" w:fill="F2F2F2"/>
            <w:vAlign w:val="center"/>
          </w:tcPr>
          <w:p w:rsidR="002D6E64" w:rsidRPr="006F7F3C" w:rsidRDefault="002D6E64" w:rsidP="00D25C76">
            <w:pPr>
              <w:jc w:val="center"/>
              <w:rPr>
                <w:rFonts w:ascii="Arial" w:hAnsi="Arial" w:cs="Arial"/>
                <w:szCs w:val="24"/>
                <w:lang w:val="es-ES"/>
              </w:rPr>
            </w:pPr>
          </w:p>
        </w:tc>
        <w:tc>
          <w:tcPr>
            <w:tcW w:w="1161" w:type="dxa"/>
            <w:tcBorders>
              <w:top w:val="single" w:sz="4" w:space="0" w:color="auto"/>
              <w:left w:val="single" w:sz="4" w:space="0" w:color="auto"/>
              <w:bottom w:val="single" w:sz="4" w:space="0" w:color="auto"/>
              <w:right w:val="single" w:sz="4" w:space="0" w:color="auto"/>
            </w:tcBorders>
            <w:shd w:val="clear" w:color="F2F2F2" w:fill="F2F2F2"/>
            <w:vAlign w:val="center"/>
          </w:tcPr>
          <w:p w:rsidR="002D6E64" w:rsidRPr="006F7F3C" w:rsidRDefault="002D6E64" w:rsidP="00D25C76">
            <w:pPr>
              <w:jc w:val="center"/>
              <w:rPr>
                <w:rFonts w:ascii="Arial" w:hAnsi="Arial" w:cs="Arial"/>
                <w:szCs w:val="24"/>
                <w:lang w:val="es-ES"/>
              </w:rPr>
            </w:pPr>
          </w:p>
        </w:tc>
      </w:tr>
      <w:tr w:rsidR="002D6E64" w:rsidRPr="006F7F3C" w:rsidTr="00D25C76">
        <w:trPr>
          <w:trHeight w:val="840"/>
        </w:trPr>
        <w:tc>
          <w:tcPr>
            <w:tcW w:w="4820" w:type="dxa"/>
            <w:tcBorders>
              <w:top w:val="single" w:sz="4" w:space="0" w:color="auto"/>
              <w:left w:val="single" w:sz="4" w:space="0" w:color="auto"/>
              <w:bottom w:val="single" w:sz="4" w:space="0" w:color="auto"/>
              <w:right w:val="single" w:sz="4" w:space="0" w:color="auto"/>
            </w:tcBorders>
            <w:shd w:val="clear" w:color="F2F2F2" w:fill="F2F2F2"/>
            <w:vAlign w:val="center"/>
            <w:hideMark/>
          </w:tcPr>
          <w:p w:rsidR="002D6E64" w:rsidRPr="006F7F3C" w:rsidRDefault="002D6E64" w:rsidP="00D25C76">
            <w:pPr>
              <w:rPr>
                <w:rFonts w:ascii="Arial" w:hAnsi="Arial" w:cs="Arial"/>
                <w:szCs w:val="24"/>
                <w:lang w:val="es-ES"/>
              </w:rPr>
            </w:pPr>
            <w:proofErr w:type="spellStart"/>
            <w:r w:rsidRPr="006F7F3C">
              <w:rPr>
                <w:rFonts w:ascii="Arial" w:hAnsi="Arial" w:cs="Arial"/>
                <w:szCs w:val="24"/>
                <w:lang w:val="es-ES"/>
              </w:rPr>
              <w:t>Subvenció</w:t>
            </w:r>
            <w:proofErr w:type="spellEnd"/>
            <w:r w:rsidRPr="006F7F3C">
              <w:rPr>
                <w:rFonts w:ascii="Arial" w:hAnsi="Arial" w:cs="Arial"/>
                <w:szCs w:val="24"/>
                <w:lang w:val="es-ES"/>
              </w:rPr>
              <w:t xml:space="preserve"> per la cobertura del </w:t>
            </w:r>
            <w:proofErr w:type="spellStart"/>
            <w:r w:rsidRPr="006F7F3C">
              <w:rPr>
                <w:rFonts w:ascii="Arial" w:hAnsi="Arial" w:cs="Arial"/>
                <w:szCs w:val="24"/>
                <w:lang w:val="es-ES"/>
              </w:rPr>
              <w:t>dèficit</w:t>
            </w:r>
            <w:proofErr w:type="spellEnd"/>
            <w:r w:rsidRPr="006F7F3C">
              <w:rPr>
                <w:rFonts w:ascii="Arial" w:hAnsi="Arial" w:cs="Arial"/>
                <w:szCs w:val="24"/>
                <w:lang w:val="es-ES"/>
              </w:rPr>
              <w:t xml:space="preserve"> en el </w:t>
            </w:r>
            <w:proofErr w:type="spellStart"/>
            <w:r w:rsidRPr="006F7F3C">
              <w:rPr>
                <w:rFonts w:ascii="Arial" w:hAnsi="Arial" w:cs="Arial"/>
                <w:szCs w:val="24"/>
                <w:lang w:val="es-ES"/>
              </w:rPr>
              <w:t>balanç</w:t>
            </w:r>
            <w:proofErr w:type="spellEnd"/>
            <w:r w:rsidRPr="006F7F3C">
              <w:rPr>
                <w:rFonts w:ascii="Arial" w:hAnsi="Arial" w:cs="Arial"/>
                <w:szCs w:val="24"/>
                <w:lang w:val="es-ES"/>
              </w:rPr>
              <w:t xml:space="preserve"> anual</w:t>
            </w:r>
          </w:p>
        </w:tc>
        <w:tc>
          <w:tcPr>
            <w:tcW w:w="12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2D6E64" w:rsidRPr="006F7F3C" w:rsidRDefault="002D6E64" w:rsidP="00D25C76">
            <w:pPr>
              <w:jc w:val="center"/>
              <w:rPr>
                <w:rFonts w:ascii="Arial" w:hAnsi="Arial" w:cs="Arial"/>
                <w:szCs w:val="24"/>
                <w:lang w:val="es-ES"/>
              </w:rPr>
            </w:pPr>
          </w:p>
        </w:tc>
        <w:tc>
          <w:tcPr>
            <w:tcW w:w="116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2D6E64" w:rsidRPr="006F7F3C" w:rsidRDefault="002D6E64" w:rsidP="00D25C76">
            <w:pPr>
              <w:jc w:val="center"/>
              <w:rPr>
                <w:rFonts w:ascii="Arial" w:hAnsi="Arial" w:cs="Arial"/>
                <w:szCs w:val="24"/>
                <w:lang w:val="es-ES"/>
              </w:rPr>
            </w:pPr>
          </w:p>
        </w:tc>
      </w:tr>
      <w:tr w:rsidR="002D6E64" w:rsidRPr="006F7F3C" w:rsidTr="00D25C76">
        <w:trPr>
          <w:trHeight w:val="840"/>
        </w:trPr>
        <w:tc>
          <w:tcPr>
            <w:tcW w:w="4820" w:type="dxa"/>
            <w:tcBorders>
              <w:top w:val="single" w:sz="4" w:space="0" w:color="auto"/>
              <w:left w:val="single" w:sz="4" w:space="0" w:color="auto"/>
              <w:bottom w:val="single" w:sz="4" w:space="0" w:color="auto"/>
              <w:right w:val="single" w:sz="4" w:space="0" w:color="auto"/>
            </w:tcBorders>
            <w:shd w:val="clear" w:color="F2F2F2" w:fill="F2F2F2"/>
            <w:vAlign w:val="center"/>
            <w:hideMark/>
          </w:tcPr>
          <w:p w:rsidR="002D6E64" w:rsidRPr="006F7F3C" w:rsidRDefault="002D6E64" w:rsidP="00D25C76">
            <w:pPr>
              <w:rPr>
                <w:rFonts w:ascii="Arial" w:hAnsi="Arial" w:cs="Arial"/>
                <w:szCs w:val="24"/>
                <w:lang w:val="es-ES"/>
              </w:rPr>
            </w:pPr>
            <w:proofErr w:type="spellStart"/>
            <w:r w:rsidRPr="006F7F3C">
              <w:rPr>
                <w:rFonts w:ascii="Arial" w:hAnsi="Arial" w:cs="Arial"/>
                <w:szCs w:val="24"/>
                <w:lang w:val="es-ES"/>
              </w:rPr>
              <w:lastRenderedPageBreak/>
              <w:t>Concessió</w:t>
            </w:r>
            <w:proofErr w:type="spellEnd"/>
            <w:r w:rsidRPr="006F7F3C">
              <w:rPr>
                <w:rFonts w:ascii="Arial" w:hAnsi="Arial" w:cs="Arial"/>
                <w:szCs w:val="24"/>
                <w:lang w:val="es-ES"/>
              </w:rPr>
              <w:t xml:space="preserve"> demanial, </w:t>
            </w:r>
            <w:proofErr w:type="spellStart"/>
            <w:r w:rsidRPr="006F7F3C">
              <w:rPr>
                <w:rFonts w:ascii="Arial" w:hAnsi="Arial" w:cs="Arial"/>
                <w:szCs w:val="24"/>
                <w:lang w:val="es-ES"/>
              </w:rPr>
              <w:t>inclou</w:t>
            </w:r>
            <w:proofErr w:type="spellEnd"/>
            <w:r w:rsidRPr="006F7F3C">
              <w:rPr>
                <w:rFonts w:ascii="Arial" w:hAnsi="Arial" w:cs="Arial"/>
                <w:szCs w:val="24"/>
                <w:lang w:val="es-ES"/>
              </w:rPr>
              <w:t xml:space="preserve"> </w:t>
            </w:r>
            <w:proofErr w:type="spellStart"/>
            <w:r w:rsidRPr="006F7F3C">
              <w:rPr>
                <w:rFonts w:ascii="Arial" w:hAnsi="Arial" w:cs="Arial"/>
                <w:szCs w:val="24"/>
                <w:lang w:val="es-ES"/>
              </w:rPr>
              <w:t>assessorament</w:t>
            </w:r>
            <w:proofErr w:type="spellEnd"/>
            <w:r w:rsidRPr="006F7F3C">
              <w:rPr>
                <w:rFonts w:ascii="Arial" w:hAnsi="Arial" w:cs="Arial"/>
                <w:szCs w:val="24"/>
                <w:lang w:val="es-ES"/>
              </w:rPr>
              <w:t xml:space="preserve"> </w:t>
            </w:r>
            <w:proofErr w:type="spellStart"/>
            <w:r w:rsidRPr="006F7F3C">
              <w:rPr>
                <w:rFonts w:ascii="Arial" w:hAnsi="Arial" w:cs="Arial"/>
                <w:szCs w:val="24"/>
                <w:lang w:val="es-ES"/>
              </w:rPr>
              <w:t>jurídic</w:t>
            </w:r>
            <w:proofErr w:type="spellEnd"/>
          </w:p>
        </w:tc>
        <w:tc>
          <w:tcPr>
            <w:tcW w:w="1240" w:type="dxa"/>
            <w:tcBorders>
              <w:top w:val="single" w:sz="4" w:space="0" w:color="auto"/>
              <w:left w:val="single" w:sz="4" w:space="0" w:color="auto"/>
              <w:bottom w:val="single" w:sz="4" w:space="0" w:color="auto"/>
              <w:right w:val="single" w:sz="4" w:space="0" w:color="auto"/>
            </w:tcBorders>
            <w:shd w:val="clear" w:color="F2F2F2" w:fill="F2F2F2"/>
            <w:vAlign w:val="center"/>
            <w:hideMark/>
          </w:tcPr>
          <w:p w:rsidR="002D6E64" w:rsidRPr="006F7F3C" w:rsidRDefault="002D6E64" w:rsidP="00D25C76">
            <w:pPr>
              <w:jc w:val="center"/>
              <w:rPr>
                <w:rFonts w:ascii="Arial" w:hAnsi="Arial" w:cs="Arial"/>
                <w:szCs w:val="24"/>
                <w:lang w:val="es-ES"/>
              </w:rPr>
            </w:pPr>
            <w:r w:rsidRPr="006F7F3C">
              <w:rPr>
                <w:rFonts w:ascii="Arial" w:hAnsi="Arial" w:cs="Arial"/>
                <w:szCs w:val="24"/>
                <w:lang w:val="es-ES"/>
              </w:rPr>
              <w:t> </w:t>
            </w:r>
          </w:p>
        </w:tc>
        <w:tc>
          <w:tcPr>
            <w:tcW w:w="1161" w:type="dxa"/>
            <w:tcBorders>
              <w:top w:val="single" w:sz="4" w:space="0" w:color="auto"/>
              <w:left w:val="single" w:sz="4" w:space="0" w:color="auto"/>
              <w:bottom w:val="single" w:sz="4" w:space="0" w:color="auto"/>
              <w:right w:val="single" w:sz="4" w:space="0" w:color="auto"/>
            </w:tcBorders>
            <w:shd w:val="clear" w:color="F2F2F2" w:fill="F2F2F2"/>
            <w:vAlign w:val="center"/>
            <w:hideMark/>
          </w:tcPr>
          <w:p w:rsidR="002D6E64" w:rsidRPr="006F7F3C" w:rsidRDefault="002D6E64" w:rsidP="00D25C76">
            <w:pPr>
              <w:jc w:val="center"/>
              <w:rPr>
                <w:rFonts w:ascii="Arial" w:hAnsi="Arial" w:cs="Arial"/>
                <w:szCs w:val="24"/>
                <w:lang w:val="es-ES"/>
              </w:rPr>
            </w:pPr>
            <w:r w:rsidRPr="006F7F3C">
              <w:rPr>
                <w:rFonts w:ascii="Arial" w:hAnsi="Arial" w:cs="Arial"/>
                <w:szCs w:val="24"/>
                <w:lang w:val="es-ES"/>
              </w:rPr>
              <w:t> </w:t>
            </w:r>
          </w:p>
        </w:tc>
      </w:tr>
      <w:tr w:rsidR="002D6E64" w:rsidRPr="006F7F3C" w:rsidTr="00D25C76">
        <w:trPr>
          <w:trHeight w:val="840"/>
        </w:trPr>
        <w:tc>
          <w:tcPr>
            <w:tcW w:w="4820" w:type="dxa"/>
            <w:tcBorders>
              <w:top w:val="single" w:sz="4" w:space="0" w:color="auto"/>
              <w:left w:val="single" w:sz="4" w:space="0" w:color="auto"/>
              <w:bottom w:val="single" w:sz="4" w:space="0" w:color="auto"/>
              <w:right w:val="single" w:sz="4" w:space="0" w:color="auto"/>
            </w:tcBorders>
            <w:shd w:val="clear" w:color="F2F2F2" w:fill="F2F2F2"/>
            <w:vAlign w:val="center"/>
            <w:hideMark/>
          </w:tcPr>
          <w:p w:rsidR="002D6E64" w:rsidRPr="006F7F3C" w:rsidRDefault="002D6E64" w:rsidP="00D25C76">
            <w:pPr>
              <w:rPr>
                <w:rFonts w:ascii="Arial" w:hAnsi="Arial" w:cs="Arial"/>
                <w:szCs w:val="24"/>
                <w:lang w:val="es-ES"/>
              </w:rPr>
            </w:pPr>
            <w:proofErr w:type="spellStart"/>
            <w:r w:rsidRPr="006F7F3C">
              <w:rPr>
                <w:rFonts w:ascii="Arial" w:hAnsi="Arial" w:cs="Arial"/>
                <w:szCs w:val="24"/>
                <w:lang w:val="es-ES"/>
              </w:rPr>
              <w:t>Suport</w:t>
            </w:r>
            <w:proofErr w:type="spellEnd"/>
            <w:r w:rsidRPr="006F7F3C">
              <w:rPr>
                <w:rFonts w:ascii="Arial" w:hAnsi="Arial" w:cs="Arial"/>
                <w:szCs w:val="24"/>
                <w:lang w:val="es-ES"/>
              </w:rPr>
              <w:t xml:space="preserve"> i </w:t>
            </w:r>
            <w:proofErr w:type="spellStart"/>
            <w:r w:rsidRPr="006F7F3C">
              <w:rPr>
                <w:rFonts w:ascii="Arial" w:hAnsi="Arial" w:cs="Arial"/>
                <w:szCs w:val="24"/>
                <w:lang w:val="es-ES"/>
              </w:rPr>
              <w:t>coordinació</w:t>
            </w:r>
            <w:proofErr w:type="spellEnd"/>
            <w:r w:rsidRPr="006F7F3C">
              <w:rPr>
                <w:rFonts w:ascii="Arial" w:hAnsi="Arial" w:cs="Arial"/>
                <w:szCs w:val="24"/>
                <w:lang w:val="es-ES"/>
              </w:rPr>
              <w:t xml:space="preserve"> entre </w:t>
            </w:r>
            <w:proofErr w:type="spellStart"/>
            <w:r w:rsidRPr="006F7F3C">
              <w:rPr>
                <w:rFonts w:ascii="Arial" w:hAnsi="Arial" w:cs="Arial"/>
                <w:szCs w:val="24"/>
                <w:lang w:val="es-ES"/>
              </w:rPr>
              <w:t>projectes</w:t>
            </w:r>
            <w:proofErr w:type="spellEnd"/>
          </w:p>
        </w:tc>
        <w:tc>
          <w:tcPr>
            <w:tcW w:w="12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2D6E64" w:rsidRPr="006F7F3C" w:rsidRDefault="002D6E64" w:rsidP="00D25C76">
            <w:pPr>
              <w:jc w:val="center"/>
              <w:rPr>
                <w:rFonts w:ascii="Arial" w:hAnsi="Arial" w:cs="Arial"/>
                <w:szCs w:val="24"/>
                <w:lang w:val="es-ES"/>
              </w:rPr>
            </w:pPr>
          </w:p>
        </w:tc>
        <w:tc>
          <w:tcPr>
            <w:tcW w:w="116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2D6E64" w:rsidRPr="006F7F3C" w:rsidRDefault="002D6E64" w:rsidP="00D25C76">
            <w:pPr>
              <w:jc w:val="center"/>
              <w:rPr>
                <w:rFonts w:ascii="Arial" w:hAnsi="Arial" w:cs="Arial"/>
                <w:szCs w:val="24"/>
                <w:lang w:val="es-ES"/>
              </w:rPr>
            </w:pPr>
          </w:p>
        </w:tc>
      </w:tr>
      <w:tr w:rsidR="002D6E64" w:rsidRPr="006F7F3C" w:rsidTr="00D25C76">
        <w:trPr>
          <w:trHeight w:val="315"/>
        </w:trPr>
        <w:tc>
          <w:tcPr>
            <w:tcW w:w="4820" w:type="dxa"/>
            <w:tcBorders>
              <w:top w:val="single" w:sz="4" w:space="0" w:color="auto"/>
              <w:left w:val="single" w:sz="4" w:space="0" w:color="auto"/>
              <w:bottom w:val="single" w:sz="4" w:space="0" w:color="auto"/>
              <w:right w:val="single" w:sz="4" w:space="0" w:color="auto"/>
            </w:tcBorders>
            <w:shd w:val="clear" w:color="D9D9D9" w:fill="D9D9D9"/>
            <w:vAlign w:val="center"/>
            <w:hideMark/>
          </w:tcPr>
          <w:p w:rsidR="002D6E64" w:rsidRPr="006F7F3C" w:rsidRDefault="002D6E64" w:rsidP="00D25C76">
            <w:pPr>
              <w:rPr>
                <w:rFonts w:ascii="Arial" w:hAnsi="Arial" w:cs="Arial"/>
                <w:b/>
                <w:bCs/>
                <w:szCs w:val="24"/>
                <w:lang w:val="es-ES"/>
              </w:rPr>
            </w:pPr>
            <w:r w:rsidRPr="006F7F3C">
              <w:rPr>
                <w:rFonts w:ascii="Arial" w:hAnsi="Arial" w:cs="Arial"/>
                <w:b/>
                <w:bCs/>
                <w:szCs w:val="24"/>
                <w:lang w:val="es-ES"/>
              </w:rPr>
              <w:t>Total</w:t>
            </w:r>
          </w:p>
        </w:tc>
        <w:tc>
          <w:tcPr>
            <w:tcW w:w="12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2D6E64" w:rsidRPr="006F7F3C" w:rsidRDefault="002D6E64" w:rsidP="00D25C76">
            <w:pPr>
              <w:jc w:val="center"/>
              <w:rPr>
                <w:rFonts w:ascii="Arial" w:hAnsi="Arial" w:cs="Arial"/>
                <w:b/>
                <w:bCs/>
                <w:szCs w:val="24"/>
                <w:lang w:val="es-ES"/>
              </w:rPr>
            </w:pPr>
          </w:p>
        </w:tc>
        <w:tc>
          <w:tcPr>
            <w:tcW w:w="116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2D6E64" w:rsidRPr="006F7F3C" w:rsidRDefault="002D6E64" w:rsidP="00D25C76">
            <w:pPr>
              <w:jc w:val="center"/>
              <w:rPr>
                <w:rFonts w:ascii="Arial" w:hAnsi="Arial" w:cs="Arial"/>
                <w:b/>
                <w:bCs/>
                <w:szCs w:val="24"/>
                <w:lang w:val="es-ES"/>
              </w:rPr>
            </w:pPr>
          </w:p>
        </w:tc>
      </w:tr>
      <w:tr w:rsidR="002D6E64" w:rsidRPr="006F7F3C" w:rsidTr="00D25C76">
        <w:trPr>
          <w:trHeight w:val="300"/>
        </w:trPr>
        <w:tc>
          <w:tcPr>
            <w:tcW w:w="4820" w:type="dxa"/>
            <w:tcBorders>
              <w:top w:val="single" w:sz="4" w:space="0" w:color="auto"/>
              <w:left w:val="single" w:sz="4" w:space="0" w:color="auto"/>
              <w:bottom w:val="single" w:sz="4" w:space="0" w:color="auto"/>
              <w:right w:val="single" w:sz="4" w:space="0" w:color="auto"/>
            </w:tcBorders>
            <w:shd w:val="clear" w:color="F2F2F2" w:fill="F2F2F2"/>
            <w:vAlign w:val="center"/>
            <w:hideMark/>
          </w:tcPr>
          <w:p w:rsidR="002D6E64" w:rsidRPr="006F7F3C" w:rsidRDefault="002D6E64" w:rsidP="00D25C76">
            <w:pPr>
              <w:rPr>
                <w:rFonts w:ascii="Arial" w:hAnsi="Arial" w:cs="Arial"/>
                <w:szCs w:val="24"/>
                <w:lang w:val="es-ES"/>
              </w:rPr>
            </w:pPr>
            <w:r w:rsidRPr="006F7F3C">
              <w:rPr>
                <w:rFonts w:ascii="Arial" w:hAnsi="Arial" w:cs="Arial"/>
                <w:szCs w:val="24"/>
                <w:lang w:val="es-ES"/>
              </w:rPr>
              <w:t>IVA</w:t>
            </w:r>
          </w:p>
        </w:tc>
        <w:tc>
          <w:tcPr>
            <w:tcW w:w="1240"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rsidR="002D6E64" w:rsidRPr="006F7F3C" w:rsidRDefault="002D6E64" w:rsidP="00D25C76">
            <w:pPr>
              <w:jc w:val="center"/>
              <w:rPr>
                <w:rFonts w:ascii="Arial" w:hAnsi="Arial" w:cs="Arial"/>
                <w:szCs w:val="24"/>
                <w:lang w:val="es-ES"/>
              </w:rPr>
            </w:pPr>
          </w:p>
        </w:tc>
        <w:tc>
          <w:tcPr>
            <w:tcW w:w="1161"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rsidR="002D6E64" w:rsidRPr="006F7F3C" w:rsidRDefault="002D6E64" w:rsidP="00D25C76">
            <w:pPr>
              <w:jc w:val="center"/>
              <w:rPr>
                <w:rFonts w:ascii="Arial" w:hAnsi="Arial" w:cs="Arial"/>
                <w:szCs w:val="24"/>
                <w:lang w:val="es-ES"/>
              </w:rPr>
            </w:pPr>
          </w:p>
        </w:tc>
      </w:tr>
      <w:tr w:rsidR="002D6E64" w:rsidRPr="006F7F3C" w:rsidTr="00D25C76">
        <w:trPr>
          <w:trHeight w:val="315"/>
        </w:trPr>
        <w:tc>
          <w:tcPr>
            <w:tcW w:w="4820" w:type="dxa"/>
            <w:tcBorders>
              <w:top w:val="single" w:sz="4" w:space="0" w:color="auto"/>
              <w:left w:val="single" w:sz="4" w:space="0" w:color="auto"/>
              <w:bottom w:val="single" w:sz="4" w:space="0" w:color="auto"/>
              <w:right w:val="single" w:sz="4" w:space="0" w:color="auto"/>
            </w:tcBorders>
            <w:shd w:val="clear" w:color="D9D9D9" w:fill="D9D9D9"/>
            <w:vAlign w:val="center"/>
            <w:hideMark/>
          </w:tcPr>
          <w:p w:rsidR="002D6E64" w:rsidRPr="006F7F3C" w:rsidRDefault="002D6E64" w:rsidP="00D25C76">
            <w:pPr>
              <w:rPr>
                <w:rFonts w:ascii="Arial" w:hAnsi="Arial" w:cs="Arial"/>
                <w:b/>
                <w:bCs/>
                <w:szCs w:val="24"/>
                <w:lang w:val="es-ES"/>
              </w:rPr>
            </w:pPr>
            <w:proofErr w:type="gramStart"/>
            <w:r w:rsidRPr="006F7F3C">
              <w:rPr>
                <w:rFonts w:ascii="Arial" w:hAnsi="Arial" w:cs="Arial"/>
                <w:b/>
                <w:bCs/>
                <w:szCs w:val="24"/>
                <w:lang w:val="es-ES"/>
              </w:rPr>
              <w:t>TOTAL</w:t>
            </w:r>
            <w:proofErr w:type="gramEnd"/>
            <w:r w:rsidRPr="006F7F3C">
              <w:rPr>
                <w:rFonts w:ascii="Arial" w:hAnsi="Arial" w:cs="Arial"/>
                <w:b/>
                <w:bCs/>
                <w:szCs w:val="24"/>
                <w:lang w:val="es-ES"/>
              </w:rPr>
              <w:t xml:space="preserve"> IVA INCLÒS</w:t>
            </w:r>
          </w:p>
        </w:tc>
        <w:tc>
          <w:tcPr>
            <w:tcW w:w="1240" w:type="dxa"/>
            <w:tcBorders>
              <w:top w:val="single" w:sz="4" w:space="0" w:color="auto"/>
              <w:left w:val="single" w:sz="4" w:space="0" w:color="auto"/>
              <w:bottom w:val="single" w:sz="8" w:space="0" w:color="FFFFFF"/>
              <w:right w:val="nil"/>
            </w:tcBorders>
            <w:shd w:val="clear" w:color="auto" w:fill="C5E0B3" w:themeFill="accent6" w:themeFillTint="66"/>
            <w:vAlign w:val="center"/>
          </w:tcPr>
          <w:p w:rsidR="002D6E64" w:rsidRPr="006F7F3C" w:rsidRDefault="002D6E64" w:rsidP="00D25C76">
            <w:pPr>
              <w:jc w:val="center"/>
              <w:rPr>
                <w:rFonts w:ascii="Arial" w:hAnsi="Arial" w:cs="Arial"/>
                <w:b/>
                <w:bCs/>
                <w:szCs w:val="24"/>
                <w:lang w:val="es-ES"/>
              </w:rPr>
            </w:pPr>
          </w:p>
        </w:tc>
        <w:tc>
          <w:tcPr>
            <w:tcW w:w="1161" w:type="dxa"/>
            <w:tcBorders>
              <w:top w:val="single" w:sz="4" w:space="0" w:color="auto"/>
              <w:left w:val="nil"/>
              <w:bottom w:val="single" w:sz="8" w:space="0" w:color="FFFFFF"/>
              <w:right w:val="nil"/>
            </w:tcBorders>
            <w:shd w:val="clear" w:color="auto" w:fill="C5E0B3" w:themeFill="accent6" w:themeFillTint="66"/>
            <w:vAlign w:val="center"/>
          </w:tcPr>
          <w:p w:rsidR="002D6E64" w:rsidRPr="006F7F3C" w:rsidRDefault="002D6E64" w:rsidP="00D25C76">
            <w:pPr>
              <w:jc w:val="center"/>
              <w:rPr>
                <w:rFonts w:ascii="Arial" w:hAnsi="Arial" w:cs="Arial"/>
                <w:b/>
                <w:bCs/>
                <w:szCs w:val="24"/>
                <w:lang w:val="es-ES"/>
              </w:rPr>
            </w:pPr>
          </w:p>
        </w:tc>
      </w:tr>
    </w:tbl>
    <w:p w:rsidR="002D6E64" w:rsidRPr="006F7F3C" w:rsidRDefault="002D6E64" w:rsidP="002D6E64">
      <w:pPr>
        <w:rPr>
          <w:rFonts w:ascii="Arial" w:hAnsi="Arial" w:cs="Arial"/>
          <w:szCs w:val="24"/>
          <w:highlight w:val="red"/>
        </w:rPr>
      </w:pPr>
    </w:p>
    <w:p w:rsidR="002D6E64" w:rsidRDefault="002D6E64" w:rsidP="002D6E64">
      <w:pPr>
        <w:jc w:val="both"/>
        <w:rPr>
          <w:rFonts w:ascii="Arial" w:hAnsi="Arial" w:cs="Arial"/>
          <w:szCs w:val="24"/>
        </w:rPr>
      </w:pPr>
    </w:p>
    <w:p w:rsidR="002D6E64" w:rsidRDefault="002D6E64" w:rsidP="002D6E64">
      <w:pPr>
        <w:pStyle w:val="Prrafodelista"/>
        <w:numPr>
          <w:ilvl w:val="0"/>
          <w:numId w:val="1"/>
        </w:numPr>
        <w:jc w:val="both"/>
        <w:rPr>
          <w:rFonts w:ascii="Arial" w:hAnsi="Arial" w:cs="Arial"/>
          <w:b/>
          <w:szCs w:val="24"/>
        </w:rPr>
      </w:pPr>
      <w:r>
        <w:rPr>
          <w:rFonts w:ascii="Arial" w:hAnsi="Arial" w:cs="Arial"/>
          <w:b/>
          <w:szCs w:val="24"/>
        </w:rPr>
        <w:t>Millora de l’experiència professional del perfil Tècnic adscrit al contracte:</w:t>
      </w:r>
    </w:p>
    <w:p w:rsidR="002D6E64" w:rsidRDefault="002D6E64" w:rsidP="002D6E64">
      <w:pPr>
        <w:pStyle w:val="Prrafodelista"/>
        <w:ind w:left="720"/>
        <w:jc w:val="both"/>
        <w:rPr>
          <w:rFonts w:ascii="Arial" w:hAnsi="Arial" w:cs="Arial"/>
          <w:b/>
          <w:szCs w:val="24"/>
        </w:rPr>
      </w:pPr>
    </w:p>
    <w:p w:rsidR="002D6E64" w:rsidRDefault="002D6E64" w:rsidP="002D6E64"/>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6"/>
        <w:gridCol w:w="1843"/>
        <w:gridCol w:w="2030"/>
      </w:tblGrid>
      <w:tr w:rsidR="002D6E64" w:rsidRPr="0018214A" w:rsidTr="00D25C76">
        <w:tc>
          <w:tcPr>
            <w:tcW w:w="6476" w:type="dxa"/>
          </w:tcPr>
          <w:p w:rsidR="002D6E64" w:rsidRDefault="002D6E64" w:rsidP="00D25C76">
            <w:pPr>
              <w:pStyle w:val="Textoindependiente2"/>
              <w:jc w:val="center"/>
              <w:rPr>
                <w:rFonts w:eastAsia="Calibri" w:cs="Arial"/>
                <w:bCs/>
              </w:rPr>
            </w:pPr>
          </w:p>
          <w:p w:rsidR="002D6E64" w:rsidRPr="00DA2D78" w:rsidRDefault="002D6E64" w:rsidP="00D25C76">
            <w:pPr>
              <w:pStyle w:val="Textoindependiente2"/>
              <w:jc w:val="center"/>
              <w:rPr>
                <w:rFonts w:eastAsia="Calibri" w:cs="Arial"/>
                <w:bCs/>
              </w:rPr>
            </w:pPr>
            <w:r w:rsidRPr="00DA2D78">
              <w:rPr>
                <w:rFonts w:eastAsia="Calibri" w:cs="Arial"/>
              </w:rPr>
              <w:t>Concepte</w:t>
            </w:r>
          </w:p>
        </w:tc>
        <w:tc>
          <w:tcPr>
            <w:tcW w:w="1843" w:type="dxa"/>
          </w:tcPr>
          <w:p w:rsidR="002D6E64" w:rsidRDefault="002D6E64" w:rsidP="00D25C76">
            <w:pPr>
              <w:pStyle w:val="Textoindependiente2"/>
              <w:jc w:val="center"/>
              <w:rPr>
                <w:rFonts w:eastAsia="Calibri" w:cs="Arial"/>
                <w:bCs/>
              </w:rPr>
            </w:pPr>
            <w:r>
              <w:rPr>
                <w:rFonts w:eastAsia="Calibri" w:cs="Arial"/>
              </w:rPr>
              <w:t>Anys addicionals d’experiència</w:t>
            </w:r>
          </w:p>
        </w:tc>
        <w:tc>
          <w:tcPr>
            <w:tcW w:w="2030" w:type="dxa"/>
          </w:tcPr>
          <w:p w:rsidR="002D6E64" w:rsidRDefault="002D6E64" w:rsidP="00D25C76">
            <w:pPr>
              <w:pStyle w:val="Textoindependiente2"/>
              <w:jc w:val="center"/>
              <w:rPr>
                <w:rFonts w:eastAsia="Calibri" w:cs="Arial"/>
                <w:bCs/>
              </w:rPr>
            </w:pPr>
            <w:r>
              <w:rPr>
                <w:rFonts w:eastAsia="Calibri" w:cs="Arial"/>
              </w:rPr>
              <w:t>Identificació de la documentació justificativa*</w:t>
            </w:r>
          </w:p>
        </w:tc>
      </w:tr>
      <w:tr w:rsidR="002D6E64" w:rsidRPr="0018214A" w:rsidTr="00D25C76">
        <w:tc>
          <w:tcPr>
            <w:tcW w:w="6476" w:type="dxa"/>
          </w:tcPr>
          <w:p w:rsidR="002D6E64" w:rsidRPr="0018214A" w:rsidRDefault="002D6E64" w:rsidP="00D25C76">
            <w:pPr>
              <w:pStyle w:val="Textoindependiente2"/>
              <w:rPr>
                <w:rFonts w:eastAsia="Calibri" w:cs="Arial"/>
                <w:b/>
                <w:bCs/>
              </w:rPr>
            </w:pPr>
            <w:r>
              <w:rPr>
                <w:rFonts w:eastAsia="Calibri" w:cs="Arial"/>
              </w:rPr>
              <w:t xml:space="preserve">Per cada any d’experiència havent treballat com a gestor en empresa del sector de la </w:t>
            </w:r>
            <w:proofErr w:type="spellStart"/>
            <w:r>
              <w:rPr>
                <w:rFonts w:eastAsia="Calibri" w:cs="Arial"/>
              </w:rPr>
              <w:t>ciclologística</w:t>
            </w:r>
            <w:proofErr w:type="spellEnd"/>
            <w:r>
              <w:rPr>
                <w:rFonts w:eastAsia="Calibri" w:cs="Arial"/>
              </w:rPr>
              <w:t xml:space="preserve"> per sobre de la solvència tècnica requerida</w:t>
            </w:r>
          </w:p>
        </w:tc>
        <w:tc>
          <w:tcPr>
            <w:tcW w:w="1843" w:type="dxa"/>
          </w:tcPr>
          <w:p w:rsidR="002D6E64" w:rsidRPr="0018214A" w:rsidRDefault="002D6E64" w:rsidP="00D25C76">
            <w:pPr>
              <w:pStyle w:val="Textoindependiente2"/>
              <w:jc w:val="left"/>
              <w:rPr>
                <w:rFonts w:eastAsia="Calibri" w:cs="Arial"/>
                <w:bCs/>
              </w:rPr>
            </w:pPr>
          </w:p>
        </w:tc>
        <w:tc>
          <w:tcPr>
            <w:tcW w:w="2030" w:type="dxa"/>
          </w:tcPr>
          <w:p w:rsidR="002D6E64" w:rsidRPr="0018214A" w:rsidRDefault="002D6E64" w:rsidP="00D25C76">
            <w:pPr>
              <w:pStyle w:val="Textoindependiente2"/>
              <w:jc w:val="left"/>
              <w:rPr>
                <w:rFonts w:eastAsia="Calibri" w:cs="Arial"/>
                <w:bCs/>
              </w:rPr>
            </w:pPr>
          </w:p>
        </w:tc>
      </w:tr>
      <w:tr w:rsidR="002D6E64" w:rsidRPr="0018214A" w:rsidTr="00D25C76">
        <w:tc>
          <w:tcPr>
            <w:tcW w:w="6476" w:type="dxa"/>
          </w:tcPr>
          <w:p w:rsidR="002D6E64" w:rsidRPr="0018214A" w:rsidRDefault="002D6E64" w:rsidP="00D25C76">
            <w:pPr>
              <w:pStyle w:val="Textoindependiente2"/>
              <w:rPr>
                <w:rFonts w:eastAsia="Calibri" w:cs="Arial"/>
                <w:b/>
                <w:bCs/>
              </w:rPr>
            </w:pPr>
            <w:r>
              <w:rPr>
                <w:rFonts w:eastAsia="Calibri" w:cs="Arial"/>
              </w:rPr>
              <w:t>Per cada any d’experiència havent treballat com a repartidor amb bicicletes o tricicles de càrrega</w:t>
            </w:r>
          </w:p>
        </w:tc>
        <w:tc>
          <w:tcPr>
            <w:tcW w:w="1843" w:type="dxa"/>
          </w:tcPr>
          <w:p w:rsidR="002D6E64" w:rsidRPr="0018214A" w:rsidRDefault="002D6E64" w:rsidP="00D25C76">
            <w:pPr>
              <w:pStyle w:val="Textoindependiente2"/>
              <w:jc w:val="left"/>
              <w:rPr>
                <w:rFonts w:eastAsia="Calibri" w:cs="Arial"/>
                <w:bCs/>
              </w:rPr>
            </w:pPr>
          </w:p>
        </w:tc>
        <w:tc>
          <w:tcPr>
            <w:tcW w:w="2030" w:type="dxa"/>
          </w:tcPr>
          <w:p w:rsidR="002D6E64" w:rsidRPr="0018214A" w:rsidRDefault="002D6E64" w:rsidP="00D25C76">
            <w:pPr>
              <w:pStyle w:val="Textoindependiente2"/>
              <w:jc w:val="left"/>
              <w:rPr>
                <w:rFonts w:eastAsia="Calibri" w:cs="Arial"/>
                <w:bCs/>
              </w:rPr>
            </w:pPr>
          </w:p>
        </w:tc>
      </w:tr>
      <w:tr w:rsidR="002D6E64" w:rsidRPr="0018214A" w:rsidTr="00D25C76">
        <w:tc>
          <w:tcPr>
            <w:tcW w:w="6476" w:type="dxa"/>
          </w:tcPr>
          <w:p w:rsidR="002D6E64" w:rsidRPr="0018214A" w:rsidRDefault="002D6E64" w:rsidP="00D25C76">
            <w:pPr>
              <w:pStyle w:val="Textoindependiente2"/>
              <w:rPr>
                <w:rFonts w:eastAsia="Calibri" w:cs="Arial"/>
                <w:b/>
                <w:bCs/>
              </w:rPr>
            </w:pPr>
            <w:r>
              <w:rPr>
                <w:rFonts w:eastAsia="Calibri" w:cs="Arial"/>
              </w:rPr>
              <w:t xml:space="preserve">Per cada any d’experiència havent estat encarregat en empresa del sector de la </w:t>
            </w:r>
            <w:proofErr w:type="spellStart"/>
            <w:r>
              <w:rPr>
                <w:rFonts w:eastAsia="Calibri" w:cs="Arial"/>
              </w:rPr>
              <w:t>ciclologística</w:t>
            </w:r>
            <w:proofErr w:type="spellEnd"/>
          </w:p>
        </w:tc>
        <w:tc>
          <w:tcPr>
            <w:tcW w:w="1843" w:type="dxa"/>
          </w:tcPr>
          <w:p w:rsidR="002D6E64" w:rsidRPr="0018214A" w:rsidRDefault="002D6E64" w:rsidP="00D25C76">
            <w:pPr>
              <w:pStyle w:val="Textoindependiente2"/>
              <w:jc w:val="left"/>
              <w:rPr>
                <w:rFonts w:eastAsia="Calibri" w:cs="Arial"/>
                <w:bCs/>
              </w:rPr>
            </w:pPr>
          </w:p>
        </w:tc>
        <w:tc>
          <w:tcPr>
            <w:tcW w:w="2030" w:type="dxa"/>
          </w:tcPr>
          <w:p w:rsidR="002D6E64" w:rsidRPr="0018214A" w:rsidRDefault="002D6E64" w:rsidP="00D25C76">
            <w:pPr>
              <w:pStyle w:val="Textoindependiente2"/>
              <w:jc w:val="left"/>
              <w:rPr>
                <w:rFonts w:eastAsia="Calibri" w:cs="Arial"/>
                <w:bCs/>
              </w:rPr>
            </w:pPr>
          </w:p>
        </w:tc>
      </w:tr>
      <w:tr w:rsidR="002D6E64" w:rsidRPr="0018214A" w:rsidTr="00D25C76">
        <w:tc>
          <w:tcPr>
            <w:tcW w:w="6476" w:type="dxa"/>
          </w:tcPr>
          <w:p w:rsidR="002D6E64" w:rsidRPr="0018214A" w:rsidRDefault="002D6E64" w:rsidP="00D25C76">
            <w:pPr>
              <w:pStyle w:val="Textoindependiente2"/>
              <w:rPr>
                <w:rFonts w:eastAsia="Calibri" w:cs="Arial"/>
                <w:b/>
                <w:bCs/>
              </w:rPr>
            </w:pPr>
            <w:r>
              <w:rPr>
                <w:rFonts w:eastAsia="Calibri" w:cs="Arial"/>
              </w:rPr>
              <w:t>Per cada servei prestat a l’administració pública en qüestions relacionades amb la mobilitat sostenible, per damunt de la solvència tècnica exigida per sobre de la solvència tècnica requerida</w:t>
            </w:r>
          </w:p>
        </w:tc>
        <w:tc>
          <w:tcPr>
            <w:tcW w:w="1843" w:type="dxa"/>
          </w:tcPr>
          <w:p w:rsidR="002D6E64" w:rsidRPr="0018214A" w:rsidRDefault="002D6E64" w:rsidP="00D25C76">
            <w:pPr>
              <w:pStyle w:val="Textoindependiente2"/>
              <w:jc w:val="left"/>
              <w:rPr>
                <w:rFonts w:eastAsia="Calibri" w:cs="Arial"/>
                <w:bCs/>
              </w:rPr>
            </w:pPr>
          </w:p>
        </w:tc>
        <w:tc>
          <w:tcPr>
            <w:tcW w:w="2030" w:type="dxa"/>
          </w:tcPr>
          <w:p w:rsidR="002D6E64" w:rsidRPr="0018214A" w:rsidRDefault="002D6E64" w:rsidP="00D25C76">
            <w:pPr>
              <w:pStyle w:val="Textoindependiente2"/>
              <w:jc w:val="left"/>
              <w:rPr>
                <w:rFonts w:eastAsia="Calibri" w:cs="Arial"/>
                <w:bCs/>
              </w:rPr>
            </w:pPr>
          </w:p>
        </w:tc>
      </w:tr>
    </w:tbl>
    <w:p w:rsidR="002D6E64" w:rsidRPr="00A14FC8" w:rsidRDefault="002D6E64" w:rsidP="002D6E64"/>
    <w:p w:rsidR="002D6E64" w:rsidRPr="005D6BB6" w:rsidRDefault="002D6E64" w:rsidP="002D6E64">
      <w:pPr>
        <w:jc w:val="both"/>
        <w:rPr>
          <w:rFonts w:ascii="Arial" w:hAnsi="Arial" w:cs="Arial"/>
          <w:i/>
          <w:iCs/>
        </w:rPr>
      </w:pPr>
      <w:r>
        <w:rPr>
          <w:rFonts w:ascii="Arial" w:hAnsi="Arial" w:cs="Arial"/>
          <w:i/>
          <w:iCs/>
        </w:rPr>
        <w:t>(</w:t>
      </w:r>
      <w:r w:rsidRPr="005D6BB6">
        <w:rPr>
          <w:rFonts w:ascii="Arial" w:hAnsi="Arial" w:cs="Arial"/>
          <w:i/>
          <w:iCs/>
        </w:rPr>
        <w:t>*s’indicarà el nom dels documents que estaran relacionats en un únic document indexat per la correcta identificació de cadascun d’ells en base al concepte on es millora amb anys addicionals d’experiència.</w:t>
      </w:r>
      <w:r>
        <w:rPr>
          <w:rFonts w:ascii="Arial" w:hAnsi="Arial" w:cs="Arial"/>
          <w:i/>
          <w:iCs/>
        </w:rPr>
        <w:t>)</w:t>
      </w:r>
    </w:p>
    <w:p w:rsidR="002D6E64" w:rsidRDefault="002D6E64" w:rsidP="002D6E64"/>
    <w:p w:rsidR="002D6E64" w:rsidRDefault="002D6E64" w:rsidP="002D6E64">
      <w:pPr>
        <w:pStyle w:val="Prrafodelista"/>
        <w:ind w:left="720"/>
        <w:jc w:val="both"/>
        <w:rPr>
          <w:rFonts w:ascii="Arial" w:hAnsi="Arial" w:cs="Arial"/>
          <w:b/>
          <w:szCs w:val="24"/>
        </w:rPr>
      </w:pPr>
    </w:p>
    <w:p w:rsidR="002D6E64" w:rsidRDefault="002D6E64" w:rsidP="002D6E64">
      <w:pPr>
        <w:pStyle w:val="Prrafodelista"/>
        <w:ind w:left="720"/>
        <w:jc w:val="both"/>
        <w:rPr>
          <w:rFonts w:ascii="Arial" w:hAnsi="Arial" w:cs="Arial"/>
          <w:i/>
          <w:szCs w:val="24"/>
        </w:rPr>
      </w:pPr>
    </w:p>
    <w:p w:rsidR="002D6E64" w:rsidRPr="003E2FC7" w:rsidRDefault="002D6E64" w:rsidP="002D6E64">
      <w:pPr>
        <w:ind w:left="1416"/>
        <w:jc w:val="both"/>
        <w:rPr>
          <w:rFonts w:ascii="Arial" w:hAnsi="Arial" w:cs="Arial"/>
          <w:szCs w:val="24"/>
        </w:rPr>
      </w:pPr>
    </w:p>
    <w:p w:rsidR="002D6E64" w:rsidRPr="003E2FC7" w:rsidRDefault="002D6E64" w:rsidP="002D6E64">
      <w:pPr>
        <w:ind w:left="567"/>
        <w:jc w:val="both"/>
        <w:rPr>
          <w:rFonts w:ascii="Arial" w:hAnsi="Arial" w:cs="Arial"/>
          <w:color w:val="000000" w:themeColor="text1"/>
          <w:szCs w:val="24"/>
        </w:rPr>
      </w:pPr>
    </w:p>
    <w:p w:rsidR="00783C2D" w:rsidRDefault="002D6E64" w:rsidP="002D6E64">
      <w:r w:rsidRPr="003E2FC7">
        <w:rPr>
          <w:rFonts w:ascii="Arial" w:hAnsi="Arial" w:cs="Arial"/>
          <w:color w:val="000000" w:themeColor="text1"/>
          <w:szCs w:val="24"/>
        </w:rPr>
        <w:t>(</w:t>
      </w:r>
      <w:r w:rsidRPr="003E2FC7">
        <w:rPr>
          <w:rFonts w:ascii="Arial" w:hAnsi="Arial" w:cs="Arial"/>
          <w:i/>
          <w:color w:val="000000" w:themeColor="text1"/>
          <w:szCs w:val="24"/>
        </w:rPr>
        <w:t>Data i signatura electrònica</w:t>
      </w:r>
      <w:r w:rsidRPr="003E2FC7">
        <w:rPr>
          <w:rFonts w:ascii="Arial" w:hAnsi="Arial" w:cs="Arial"/>
          <w:color w:val="000000" w:themeColor="text1"/>
          <w:szCs w:val="24"/>
        </w:rPr>
        <w:t>)."</w:t>
      </w:r>
    </w:p>
    <w:sectPr w:rsidR="00783C2D" w:rsidSect="009B2B6F">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E64" w:rsidRDefault="002D6E64" w:rsidP="002D6E64">
      <w:r>
        <w:separator/>
      </w:r>
    </w:p>
  </w:endnote>
  <w:endnote w:type="continuationSeparator" w:id="0">
    <w:p w:rsidR="002D6E64" w:rsidRDefault="002D6E64" w:rsidP="002D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varese Md BT">
    <w:altName w:val="Cambria"/>
    <w:panose1 w:val="00000000000000000000"/>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E64" w:rsidRDefault="002D6E6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E64" w:rsidRDefault="002D6E6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E64" w:rsidRDefault="002D6E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E64" w:rsidRDefault="002D6E64" w:rsidP="002D6E64">
      <w:r>
        <w:separator/>
      </w:r>
    </w:p>
  </w:footnote>
  <w:footnote w:type="continuationSeparator" w:id="0">
    <w:p w:rsidR="002D6E64" w:rsidRDefault="002D6E64" w:rsidP="002D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E64" w:rsidRDefault="002D6E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E64" w:rsidRDefault="002D6E64">
    <w:pPr>
      <w:pStyle w:val="Encabezado"/>
    </w:pPr>
    <w:r>
      <w:rPr>
        <w:rFonts w:ascii="Tms Rmn" w:hAnsi="Tms Rmn"/>
        <w:noProof/>
        <w:lang w:val="es-ES"/>
      </w:rPr>
      <w:drawing>
        <wp:inline distT="0" distB="0" distL="0" distR="0" wp14:anchorId="33334C20" wp14:editId="51FC2810">
          <wp:extent cx="942975" cy="542925"/>
          <wp:effectExtent l="0" t="0" r="9525" b="9525"/>
          <wp:docPr id="2" name="Imagen 2" descr="neg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neg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542925"/>
                  </a:xfrm>
                  <a:prstGeom prst="rect">
                    <a:avLst/>
                  </a:prstGeom>
                  <a:noFill/>
                  <a:ln>
                    <a:noFill/>
                  </a:ln>
                </pic:spPr>
              </pic:pic>
            </a:graphicData>
          </a:graphic>
        </wp:inline>
      </w:drawing>
    </w: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E64" w:rsidRDefault="002D6E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AB0BA1"/>
    <w:multiLevelType w:val="hybridMultilevel"/>
    <w:tmpl w:val="93F80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E64"/>
    <w:rsid w:val="002D6E64"/>
    <w:rsid w:val="00783C2D"/>
    <w:rsid w:val="009B2B6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3D60A37-C28D-4CF9-AE70-4BBEB9B08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E64"/>
    <w:pPr>
      <w:spacing w:after="0" w:line="240" w:lineRule="auto"/>
    </w:pPr>
    <w:rPr>
      <w:rFonts w:ascii="Novarese Md BT" w:eastAsia="Times New Roman" w:hAnsi="Novarese Md BT" w:cs="Times New Roman"/>
      <w:color w:val="000000"/>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2D6E64"/>
    <w:pPr>
      <w:jc w:val="both"/>
    </w:pPr>
    <w:rPr>
      <w:rFonts w:ascii="Arial" w:hAnsi="Arial"/>
    </w:rPr>
  </w:style>
  <w:style w:type="character" w:customStyle="1" w:styleId="Textoindependiente2Car">
    <w:name w:val="Texto independiente 2 Car"/>
    <w:basedOn w:val="Fuentedeprrafopredeter"/>
    <w:link w:val="Textoindependiente2"/>
    <w:rsid w:val="002D6E64"/>
    <w:rPr>
      <w:rFonts w:ascii="Arial" w:eastAsia="Times New Roman" w:hAnsi="Arial" w:cs="Times New Roman"/>
      <w:color w:val="000000"/>
      <w:sz w:val="24"/>
      <w:szCs w:val="20"/>
      <w:lang w:eastAsia="es-ES"/>
    </w:rPr>
  </w:style>
  <w:style w:type="paragraph" w:styleId="Prrafodelista">
    <w:name w:val="List Paragraph"/>
    <w:aliases w:val="Párrafo de lista - cat,Párrafo Numerado,Lista sin Numerar,Párrafo de lista1"/>
    <w:basedOn w:val="Normal"/>
    <w:link w:val="PrrafodelistaCar"/>
    <w:uiPriority w:val="34"/>
    <w:qFormat/>
    <w:rsid w:val="002D6E64"/>
    <w:pPr>
      <w:ind w:left="708"/>
    </w:pPr>
  </w:style>
  <w:style w:type="character" w:customStyle="1" w:styleId="PrrafodelistaCar">
    <w:name w:val="Párrafo de lista Car"/>
    <w:aliases w:val="Párrafo de lista - cat Car,Párrafo Numerado Car,Lista sin Numerar Car,Párrafo de lista1 Car"/>
    <w:link w:val="Prrafodelista"/>
    <w:uiPriority w:val="34"/>
    <w:rsid w:val="002D6E64"/>
    <w:rPr>
      <w:rFonts w:ascii="Novarese Md BT" w:eastAsia="Times New Roman" w:hAnsi="Novarese Md BT" w:cs="Times New Roman"/>
      <w:color w:val="000000"/>
      <w:sz w:val="24"/>
      <w:szCs w:val="20"/>
      <w:lang w:eastAsia="es-ES"/>
    </w:rPr>
  </w:style>
  <w:style w:type="paragraph" w:styleId="Encabezado">
    <w:name w:val="header"/>
    <w:basedOn w:val="Normal"/>
    <w:link w:val="EncabezadoCar"/>
    <w:uiPriority w:val="99"/>
    <w:unhideWhenUsed/>
    <w:rsid w:val="002D6E64"/>
    <w:pPr>
      <w:tabs>
        <w:tab w:val="center" w:pos="4252"/>
        <w:tab w:val="right" w:pos="8504"/>
      </w:tabs>
    </w:pPr>
  </w:style>
  <w:style w:type="character" w:customStyle="1" w:styleId="EncabezadoCar">
    <w:name w:val="Encabezado Car"/>
    <w:basedOn w:val="Fuentedeprrafopredeter"/>
    <w:link w:val="Encabezado"/>
    <w:uiPriority w:val="99"/>
    <w:rsid w:val="002D6E64"/>
    <w:rPr>
      <w:rFonts w:ascii="Novarese Md BT" w:eastAsia="Times New Roman" w:hAnsi="Novarese Md BT" w:cs="Times New Roman"/>
      <w:color w:val="000000"/>
      <w:sz w:val="24"/>
      <w:szCs w:val="20"/>
      <w:lang w:eastAsia="es-ES"/>
    </w:rPr>
  </w:style>
  <w:style w:type="paragraph" w:styleId="Piedepgina">
    <w:name w:val="footer"/>
    <w:basedOn w:val="Normal"/>
    <w:link w:val="PiedepginaCar"/>
    <w:uiPriority w:val="99"/>
    <w:unhideWhenUsed/>
    <w:rsid w:val="002D6E64"/>
    <w:pPr>
      <w:tabs>
        <w:tab w:val="center" w:pos="4252"/>
        <w:tab w:val="right" w:pos="8504"/>
      </w:tabs>
    </w:pPr>
  </w:style>
  <w:style w:type="character" w:customStyle="1" w:styleId="PiedepginaCar">
    <w:name w:val="Pie de página Car"/>
    <w:basedOn w:val="Fuentedeprrafopredeter"/>
    <w:link w:val="Piedepgina"/>
    <w:uiPriority w:val="99"/>
    <w:rsid w:val="002D6E64"/>
    <w:rPr>
      <w:rFonts w:ascii="Novarese Md BT" w:eastAsia="Times New Roman" w:hAnsi="Novarese Md BT" w:cs="Times New Roman"/>
      <w:color w:val="000000"/>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Ajuntament d Esplugues</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Eulalia Morales Garcia</dc:creator>
  <cp:keywords/>
  <dc:description/>
  <cp:lastModifiedBy>Eulalia Morales Garcia</cp:lastModifiedBy>
  <cp:revision>1</cp:revision>
  <dcterms:created xsi:type="dcterms:W3CDTF">2025-06-17T09:36:00Z</dcterms:created>
  <dcterms:modified xsi:type="dcterms:W3CDTF">2025-06-17T09:36:00Z</dcterms:modified>
</cp:coreProperties>
</file>