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BB2FB" w14:textId="77777777" w:rsidR="0024359B" w:rsidRPr="008C4C35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4DFBC64D" w14:textId="77777777" w:rsidR="00750E66" w:rsidRPr="008C4C35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6ACC853F" w14:textId="77777777" w:rsidR="00750E66" w:rsidRPr="00D54521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lang w:val="ca-ES"/>
        </w:rPr>
      </w:pPr>
    </w:p>
    <w:p w14:paraId="75C40931" w14:textId="7A32E75E" w:rsidR="00711130" w:rsidRPr="00DB4D92" w:rsidRDefault="00DB4D92" w:rsidP="00693836">
      <w:pPr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DB4D92">
        <w:rPr>
          <w:rFonts w:ascii="Arial" w:hAnsi="Arial" w:cs="Arial"/>
          <w:b/>
          <w:bCs/>
          <w:sz w:val="20"/>
          <w:szCs w:val="20"/>
          <w:lang w:val="ca-ES"/>
        </w:rPr>
        <w:t>Execució de les obres de "Condicionament i millora dels sistemes de contenció a la C-58 i les seves calçades laterals del PK 0+000 al PK 25+200. Tram: Barcelona – Viladecavalls". Clau: PC-CGB-19042</w:t>
      </w:r>
    </w:p>
    <w:p w14:paraId="3CAE6048" w14:textId="77777777" w:rsidR="00DB4D92" w:rsidRDefault="00DB4D92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861F014" w14:textId="741AA164" w:rsidR="005278D7" w:rsidRDefault="005278D7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8C4C35">
        <w:rPr>
          <w:rFonts w:ascii="Arial" w:hAnsi="Arial" w:cs="Arial"/>
          <w:color w:val="000000"/>
          <w:sz w:val="20"/>
          <w:szCs w:val="20"/>
          <w:lang w:val="ca-ES"/>
        </w:rPr>
        <w:t>Accés al projecte</w:t>
      </w:r>
      <w:r w:rsidR="00D54521">
        <w:rPr>
          <w:rFonts w:ascii="Arial" w:hAnsi="Arial" w:cs="Arial"/>
          <w:color w:val="000000"/>
          <w:sz w:val="20"/>
          <w:szCs w:val="20"/>
          <w:lang w:val="ca-ES"/>
        </w:rPr>
        <w:t xml:space="preserve"> BIM</w:t>
      </w:r>
      <w:r w:rsidRPr="008C4C35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44A1917D" w14:textId="396769A9" w:rsidR="0B19D6E6" w:rsidRDefault="007503BB" w:rsidP="00D54521">
      <w:pPr>
        <w:rPr>
          <w:rFonts w:ascii="Arial" w:hAnsi="Arial" w:cs="Arial"/>
          <w:b/>
          <w:bCs/>
          <w:sz w:val="20"/>
          <w:szCs w:val="20"/>
          <w:lang w:val="ca-ES"/>
        </w:rPr>
      </w:pPr>
      <w:r w:rsidRPr="008C4C35">
        <w:rPr>
          <w:rFonts w:ascii="Arial" w:hAnsi="Arial" w:cs="Arial"/>
          <w:b/>
          <w:bCs/>
          <w:sz w:val="20"/>
          <w:szCs w:val="20"/>
          <w:lang w:val="ca-ES"/>
        </w:rPr>
        <w:t xml:space="preserve">Nota: </w:t>
      </w:r>
    </w:p>
    <w:bookmarkStart w:id="0" w:name="_GoBack"/>
    <w:bookmarkEnd w:id="0"/>
    <w:p w14:paraId="605119A9" w14:textId="77777777" w:rsidR="008E4FCC" w:rsidRPr="008E4FCC" w:rsidRDefault="008E4FCC" w:rsidP="008E4FCC">
      <w:pPr>
        <w:rPr>
          <w:rFonts w:ascii="Aptos" w:hAnsi="Aptos"/>
          <w:lang w:val="ca-ES"/>
        </w:rPr>
      </w:pPr>
      <w:r>
        <w:rPr>
          <w:rFonts w:ascii="Aptos" w:hAnsi="Aptos"/>
        </w:rPr>
        <w:fldChar w:fldCharType="begin"/>
      </w:r>
      <w:r w:rsidRPr="008E4FCC">
        <w:rPr>
          <w:rFonts w:ascii="Aptos" w:hAnsi="Aptos"/>
          <w:lang w:val="ca-ES"/>
        </w:rPr>
        <w:instrText xml:space="preserve"> HYPERLINK "https://ftp.infraestructures.cat/?u=M43rQkU2&amp;p=cJUqzVXA" </w:instrText>
      </w:r>
      <w:r>
        <w:rPr>
          <w:rFonts w:ascii="Aptos" w:hAnsi="Aptos"/>
        </w:rPr>
        <w:fldChar w:fldCharType="separate"/>
      </w:r>
      <w:r w:rsidRPr="008E4FCC">
        <w:rPr>
          <w:rStyle w:val="Enlla"/>
          <w:rFonts w:ascii="Aptos" w:hAnsi="Aptos"/>
          <w:lang w:val="ca-ES"/>
        </w:rPr>
        <w:t>https://ftp.infraestructures.cat/?u=M43rQkU2&amp;p=cJUqzVXA</w:t>
      </w:r>
      <w:r>
        <w:rPr>
          <w:rFonts w:ascii="Aptos" w:hAnsi="Aptos"/>
        </w:rPr>
        <w:fldChar w:fldCharType="end"/>
      </w:r>
    </w:p>
    <w:p w14:paraId="607BC5F5" w14:textId="77777777" w:rsidR="00D54521" w:rsidRPr="008C4C35" w:rsidRDefault="00D54521" w:rsidP="00D54521">
      <w:pPr>
        <w:rPr>
          <w:rFonts w:ascii="Arial" w:hAnsi="Arial" w:cs="Arial"/>
          <w:i/>
          <w:iCs/>
          <w:lang w:val="ca-ES"/>
        </w:rPr>
      </w:pPr>
    </w:p>
    <w:sectPr w:rsidR="00D54521" w:rsidRPr="008C4C35" w:rsidSect="008C4C35">
      <w:headerReference w:type="default" r:id="rId6"/>
      <w:footerReference w:type="default" r:id="rId7"/>
      <w:pgSz w:w="11906" w:h="16838"/>
      <w:pgMar w:top="1417" w:right="1701" w:bottom="1417" w:left="1701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FE184" w14:textId="77777777" w:rsidR="009D40BE" w:rsidRDefault="009D40BE" w:rsidP="00750E66">
      <w:pPr>
        <w:spacing w:after="0" w:line="240" w:lineRule="auto"/>
      </w:pPr>
      <w:r>
        <w:separator/>
      </w:r>
    </w:p>
  </w:endnote>
  <w:endnote w:type="continuationSeparator" w:id="0">
    <w:p w14:paraId="06656051" w14:textId="77777777" w:rsidR="009D40BE" w:rsidRDefault="009D40BE" w:rsidP="00750E66">
      <w:pPr>
        <w:spacing w:after="0" w:line="240" w:lineRule="auto"/>
      </w:pPr>
      <w:r>
        <w:continuationSeparator/>
      </w:r>
    </w:p>
  </w:endnote>
  <w:endnote w:type="continuationNotice" w:id="1">
    <w:p w14:paraId="39DA7AC2" w14:textId="77777777" w:rsidR="00A1444F" w:rsidRDefault="00A14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60389" w14:textId="77777777" w:rsidR="008C4C35" w:rsidRPr="0004452C" w:rsidRDefault="008C4C35" w:rsidP="008C4C35">
    <w:pPr>
      <w:spacing w:after="60" w:line="240" w:lineRule="auto"/>
      <w:jc w:val="both"/>
      <w:rPr>
        <w:rFonts w:ascii="Arial" w:eastAsia="Times New Roman" w:hAnsi="Arial" w:cs="Times New Roman"/>
        <w:color w:val="808080"/>
        <w:sz w:val="16"/>
        <w:lang w:eastAsia="es-ES"/>
      </w:rPr>
    </w:pPr>
    <w:r w:rsidRPr="0004452C">
      <w:rPr>
        <w:rFonts w:ascii="Arial" w:eastAsia="Times New Roman" w:hAnsi="Arial" w:cs="Times New Roman"/>
        <w:color w:val="808080"/>
        <w:sz w:val="16"/>
        <w:lang w:eastAsia="es-ES"/>
      </w:rPr>
      <w:t>Infraestructures de la Generalitat de Catalunya, SAU</w:t>
    </w:r>
  </w:p>
  <w:p w14:paraId="4FB26DBE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 xml:space="preserve">Carrer dels Vergós, 36-42 </w:t>
    </w:r>
  </w:p>
  <w:p w14:paraId="0B28FD19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>08017 Barcelona</w:t>
    </w:r>
  </w:p>
  <w:p w14:paraId="3E827136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>Tel. 93 444 44 44</w:t>
    </w:r>
  </w:p>
  <w:p w14:paraId="2D3E093F" w14:textId="77777777" w:rsidR="008C4C35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val="fr-FR" w:eastAsia="es-ES"/>
      </w:rPr>
    </w:pPr>
    <w:r w:rsidRPr="0004452C">
      <w:rPr>
        <w:rFonts w:ascii="Arial" w:eastAsia="Times New Roman" w:hAnsi="Arial" w:cs="Times New Roman"/>
        <w:color w:val="808080"/>
        <w:sz w:val="14"/>
        <w:lang w:val="fr-FR" w:eastAsia="es-ES"/>
      </w:rPr>
      <w:t>Fax 93 419 54 17</w:t>
    </w:r>
  </w:p>
  <w:p w14:paraId="3FF58D8E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val="fr-FR" w:eastAsia="es-ES"/>
      </w:rPr>
    </w:pPr>
    <w:r w:rsidRPr="0004452C">
      <w:rPr>
        <w:rFonts w:ascii="Arial" w:eastAsia="Times New Roman" w:hAnsi="Arial" w:cs="Times New Roman"/>
        <w:color w:val="808080"/>
        <w:sz w:val="14"/>
        <w:lang w:val="fr-FR" w:eastAsia="es-ES"/>
      </w:rPr>
      <w:t>infraestructures.gencat.cat</w:t>
    </w:r>
  </w:p>
  <w:p w14:paraId="4A4447FE" w14:textId="77777777" w:rsidR="008C4C35" w:rsidRDefault="008C4C35" w:rsidP="008C4C35">
    <w:r>
      <w:rPr>
        <w:noProof/>
      </w:rPr>
      <w:drawing>
        <wp:anchor distT="0" distB="0" distL="114300" distR="114300" simplePos="0" relativeHeight="251658241" behindDoc="0" locked="0" layoutInCell="1" allowOverlap="1" wp14:anchorId="388AB916" wp14:editId="3CEB445A">
          <wp:simplePos x="0" y="0"/>
          <wp:positionH relativeFrom="column">
            <wp:posOffset>4490720</wp:posOffset>
          </wp:positionH>
          <wp:positionV relativeFrom="paragraph">
            <wp:posOffset>69850</wp:posOffset>
          </wp:positionV>
          <wp:extent cx="1276350" cy="476250"/>
          <wp:effectExtent l="0" t="0" r="0" b="0"/>
          <wp:wrapNone/>
          <wp:docPr id="265415014" name="Imatge 4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15014" name="Imatge 4" descr="Imatge que conté text, Font, captura de pantalla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8AA15DA" wp14:editId="201507EA">
          <wp:simplePos x="0" y="0"/>
          <wp:positionH relativeFrom="column">
            <wp:posOffset>-142875</wp:posOffset>
          </wp:positionH>
          <wp:positionV relativeFrom="paragraph">
            <wp:posOffset>71120</wp:posOffset>
          </wp:positionV>
          <wp:extent cx="1257300" cy="336550"/>
          <wp:effectExtent l="0" t="0" r="0" b="635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180281523" name="Imatge 3" descr="Imatge que conté text, Font, blanc, tipografi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81523" name="Imatge 3" descr="Imatge que conté text, Font, blanc, tipografi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264BB" w14:textId="5CC99092" w:rsidR="00750E66" w:rsidRDefault="00750E6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9731B" w14:textId="77777777" w:rsidR="009D40BE" w:rsidRDefault="009D40BE" w:rsidP="00750E66">
      <w:pPr>
        <w:spacing w:after="0" w:line="240" w:lineRule="auto"/>
      </w:pPr>
      <w:r>
        <w:separator/>
      </w:r>
    </w:p>
  </w:footnote>
  <w:footnote w:type="continuationSeparator" w:id="0">
    <w:p w14:paraId="70689CCA" w14:textId="77777777" w:rsidR="009D40BE" w:rsidRDefault="009D40BE" w:rsidP="00750E66">
      <w:pPr>
        <w:spacing w:after="0" w:line="240" w:lineRule="auto"/>
      </w:pPr>
      <w:r>
        <w:continuationSeparator/>
      </w:r>
    </w:p>
  </w:footnote>
  <w:footnote w:type="continuationNotice" w:id="1">
    <w:p w14:paraId="65C61D2F" w14:textId="77777777" w:rsidR="00A1444F" w:rsidRDefault="00A14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CF836" w14:textId="741AB505" w:rsidR="00750E66" w:rsidRDefault="00634307">
    <w:pPr>
      <w:pStyle w:val="Capalera"/>
    </w:pPr>
    <w:bookmarkStart w:id="1" w:name="_Hlk164057474"/>
    <w:r w:rsidRPr="00CA6D19">
      <w:rPr>
        <w:noProof/>
      </w:rPr>
      <w:drawing>
        <wp:inline distT="0" distB="0" distL="0" distR="0" wp14:anchorId="1DF0FE3E" wp14:editId="7011C0B4">
          <wp:extent cx="1704975" cy="466725"/>
          <wp:effectExtent l="0" t="0" r="9525" b="9525"/>
          <wp:docPr id="1703112612" name="Imatge 1" descr="Imatge que conté text, Font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12612" name="Imatge 1" descr="Imatge que conté text, Font, disseny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279A0"/>
    <w:rsid w:val="00081E95"/>
    <w:rsid w:val="000D03A7"/>
    <w:rsid w:val="00122199"/>
    <w:rsid w:val="00146FC5"/>
    <w:rsid w:val="0016695B"/>
    <w:rsid w:val="00194991"/>
    <w:rsid w:val="001B084B"/>
    <w:rsid w:val="001B7074"/>
    <w:rsid w:val="00200CC2"/>
    <w:rsid w:val="00205E36"/>
    <w:rsid w:val="00206C8E"/>
    <w:rsid w:val="002106B0"/>
    <w:rsid w:val="0024030E"/>
    <w:rsid w:val="0024359B"/>
    <w:rsid w:val="002537A2"/>
    <w:rsid w:val="00340EBE"/>
    <w:rsid w:val="003455D6"/>
    <w:rsid w:val="00351818"/>
    <w:rsid w:val="00361696"/>
    <w:rsid w:val="0036504E"/>
    <w:rsid w:val="00365EFE"/>
    <w:rsid w:val="00371968"/>
    <w:rsid w:val="00372E67"/>
    <w:rsid w:val="003755BC"/>
    <w:rsid w:val="003868C8"/>
    <w:rsid w:val="003E0FE7"/>
    <w:rsid w:val="004271DC"/>
    <w:rsid w:val="00451F06"/>
    <w:rsid w:val="004700BF"/>
    <w:rsid w:val="004A3540"/>
    <w:rsid w:val="004A4FDC"/>
    <w:rsid w:val="004E61E0"/>
    <w:rsid w:val="00507BDA"/>
    <w:rsid w:val="005278D7"/>
    <w:rsid w:val="00550EDE"/>
    <w:rsid w:val="0057434C"/>
    <w:rsid w:val="005A705E"/>
    <w:rsid w:val="005B2EFA"/>
    <w:rsid w:val="005D79F8"/>
    <w:rsid w:val="00634307"/>
    <w:rsid w:val="00693836"/>
    <w:rsid w:val="006C4E56"/>
    <w:rsid w:val="006E048C"/>
    <w:rsid w:val="00711130"/>
    <w:rsid w:val="00714011"/>
    <w:rsid w:val="00736BA2"/>
    <w:rsid w:val="007503BB"/>
    <w:rsid w:val="00750E66"/>
    <w:rsid w:val="007C68DD"/>
    <w:rsid w:val="007D79CD"/>
    <w:rsid w:val="007F511A"/>
    <w:rsid w:val="00883C91"/>
    <w:rsid w:val="008C4C35"/>
    <w:rsid w:val="008D5378"/>
    <w:rsid w:val="008E4FCC"/>
    <w:rsid w:val="00904651"/>
    <w:rsid w:val="00934706"/>
    <w:rsid w:val="00965E8D"/>
    <w:rsid w:val="0098462B"/>
    <w:rsid w:val="009A7BF2"/>
    <w:rsid w:val="009D40BE"/>
    <w:rsid w:val="009F2B4A"/>
    <w:rsid w:val="009F3435"/>
    <w:rsid w:val="00A1444F"/>
    <w:rsid w:val="00A47152"/>
    <w:rsid w:val="00A9550B"/>
    <w:rsid w:val="00AA5D36"/>
    <w:rsid w:val="00AC0907"/>
    <w:rsid w:val="00AC4597"/>
    <w:rsid w:val="00AD2B75"/>
    <w:rsid w:val="00AD5C46"/>
    <w:rsid w:val="00AD6E93"/>
    <w:rsid w:val="00B27057"/>
    <w:rsid w:val="00B34E75"/>
    <w:rsid w:val="00B41F93"/>
    <w:rsid w:val="00B57471"/>
    <w:rsid w:val="00B7622D"/>
    <w:rsid w:val="00B917E2"/>
    <w:rsid w:val="00BD0596"/>
    <w:rsid w:val="00C271CB"/>
    <w:rsid w:val="00C8419E"/>
    <w:rsid w:val="00CA1802"/>
    <w:rsid w:val="00D15E4C"/>
    <w:rsid w:val="00D34E33"/>
    <w:rsid w:val="00D54521"/>
    <w:rsid w:val="00D92D79"/>
    <w:rsid w:val="00DB4D92"/>
    <w:rsid w:val="00DD39F5"/>
    <w:rsid w:val="00E03894"/>
    <w:rsid w:val="00E4759B"/>
    <w:rsid w:val="00EF6D10"/>
    <w:rsid w:val="00F106EA"/>
    <w:rsid w:val="00F2413E"/>
    <w:rsid w:val="00F53C66"/>
    <w:rsid w:val="00F61E8C"/>
    <w:rsid w:val="00F76A58"/>
    <w:rsid w:val="00F8524B"/>
    <w:rsid w:val="00F932D5"/>
    <w:rsid w:val="00FB2D39"/>
    <w:rsid w:val="00FC04C8"/>
    <w:rsid w:val="00FC19E1"/>
    <w:rsid w:val="00FC2830"/>
    <w:rsid w:val="00FC58FE"/>
    <w:rsid w:val="00FE1FCD"/>
    <w:rsid w:val="06ED16CF"/>
    <w:rsid w:val="0B19D6E6"/>
    <w:rsid w:val="0F475D66"/>
    <w:rsid w:val="3B8E2E7A"/>
    <w:rsid w:val="54550F79"/>
    <w:rsid w:val="75F4811D"/>
    <w:rsid w:val="7C037715"/>
    <w:rsid w:val="7E3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0E66"/>
  </w:style>
  <w:style w:type="paragraph" w:styleId="Peu">
    <w:name w:val="footer"/>
    <w:basedOn w:val="Normal"/>
    <w:link w:val="Peu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Martínez Gonzàlez, Mercè</cp:lastModifiedBy>
  <cp:revision>4</cp:revision>
  <dcterms:created xsi:type="dcterms:W3CDTF">2025-06-13T06:59:00Z</dcterms:created>
  <dcterms:modified xsi:type="dcterms:W3CDTF">2025-06-17T09:50:00Z</dcterms:modified>
</cp:coreProperties>
</file>