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A48A" w14:textId="77777777" w:rsidR="001E6474" w:rsidRPr="001626A6" w:rsidRDefault="001E6474" w:rsidP="001E64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3</w:t>
      </w:r>
    </w:p>
    <w:p w14:paraId="2ADE30BB" w14:textId="77777777" w:rsidR="001E6474" w:rsidRPr="001626A6" w:rsidRDefault="001E6474" w:rsidP="001E64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002D4F" w14:textId="77777777" w:rsidR="001E6474" w:rsidRPr="001626A6" w:rsidRDefault="001E6474" w:rsidP="001E64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06D6EC18" w14:textId="77777777" w:rsidR="001E6474" w:rsidRPr="001626A6" w:rsidRDefault="001E6474" w:rsidP="001E64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2C17A0" w14:textId="77777777" w:rsidR="001E6474" w:rsidRPr="001626A6" w:rsidRDefault="001E6474" w:rsidP="001E64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935D31" w14:textId="77777777" w:rsidR="001E6474" w:rsidRPr="001626A6" w:rsidRDefault="001E6474" w:rsidP="001E647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6B1B9C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1626A6">
        <w:rPr>
          <w:rFonts w:ascii="Arial" w:hAnsi="Arial" w:cs="Arial"/>
          <w:sz w:val="20"/>
          <w:szCs w:val="20"/>
        </w:rPr>
        <w:t>ada</w:t>
      </w:r>
      <w:proofErr w:type="spellEnd"/>
      <w:r w:rsidRPr="001626A6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>
        <w:rPr>
          <w:rFonts w:ascii="Arial" w:hAnsi="Arial" w:cs="Arial"/>
          <w:sz w:val="20"/>
          <w:szCs w:val="20"/>
        </w:rPr>
        <w:t xml:space="preserve">del </w:t>
      </w:r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Serveis d’integració, manteniment i explotació de terminologia LOINC (</w:t>
      </w:r>
      <w:proofErr w:type="spellStart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Logical</w:t>
      </w:r>
      <w:proofErr w:type="spellEnd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Observation</w:t>
      </w:r>
      <w:proofErr w:type="spellEnd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Identifiers</w:t>
      </w:r>
      <w:proofErr w:type="spellEnd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Names</w:t>
      </w:r>
      <w:proofErr w:type="spellEnd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>and</w:t>
      </w:r>
      <w:proofErr w:type="spellEnd"/>
      <w:r w:rsidRPr="008D0E73">
        <w:rPr>
          <w:rFonts w:ascii="Arial" w:hAnsi="Arial" w:cs="Arial"/>
          <w:b/>
          <w:bCs/>
          <w:i/>
          <w:iCs/>
          <w:sz w:val="20"/>
          <w:szCs w:val="20"/>
        </w:rPr>
        <w:t xml:space="preserve"> Codes) en el Servidor Terminològic de l’Hospital Clínic de Barcelona</w:t>
      </w:r>
      <w:r w:rsidRPr="001626A6">
        <w:rPr>
          <w:rFonts w:ascii="Arial" w:hAnsi="Arial" w:cs="Arial"/>
          <w:sz w:val="20"/>
          <w:szCs w:val="20"/>
        </w:rPr>
        <w:t xml:space="preserve">, amb expedient número </w:t>
      </w:r>
      <w:r w:rsidRPr="00A22CF1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5-51</w:t>
      </w:r>
      <w:r w:rsidRPr="001626A6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740EFE6B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434B66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6B0840F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C724F7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E1F8C4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11335F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oferta econòmica.</w:t>
      </w:r>
    </w:p>
    <w:p w14:paraId="64EC97E1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(lloc i data)</w:t>
      </w:r>
    </w:p>
    <w:p w14:paraId="638B80CE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D95884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25BF8F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329151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FD8507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E524A7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BBDC9B" w14:textId="77777777" w:rsidR="001E6474" w:rsidRPr="001626A6" w:rsidRDefault="001E6474" w:rsidP="001E64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 de l’empresa licitadora</w:t>
      </w:r>
    </w:p>
    <w:sectPr w:rsidR="001E6474" w:rsidRPr="00162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74"/>
    <w:rsid w:val="001E6474"/>
    <w:rsid w:val="00560071"/>
    <w:rsid w:val="00B575AC"/>
    <w:rsid w:val="00D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827A"/>
  <w15:chartTrackingRefBased/>
  <w15:docId w15:val="{2AD22B77-788D-4D52-9E60-F4F6870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7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E64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64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64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64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64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64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64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64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64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647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647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647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647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647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647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E6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E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E64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E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64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E647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E64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E647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647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E6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2025-06-03T12:25:00Z</dcterms:created>
  <dcterms:modified xsi:type="dcterms:W3CDTF">2025-06-06T07:47:00Z</dcterms:modified>
</cp:coreProperties>
</file>