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D7C9F" w14:textId="54140DB7" w:rsidR="00DC7068" w:rsidRPr="004507FA" w:rsidRDefault="00DC7068" w:rsidP="00DC7068">
      <w:pPr>
        <w:rPr>
          <w:rFonts w:ascii="Century Gothic" w:hAnsi="Century Gothic" w:cs="Times New Roman"/>
          <w:b/>
          <w:u w:val="single"/>
        </w:rPr>
      </w:pPr>
      <w:r w:rsidRPr="004507FA">
        <w:rPr>
          <w:rFonts w:ascii="Century Gothic" w:hAnsi="Century Gothic" w:cs="Times New Roman"/>
          <w:b/>
          <w:u w:val="single"/>
        </w:rPr>
        <w:t xml:space="preserve">ANNEX NÚM. </w:t>
      </w:r>
      <w:r w:rsidR="000E6F4F">
        <w:rPr>
          <w:rFonts w:ascii="Century Gothic" w:hAnsi="Century Gothic" w:cs="Times New Roman"/>
          <w:b/>
          <w:u w:val="single"/>
        </w:rPr>
        <w:t>8</w:t>
      </w:r>
      <w:r w:rsidRPr="004507FA">
        <w:rPr>
          <w:rFonts w:ascii="Century Gothic" w:hAnsi="Century Gothic" w:cs="Times New Roman"/>
          <w:b/>
          <w:u w:val="single"/>
        </w:rPr>
        <w:t xml:space="preserve"> – OFERTA DELS CRITERIS AVALUABLES AUTOMÀTICAMENT</w:t>
      </w:r>
      <w:r>
        <w:rPr>
          <w:rFonts w:ascii="Century Gothic" w:hAnsi="Century Gothic" w:cs="Times New Roman"/>
          <w:b/>
          <w:u w:val="single"/>
        </w:rPr>
        <w:t xml:space="preserve"> I OFERTA DEL PREU.</w:t>
      </w:r>
    </w:p>
    <w:p w14:paraId="1F13A456" w14:textId="5F44176D" w:rsidR="008124EC" w:rsidRDefault="008124EC" w:rsidP="008124EC">
      <w:pPr>
        <w:spacing w:after="200" w:line="240" w:lineRule="auto"/>
        <w:jc w:val="both"/>
        <w:rPr>
          <w:rFonts w:ascii="Century Gothic" w:hAnsi="Century Gothic"/>
        </w:rPr>
      </w:pPr>
      <w:r w:rsidRPr="00E262DA">
        <w:rPr>
          <w:rFonts w:ascii="Century Gothic" w:hAnsi="Century Gothic"/>
        </w:rPr>
        <w:t xml:space="preserve">En/Na </w:t>
      </w:r>
      <w:sdt>
        <w:sdtPr>
          <w:rPr>
            <w:rFonts w:ascii="Century Gothic" w:hAnsi="Century Gothic"/>
          </w:rPr>
          <w:id w:val="2081791776"/>
          <w:placeholder>
            <w:docPart w:val="1E755CA98CC6494BA7A5425AD43118B8"/>
          </w:placeholder>
          <w:showingPlcHdr/>
        </w:sdtPr>
        <w:sdtEndPr/>
        <w:sdtContent>
          <w:r w:rsidRPr="00E262DA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262DA">
        <w:rPr>
          <w:rFonts w:ascii="Century Gothic" w:hAnsi="Century Gothic"/>
        </w:rPr>
        <w:t xml:space="preserve">,  amb DNI núm. </w:t>
      </w:r>
      <w:sdt>
        <w:sdtPr>
          <w:rPr>
            <w:rFonts w:ascii="Century Gothic" w:hAnsi="Century Gothic"/>
          </w:rPr>
          <w:id w:val="1640611932"/>
          <w:placeholder>
            <w:docPart w:val="1E755CA98CC6494BA7A5425AD43118B8"/>
          </w:placeholder>
          <w:showingPlcHdr/>
        </w:sdtPr>
        <w:sdtEndPr/>
        <w:sdtContent>
          <w:r w:rsidRPr="00E262DA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262DA">
        <w:rPr>
          <w:rFonts w:ascii="Century Gothic" w:hAnsi="Century Gothic"/>
        </w:rPr>
        <w:t xml:space="preserve">, en representació de </w:t>
      </w:r>
      <w:sdt>
        <w:sdtPr>
          <w:rPr>
            <w:rFonts w:ascii="Century Gothic" w:hAnsi="Century Gothic"/>
          </w:rPr>
          <w:id w:val="-594023509"/>
          <w:placeholder>
            <w:docPart w:val="1E755CA98CC6494BA7A5425AD43118B8"/>
          </w:placeholder>
          <w:showingPlcHdr/>
        </w:sdtPr>
        <w:sdtEndPr/>
        <w:sdtContent>
          <w:r w:rsidRPr="00E262DA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262DA">
        <w:rPr>
          <w:rFonts w:ascii="Century Gothic" w:hAnsi="Century Gothic"/>
        </w:rPr>
        <w:t xml:space="preserve">, amb CIF núm. </w:t>
      </w:r>
      <w:sdt>
        <w:sdtPr>
          <w:rPr>
            <w:rFonts w:ascii="Century Gothic" w:hAnsi="Century Gothic"/>
          </w:rPr>
          <w:id w:val="1705674298"/>
          <w:placeholder>
            <w:docPart w:val="1E755CA98CC6494BA7A5425AD43118B8"/>
          </w:placeholder>
          <w:showingPlcHdr/>
        </w:sdtPr>
        <w:sdtEndPr/>
        <w:sdtContent>
          <w:r w:rsidRPr="00E262DA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262DA">
        <w:rPr>
          <w:rFonts w:ascii="Century Gothic" w:hAnsi="Century Gothic"/>
        </w:rPr>
        <w:t>,  assabentat/da de la licitació del contracte</w:t>
      </w:r>
      <w:sdt>
        <w:sdtPr>
          <w:rPr>
            <w:rFonts w:ascii="Century Gothic" w:hAnsi="Century Gothic"/>
          </w:rPr>
          <w:id w:val="-1955479823"/>
          <w:placeholder>
            <w:docPart w:val="DefaultPlaceholder_-1854013440"/>
          </w:placeholder>
          <w:showingPlcHdr/>
        </w:sdtPr>
        <w:sdtEndPr/>
        <w:sdtContent>
          <w:r w:rsidR="00686779" w:rsidRPr="00686779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  <w:r w:rsidR="00E262DA" w:rsidRPr="00E262DA">
        <w:rPr>
          <w:rFonts w:ascii="Century Gothic" w:hAnsi="Century Gothic"/>
        </w:rPr>
        <w:t xml:space="preserve">, </w:t>
      </w:r>
      <w:r w:rsidRPr="00E262DA">
        <w:rPr>
          <w:rFonts w:ascii="Century Gothic" w:hAnsi="Century Gothic"/>
        </w:rPr>
        <w:t xml:space="preserve">  coneixent i acceptant les estipulacions del plec de clàusules administratives</w:t>
      </w:r>
      <w:r w:rsidR="00866F85" w:rsidRPr="00E262DA">
        <w:rPr>
          <w:rFonts w:ascii="Century Gothic" w:hAnsi="Century Gothic"/>
        </w:rPr>
        <w:t xml:space="preserve"> </w:t>
      </w:r>
      <w:r w:rsidRPr="00E262DA">
        <w:rPr>
          <w:rFonts w:ascii="Century Gothic" w:hAnsi="Century Gothic"/>
        </w:rPr>
        <w:t>i del corresponent projecte,  presento la següent proposició:</w:t>
      </w:r>
    </w:p>
    <w:p w14:paraId="5B5E9AF8" w14:textId="77777777" w:rsidR="005D6FA2" w:rsidRPr="005D6FA2" w:rsidRDefault="005D6FA2" w:rsidP="005D6FA2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  <w:r w:rsidRPr="005D6FA2">
        <w:rPr>
          <w:rFonts w:ascii="Century Gothic" w:hAnsi="Century Gothic"/>
          <w:bCs/>
          <w:color w:val="000000"/>
          <w:u w:val="single"/>
        </w:rPr>
        <w:t>1.-</w:t>
      </w:r>
      <w:r w:rsidRPr="005D6FA2">
        <w:rPr>
          <w:rFonts w:ascii="Century Gothic" w:eastAsia="SimSun" w:hAnsi="Century Gothic" w:cs="Times New Roman"/>
          <w:bCs/>
          <w:kern w:val="3"/>
          <w:u w:val="single"/>
          <w:lang w:eastAsia="zh-CN" w:bidi="hi-IN"/>
        </w:rPr>
        <w:t xml:space="preserve"> Millores segons el següent detall</w:t>
      </w:r>
      <w:r w:rsidRPr="005D6FA2">
        <w:rPr>
          <w:rFonts w:ascii="Century Gothic" w:eastAsia="SimSun" w:hAnsi="Century Gothic" w:cs="Times New Roman"/>
          <w:b/>
          <w:bCs/>
          <w:kern w:val="3"/>
          <w:u w:val="single"/>
          <w:lang w:eastAsia="zh-CN" w:bidi="hi-IN"/>
        </w:rPr>
        <w:t xml:space="preserve"> </w:t>
      </w:r>
      <w:r w:rsidRPr="005D6FA2">
        <w:rPr>
          <w:rFonts w:ascii="Century Gothic" w:eastAsia="SimSun" w:hAnsi="Century Gothic" w:cs="Times New Roman"/>
          <w:b/>
          <w:bCs/>
          <w:color w:val="00B050"/>
          <w:kern w:val="3"/>
          <w:u w:val="single"/>
          <w:lang w:eastAsia="zh-CN" w:bidi="hi-IN"/>
        </w:rPr>
        <w:t>45 punts</w:t>
      </w:r>
      <w:r w:rsidRPr="005D6FA2">
        <w:rPr>
          <w:rFonts w:ascii="Century Gothic" w:eastAsia="SimSun" w:hAnsi="Century Gothic" w:cs="Times New Roman"/>
          <w:b/>
          <w:bCs/>
          <w:kern w:val="3"/>
          <w:u w:val="single"/>
          <w:lang w:eastAsia="zh-CN" w:bidi="hi-IN"/>
        </w:rPr>
        <w:t xml:space="preserve">. </w:t>
      </w:r>
      <w:r w:rsidRPr="005D6FA2">
        <w:rPr>
          <w:rFonts w:ascii="Century Gothic" w:eastAsia="SimSun" w:hAnsi="Century Gothic" w:cs="Times New Roman"/>
          <w:kern w:val="3"/>
          <w:lang w:eastAsia="zh-CN" w:bidi="hi-IN"/>
        </w:rPr>
        <w:t xml:space="preserve"> </w:t>
      </w:r>
    </w:p>
    <w:p w14:paraId="576BF34F" w14:textId="77777777" w:rsidR="005D6FA2" w:rsidRPr="005D6FA2" w:rsidRDefault="005D6FA2" w:rsidP="005D6FA2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b/>
          <w:bCs/>
          <w:kern w:val="3"/>
          <w:u w:val="single"/>
          <w:lang w:eastAsia="zh-CN" w:bidi="hi-IN"/>
        </w:rPr>
      </w:pPr>
    </w:p>
    <w:p w14:paraId="63620805" w14:textId="77777777" w:rsidR="005D6FA2" w:rsidRPr="005D6FA2" w:rsidRDefault="005D6FA2" w:rsidP="005D6FA2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42DA9E5A" w14:textId="59F61BBD" w:rsidR="005D6FA2" w:rsidRPr="005D6FA2" w:rsidRDefault="005D6FA2" w:rsidP="005D6FA2">
      <w:pPr>
        <w:numPr>
          <w:ilvl w:val="0"/>
          <w:numId w:val="11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  <w:sdt>
        <w:sdtPr>
          <w:rPr>
            <w:rFonts w:ascii="Century Gothic" w:eastAsia="SimSun" w:hAnsi="Century Gothic" w:cs="Times New Roman"/>
            <w:kern w:val="3"/>
            <w:lang w:eastAsia="zh-CN" w:bidi="hi-IN"/>
          </w:rPr>
          <w:id w:val="1366551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3"/>
              <w:lang w:eastAsia="zh-CN" w:bidi="hi-IN"/>
            </w:rPr>
            <w:t>☐</w:t>
          </w:r>
        </w:sdtContent>
      </w:sdt>
      <w:r w:rsidRPr="005D6FA2">
        <w:rPr>
          <w:rFonts w:ascii="Century Gothic" w:eastAsia="SimSun" w:hAnsi="Century Gothic" w:cs="Times New Roman"/>
          <w:kern w:val="3"/>
          <w:lang w:eastAsia="zh-CN" w:bidi="hi-IN"/>
        </w:rPr>
        <w:t>Instal·lació dels detectors d’incendis __21 punts</w:t>
      </w:r>
    </w:p>
    <w:p w14:paraId="57F9CA2C" w14:textId="77777777" w:rsidR="005D6FA2" w:rsidRPr="005D6FA2" w:rsidRDefault="005D6FA2" w:rsidP="005D6FA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  <w:r w:rsidRPr="005D6FA2">
        <w:rPr>
          <w:rFonts w:ascii="Century Gothic" w:eastAsia="SimSun" w:hAnsi="Century Gothic" w:cs="Times New Roman"/>
          <w:kern w:val="3"/>
          <w:lang w:eastAsia="zh-CN" w:bidi="hi-IN"/>
        </w:rPr>
        <w:t>Instal·lació de detectors d’incendis a cada sala i la instal·lació del cablejat a la caixa general.</w:t>
      </w:r>
    </w:p>
    <w:p w14:paraId="24CDCDE8" w14:textId="77777777" w:rsidR="005D6FA2" w:rsidRPr="005D6FA2" w:rsidRDefault="005D6FA2" w:rsidP="005D6FA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  <w:r w:rsidRPr="005D6FA2">
        <w:rPr>
          <w:rFonts w:ascii="Century Gothic" w:eastAsia="SimSun" w:hAnsi="Century Gothic" w:cs="Times New Roman"/>
          <w:kern w:val="3"/>
          <w:lang w:eastAsia="zh-CN" w:bidi="hi-IN"/>
        </w:rPr>
        <w:t xml:space="preserve">Detector òptic de fums analògic de perfil extraplà. Fàcil direccionalment mitjançant dos interruptors giratoris </w:t>
      </w:r>
      <w:proofErr w:type="spellStart"/>
      <w:r w:rsidRPr="005D6FA2">
        <w:rPr>
          <w:rFonts w:ascii="Century Gothic" w:eastAsia="SimSun" w:hAnsi="Century Gothic" w:cs="Times New Roman"/>
          <w:kern w:val="3"/>
          <w:lang w:eastAsia="zh-CN" w:bidi="hi-IN"/>
        </w:rPr>
        <w:t>decadicos</w:t>
      </w:r>
      <w:proofErr w:type="spellEnd"/>
      <w:r w:rsidRPr="005D6FA2">
        <w:rPr>
          <w:rFonts w:ascii="Century Gothic" w:eastAsia="SimSun" w:hAnsi="Century Gothic" w:cs="Times New Roman"/>
          <w:kern w:val="3"/>
          <w:lang w:eastAsia="zh-CN" w:bidi="hi-IN"/>
        </w:rPr>
        <w:t xml:space="preserve"> (01-99). Disposa de 2 </w:t>
      </w:r>
      <w:proofErr w:type="spellStart"/>
      <w:r w:rsidRPr="005D6FA2">
        <w:rPr>
          <w:rFonts w:ascii="Century Gothic" w:eastAsia="SimSun" w:hAnsi="Century Gothic" w:cs="Times New Roman"/>
          <w:kern w:val="3"/>
          <w:lang w:eastAsia="zh-CN" w:bidi="hi-IN"/>
        </w:rPr>
        <w:t>LEDs</w:t>
      </w:r>
      <w:proofErr w:type="spellEnd"/>
      <w:r w:rsidRPr="005D6FA2">
        <w:rPr>
          <w:rFonts w:ascii="Century Gothic" w:eastAsia="SimSun" w:hAnsi="Century Gothic" w:cs="Times New Roman"/>
          <w:kern w:val="3"/>
          <w:lang w:eastAsia="zh-CN" w:bidi="hi-IN"/>
        </w:rPr>
        <w:t xml:space="preserve"> que permeten veure l’estat del detector </w:t>
      </w:r>
      <w:proofErr w:type="spellStart"/>
      <w:r w:rsidRPr="005D6FA2">
        <w:rPr>
          <w:rFonts w:ascii="Century Gothic" w:eastAsia="SimSun" w:hAnsi="Century Gothic" w:cs="Times New Roman"/>
          <w:kern w:val="3"/>
          <w:lang w:eastAsia="zh-CN" w:bidi="hi-IN"/>
        </w:rPr>
        <w:t>desde</w:t>
      </w:r>
      <w:proofErr w:type="spellEnd"/>
      <w:r w:rsidRPr="005D6FA2">
        <w:rPr>
          <w:rFonts w:ascii="Century Gothic" w:eastAsia="SimSun" w:hAnsi="Century Gothic" w:cs="Times New Roman"/>
          <w:kern w:val="3"/>
          <w:lang w:eastAsia="zh-CN" w:bidi="hi-IN"/>
        </w:rPr>
        <w:t xml:space="preserve"> qualsevol posició i sortida per a indicador de acció.</w:t>
      </w:r>
    </w:p>
    <w:p w14:paraId="0661018B" w14:textId="77777777" w:rsidR="005D6FA2" w:rsidRPr="005D6FA2" w:rsidRDefault="005D6FA2" w:rsidP="005D6FA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  <w:r w:rsidRPr="005D6FA2">
        <w:rPr>
          <w:rFonts w:ascii="Century Gothic" w:eastAsia="SimSun" w:hAnsi="Century Gothic" w:cs="Times New Roman"/>
          <w:kern w:val="3"/>
          <w:lang w:eastAsia="zh-CN" w:bidi="hi-IN"/>
        </w:rPr>
        <w:t xml:space="preserve">Incorporen </w:t>
      </w:r>
      <w:proofErr w:type="spellStart"/>
      <w:r w:rsidRPr="005D6FA2">
        <w:rPr>
          <w:rFonts w:ascii="Century Gothic" w:eastAsia="SimSun" w:hAnsi="Century Gothic" w:cs="Times New Roman"/>
          <w:kern w:val="3"/>
          <w:lang w:eastAsia="zh-CN" w:bidi="hi-IN"/>
        </w:rPr>
        <w:t>micro</w:t>
      </w:r>
      <w:proofErr w:type="spellEnd"/>
      <w:r w:rsidRPr="005D6FA2">
        <w:rPr>
          <w:rFonts w:ascii="Century Gothic" w:eastAsia="SimSun" w:hAnsi="Century Gothic" w:cs="Times New Roman"/>
          <w:kern w:val="3"/>
          <w:lang w:eastAsia="zh-CN" w:bidi="hi-IN"/>
        </w:rPr>
        <w:t xml:space="preserve"> interruptor activable mitjançant imant per a realitzar un test local., Inclou centralitzador, cablejat i Instal·lació inclosa.</w:t>
      </w:r>
    </w:p>
    <w:p w14:paraId="5284F72E" w14:textId="77777777" w:rsidR="005D6FA2" w:rsidRPr="005D6FA2" w:rsidRDefault="005D6FA2" w:rsidP="005D6FA2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520B76B4" w14:textId="5A222BA8" w:rsidR="005D6FA2" w:rsidRPr="005D6FA2" w:rsidRDefault="005D6FA2" w:rsidP="005D6FA2">
      <w:pPr>
        <w:numPr>
          <w:ilvl w:val="0"/>
          <w:numId w:val="11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  <w:sdt>
        <w:sdtPr>
          <w:rPr>
            <w:rFonts w:ascii="Century Gothic" w:eastAsia="SimSun" w:hAnsi="Century Gothic" w:cs="Times New Roman"/>
            <w:kern w:val="3"/>
            <w:lang w:eastAsia="zh-CN" w:bidi="hi-IN"/>
          </w:rPr>
          <w:id w:val="-2368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3"/>
              <w:lang w:eastAsia="zh-CN" w:bidi="hi-IN"/>
            </w:rPr>
            <w:t>☐</w:t>
          </w:r>
        </w:sdtContent>
      </w:sdt>
      <w:r w:rsidRPr="005D6FA2">
        <w:rPr>
          <w:rFonts w:ascii="Century Gothic" w:eastAsia="SimSun" w:hAnsi="Century Gothic" w:cs="Times New Roman"/>
          <w:kern w:val="3"/>
          <w:lang w:eastAsia="zh-CN" w:bidi="hi-IN"/>
        </w:rPr>
        <w:t xml:space="preserve">Instal·lació hidrant antiincendis __15 punts </w:t>
      </w:r>
    </w:p>
    <w:p w14:paraId="1CD5ACD0" w14:textId="77777777" w:rsidR="005D6FA2" w:rsidRPr="005D6FA2" w:rsidRDefault="005D6FA2" w:rsidP="005D6FA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  <w:bookmarkStart w:id="0" w:name="_Hlk197065835"/>
      <w:r w:rsidRPr="005D6FA2">
        <w:rPr>
          <w:rFonts w:ascii="Century Gothic" w:eastAsia="SimSun" w:hAnsi="Century Gothic" w:cs="Times New Roman"/>
          <w:kern w:val="3"/>
          <w:lang w:eastAsia="zh-CN" w:bidi="hi-IN"/>
        </w:rPr>
        <w:t xml:space="preserve">Subministrament i muntatge d'hidrant soterrat amb arqueta i tapa de fosa, entrada de brida DN100 PN16 </w:t>
      </w:r>
      <w:proofErr w:type="spellStart"/>
      <w:r w:rsidRPr="005D6FA2">
        <w:rPr>
          <w:rFonts w:ascii="Century Gothic" w:eastAsia="SimSun" w:hAnsi="Century Gothic" w:cs="Times New Roman"/>
          <w:kern w:val="3"/>
          <w:lang w:eastAsia="zh-CN" w:bidi="hi-IN"/>
        </w:rPr>
        <w:t>racor</w:t>
      </w:r>
      <w:proofErr w:type="spellEnd"/>
      <w:r w:rsidRPr="005D6FA2">
        <w:rPr>
          <w:rFonts w:ascii="Century Gothic" w:eastAsia="SimSun" w:hAnsi="Century Gothic" w:cs="Times New Roman"/>
          <w:kern w:val="3"/>
          <w:lang w:eastAsia="zh-CN" w:bidi="hi-IN"/>
        </w:rPr>
        <w:t xml:space="preserve"> 1X100 BCN </w:t>
      </w:r>
      <w:bookmarkEnd w:id="0"/>
      <w:r w:rsidRPr="005D6FA2">
        <w:rPr>
          <w:rFonts w:ascii="Century Gothic" w:eastAsia="SimSun" w:hAnsi="Century Gothic" w:cs="Times New Roman"/>
          <w:kern w:val="3"/>
          <w:lang w:eastAsia="zh-CN" w:bidi="hi-IN"/>
        </w:rPr>
        <w:t>ó 2x70 BCN a elecció de la propietat, peces especials i accessoris.</w:t>
      </w:r>
    </w:p>
    <w:p w14:paraId="4C535DBC" w14:textId="77777777" w:rsidR="005D6FA2" w:rsidRPr="005D6FA2" w:rsidRDefault="005D6FA2" w:rsidP="005D6FA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  <w:r w:rsidRPr="005D6FA2">
        <w:rPr>
          <w:rFonts w:ascii="Century Gothic" w:eastAsia="SimSun" w:hAnsi="Century Gothic" w:cs="Times New Roman"/>
          <w:kern w:val="3"/>
          <w:lang w:eastAsia="zh-CN" w:bidi="hi-IN"/>
        </w:rPr>
        <w:t>Inclou obertura i reposició de paviment, maniobres i/o talls a la xarxa d'aigua potable necessaris, així com avisos i restabliment de servei.</w:t>
      </w:r>
    </w:p>
    <w:p w14:paraId="353FDBA6" w14:textId="77777777" w:rsidR="005D6FA2" w:rsidRPr="005D6FA2" w:rsidRDefault="005D6FA2" w:rsidP="005D6FA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6DDA4DC9" w14:textId="39D05EF7" w:rsidR="005D6FA2" w:rsidRPr="005D6FA2" w:rsidRDefault="005D6FA2" w:rsidP="005D6FA2">
      <w:pPr>
        <w:numPr>
          <w:ilvl w:val="0"/>
          <w:numId w:val="11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  <w:sdt>
        <w:sdtPr>
          <w:rPr>
            <w:rFonts w:ascii="Century Gothic" w:eastAsia="SimSun" w:hAnsi="Century Gothic" w:cs="Times New Roman"/>
            <w:kern w:val="3"/>
            <w:lang w:eastAsia="zh-CN" w:bidi="hi-IN"/>
          </w:rPr>
          <w:id w:val="-1956242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3"/>
              <w:lang w:eastAsia="zh-CN" w:bidi="hi-IN"/>
            </w:rPr>
            <w:t>☐</w:t>
          </w:r>
        </w:sdtContent>
      </w:sdt>
      <w:r w:rsidRPr="005D6FA2">
        <w:rPr>
          <w:rFonts w:ascii="Century Gothic" w:eastAsia="SimSun" w:hAnsi="Century Gothic" w:cs="Times New Roman"/>
          <w:kern w:val="3"/>
          <w:lang w:eastAsia="zh-CN" w:bidi="hi-IN"/>
        </w:rPr>
        <w:t>Instal·lació de la barra antipànic a les portes de sortida. __9 punts</w:t>
      </w:r>
    </w:p>
    <w:p w14:paraId="6AE71A18" w14:textId="77777777" w:rsidR="005D6FA2" w:rsidRPr="005D6FA2" w:rsidRDefault="005D6FA2" w:rsidP="005D6FA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  <w:r w:rsidRPr="005D6FA2">
        <w:rPr>
          <w:rFonts w:ascii="Century Gothic" w:eastAsia="SimSun" w:hAnsi="Century Gothic" w:cs="Times New Roman"/>
          <w:kern w:val="3"/>
          <w:lang w:eastAsia="zh-CN" w:bidi="hi-IN"/>
        </w:rPr>
        <w:t xml:space="preserve">Subministrament i muntatge de barra antipànic per a tres portes d’emergència i la senyalització d’aquestes. </w:t>
      </w:r>
    </w:p>
    <w:p w14:paraId="3EE0F125" w14:textId="77777777" w:rsidR="005D6FA2" w:rsidRPr="005D6FA2" w:rsidRDefault="005D6FA2" w:rsidP="005D6FA2">
      <w:pPr>
        <w:suppressAutoHyphens/>
        <w:autoSpaceDN w:val="0"/>
        <w:spacing w:after="0" w:line="240" w:lineRule="auto"/>
        <w:ind w:left="720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568FFDF8" w14:textId="77777777" w:rsidR="005D6FA2" w:rsidRPr="005D6FA2" w:rsidRDefault="005D6FA2" w:rsidP="005D6FA2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highlight w:val="yellow"/>
          <w:lang w:eastAsia="zh-CN" w:bidi="hi-IN"/>
        </w:rPr>
      </w:pPr>
    </w:p>
    <w:p w14:paraId="6D0EF1A7" w14:textId="77777777" w:rsidR="005D6FA2" w:rsidRPr="005D6FA2" w:rsidRDefault="005D6FA2" w:rsidP="005D6FA2">
      <w:pPr>
        <w:spacing w:after="0" w:line="240" w:lineRule="auto"/>
        <w:ind w:right="106"/>
        <w:jc w:val="both"/>
        <w:rPr>
          <w:rFonts w:ascii="Century Gothic" w:hAnsi="Century Gothic"/>
          <w:bCs/>
          <w:color w:val="000000"/>
          <w:highlight w:val="yellow"/>
          <w:u w:val="single"/>
        </w:rPr>
      </w:pPr>
    </w:p>
    <w:p w14:paraId="71597659" w14:textId="77777777" w:rsidR="005D6FA2" w:rsidRPr="005D6FA2" w:rsidRDefault="005D6FA2" w:rsidP="005D6FA2">
      <w:pPr>
        <w:spacing w:after="0" w:line="240" w:lineRule="auto"/>
        <w:ind w:right="106"/>
        <w:jc w:val="both"/>
        <w:rPr>
          <w:rFonts w:ascii="Century Gothic" w:hAnsi="Century Gothic"/>
          <w:bCs/>
          <w:color w:val="000000"/>
          <w:u w:val="single"/>
        </w:rPr>
      </w:pPr>
      <w:r w:rsidRPr="005D6FA2">
        <w:rPr>
          <w:rFonts w:ascii="Century Gothic" w:hAnsi="Century Gothic"/>
          <w:bCs/>
          <w:color w:val="000000"/>
          <w:u w:val="single"/>
        </w:rPr>
        <w:t xml:space="preserve">2.- Experiència del cap de l’obra puntuable fins a </w:t>
      </w:r>
      <w:r w:rsidRPr="005D6FA2">
        <w:rPr>
          <w:rFonts w:ascii="Century Gothic" w:hAnsi="Century Gothic"/>
          <w:b/>
          <w:color w:val="00B050"/>
          <w:u w:val="single"/>
        </w:rPr>
        <w:t>20 punts</w:t>
      </w:r>
    </w:p>
    <w:p w14:paraId="101E16B7" w14:textId="50DAAA1E" w:rsidR="005D6FA2" w:rsidRPr="005D6FA2" w:rsidRDefault="005D6FA2" w:rsidP="005D6FA2">
      <w:pPr>
        <w:numPr>
          <w:ilvl w:val="0"/>
          <w:numId w:val="1"/>
        </w:numPr>
        <w:suppressAutoHyphens/>
        <w:autoSpaceDN w:val="0"/>
        <w:spacing w:after="0" w:line="240" w:lineRule="auto"/>
        <w:ind w:left="502"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eastAsia="SimSun" w:hAnsi="Century Gothic" w:cs="Mangal"/>
            <w:color w:val="000000" w:themeColor="text1"/>
            <w:kern w:val="3"/>
            <w:lang w:eastAsia="zh-CN" w:bidi="hi-IN"/>
          </w:rPr>
          <w:id w:val="100070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Pr="005D6FA2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 xml:space="preserve">Per l'execució d’obres de reforma en edificis, en els últims 7 anys, amb un pressupost mínim acumulat de 150.000 euros sense IVA. Puntuable en </w:t>
      </w:r>
      <w:r w:rsidRPr="005D6FA2">
        <w:rPr>
          <w:rFonts w:ascii="Century Gothic" w:eastAsia="SimSun" w:hAnsi="Century Gothic" w:cs="Mangal"/>
          <w:b/>
          <w:bCs/>
          <w:color w:val="00B050"/>
          <w:kern w:val="3"/>
          <w:lang w:eastAsia="zh-CN" w:bidi="hi-IN"/>
        </w:rPr>
        <w:t>5 punts</w:t>
      </w:r>
    </w:p>
    <w:p w14:paraId="6D5A30FC" w14:textId="3022C438" w:rsidR="005D6FA2" w:rsidRPr="005D6FA2" w:rsidRDefault="005D6FA2" w:rsidP="005D6FA2">
      <w:pPr>
        <w:numPr>
          <w:ilvl w:val="0"/>
          <w:numId w:val="1"/>
        </w:numPr>
        <w:suppressAutoHyphens/>
        <w:autoSpaceDN w:val="0"/>
        <w:spacing w:after="0" w:line="240" w:lineRule="auto"/>
        <w:ind w:left="502"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eastAsia="SimSun" w:hAnsi="Century Gothic" w:cs="Mangal"/>
            <w:color w:val="000000" w:themeColor="text1"/>
            <w:kern w:val="3"/>
            <w:lang w:eastAsia="zh-CN" w:bidi="hi-IN"/>
          </w:rPr>
          <w:id w:val="1045187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Pr="005D6FA2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 xml:space="preserve">Per l'execució d’obres de reforma en edificis,  en els últims 7 anys, amb un pressupost mínim acumulat de 200.000 euros sense IVA. Puntuable en </w:t>
      </w:r>
      <w:r w:rsidRPr="005D6FA2">
        <w:rPr>
          <w:rFonts w:ascii="Century Gothic" w:eastAsia="SimSun" w:hAnsi="Century Gothic" w:cs="Mangal"/>
          <w:b/>
          <w:bCs/>
          <w:color w:val="00B050"/>
          <w:kern w:val="3"/>
          <w:lang w:eastAsia="zh-CN" w:bidi="hi-IN"/>
        </w:rPr>
        <w:t>10 punts</w:t>
      </w:r>
    </w:p>
    <w:p w14:paraId="381630D4" w14:textId="0A625AA6" w:rsidR="005D6FA2" w:rsidRPr="005D6FA2" w:rsidRDefault="005D6FA2" w:rsidP="005D6FA2">
      <w:pPr>
        <w:numPr>
          <w:ilvl w:val="0"/>
          <w:numId w:val="1"/>
        </w:numPr>
        <w:suppressAutoHyphens/>
        <w:autoSpaceDN w:val="0"/>
        <w:spacing w:after="0" w:line="240" w:lineRule="auto"/>
        <w:ind w:left="502"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eastAsia="SimSun" w:hAnsi="Century Gothic" w:cs="Mangal"/>
            <w:color w:val="000000" w:themeColor="text1"/>
            <w:kern w:val="3"/>
            <w:lang w:eastAsia="zh-CN" w:bidi="hi-IN"/>
          </w:rPr>
          <w:id w:val="-1394270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Pr="005D6FA2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 xml:space="preserve">Per l'execució d’obres de reforma en edificis,  en els últims 7 anys, amb un pressupost mínim acumulat de 250.000 euros sense IVA. Puntuable en </w:t>
      </w:r>
      <w:r w:rsidRPr="005D6FA2">
        <w:rPr>
          <w:rFonts w:ascii="Century Gothic" w:eastAsia="SimSun" w:hAnsi="Century Gothic" w:cs="Mangal"/>
          <w:b/>
          <w:bCs/>
          <w:color w:val="00B050"/>
          <w:kern w:val="3"/>
          <w:lang w:eastAsia="zh-CN" w:bidi="hi-IN"/>
        </w:rPr>
        <w:t>15 punts</w:t>
      </w:r>
    </w:p>
    <w:p w14:paraId="465C0377" w14:textId="2191A6BD" w:rsidR="005D6FA2" w:rsidRPr="005D6FA2" w:rsidRDefault="005D6FA2" w:rsidP="005D6FA2">
      <w:pPr>
        <w:numPr>
          <w:ilvl w:val="0"/>
          <w:numId w:val="1"/>
        </w:numPr>
        <w:suppressAutoHyphens/>
        <w:autoSpaceDN w:val="0"/>
        <w:spacing w:after="0" w:line="240" w:lineRule="auto"/>
        <w:ind w:left="502"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eastAsia="SimSun" w:hAnsi="Century Gothic" w:cs="Mangal"/>
            <w:color w:val="000000" w:themeColor="text1"/>
            <w:kern w:val="3"/>
            <w:lang w:eastAsia="zh-CN" w:bidi="hi-IN"/>
          </w:rPr>
          <w:id w:val="143632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Pr="005D6FA2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 xml:space="preserve">Per l'execució d’obres de reforma en edificis,  en els últims 7 anys, amb un pressupost mínim acumulat de 300.000 euros sense IVA o més. Puntuable en </w:t>
      </w:r>
      <w:r w:rsidRPr="005D6FA2">
        <w:rPr>
          <w:rFonts w:ascii="Century Gothic" w:eastAsia="SimSun" w:hAnsi="Century Gothic" w:cs="Mangal"/>
          <w:b/>
          <w:bCs/>
          <w:color w:val="00B050"/>
          <w:kern w:val="3"/>
          <w:lang w:eastAsia="zh-CN" w:bidi="hi-IN"/>
        </w:rPr>
        <w:t>20 punts</w:t>
      </w:r>
    </w:p>
    <w:p w14:paraId="52FDCCE3" w14:textId="77777777" w:rsidR="005D6FA2" w:rsidRPr="005D6FA2" w:rsidRDefault="005D6FA2" w:rsidP="005D6FA2">
      <w:pPr>
        <w:spacing w:after="0" w:line="240" w:lineRule="auto"/>
        <w:ind w:right="106"/>
        <w:jc w:val="both"/>
        <w:rPr>
          <w:rFonts w:ascii="Century Gothic" w:hAnsi="Century Gothic"/>
          <w:color w:val="000000"/>
        </w:rPr>
      </w:pPr>
    </w:p>
    <w:p w14:paraId="6DAA0671" w14:textId="6F9A6CA3" w:rsidR="005D6FA2" w:rsidRPr="005D6FA2" w:rsidRDefault="005D6FA2" w:rsidP="005D6FA2">
      <w:pPr>
        <w:spacing w:after="0" w:line="240" w:lineRule="auto"/>
        <w:ind w:right="106"/>
        <w:jc w:val="both"/>
        <w:rPr>
          <w:rFonts w:ascii="Century Gothic" w:hAnsi="Century Gothic"/>
          <w:color w:val="000000"/>
        </w:rPr>
      </w:pPr>
      <w:r w:rsidRPr="005D6FA2">
        <w:rPr>
          <w:rFonts w:ascii="Century Gothic" w:hAnsi="Century Gothic"/>
          <w:color w:val="000000"/>
        </w:rPr>
        <w:t>A més, per justificar l'experiència, s’haurà d'adjuntar una declaració responsable del representant legal de l’empresa contractista</w:t>
      </w:r>
      <w:r>
        <w:rPr>
          <w:rFonts w:ascii="Century Gothic" w:hAnsi="Century Gothic"/>
          <w:color w:val="000000"/>
        </w:rPr>
        <w:t xml:space="preserve">, segons </w:t>
      </w:r>
      <w:r w:rsidRPr="005D6FA2">
        <w:rPr>
          <w:rFonts w:ascii="Century Gothic" w:hAnsi="Century Gothic"/>
          <w:color w:val="000000"/>
          <w:highlight w:val="cyan"/>
        </w:rPr>
        <w:t>annex 8.1</w:t>
      </w:r>
      <w:r>
        <w:rPr>
          <w:rFonts w:ascii="Century Gothic" w:hAnsi="Century Gothic"/>
          <w:color w:val="000000"/>
        </w:rPr>
        <w:t xml:space="preserve">, </w:t>
      </w:r>
      <w:r w:rsidRPr="005D6FA2">
        <w:rPr>
          <w:rFonts w:ascii="Century Gothic" w:hAnsi="Century Gothic"/>
          <w:color w:val="000000"/>
        </w:rPr>
        <w:t xml:space="preserve"> identificant el treballador / a, amb noms i cognoms, fent esment:</w:t>
      </w:r>
    </w:p>
    <w:p w14:paraId="2EC5FF0F" w14:textId="77777777" w:rsidR="005D6FA2" w:rsidRPr="005D6FA2" w:rsidRDefault="005D6FA2" w:rsidP="005D6FA2">
      <w:pPr>
        <w:numPr>
          <w:ilvl w:val="0"/>
          <w:numId w:val="5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5D6FA2">
        <w:rPr>
          <w:rFonts w:ascii="Century Gothic" w:eastAsia="SimSun" w:hAnsi="Century Gothic" w:cs="Mangal"/>
          <w:color w:val="000000"/>
          <w:kern w:val="3"/>
          <w:lang w:eastAsia="zh-CN" w:bidi="hi-IN"/>
        </w:rPr>
        <w:t>Que és treballador / a fix en plantilla de l'empresa.</w:t>
      </w:r>
    </w:p>
    <w:p w14:paraId="7CD6AC66" w14:textId="77777777" w:rsidR="005D6FA2" w:rsidRPr="005D6FA2" w:rsidRDefault="005D6FA2" w:rsidP="005D6FA2">
      <w:pPr>
        <w:numPr>
          <w:ilvl w:val="0"/>
          <w:numId w:val="5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5D6FA2">
        <w:rPr>
          <w:rFonts w:ascii="Century Gothic" w:eastAsia="SimSun" w:hAnsi="Century Gothic" w:cs="Mangal"/>
          <w:color w:val="000000"/>
          <w:kern w:val="3"/>
          <w:lang w:eastAsia="zh-CN" w:bidi="hi-IN"/>
        </w:rPr>
        <w:t>Que s'adscriurà com a cap d’obra a l'execució del contracte amb una dedicació del 100% de la jornada.</w:t>
      </w:r>
    </w:p>
    <w:p w14:paraId="52A0CFF9" w14:textId="77777777" w:rsidR="005D6FA2" w:rsidRPr="005D6FA2" w:rsidRDefault="005D6FA2" w:rsidP="005D6FA2">
      <w:pPr>
        <w:numPr>
          <w:ilvl w:val="0"/>
          <w:numId w:val="5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5D6FA2">
        <w:rPr>
          <w:rFonts w:ascii="Century Gothic" w:eastAsia="SimSun" w:hAnsi="Century Gothic" w:cs="Mangal"/>
          <w:color w:val="000000"/>
          <w:kern w:val="3"/>
          <w:lang w:eastAsia="zh-CN" w:bidi="hi-IN"/>
        </w:rPr>
        <w:t>Que disposa de l'experiència: indicar mitjançant declaració responsable el destinatari de l'obra, any d’execució, objecte de l'obra, import i la participació del treballador / a.</w:t>
      </w:r>
    </w:p>
    <w:p w14:paraId="7E57544D" w14:textId="77777777" w:rsidR="005D6FA2" w:rsidRPr="005D6FA2" w:rsidRDefault="005D6FA2" w:rsidP="005D6FA2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kern w:val="3"/>
          <w:u w:val="single"/>
          <w:lang w:eastAsia="zh-CN" w:bidi="hi-IN"/>
        </w:rPr>
      </w:pPr>
    </w:p>
    <w:p w14:paraId="774A0DCC" w14:textId="77777777" w:rsidR="005D6FA2" w:rsidRPr="005D6FA2" w:rsidRDefault="005D6FA2" w:rsidP="005D6FA2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  <w:r w:rsidRPr="005D6FA2">
        <w:rPr>
          <w:rFonts w:ascii="Century Gothic" w:hAnsi="Century Gothic"/>
          <w:color w:val="000000"/>
        </w:rPr>
        <w:t xml:space="preserve">3.- </w:t>
      </w:r>
      <w:r w:rsidRPr="005D6FA2">
        <w:rPr>
          <w:rFonts w:ascii="Century Gothic" w:hAnsi="Century Gothic"/>
          <w:color w:val="000000"/>
          <w:u w:val="single"/>
        </w:rPr>
        <w:t>Experiència d’un dels operaris adscrits a l’obra</w:t>
      </w:r>
      <w:r w:rsidRPr="005D6FA2">
        <w:rPr>
          <w:rFonts w:ascii="Century Gothic" w:hAnsi="Century Gothic"/>
          <w:b/>
          <w:bCs/>
          <w:color w:val="000000"/>
          <w:u w:val="single"/>
        </w:rPr>
        <w:t xml:space="preserve">, </w:t>
      </w:r>
      <w:r w:rsidRPr="005D6FA2">
        <w:rPr>
          <w:rFonts w:ascii="Century Gothic" w:hAnsi="Century Gothic"/>
          <w:color w:val="000000"/>
          <w:u w:val="single"/>
        </w:rPr>
        <w:t xml:space="preserve">puntuable fins a </w:t>
      </w:r>
      <w:r w:rsidRPr="005D6FA2">
        <w:rPr>
          <w:rFonts w:ascii="Century Gothic" w:hAnsi="Century Gothic"/>
          <w:b/>
          <w:bCs/>
          <w:color w:val="00B050"/>
          <w:u w:val="single"/>
        </w:rPr>
        <w:t>10 punts</w:t>
      </w:r>
      <w:r w:rsidRPr="005D6FA2">
        <w:rPr>
          <w:rFonts w:ascii="Century Gothic" w:hAnsi="Century Gothic"/>
          <w:b/>
          <w:bCs/>
          <w:color w:val="000000"/>
        </w:rPr>
        <w:t>:</w:t>
      </w:r>
    </w:p>
    <w:p w14:paraId="6F0046D0" w14:textId="4FCC49DB" w:rsidR="005D6FA2" w:rsidRPr="005D6FA2" w:rsidRDefault="005D6FA2" w:rsidP="005D6FA2">
      <w:pPr>
        <w:numPr>
          <w:ilvl w:val="0"/>
          <w:numId w:val="1"/>
        </w:numPr>
        <w:suppressAutoHyphens/>
        <w:autoSpaceDN w:val="0"/>
        <w:spacing w:after="0" w:line="240" w:lineRule="auto"/>
        <w:ind w:left="502"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eastAsia="SimSun" w:hAnsi="Century Gothic" w:cs="Mangal"/>
            <w:color w:val="000000" w:themeColor="text1"/>
            <w:kern w:val="3"/>
            <w:lang w:eastAsia="zh-CN" w:bidi="hi-IN"/>
          </w:rPr>
          <w:id w:val="354926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Pr="005D6FA2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 xml:space="preserve">Per l'execució d’obres de reforma en edificis,  en els últims 7 anys, amb un pressupost mínim acumulat de 150.000 euros sense IVA. Puntuable en </w:t>
      </w:r>
      <w:r w:rsidRPr="005D6FA2">
        <w:rPr>
          <w:rFonts w:ascii="Century Gothic" w:eastAsia="SimSun" w:hAnsi="Century Gothic" w:cs="Mangal"/>
          <w:b/>
          <w:bCs/>
          <w:color w:val="00B050"/>
          <w:kern w:val="3"/>
          <w:lang w:eastAsia="zh-CN" w:bidi="hi-IN"/>
        </w:rPr>
        <w:t>2,5 punts</w:t>
      </w:r>
    </w:p>
    <w:p w14:paraId="78A99591" w14:textId="25B28FE4" w:rsidR="005D6FA2" w:rsidRPr="005D6FA2" w:rsidRDefault="005D6FA2" w:rsidP="005D6FA2">
      <w:pPr>
        <w:numPr>
          <w:ilvl w:val="0"/>
          <w:numId w:val="1"/>
        </w:numPr>
        <w:suppressAutoHyphens/>
        <w:autoSpaceDN w:val="0"/>
        <w:spacing w:after="0" w:line="240" w:lineRule="auto"/>
        <w:ind w:left="502"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eastAsia="SimSun" w:hAnsi="Century Gothic" w:cs="Mangal"/>
            <w:color w:val="000000" w:themeColor="text1"/>
            <w:kern w:val="3"/>
            <w:lang w:eastAsia="zh-CN" w:bidi="hi-IN"/>
          </w:rPr>
          <w:id w:val="75099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Pr="005D6FA2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 xml:space="preserve">Per l'execució d’obres de reforma en edificis, en els últims 7 anys, amb un pressupost mínim acumulat de 200.000 euros sense IVA. Puntuable en </w:t>
      </w:r>
      <w:r w:rsidRPr="005D6FA2">
        <w:rPr>
          <w:rFonts w:ascii="Century Gothic" w:eastAsia="SimSun" w:hAnsi="Century Gothic" w:cs="Mangal"/>
          <w:b/>
          <w:bCs/>
          <w:color w:val="00B050"/>
          <w:kern w:val="3"/>
          <w:lang w:eastAsia="zh-CN" w:bidi="hi-IN"/>
        </w:rPr>
        <w:t>5 punts</w:t>
      </w:r>
    </w:p>
    <w:p w14:paraId="1CDBCD32" w14:textId="6F4730A6" w:rsidR="005D6FA2" w:rsidRPr="005D6FA2" w:rsidRDefault="005D6FA2" w:rsidP="005D6FA2">
      <w:pPr>
        <w:numPr>
          <w:ilvl w:val="0"/>
          <w:numId w:val="1"/>
        </w:numPr>
        <w:suppressAutoHyphens/>
        <w:autoSpaceDN w:val="0"/>
        <w:spacing w:after="0" w:line="240" w:lineRule="auto"/>
        <w:ind w:left="502"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eastAsia="SimSun" w:hAnsi="Century Gothic" w:cs="Mangal"/>
            <w:color w:val="000000" w:themeColor="text1"/>
            <w:kern w:val="3"/>
            <w:lang w:eastAsia="zh-CN" w:bidi="hi-IN"/>
          </w:rPr>
          <w:id w:val="1183316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Pr="005D6FA2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 xml:space="preserve">Per l'execució d’obres de reforma en edificis,  en els últims 7 anys, amb un pressupost mínim acumulat de 250.000 euros sense IVA. Puntuable en </w:t>
      </w:r>
      <w:r w:rsidRPr="005D6FA2">
        <w:rPr>
          <w:rFonts w:ascii="Century Gothic" w:eastAsia="SimSun" w:hAnsi="Century Gothic" w:cs="Mangal"/>
          <w:b/>
          <w:bCs/>
          <w:color w:val="00B050"/>
          <w:kern w:val="3"/>
          <w:lang w:eastAsia="zh-CN" w:bidi="hi-IN"/>
        </w:rPr>
        <w:t>7.5 punts</w:t>
      </w:r>
    </w:p>
    <w:p w14:paraId="375BB1D5" w14:textId="66E6F051" w:rsidR="005D6FA2" w:rsidRPr="005D6FA2" w:rsidRDefault="005D6FA2" w:rsidP="005D6FA2">
      <w:pPr>
        <w:numPr>
          <w:ilvl w:val="0"/>
          <w:numId w:val="1"/>
        </w:numPr>
        <w:suppressAutoHyphens/>
        <w:autoSpaceDN w:val="0"/>
        <w:spacing w:after="0" w:line="240" w:lineRule="auto"/>
        <w:ind w:left="502"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eastAsia="SimSun" w:hAnsi="Century Gothic" w:cs="Mangal"/>
            <w:color w:val="000000" w:themeColor="text1"/>
            <w:kern w:val="3"/>
            <w:lang w:eastAsia="zh-CN" w:bidi="hi-IN"/>
          </w:rPr>
          <w:id w:val="138081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Pr="005D6FA2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 xml:space="preserve">Per l'execució d’obres de reforma en edificis, en els últims 7 anys, amb un pressupost mínim acumulat de 300.000 euros sense IVA o més. Puntuable en </w:t>
      </w:r>
      <w:r w:rsidRPr="005D6FA2">
        <w:rPr>
          <w:rFonts w:ascii="Century Gothic" w:eastAsia="SimSun" w:hAnsi="Century Gothic" w:cs="Mangal"/>
          <w:b/>
          <w:bCs/>
          <w:color w:val="00B050"/>
          <w:kern w:val="3"/>
          <w:lang w:eastAsia="zh-CN" w:bidi="hi-IN"/>
        </w:rPr>
        <w:t>10 punts</w:t>
      </w:r>
    </w:p>
    <w:p w14:paraId="06B41E7A" w14:textId="77777777" w:rsidR="005D6FA2" w:rsidRDefault="005D6FA2" w:rsidP="005D6FA2">
      <w:pPr>
        <w:spacing w:after="0" w:line="240" w:lineRule="auto"/>
        <w:ind w:right="106"/>
        <w:jc w:val="both"/>
        <w:rPr>
          <w:rFonts w:ascii="Century Gothic" w:hAnsi="Century Gothic"/>
          <w:color w:val="000000"/>
        </w:rPr>
      </w:pPr>
    </w:p>
    <w:p w14:paraId="53C21AD5" w14:textId="537173D9" w:rsidR="005D6FA2" w:rsidRPr="005D6FA2" w:rsidRDefault="005D6FA2" w:rsidP="005D6FA2">
      <w:pPr>
        <w:spacing w:after="0" w:line="240" w:lineRule="auto"/>
        <w:ind w:right="106"/>
        <w:jc w:val="both"/>
        <w:rPr>
          <w:rFonts w:ascii="Century Gothic" w:hAnsi="Century Gothic"/>
          <w:color w:val="000000"/>
        </w:rPr>
      </w:pPr>
      <w:r w:rsidRPr="005D6FA2">
        <w:rPr>
          <w:rFonts w:ascii="Century Gothic" w:hAnsi="Century Gothic"/>
          <w:color w:val="000000"/>
        </w:rPr>
        <w:t>A més, per justificar l'experiència, s’haurà d'adjuntar una declaració responsable del representant legal de l’empresa contractista</w:t>
      </w:r>
      <w:r>
        <w:rPr>
          <w:rFonts w:ascii="Century Gothic" w:hAnsi="Century Gothic"/>
          <w:color w:val="000000"/>
        </w:rPr>
        <w:t xml:space="preserve">, segons </w:t>
      </w:r>
      <w:r w:rsidRPr="005D6FA2">
        <w:rPr>
          <w:rFonts w:ascii="Century Gothic" w:hAnsi="Century Gothic"/>
          <w:color w:val="000000"/>
          <w:highlight w:val="cyan"/>
        </w:rPr>
        <w:t>annex 8.2,</w:t>
      </w:r>
      <w:r>
        <w:rPr>
          <w:rFonts w:ascii="Century Gothic" w:hAnsi="Century Gothic"/>
          <w:color w:val="000000"/>
        </w:rPr>
        <w:t xml:space="preserve"> </w:t>
      </w:r>
      <w:r w:rsidRPr="005D6FA2">
        <w:rPr>
          <w:rFonts w:ascii="Century Gothic" w:hAnsi="Century Gothic"/>
          <w:color w:val="000000"/>
        </w:rPr>
        <w:t xml:space="preserve"> identificant el treballador / a, amb noms i cognoms, fent esment:</w:t>
      </w:r>
    </w:p>
    <w:p w14:paraId="588C5124" w14:textId="77777777" w:rsidR="005D6FA2" w:rsidRPr="005D6FA2" w:rsidRDefault="005D6FA2" w:rsidP="005D6FA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</w:p>
    <w:p w14:paraId="1A11C445" w14:textId="77777777" w:rsidR="005D6FA2" w:rsidRPr="005D6FA2" w:rsidRDefault="005D6FA2" w:rsidP="005D6FA2">
      <w:pPr>
        <w:numPr>
          <w:ilvl w:val="0"/>
          <w:numId w:val="5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5D6FA2">
        <w:rPr>
          <w:rFonts w:ascii="Century Gothic" w:eastAsia="SimSun" w:hAnsi="Century Gothic" w:cs="Mangal"/>
          <w:color w:val="000000"/>
          <w:kern w:val="3"/>
          <w:lang w:eastAsia="zh-CN" w:bidi="hi-IN"/>
        </w:rPr>
        <w:t>Que és treballador / a fix en plantilla de l'empresa.</w:t>
      </w:r>
    </w:p>
    <w:p w14:paraId="36A35E03" w14:textId="77777777" w:rsidR="005D6FA2" w:rsidRPr="005D6FA2" w:rsidRDefault="005D6FA2" w:rsidP="005D6FA2">
      <w:pPr>
        <w:numPr>
          <w:ilvl w:val="0"/>
          <w:numId w:val="5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5D6FA2">
        <w:rPr>
          <w:rFonts w:ascii="Century Gothic" w:eastAsia="SimSun" w:hAnsi="Century Gothic" w:cs="Mangal"/>
          <w:color w:val="000000"/>
          <w:kern w:val="3"/>
          <w:lang w:eastAsia="zh-CN" w:bidi="hi-IN"/>
        </w:rPr>
        <w:t>Que s'adscriurà a l'execució de l'obra amb una dedicació del 100% de la jornada.</w:t>
      </w:r>
    </w:p>
    <w:p w14:paraId="345A75DA" w14:textId="77777777" w:rsidR="005D6FA2" w:rsidRPr="005D6FA2" w:rsidRDefault="005D6FA2" w:rsidP="005D6FA2">
      <w:pPr>
        <w:numPr>
          <w:ilvl w:val="0"/>
          <w:numId w:val="5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5D6FA2">
        <w:rPr>
          <w:rFonts w:ascii="Century Gothic" w:eastAsia="SimSun" w:hAnsi="Century Gothic" w:cs="Mangal"/>
          <w:color w:val="000000"/>
          <w:kern w:val="3"/>
          <w:lang w:eastAsia="zh-CN" w:bidi="hi-IN"/>
        </w:rPr>
        <w:t>Que disposa de l'experiència: indicar mitjançant declaració responsable que el destinatari de l'obra, any d’execució, objecte de l'obra, import i la participació del treballador / a.</w:t>
      </w:r>
    </w:p>
    <w:p w14:paraId="0D680118" w14:textId="77777777" w:rsidR="005D6FA2" w:rsidRPr="005D6FA2" w:rsidRDefault="005D6FA2" w:rsidP="005D6FA2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69FEA17A" w14:textId="77777777" w:rsidR="005D6FA2" w:rsidRPr="005D6FA2" w:rsidRDefault="005D6FA2" w:rsidP="005D6FA2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kern w:val="3"/>
          <w:lang w:eastAsia="zh-CN" w:bidi="hi-IN"/>
        </w:rPr>
      </w:pPr>
      <w:r w:rsidRPr="005D6FA2">
        <w:rPr>
          <w:rFonts w:ascii="Century Gothic" w:eastAsia="Arial" w:hAnsi="Century Gothic" w:cs="Arial"/>
          <w:kern w:val="3"/>
          <w:u w:val="single"/>
          <w:lang w:eastAsia="zh-CN" w:bidi="hi-IN"/>
        </w:rPr>
        <w:t xml:space="preserve">4.- Ampliació de la garantia de l’obra, puntuable fins a un màxim de </w:t>
      </w:r>
      <w:r w:rsidRPr="005D6FA2">
        <w:rPr>
          <w:rFonts w:ascii="Century Gothic" w:eastAsia="Arial" w:hAnsi="Century Gothic" w:cs="Arial"/>
          <w:b/>
          <w:bCs/>
          <w:color w:val="00B050"/>
          <w:kern w:val="3"/>
          <w:u w:val="single"/>
          <w:lang w:eastAsia="zh-CN" w:bidi="hi-IN"/>
        </w:rPr>
        <w:t>10 punts</w:t>
      </w:r>
      <w:r w:rsidRPr="005D6FA2">
        <w:rPr>
          <w:rFonts w:ascii="Century Gothic" w:eastAsia="Arial" w:hAnsi="Century Gothic" w:cs="Arial"/>
          <w:kern w:val="3"/>
          <w:lang w:eastAsia="zh-CN" w:bidi="hi-IN"/>
        </w:rPr>
        <w:t>,  tenint en compte que el primer any de garantia és el previst a l’article 243.3 LCSP.</w:t>
      </w:r>
    </w:p>
    <w:p w14:paraId="6885A228" w14:textId="77777777" w:rsidR="005D6FA2" w:rsidRPr="005D6FA2" w:rsidRDefault="005D6FA2" w:rsidP="005D6FA2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kern w:val="3"/>
          <w:lang w:eastAsia="zh-CN" w:bidi="hi-IN"/>
        </w:rPr>
      </w:pPr>
    </w:p>
    <w:p w14:paraId="69AAB464" w14:textId="40087B11" w:rsidR="005D6FA2" w:rsidRPr="005D6FA2" w:rsidRDefault="005D6FA2" w:rsidP="005D6FA2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color w:val="00B050"/>
          <w:kern w:val="3"/>
          <w:lang w:eastAsia="zh-CN" w:bidi="hi-IN"/>
        </w:rPr>
      </w:pPr>
      <w:sdt>
        <w:sdtPr>
          <w:rPr>
            <w:rFonts w:ascii="Century Gothic" w:eastAsia="Arial" w:hAnsi="Century Gothic" w:cs="Arial"/>
            <w:kern w:val="3"/>
            <w:lang w:eastAsia="zh-CN" w:bidi="hi-IN"/>
          </w:rPr>
          <w:id w:val="969099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kern w:val="3"/>
              <w:lang w:eastAsia="zh-CN" w:bidi="hi-IN"/>
            </w:rPr>
            <w:t>☐</w:t>
          </w:r>
        </w:sdtContent>
      </w:sdt>
      <w:r w:rsidRPr="005D6FA2">
        <w:rPr>
          <w:rFonts w:ascii="Century Gothic" w:eastAsia="Arial" w:hAnsi="Century Gothic" w:cs="Arial"/>
          <w:kern w:val="3"/>
          <w:lang w:eastAsia="zh-CN" w:bidi="hi-IN"/>
        </w:rPr>
        <w:t xml:space="preserve">Ampliació en 1 any més, per tant la garantia total seria de 2 anys (1+1)-  </w:t>
      </w:r>
      <w:r w:rsidRPr="005D6FA2">
        <w:rPr>
          <w:rFonts w:ascii="Century Gothic" w:eastAsia="Arial" w:hAnsi="Century Gothic" w:cs="Arial"/>
          <w:b/>
          <w:bCs/>
          <w:color w:val="00B050"/>
          <w:kern w:val="3"/>
          <w:lang w:eastAsia="zh-CN" w:bidi="hi-IN"/>
        </w:rPr>
        <w:t>2 punts</w:t>
      </w:r>
    </w:p>
    <w:p w14:paraId="54D754B1" w14:textId="43E1124C" w:rsidR="005D6FA2" w:rsidRPr="005D6FA2" w:rsidRDefault="005D6FA2" w:rsidP="005D6FA2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color w:val="00B050"/>
          <w:kern w:val="3"/>
          <w:lang w:eastAsia="zh-CN" w:bidi="hi-IN"/>
        </w:rPr>
      </w:pPr>
      <w:sdt>
        <w:sdtPr>
          <w:rPr>
            <w:rFonts w:ascii="Century Gothic" w:eastAsia="Arial" w:hAnsi="Century Gothic" w:cs="Arial"/>
            <w:kern w:val="3"/>
            <w:lang w:eastAsia="zh-CN" w:bidi="hi-IN"/>
          </w:rPr>
          <w:id w:val="-151218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kern w:val="3"/>
              <w:lang w:eastAsia="zh-CN" w:bidi="hi-IN"/>
            </w:rPr>
            <w:t>☐</w:t>
          </w:r>
        </w:sdtContent>
      </w:sdt>
      <w:r w:rsidRPr="005D6FA2">
        <w:rPr>
          <w:rFonts w:ascii="Century Gothic" w:eastAsia="Arial" w:hAnsi="Century Gothic" w:cs="Arial"/>
          <w:kern w:val="3"/>
          <w:lang w:eastAsia="zh-CN" w:bidi="hi-IN"/>
        </w:rPr>
        <w:t xml:space="preserve">Ampliació en 2 anys més, per tant la garantia total seria de 3 anys (1+2)- </w:t>
      </w:r>
      <w:r w:rsidRPr="005D6FA2">
        <w:rPr>
          <w:rFonts w:ascii="Century Gothic" w:eastAsia="Arial" w:hAnsi="Century Gothic" w:cs="Arial"/>
          <w:b/>
          <w:bCs/>
          <w:color w:val="00B050"/>
          <w:kern w:val="3"/>
          <w:lang w:eastAsia="zh-CN" w:bidi="hi-IN"/>
        </w:rPr>
        <w:t>4 punts</w:t>
      </w:r>
    </w:p>
    <w:p w14:paraId="63D8E782" w14:textId="79BD44AE" w:rsidR="005D6FA2" w:rsidRPr="005D6FA2" w:rsidRDefault="005D6FA2" w:rsidP="005D6FA2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color w:val="00B050"/>
          <w:kern w:val="3"/>
          <w:lang w:eastAsia="zh-CN" w:bidi="hi-IN"/>
        </w:rPr>
      </w:pPr>
      <w:sdt>
        <w:sdtPr>
          <w:rPr>
            <w:rFonts w:ascii="Century Gothic" w:eastAsia="Arial" w:hAnsi="Century Gothic" w:cs="Arial"/>
            <w:kern w:val="3"/>
            <w:lang w:eastAsia="zh-CN" w:bidi="hi-IN"/>
          </w:rPr>
          <w:id w:val="-2096396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kern w:val="3"/>
              <w:lang w:eastAsia="zh-CN" w:bidi="hi-IN"/>
            </w:rPr>
            <w:t>☐</w:t>
          </w:r>
        </w:sdtContent>
      </w:sdt>
      <w:r w:rsidRPr="005D6FA2">
        <w:rPr>
          <w:rFonts w:ascii="Century Gothic" w:eastAsia="Arial" w:hAnsi="Century Gothic" w:cs="Arial"/>
          <w:kern w:val="3"/>
          <w:lang w:eastAsia="zh-CN" w:bidi="hi-IN"/>
        </w:rPr>
        <w:t xml:space="preserve">Ampliació en 3 anys més, per tant la garantia total seria de 4 anys (1+3)- </w:t>
      </w:r>
      <w:r w:rsidRPr="005D6FA2">
        <w:rPr>
          <w:rFonts w:ascii="Century Gothic" w:eastAsia="Arial" w:hAnsi="Century Gothic" w:cs="Arial"/>
          <w:b/>
          <w:bCs/>
          <w:color w:val="00B050"/>
          <w:kern w:val="3"/>
          <w:lang w:eastAsia="zh-CN" w:bidi="hi-IN"/>
        </w:rPr>
        <w:t>6 punts</w:t>
      </w:r>
    </w:p>
    <w:p w14:paraId="133664EF" w14:textId="336C4F38" w:rsidR="005D6FA2" w:rsidRPr="005D6FA2" w:rsidRDefault="005D6FA2" w:rsidP="005D6FA2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color w:val="00B050"/>
          <w:kern w:val="3"/>
          <w:lang w:eastAsia="zh-CN" w:bidi="hi-IN"/>
        </w:rPr>
      </w:pPr>
      <w:sdt>
        <w:sdtPr>
          <w:rPr>
            <w:rFonts w:ascii="Century Gothic" w:eastAsia="Arial" w:hAnsi="Century Gothic" w:cs="Arial"/>
            <w:kern w:val="3"/>
            <w:lang w:eastAsia="zh-CN" w:bidi="hi-IN"/>
          </w:rPr>
          <w:id w:val="1597435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kern w:val="3"/>
              <w:lang w:eastAsia="zh-CN" w:bidi="hi-IN"/>
            </w:rPr>
            <w:t>☐</w:t>
          </w:r>
        </w:sdtContent>
      </w:sdt>
      <w:r w:rsidRPr="005D6FA2">
        <w:rPr>
          <w:rFonts w:ascii="Century Gothic" w:eastAsia="Arial" w:hAnsi="Century Gothic" w:cs="Arial"/>
          <w:kern w:val="3"/>
          <w:lang w:eastAsia="zh-CN" w:bidi="hi-IN"/>
        </w:rPr>
        <w:t xml:space="preserve">Ampliació en 4 anys més, per tant la garantia total seria de 5 anys (1+4)- </w:t>
      </w:r>
      <w:r w:rsidRPr="005D6FA2">
        <w:rPr>
          <w:rFonts w:ascii="Century Gothic" w:eastAsia="Arial" w:hAnsi="Century Gothic" w:cs="Arial"/>
          <w:b/>
          <w:bCs/>
          <w:color w:val="00B050"/>
          <w:kern w:val="3"/>
          <w:lang w:eastAsia="zh-CN" w:bidi="hi-IN"/>
        </w:rPr>
        <w:t>8 punts</w:t>
      </w:r>
    </w:p>
    <w:p w14:paraId="28CADE39" w14:textId="29FF6322" w:rsidR="005D6FA2" w:rsidRPr="005D6FA2" w:rsidRDefault="005D6FA2" w:rsidP="005D6FA2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color w:val="00B050"/>
          <w:kern w:val="3"/>
          <w:lang w:eastAsia="zh-CN" w:bidi="hi-IN"/>
        </w:rPr>
      </w:pPr>
      <w:sdt>
        <w:sdtPr>
          <w:rPr>
            <w:rFonts w:ascii="Century Gothic" w:eastAsia="Arial" w:hAnsi="Century Gothic" w:cs="Arial"/>
            <w:kern w:val="3"/>
            <w:lang w:eastAsia="zh-CN" w:bidi="hi-IN"/>
          </w:rPr>
          <w:id w:val="-1449459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kern w:val="3"/>
              <w:lang w:eastAsia="zh-CN" w:bidi="hi-IN"/>
            </w:rPr>
            <w:t>☐</w:t>
          </w:r>
        </w:sdtContent>
      </w:sdt>
      <w:r w:rsidRPr="005D6FA2">
        <w:rPr>
          <w:rFonts w:ascii="Century Gothic" w:eastAsia="Arial" w:hAnsi="Century Gothic" w:cs="Arial"/>
          <w:kern w:val="3"/>
          <w:lang w:eastAsia="zh-CN" w:bidi="hi-IN"/>
        </w:rPr>
        <w:t xml:space="preserve">Ampliació en 5 anys més, per tant la garantia total seria de 6 anys (1+5)- </w:t>
      </w:r>
      <w:r w:rsidRPr="005D6FA2">
        <w:rPr>
          <w:rFonts w:ascii="Century Gothic" w:eastAsia="Arial" w:hAnsi="Century Gothic" w:cs="Arial"/>
          <w:b/>
          <w:bCs/>
          <w:color w:val="00B050"/>
          <w:kern w:val="3"/>
          <w:lang w:eastAsia="zh-CN" w:bidi="hi-IN"/>
        </w:rPr>
        <w:t>10 punts</w:t>
      </w:r>
    </w:p>
    <w:p w14:paraId="09BBE96E" w14:textId="77777777" w:rsidR="005D6FA2" w:rsidRPr="005D6FA2" w:rsidRDefault="005D6FA2" w:rsidP="005D6FA2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Cs/>
          <w:color w:val="000000"/>
          <w:u w:val="single"/>
        </w:rPr>
      </w:pPr>
    </w:p>
    <w:p w14:paraId="08F6E7B2" w14:textId="77777777" w:rsidR="005D6FA2" w:rsidRPr="005D6FA2" w:rsidRDefault="005D6FA2" w:rsidP="005D6FA2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Cs/>
          <w:color w:val="000000"/>
          <w:u w:val="single"/>
        </w:rPr>
      </w:pPr>
    </w:p>
    <w:p w14:paraId="03235D20" w14:textId="77777777" w:rsidR="005D6FA2" w:rsidRPr="005D6FA2" w:rsidRDefault="005D6FA2" w:rsidP="005D6FA2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kern w:val="3"/>
          <w:lang w:eastAsia="zh-CN" w:bidi="hi-IN"/>
        </w:rPr>
      </w:pPr>
      <w:r w:rsidRPr="005D6FA2">
        <w:rPr>
          <w:rFonts w:ascii="Century Gothic" w:eastAsia="Arial" w:hAnsi="Century Gothic" w:cs="Arial"/>
          <w:kern w:val="3"/>
          <w:u w:val="single"/>
          <w:lang w:eastAsia="zh-CN" w:bidi="hi-IN"/>
        </w:rPr>
        <w:t xml:space="preserve">5.- Ampliació de la garantia de l’equipament interior, puntuable fins a un màxim de </w:t>
      </w:r>
      <w:r w:rsidRPr="005D6FA2">
        <w:rPr>
          <w:rFonts w:ascii="Century Gothic" w:eastAsia="Arial" w:hAnsi="Century Gothic" w:cs="Arial"/>
          <w:b/>
          <w:bCs/>
          <w:color w:val="00B050"/>
          <w:kern w:val="3"/>
          <w:u w:val="single"/>
          <w:lang w:eastAsia="zh-CN" w:bidi="hi-IN"/>
        </w:rPr>
        <w:t>10 punts</w:t>
      </w:r>
      <w:r w:rsidRPr="005D6FA2">
        <w:rPr>
          <w:rFonts w:ascii="Century Gothic" w:eastAsia="Arial" w:hAnsi="Century Gothic" w:cs="Arial"/>
          <w:kern w:val="3"/>
          <w:lang w:eastAsia="zh-CN" w:bidi="hi-IN"/>
        </w:rPr>
        <w:t>,  tenint en compte que la garantia inicial és de 2 anys:</w:t>
      </w:r>
    </w:p>
    <w:p w14:paraId="7EB856B5" w14:textId="77777777" w:rsidR="005D6FA2" w:rsidRPr="005D6FA2" w:rsidRDefault="005D6FA2" w:rsidP="005D6FA2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kern w:val="3"/>
          <w:lang w:eastAsia="zh-CN" w:bidi="hi-IN"/>
        </w:rPr>
      </w:pPr>
    </w:p>
    <w:p w14:paraId="00E365E8" w14:textId="1F41A117" w:rsidR="005D6FA2" w:rsidRPr="005D6FA2" w:rsidRDefault="005D6FA2" w:rsidP="005D6FA2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color w:val="00B050"/>
          <w:kern w:val="3"/>
          <w:lang w:eastAsia="zh-CN" w:bidi="hi-IN"/>
        </w:rPr>
      </w:pPr>
      <w:sdt>
        <w:sdtPr>
          <w:rPr>
            <w:rFonts w:ascii="Century Gothic" w:eastAsia="Arial" w:hAnsi="Century Gothic" w:cs="Arial"/>
            <w:kern w:val="3"/>
            <w:lang w:eastAsia="zh-CN" w:bidi="hi-IN"/>
          </w:rPr>
          <w:id w:val="1810056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kern w:val="3"/>
              <w:lang w:eastAsia="zh-CN" w:bidi="hi-IN"/>
            </w:rPr>
            <w:t>☐</w:t>
          </w:r>
        </w:sdtContent>
      </w:sdt>
      <w:r w:rsidRPr="005D6FA2">
        <w:rPr>
          <w:rFonts w:ascii="Century Gothic" w:eastAsia="Arial" w:hAnsi="Century Gothic" w:cs="Arial"/>
          <w:kern w:val="3"/>
          <w:lang w:eastAsia="zh-CN" w:bidi="hi-IN"/>
        </w:rPr>
        <w:t xml:space="preserve">Ampliació en 1 any més, per tant la garantia total seria de 3 anys (2+1)-  </w:t>
      </w:r>
      <w:r w:rsidRPr="005D6FA2">
        <w:rPr>
          <w:rFonts w:ascii="Century Gothic" w:eastAsia="Arial" w:hAnsi="Century Gothic" w:cs="Arial"/>
          <w:b/>
          <w:bCs/>
          <w:color w:val="00B050"/>
          <w:kern w:val="3"/>
          <w:lang w:eastAsia="zh-CN" w:bidi="hi-IN"/>
        </w:rPr>
        <w:t>2,5 punts</w:t>
      </w:r>
    </w:p>
    <w:p w14:paraId="2EC91AF9" w14:textId="511E4060" w:rsidR="005D6FA2" w:rsidRPr="005D6FA2" w:rsidRDefault="005D6FA2" w:rsidP="005D6FA2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color w:val="00B050"/>
          <w:kern w:val="3"/>
          <w:lang w:eastAsia="zh-CN" w:bidi="hi-IN"/>
        </w:rPr>
      </w:pPr>
      <w:sdt>
        <w:sdtPr>
          <w:rPr>
            <w:rFonts w:ascii="Century Gothic" w:eastAsia="Arial" w:hAnsi="Century Gothic" w:cs="Arial"/>
            <w:kern w:val="3"/>
            <w:lang w:eastAsia="zh-CN" w:bidi="hi-IN"/>
          </w:rPr>
          <w:id w:val="-1825880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kern w:val="3"/>
              <w:lang w:eastAsia="zh-CN" w:bidi="hi-IN"/>
            </w:rPr>
            <w:t>☐</w:t>
          </w:r>
        </w:sdtContent>
      </w:sdt>
      <w:r w:rsidRPr="005D6FA2">
        <w:rPr>
          <w:rFonts w:ascii="Century Gothic" w:eastAsia="Arial" w:hAnsi="Century Gothic" w:cs="Arial"/>
          <w:kern w:val="3"/>
          <w:lang w:eastAsia="zh-CN" w:bidi="hi-IN"/>
        </w:rPr>
        <w:t xml:space="preserve">Ampliació en 2 anys més, per tant la garantia total seria de 4 anys (2+2)- </w:t>
      </w:r>
      <w:r w:rsidRPr="005D6FA2">
        <w:rPr>
          <w:rFonts w:ascii="Century Gothic" w:eastAsia="Arial" w:hAnsi="Century Gothic" w:cs="Arial"/>
          <w:b/>
          <w:bCs/>
          <w:color w:val="00B050"/>
          <w:kern w:val="3"/>
          <w:lang w:eastAsia="zh-CN" w:bidi="hi-IN"/>
        </w:rPr>
        <w:t>5 punts</w:t>
      </w:r>
    </w:p>
    <w:p w14:paraId="741C83F1" w14:textId="75EB784F" w:rsidR="005D6FA2" w:rsidRPr="005D6FA2" w:rsidRDefault="005D6FA2" w:rsidP="005D6FA2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color w:val="00B050"/>
          <w:kern w:val="3"/>
          <w:lang w:eastAsia="zh-CN" w:bidi="hi-IN"/>
        </w:rPr>
      </w:pPr>
      <w:sdt>
        <w:sdtPr>
          <w:rPr>
            <w:rFonts w:ascii="Century Gothic" w:eastAsia="Arial" w:hAnsi="Century Gothic" w:cs="Arial"/>
            <w:kern w:val="3"/>
            <w:lang w:eastAsia="zh-CN" w:bidi="hi-IN"/>
          </w:rPr>
          <w:id w:val="-1411996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kern w:val="3"/>
              <w:lang w:eastAsia="zh-CN" w:bidi="hi-IN"/>
            </w:rPr>
            <w:t>☐</w:t>
          </w:r>
        </w:sdtContent>
      </w:sdt>
      <w:r w:rsidRPr="005D6FA2">
        <w:rPr>
          <w:rFonts w:ascii="Century Gothic" w:eastAsia="Arial" w:hAnsi="Century Gothic" w:cs="Arial"/>
          <w:kern w:val="3"/>
          <w:lang w:eastAsia="zh-CN" w:bidi="hi-IN"/>
        </w:rPr>
        <w:t xml:space="preserve">Ampliació en 3 anys més, per tant la garantia total seria de 5 anys (2+3)- </w:t>
      </w:r>
      <w:r w:rsidRPr="005D6FA2">
        <w:rPr>
          <w:rFonts w:ascii="Century Gothic" w:eastAsia="Arial" w:hAnsi="Century Gothic" w:cs="Arial"/>
          <w:b/>
          <w:bCs/>
          <w:color w:val="00B050"/>
          <w:kern w:val="3"/>
          <w:lang w:eastAsia="zh-CN" w:bidi="hi-IN"/>
        </w:rPr>
        <w:t>7,5 punts</w:t>
      </w:r>
    </w:p>
    <w:p w14:paraId="04FEB6D1" w14:textId="1202C4D2" w:rsidR="005D6FA2" w:rsidRPr="005D6FA2" w:rsidRDefault="005D6FA2" w:rsidP="005D6FA2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color w:val="00B050"/>
          <w:kern w:val="3"/>
          <w:lang w:eastAsia="zh-CN" w:bidi="hi-IN"/>
        </w:rPr>
      </w:pPr>
      <w:sdt>
        <w:sdtPr>
          <w:rPr>
            <w:rFonts w:ascii="Century Gothic" w:eastAsia="Arial" w:hAnsi="Century Gothic" w:cs="Arial"/>
            <w:kern w:val="3"/>
            <w:lang w:eastAsia="zh-CN" w:bidi="hi-IN"/>
          </w:rPr>
          <w:id w:val="-1511900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kern w:val="3"/>
              <w:lang w:eastAsia="zh-CN" w:bidi="hi-IN"/>
            </w:rPr>
            <w:t>☐</w:t>
          </w:r>
        </w:sdtContent>
      </w:sdt>
      <w:r w:rsidRPr="005D6FA2">
        <w:rPr>
          <w:rFonts w:ascii="Century Gothic" w:eastAsia="Arial" w:hAnsi="Century Gothic" w:cs="Arial"/>
          <w:kern w:val="3"/>
          <w:lang w:eastAsia="zh-CN" w:bidi="hi-IN"/>
        </w:rPr>
        <w:t xml:space="preserve">Ampliació en 4 anys més, per tant la garantia total seria de 6 anys (2+4)- </w:t>
      </w:r>
      <w:r w:rsidRPr="005D6FA2">
        <w:rPr>
          <w:rFonts w:ascii="Century Gothic" w:eastAsia="Arial" w:hAnsi="Century Gothic" w:cs="Arial"/>
          <w:b/>
          <w:bCs/>
          <w:color w:val="00B050"/>
          <w:kern w:val="3"/>
          <w:lang w:eastAsia="zh-CN" w:bidi="hi-IN"/>
        </w:rPr>
        <w:t>10 punts</w:t>
      </w:r>
    </w:p>
    <w:p w14:paraId="3AB82E57" w14:textId="77777777" w:rsidR="005D6FA2" w:rsidRPr="005D6FA2" w:rsidRDefault="005D6FA2" w:rsidP="005D6FA2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Cs/>
          <w:color w:val="000000"/>
          <w:u w:val="single"/>
        </w:rPr>
      </w:pPr>
    </w:p>
    <w:p w14:paraId="46D6A535" w14:textId="77777777" w:rsidR="005D6FA2" w:rsidRPr="005D6FA2" w:rsidRDefault="005D6FA2" w:rsidP="005D6FA2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Cs/>
          <w:color w:val="000000"/>
          <w:u w:val="single"/>
        </w:rPr>
      </w:pPr>
    </w:p>
    <w:p w14:paraId="338CC7C8" w14:textId="77777777" w:rsidR="005D6FA2" w:rsidRPr="005D6FA2" w:rsidRDefault="005D6FA2" w:rsidP="005D6FA2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u w:val="single"/>
          <w:lang w:eastAsia="zh-CN" w:bidi="hi-IN"/>
        </w:rPr>
      </w:pPr>
      <w:r w:rsidRPr="005D6FA2">
        <w:rPr>
          <w:rFonts w:ascii="Century Gothic" w:hAnsi="Century Gothic"/>
          <w:bCs/>
          <w:color w:val="000000"/>
          <w:u w:val="single"/>
        </w:rPr>
        <w:t>6.-</w:t>
      </w:r>
      <w:r w:rsidRPr="005D6FA2">
        <w:rPr>
          <w:rFonts w:ascii="Century Gothic" w:eastAsia="SimSun" w:hAnsi="Century Gothic" w:cs="Times New Roman"/>
          <w:bCs/>
          <w:kern w:val="3"/>
          <w:u w:val="single"/>
          <w:lang w:eastAsia="zh-CN" w:bidi="hi-IN"/>
        </w:rPr>
        <w:t xml:space="preserve"> L’oferta econòmica, puntuable fins a un màxim de</w:t>
      </w:r>
      <w:r w:rsidRPr="005D6FA2">
        <w:rPr>
          <w:rFonts w:ascii="Century Gothic" w:eastAsia="SimSun" w:hAnsi="Century Gothic" w:cs="Times New Roman"/>
          <w:b/>
          <w:bCs/>
          <w:kern w:val="3"/>
          <w:u w:val="single"/>
          <w:lang w:eastAsia="zh-CN" w:bidi="hi-IN"/>
        </w:rPr>
        <w:t xml:space="preserve"> </w:t>
      </w:r>
      <w:r w:rsidRPr="005D6FA2">
        <w:rPr>
          <w:rFonts w:ascii="Century Gothic" w:eastAsia="SimSun" w:hAnsi="Century Gothic" w:cs="Times New Roman"/>
          <w:b/>
          <w:bCs/>
          <w:color w:val="00B050"/>
          <w:kern w:val="3"/>
          <w:u w:val="single"/>
          <w:lang w:eastAsia="zh-CN" w:bidi="hi-IN"/>
        </w:rPr>
        <w:t>5 punts</w:t>
      </w:r>
      <w:r w:rsidRPr="005D6FA2">
        <w:rPr>
          <w:rFonts w:ascii="Century Gothic" w:eastAsia="SimSun" w:hAnsi="Century Gothic" w:cs="Times New Roman"/>
          <w:b/>
          <w:bCs/>
          <w:kern w:val="3"/>
          <w:u w:val="single"/>
          <w:lang w:eastAsia="zh-CN" w:bidi="hi-IN"/>
        </w:rPr>
        <w:t>.</w:t>
      </w:r>
    </w:p>
    <w:p w14:paraId="3AD92237" w14:textId="77777777" w:rsidR="005D6FA2" w:rsidRPr="005D6FA2" w:rsidRDefault="005D6FA2" w:rsidP="005D6FA2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5C5AAD6D" w14:textId="77777777" w:rsidR="005D6FA2" w:rsidRDefault="005D6FA2" w:rsidP="005D6FA2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  <w:r w:rsidRPr="005D6FA2">
        <w:rPr>
          <w:rFonts w:ascii="Century Gothic" w:eastAsia="SimSun" w:hAnsi="Century Gothic" w:cs="Times New Roman"/>
          <w:kern w:val="3"/>
          <w:lang w:eastAsia="zh-CN" w:bidi="hi-IN"/>
        </w:rPr>
        <w:t>L’oferta econòmica serà igual o inferior al pressupost base de licitació, anirà signada electrònicament pel licitador</w:t>
      </w:r>
      <w:r>
        <w:rPr>
          <w:rFonts w:ascii="Century Gothic" w:eastAsia="SimSun" w:hAnsi="Century Gothic" w:cs="Times New Roman"/>
          <w:kern w:val="3"/>
          <w:lang w:eastAsia="zh-CN" w:bidi="hi-IN"/>
        </w:rPr>
        <w:t xml:space="preserve">, essent la proposició econòmica </w:t>
      </w:r>
      <w:proofErr w:type="spellStart"/>
      <w:r>
        <w:rPr>
          <w:rFonts w:ascii="Century Gothic" w:eastAsia="SimSun" w:hAnsi="Century Gothic" w:cs="Times New Roman"/>
          <w:kern w:val="3"/>
          <w:lang w:eastAsia="zh-CN" w:bidi="hi-IN"/>
        </w:rPr>
        <w:t>ofertada</w:t>
      </w:r>
      <w:proofErr w:type="spellEnd"/>
      <w:r>
        <w:rPr>
          <w:rFonts w:ascii="Century Gothic" w:eastAsia="SimSun" w:hAnsi="Century Gothic" w:cs="Times New Roman"/>
          <w:kern w:val="3"/>
          <w:lang w:eastAsia="zh-CN" w:bidi="hi-IN"/>
        </w:rPr>
        <w:t xml:space="preserve"> la següent:</w:t>
      </w:r>
    </w:p>
    <w:p w14:paraId="55D551BB" w14:textId="77777777" w:rsidR="005D6FA2" w:rsidRDefault="005D6FA2" w:rsidP="005D6FA2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972"/>
        <w:gridCol w:w="2977"/>
        <w:gridCol w:w="2551"/>
      </w:tblGrid>
      <w:tr w:rsidR="005D6FA2" w:rsidRPr="00E262DA" w14:paraId="5C066CF6" w14:textId="77777777" w:rsidTr="00052D30">
        <w:tc>
          <w:tcPr>
            <w:tcW w:w="2972" w:type="dxa"/>
          </w:tcPr>
          <w:p w14:paraId="6F6C7A9E" w14:textId="77777777" w:rsidR="005D6FA2" w:rsidRPr="00E262DA" w:rsidRDefault="005D6FA2" w:rsidP="00052D30">
            <w:pPr>
              <w:spacing w:after="200"/>
              <w:jc w:val="center"/>
              <w:rPr>
                <w:rFonts w:ascii="Century Gothic" w:hAnsi="Century Gothic"/>
              </w:rPr>
            </w:pPr>
            <w:r w:rsidRPr="00E262DA">
              <w:rPr>
                <w:rFonts w:ascii="Century Gothic" w:hAnsi="Century Gothic"/>
              </w:rPr>
              <w:t>Base</w:t>
            </w:r>
          </w:p>
        </w:tc>
        <w:tc>
          <w:tcPr>
            <w:tcW w:w="2977" w:type="dxa"/>
          </w:tcPr>
          <w:p w14:paraId="2FA8F051" w14:textId="77777777" w:rsidR="005D6FA2" w:rsidRPr="00E262DA" w:rsidRDefault="005D6FA2" w:rsidP="00052D30">
            <w:pPr>
              <w:spacing w:after="200"/>
              <w:jc w:val="center"/>
              <w:rPr>
                <w:rFonts w:ascii="Century Gothic" w:hAnsi="Century Gothic"/>
              </w:rPr>
            </w:pPr>
            <w:r w:rsidRPr="00E262DA">
              <w:rPr>
                <w:rFonts w:ascii="Century Gothic" w:hAnsi="Century Gothic"/>
              </w:rPr>
              <w:t>IVA (21 %)</w:t>
            </w:r>
          </w:p>
        </w:tc>
        <w:tc>
          <w:tcPr>
            <w:tcW w:w="2551" w:type="dxa"/>
          </w:tcPr>
          <w:p w14:paraId="7F182312" w14:textId="77777777" w:rsidR="005D6FA2" w:rsidRPr="00E262DA" w:rsidRDefault="005D6FA2" w:rsidP="00052D30">
            <w:pPr>
              <w:spacing w:after="200"/>
              <w:jc w:val="center"/>
              <w:rPr>
                <w:rFonts w:ascii="Century Gothic" w:hAnsi="Century Gothic"/>
                <w:b/>
              </w:rPr>
            </w:pPr>
            <w:r w:rsidRPr="00E262DA">
              <w:rPr>
                <w:rFonts w:ascii="Century Gothic" w:hAnsi="Century Gothic"/>
                <w:b/>
              </w:rPr>
              <w:t>Total</w:t>
            </w:r>
          </w:p>
        </w:tc>
      </w:tr>
      <w:tr w:rsidR="005D6FA2" w:rsidRPr="00E262DA" w14:paraId="607EA1E7" w14:textId="77777777" w:rsidTr="00052D30">
        <w:sdt>
          <w:sdtPr>
            <w:rPr>
              <w:rFonts w:ascii="Century Gothic" w:hAnsi="Century Gothic"/>
            </w:rPr>
            <w:id w:val="-1621987796"/>
            <w:placeholder>
              <w:docPart w:val="D82CD181AEE249B6AD24CDBE34A5B416"/>
            </w:placeholder>
            <w:showingPlcHdr/>
          </w:sdtPr>
          <w:sdtContent>
            <w:tc>
              <w:tcPr>
                <w:tcW w:w="2972" w:type="dxa"/>
              </w:tcPr>
              <w:p w14:paraId="7D8F0A48" w14:textId="77777777" w:rsidR="005D6FA2" w:rsidRPr="00E262DA" w:rsidRDefault="005D6FA2" w:rsidP="00052D30">
                <w:pPr>
                  <w:spacing w:after="200"/>
                  <w:jc w:val="center"/>
                  <w:rPr>
                    <w:rFonts w:ascii="Century Gothic" w:hAnsi="Century Gothic"/>
                  </w:rPr>
                </w:pPr>
                <w:r w:rsidRPr="00E262DA">
                  <w:rPr>
                    <w:rStyle w:val="Textodelmarcadordeposicin"/>
                    <w:rFonts w:ascii="Century Gothic" w:hAnsi="Century Gothic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530195397"/>
            <w:placeholder>
              <w:docPart w:val="D82CD181AEE249B6AD24CDBE34A5B416"/>
            </w:placeholder>
            <w:showingPlcHdr/>
          </w:sdtPr>
          <w:sdtContent>
            <w:tc>
              <w:tcPr>
                <w:tcW w:w="2977" w:type="dxa"/>
              </w:tcPr>
              <w:p w14:paraId="738A6217" w14:textId="77777777" w:rsidR="005D6FA2" w:rsidRPr="00E262DA" w:rsidRDefault="005D6FA2" w:rsidP="00052D30">
                <w:pPr>
                  <w:spacing w:after="200"/>
                  <w:jc w:val="center"/>
                  <w:rPr>
                    <w:rFonts w:ascii="Century Gothic" w:hAnsi="Century Gothic"/>
                  </w:rPr>
                </w:pPr>
                <w:r w:rsidRPr="00E262DA">
                  <w:rPr>
                    <w:rFonts w:ascii="Century Gothic" w:hAnsi="Century Gothic"/>
                    <w:color w:val="80808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916902161"/>
            <w:placeholder>
              <w:docPart w:val="D82CD181AEE249B6AD24CDBE34A5B416"/>
            </w:placeholder>
            <w:showingPlcHdr/>
          </w:sdtPr>
          <w:sdtContent>
            <w:tc>
              <w:tcPr>
                <w:tcW w:w="2551" w:type="dxa"/>
              </w:tcPr>
              <w:p w14:paraId="1EE208F7" w14:textId="77777777" w:rsidR="005D6FA2" w:rsidRPr="00E262DA" w:rsidRDefault="005D6FA2" w:rsidP="00052D30">
                <w:pPr>
                  <w:spacing w:after="200"/>
                  <w:jc w:val="center"/>
                  <w:rPr>
                    <w:rFonts w:ascii="Century Gothic" w:hAnsi="Century Gothic"/>
                  </w:rPr>
                </w:pPr>
                <w:r w:rsidRPr="00E262DA">
                  <w:rPr>
                    <w:rFonts w:ascii="Century Gothic" w:hAnsi="Century Gothic"/>
                    <w:b/>
                    <w:color w:val="808080"/>
                  </w:rPr>
                  <w:t>Haga clic aquí para escribir texto.</w:t>
                </w:r>
              </w:p>
            </w:tc>
          </w:sdtContent>
        </w:sdt>
      </w:tr>
    </w:tbl>
    <w:p w14:paraId="75160144" w14:textId="77777777" w:rsidR="005D6FA2" w:rsidRPr="00E262DA" w:rsidRDefault="005D6FA2" w:rsidP="005D6FA2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0DA488FC" w14:textId="77777777" w:rsidR="005D6FA2" w:rsidRDefault="005D6FA2" w:rsidP="005D6FA2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5AB78D0D" w14:textId="77777777" w:rsidR="005D6FA2" w:rsidRPr="005D6FA2" w:rsidRDefault="005D6FA2" w:rsidP="005D6FA2">
      <w:pPr>
        <w:suppressAutoHyphens/>
        <w:spacing w:after="0" w:line="240" w:lineRule="auto"/>
        <w:ind w:right="112"/>
        <w:jc w:val="both"/>
        <w:rPr>
          <w:rFonts w:ascii="Century Gothic" w:eastAsia="Calibri" w:hAnsi="Century Gothic" w:cs="Calibri"/>
          <w:b/>
          <w:bCs/>
          <w:u w:val="single"/>
        </w:rPr>
      </w:pPr>
      <w:r w:rsidRPr="005D6FA2">
        <w:rPr>
          <w:rFonts w:ascii="Century Gothic" w:eastAsia="Calibri" w:hAnsi="Century Gothic" w:cs="Calibri"/>
          <w:b/>
          <w:bCs/>
          <w:u w:val="single"/>
        </w:rPr>
        <w:t>Les empreses que no obtinguin un mínim de 40 punts quedaran excloses de la present licitació.</w:t>
      </w:r>
    </w:p>
    <w:p w14:paraId="37BCFD95" w14:textId="77777777" w:rsidR="005D6FA2" w:rsidRDefault="005D6FA2" w:rsidP="008124EC">
      <w:pPr>
        <w:spacing w:after="200" w:line="240" w:lineRule="auto"/>
        <w:jc w:val="both"/>
        <w:rPr>
          <w:rFonts w:ascii="Century Gothic" w:hAnsi="Century Gothic"/>
        </w:rPr>
      </w:pPr>
    </w:p>
    <w:p w14:paraId="3D17F6AA" w14:textId="77777777" w:rsidR="005D6FA2" w:rsidRPr="00E262DA" w:rsidRDefault="005D6FA2" w:rsidP="008124EC">
      <w:pPr>
        <w:spacing w:after="200" w:line="240" w:lineRule="auto"/>
        <w:jc w:val="both"/>
        <w:rPr>
          <w:rFonts w:ascii="Century Gothic" w:hAnsi="Century Gothic"/>
        </w:rPr>
      </w:pPr>
    </w:p>
    <w:p w14:paraId="634C4608" w14:textId="77777777" w:rsidR="005540F1" w:rsidRPr="00E262DA" w:rsidRDefault="005540F1" w:rsidP="008C2FF5">
      <w:pPr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 w:themeColor="text1"/>
        </w:rPr>
      </w:pPr>
    </w:p>
    <w:p w14:paraId="51E67DE6" w14:textId="773A9CF8" w:rsidR="00852847" w:rsidRDefault="00DC7068" w:rsidP="008C2FF5">
      <w:pPr>
        <w:spacing w:after="200" w:line="276" w:lineRule="auto"/>
      </w:pPr>
      <w:r w:rsidRPr="002A43EA">
        <w:rPr>
          <w:rFonts w:ascii="Century Gothic" w:hAnsi="Century Gothic"/>
          <w:sz w:val="20"/>
          <w:szCs w:val="20"/>
        </w:rPr>
        <w:t>(signat electrònicament)</w:t>
      </w:r>
    </w:p>
    <w:sectPr w:rsidR="00852847" w:rsidSect="00AC24F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0A8CF" w14:textId="77777777" w:rsidR="00DC7068" w:rsidRDefault="00DC7068" w:rsidP="00DC7068">
      <w:pPr>
        <w:spacing w:after="0" w:line="240" w:lineRule="auto"/>
      </w:pPr>
      <w:r>
        <w:separator/>
      </w:r>
    </w:p>
  </w:endnote>
  <w:endnote w:type="continuationSeparator" w:id="0">
    <w:p w14:paraId="55389155" w14:textId="77777777" w:rsidR="00DC7068" w:rsidRDefault="00DC7068" w:rsidP="00DC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7F16B" w14:textId="75F4CD79" w:rsidR="000D79C8" w:rsidRDefault="000D79C8">
    <w:pPr>
      <w:pStyle w:val="Piedepgina"/>
    </w:pPr>
    <w:r>
      <w:rPr>
        <w:noProof/>
      </w:rPr>
      <w:drawing>
        <wp:inline distT="0" distB="0" distL="0" distR="0" wp14:anchorId="4B7BA20D" wp14:editId="41D0C2C9">
          <wp:extent cx="5400040" cy="476849"/>
          <wp:effectExtent l="0" t="0" r="0" b="0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76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768A1" w14:textId="77777777" w:rsidR="00DC7068" w:rsidRDefault="00DC7068" w:rsidP="00DC7068">
      <w:pPr>
        <w:spacing w:after="0" w:line="240" w:lineRule="auto"/>
      </w:pPr>
      <w:r>
        <w:separator/>
      </w:r>
    </w:p>
  </w:footnote>
  <w:footnote w:type="continuationSeparator" w:id="0">
    <w:p w14:paraId="4C0F9E99" w14:textId="77777777" w:rsidR="00DC7068" w:rsidRDefault="00DC7068" w:rsidP="00DC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394" w:type="dxa"/>
      <w:tblInd w:w="53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3402"/>
    </w:tblGrid>
    <w:tr w:rsidR="005D6FA2" w:rsidRPr="005D6FA2" w14:paraId="09D82F90" w14:textId="77777777" w:rsidTr="005D6FA2">
      <w:tc>
        <w:tcPr>
          <w:tcW w:w="992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605AA3F5" w14:textId="77777777" w:rsidR="005D6FA2" w:rsidRPr="005D6FA2" w:rsidRDefault="005D6FA2" w:rsidP="005D6FA2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entury Gothic" w:eastAsia="Times New Roman" w:hAnsi="Century Gothic" w:cs="Arial"/>
              <w:b/>
              <w:sz w:val="14"/>
              <w:szCs w:val="14"/>
              <w:lang w:val="es-ES" w:eastAsia="es-ES"/>
            </w:rPr>
          </w:pPr>
          <w:r w:rsidRPr="005D6FA2">
            <w:rPr>
              <w:rFonts w:ascii="Century Gothic" w:eastAsia="Times New Roman" w:hAnsi="Century Gothic" w:cs="Arial"/>
              <w:noProof/>
              <w:szCs w:val="24"/>
              <w:lang w:val="es-ES" w:eastAsia="es-ES"/>
            </w:rPr>
            <w:drawing>
              <wp:anchor distT="0" distB="0" distL="114300" distR="114300" simplePos="0" relativeHeight="251659264" behindDoc="0" locked="0" layoutInCell="1" allowOverlap="1" wp14:anchorId="5F9F0064" wp14:editId="71DEDD35">
                <wp:simplePos x="0" y="0"/>
                <wp:positionH relativeFrom="column">
                  <wp:posOffset>-4231640</wp:posOffset>
                </wp:positionH>
                <wp:positionV relativeFrom="paragraph">
                  <wp:posOffset>-224790</wp:posOffset>
                </wp:positionV>
                <wp:extent cx="1800225" cy="819150"/>
                <wp:effectExtent l="0" t="0" r="9525" b="0"/>
                <wp:wrapNone/>
                <wp:docPr id="26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Pr="005D6FA2">
            <w:rPr>
              <w:rFonts w:ascii="Century Gothic" w:eastAsia="Times New Roman" w:hAnsi="Century Gothic" w:cs="Arial"/>
              <w:b/>
              <w:sz w:val="14"/>
              <w:szCs w:val="14"/>
              <w:lang w:val="es-ES" w:eastAsia="es-ES"/>
            </w:rPr>
            <w:t>Expedient</w:t>
          </w:r>
          <w:proofErr w:type="spellEnd"/>
          <w:r w:rsidRPr="005D6FA2">
            <w:rPr>
              <w:rFonts w:ascii="Century Gothic" w:eastAsia="Times New Roman" w:hAnsi="Century Gothic" w:cs="Arial"/>
              <w:b/>
              <w:sz w:val="14"/>
              <w:szCs w:val="14"/>
              <w:lang w:val="es-ES" w:eastAsia="es-ES"/>
            </w:rPr>
            <w:t>: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hideMark/>
        </w:tcPr>
        <w:p w14:paraId="1050E119" w14:textId="77777777" w:rsidR="005D6FA2" w:rsidRPr="005D6FA2" w:rsidRDefault="005D6FA2" w:rsidP="005D6FA2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Century Gothic" w:eastAsia="Times New Roman" w:hAnsi="Century Gothic" w:cs="Arial"/>
              <w:sz w:val="14"/>
              <w:szCs w:val="14"/>
              <w:lang w:val="es-ES" w:eastAsia="es-ES"/>
            </w:rPr>
          </w:pPr>
          <w:r w:rsidRPr="005D6FA2">
            <w:rPr>
              <w:rFonts w:ascii="Century Gothic" w:eastAsia="Times New Roman" w:hAnsi="Century Gothic" w:cs="Arial"/>
              <w:sz w:val="14"/>
              <w:szCs w:val="14"/>
              <w:lang w:val="es-ES" w:eastAsia="es-ES"/>
            </w:rPr>
            <w:t xml:space="preserve">001/2025/3881/I261 </w:t>
          </w:r>
        </w:p>
      </w:tc>
    </w:tr>
    <w:tr w:rsidR="005D6FA2" w:rsidRPr="005D6FA2" w14:paraId="536AE164" w14:textId="77777777" w:rsidTr="005D6FA2">
      <w:tc>
        <w:tcPr>
          <w:tcW w:w="992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14:paraId="45A5529F" w14:textId="77777777" w:rsidR="005D6FA2" w:rsidRPr="005D6FA2" w:rsidRDefault="005D6FA2" w:rsidP="005D6FA2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entury Gothic" w:eastAsia="Times New Roman" w:hAnsi="Century Gothic" w:cs="Arial"/>
              <w:b/>
              <w:sz w:val="14"/>
              <w:szCs w:val="14"/>
              <w:lang w:val="es-ES" w:eastAsia="es-ES"/>
            </w:rPr>
          </w:pPr>
          <w:proofErr w:type="spellStart"/>
          <w:r w:rsidRPr="005D6FA2">
            <w:rPr>
              <w:rFonts w:ascii="Century Gothic" w:eastAsia="Times New Roman" w:hAnsi="Century Gothic" w:cs="Arial"/>
              <w:b/>
              <w:sz w:val="14"/>
              <w:szCs w:val="14"/>
              <w:lang w:val="es-ES" w:eastAsia="es-ES"/>
            </w:rPr>
            <w:t>Descrip</w:t>
          </w:r>
          <w:proofErr w:type="spellEnd"/>
          <w:r w:rsidRPr="005D6FA2">
            <w:rPr>
              <w:rFonts w:ascii="Century Gothic" w:eastAsia="Times New Roman" w:hAnsi="Century Gothic" w:cs="Arial"/>
              <w:b/>
              <w:sz w:val="14"/>
              <w:szCs w:val="14"/>
              <w:lang w:val="es-ES" w:eastAsia="es-ES"/>
            </w:rPr>
            <w:t>.:</w:t>
          </w:r>
        </w:p>
      </w:tc>
      <w:tc>
        <w:tcPr>
          <w:tcW w:w="34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hideMark/>
        </w:tcPr>
        <w:p w14:paraId="725F7726" w14:textId="77777777" w:rsidR="005D6FA2" w:rsidRPr="005D6FA2" w:rsidRDefault="005D6FA2" w:rsidP="005D6FA2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entury Gothic" w:eastAsia="Times New Roman" w:hAnsi="Century Gothic" w:cs="Arial"/>
              <w:sz w:val="14"/>
              <w:szCs w:val="14"/>
              <w:lang w:val="es-ES" w:eastAsia="es-ES"/>
            </w:rPr>
          </w:pPr>
          <w:r w:rsidRPr="005D6FA2">
            <w:rPr>
              <w:rFonts w:ascii="Century Gothic" w:eastAsia="Times New Roman" w:hAnsi="Century Gothic" w:cs="Arial"/>
              <w:sz w:val="14"/>
              <w:szCs w:val="14"/>
              <w:lang w:val="es-ES" w:eastAsia="es-ES"/>
            </w:rPr>
            <w:t>OBRES DEL PROJECTE DE REFORMA DE LA LLAR D’INFANTS LA PAU DE TÀRREGA, EN EL MARC DEL “PLA DE RECUPERACIÓ, TRANSFORMACIÓ I RESILIÈNCIA- FINANÇAT PER LA UNIÓ EUROPEA- NEXT GENERATION</w:t>
          </w:r>
        </w:p>
      </w:tc>
    </w:tr>
  </w:tbl>
  <w:p w14:paraId="4655AB72" w14:textId="77777777" w:rsidR="005D6FA2" w:rsidRPr="005D6FA2" w:rsidRDefault="005D6FA2" w:rsidP="005D6FA2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</w:rPr>
    </w:pPr>
    <w:r w:rsidRPr="005D6FA2">
      <w:rPr>
        <w:rFonts w:ascii="Century Gothic" w:eastAsia="Times New Roman" w:hAnsi="Century Gothic" w:cs="Arial"/>
        <w:noProof/>
        <w:szCs w:val="24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D93524" wp14:editId="60D8555B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1883844150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9D4D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7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"/>
          </w:pict>
        </mc:Fallback>
      </mc:AlternateContent>
    </w:r>
  </w:p>
  <w:p w14:paraId="005958BB" w14:textId="77777777" w:rsidR="00D06514" w:rsidRPr="00D06514" w:rsidRDefault="00D06514" w:rsidP="00D06514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p w14:paraId="1F0916AF" w14:textId="77777777" w:rsidR="001F1022" w:rsidRPr="00A75315" w:rsidRDefault="001F1022" w:rsidP="00A753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229EF"/>
    <w:multiLevelType w:val="hybridMultilevel"/>
    <w:tmpl w:val="0702297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776BB"/>
    <w:multiLevelType w:val="hybridMultilevel"/>
    <w:tmpl w:val="87704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92AFC"/>
    <w:multiLevelType w:val="hybridMultilevel"/>
    <w:tmpl w:val="5EF8A942"/>
    <w:lvl w:ilvl="0" w:tplc="D9AAF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84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68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A9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C8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EC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AB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E1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CD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D65C3"/>
    <w:multiLevelType w:val="hybridMultilevel"/>
    <w:tmpl w:val="85C2FF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25FC8"/>
    <w:multiLevelType w:val="hybridMultilevel"/>
    <w:tmpl w:val="91AE554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D58EC"/>
    <w:multiLevelType w:val="hybridMultilevel"/>
    <w:tmpl w:val="29CCCA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35C6B"/>
    <w:multiLevelType w:val="hybridMultilevel"/>
    <w:tmpl w:val="8D2A27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37E0A"/>
    <w:multiLevelType w:val="multilevel"/>
    <w:tmpl w:val="9CD8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5F56D6"/>
    <w:multiLevelType w:val="hybridMultilevel"/>
    <w:tmpl w:val="497C8B2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D7B90"/>
    <w:multiLevelType w:val="hybridMultilevel"/>
    <w:tmpl w:val="441081C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B1F3F"/>
    <w:multiLevelType w:val="hybridMultilevel"/>
    <w:tmpl w:val="FE2C87D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500038">
    <w:abstractNumId w:val="2"/>
  </w:num>
  <w:num w:numId="2" w16cid:durableId="1177619656">
    <w:abstractNumId w:val="1"/>
  </w:num>
  <w:num w:numId="3" w16cid:durableId="802583452">
    <w:abstractNumId w:val="6"/>
  </w:num>
  <w:num w:numId="4" w16cid:durableId="677543236">
    <w:abstractNumId w:val="0"/>
  </w:num>
  <w:num w:numId="5" w16cid:durableId="1172915428">
    <w:abstractNumId w:val="4"/>
  </w:num>
  <w:num w:numId="6" w16cid:durableId="232206886">
    <w:abstractNumId w:val="9"/>
  </w:num>
  <w:num w:numId="7" w16cid:durableId="688065036">
    <w:abstractNumId w:val="8"/>
  </w:num>
  <w:num w:numId="8" w16cid:durableId="12008176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2215729">
    <w:abstractNumId w:val="3"/>
  </w:num>
  <w:num w:numId="10" w16cid:durableId="2017492494">
    <w:abstractNumId w:val="5"/>
  </w:num>
  <w:num w:numId="11" w16cid:durableId="18218018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9TGtk3CxG6JlpBtCrPZA/g8soGLZUALU/Hkd5DviprlKfbC76LcPud+wdekdShC8eRDwSDHnu72oGsGtmy7QMQ==" w:salt="V6UVV84CA/3rdixHgfhWS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68"/>
    <w:rsid w:val="000D79C8"/>
    <w:rsid w:val="000E6F4F"/>
    <w:rsid w:val="001F1022"/>
    <w:rsid w:val="00473F7B"/>
    <w:rsid w:val="004F20A4"/>
    <w:rsid w:val="005540F1"/>
    <w:rsid w:val="005C6D28"/>
    <w:rsid w:val="005D6FA2"/>
    <w:rsid w:val="00681EA5"/>
    <w:rsid w:val="00686779"/>
    <w:rsid w:val="006D5955"/>
    <w:rsid w:val="00801EF6"/>
    <w:rsid w:val="008124EC"/>
    <w:rsid w:val="00852847"/>
    <w:rsid w:val="00866F85"/>
    <w:rsid w:val="008B57E8"/>
    <w:rsid w:val="008C2FF5"/>
    <w:rsid w:val="009A34D4"/>
    <w:rsid w:val="00AC24F8"/>
    <w:rsid w:val="00AD2098"/>
    <w:rsid w:val="00CF092A"/>
    <w:rsid w:val="00D06514"/>
    <w:rsid w:val="00DC7068"/>
    <w:rsid w:val="00E262DA"/>
    <w:rsid w:val="00EC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459C3"/>
  <w15:chartTrackingRefBased/>
  <w15:docId w15:val="{9078A0F5-96E2-40DC-B198-DFD978A7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7068"/>
  </w:style>
  <w:style w:type="table" w:styleId="Tablaconcuadrcula">
    <w:name w:val="Table Grid"/>
    <w:basedOn w:val="Tablanormal"/>
    <w:uiPriority w:val="39"/>
    <w:rsid w:val="00DC706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C7068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7068"/>
  </w:style>
  <w:style w:type="paragraph" w:styleId="Prrafodelista">
    <w:name w:val="List Paragraph"/>
    <w:basedOn w:val="Normal"/>
    <w:uiPriority w:val="34"/>
    <w:qFormat/>
    <w:rsid w:val="00DC7068"/>
    <w:p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C7068"/>
    <w:pPr>
      <w:suppressAutoHyphens/>
      <w:autoSpaceDN w:val="0"/>
      <w:spacing w:before="28" w:after="28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a-ES" w:bidi="hi-IN"/>
    </w:rPr>
  </w:style>
  <w:style w:type="numbering" w:customStyle="1" w:styleId="WWNum712">
    <w:name w:val="WWNum712"/>
    <w:rsid w:val="00D06514"/>
  </w:style>
  <w:style w:type="numbering" w:customStyle="1" w:styleId="WWNum7121">
    <w:name w:val="WWNum7121"/>
    <w:rsid w:val="005D6F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9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755CA98CC6494BA7A5425AD4311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1CD9A-DF30-4C68-800F-8C46A31F2515}"/>
      </w:docPartPr>
      <w:docPartBody>
        <w:p w:rsidR="00F87FCC" w:rsidRDefault="006659E7" w:rsidP="006659E7">
          <w:pPr>
            <w:pStyle w:val="1E755CA98CC6494BA7A5425AD43118B8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E26F4-A09D-4018-872D-A52691D4E8BA}"/>
      </w:docPartPr>
      <w:docPartBody>
        <w:p w:rsidR="003E0F75" w:rsidRDefault="005054CF"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82CD181AEE249B6AD24CDBE34A5B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8D2D2-B426-43D2-94F3-B22639D28568}"/>
      </w:docPartPr>
      <w:docPartBody>
        <w:p w:rsidR="000A6109" w:rsidRDefault="000A6109" w:rsidP="000A6109">
          <w:pPr>
            <w:pStyle w:val="D82CD181AEE249B6AD24CDBE34A5B416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FA"/>
    <w:rsid w:val="00041F3C"/>
    <w:rsid w:val="000A6109"/>
    <w:rsid w:val="001C2EC9"/>
    <w:rsid w:val="00381818"/>
    <w:rsid w:val="003E0F75"/>
    <w:rsid w:val="004430E4"/>
    <w:rsid w:val="00454DFA"/>
    <w:rsid w:val="00473F7B"/>
    <w:rsid w:val="005054CF"/>
    <w:rsid w:val="006659E7"/>
    <w:rsid w:val="00C71673"/>
    <w:rsid w:val="00F8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A6109"/>
    <w:rPr>
      <w:color w:val="808080"/>
    </w:rPr>
  </w:style>
  <w:style w:type="paragraph" w:customStyle="1" w:styleId="1E755CA98CC6494BA7A5425AD43118B8">
    <w:name w:val="1E755CA98CC6494BA7A5425AD43118B8"/>
    <w:rsid w:val="006659E7"/>
  </w:style>
  <w:style w:type="paragraph" w:customStyle="1" w:styleId="197924AAB0624DF6AD173914C6192DFB">
    <w:name w:val="197924AAB0624DF6AD173914C6192DFB"/>
    <w:rsid w:val="00381818"/>
  </w:style>
  <w:style w:type="paragraph" w:customStyle="1" w:styleId="D82CD181AEE249B6AD24CDBE34A5B416">
    <w:name w:val="D82CD181AEE249B6AD24CDBE34A5B416"/>
    <w:rsid w:val="000A610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Sílvia Gassó</cp:lastModifiedBy>
  <cp:revision>6</cp:revision>
  <dcterms:created xsi:type="dcterms:W3CDTF">2023-01-10T13:13:00Z</dcterms:created>
  <dcterms:modified xsi:type="dcterms:W3CDTF">2025-05-06T10:48:00Z</dcterms:modified>
</cp:coreProperties>
</file>