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07"/>
        <w:rPr>
          <w:rFonts w:ascii="Times New Roman"/>
        </w:rPr>
      </w:pPr>
    </w:p>
    <w:tbl>
      <w:tblPr>
        <w:tblW w:w="0" w:type="auto"/>
        <w:jc w:val="left"/>
        <w:tblInd w:w="72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55" w:lineRule="exact"/>
              <w:ind w:left="1275"/>
              <w:rPr>
                <w:rFonts w:ascii="Times New Roman"/>
                <w:position w:val="-2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40;height:155" type="#_x0000_t75" id="docshape4" stroked="false">
                        <v:imagedata r:id="rId7" o:title=""/>
                      </v:shape>
                      <v:shape style="position:absolute;left:304;top:0;width:140;height:155" type="#_x0000_t75" id="docshape5" stroked="false">
                        <v:imagedata r:id="rId8" o:title=""/>
                      </v:shape>
                      <v:shape style="position:absolute;left:152;top:0;width:125;height:155" type="#_x0000_t75" id="docshape6" stroked="false">
                        <v:imagedata r:id="rId9" o:title=""/>
                      </v:shape>
                      <v:shape style="position:absolute;left:0;top:0;width:100;height:155" type="#_x0000_t75" id="docshape7" stroked="false">
                        <v:imagedata r:id="rId10" o:title=""/>
                      </v:shape>
                      <v:shape style="position:absolute;left:1370;top:0;width:125;height:155" type="#_x0000_t75" id="docshape8" stroked="false">
                        <v:imagedata r:id="rId11" o:title=""/>
                      </v:shape>
                      <v:shape style="position:absolute;left:1218;top:0;width:125;height:155" type="#_x0000_t75" id="docshape9" stroked="false">
                        <v:imagedata r:id="rId12" o:title=""/>
                      </v:shape>
                      <v:shape style="position:absolute;left:1066;top:0;width:125;height:155" type="#_x0000_t75" id="docshape10" stroked="false">
                        <v:imagedata r:id="rId13" o:title=""/>
                      </v:shape>
                      <v:shape style="position:absolute;left:913;top:0;width:140;height:155" type="#_x0000_t75" id="docshape11" stroked="false">
                        <v:imagedata r:id="rId14" o:title=""/>
                      </v:shape>
                      <v:shape style="position:absolute;left:761;top:0;width:140;height:155" type="#_x0000_t75" id="docshape12" stroked="false">
                        <v:imagedata r:id="rId15" o:title=""/>
                      </v:shape>
                      <v:shape style="position:absolute;left:609;top:0;width:115;height:155" type="#_x0000_t75" id="docshape13" stroked="false">
                        <v:imagedata r:id="rId16" o:title=""/>
                      </v:shape>
                      <v:shape style="position:absolute;left:2436;top:0;width:115;height:155" type="#_x0000_t75" id="docshape14" stroked="false">
                        <v:imagedata r:id="rId17" o:title=""/>
                      </v:shape>
                      <v:shape style="position:absolute;left:2284;top:0;width:140;height:155" type="#_x0000_t75" id="docshape15" stroked="false">
                        <v:imagedata r:id="rId7" o:title=""/>
                      </v:shape>
                      <v:shape style="position:absolute;left:2132;top:0;width:115;height:155" type="#_x0000_t75" id="docshape16" stroked="false">
                        <v:imagedata r:id="rId18" o:title=""/>
                      </v:shape>
                      <v:shape style="position:absolute;left:1979;top:0;width:125;height:155" type="#_x0000_t75" id="docshape17" stroked="false">
                        <v:imagedata r:id="rId11" o:title=""/>
                      </v:shape>
                      <v:shape style="position:absolute;left:1827;top:0;width:140;height:155" type="#_x0000_t75" id="docshape18" stroked="false">
                        <v:imagedata r:id="rId8" o:title=""/>
                      </v:shape>
                      <v:shape style="position:absolute;left:1675;top:0;width:140;height:155" type="#_x0000_t75" id="docshape19" stroked="false">
                        <v:imagedata r:id="rId14" o:title=""/>
                      </v:shape>
                      <v:shape style="position:absolute;left:1523;top:0;width:125;height:155" type="#_x0000_t75" id="docshape20" stroked="false">
                        <v:imagedata r:id="rId19" o:title=""/>
                      </v:shape>
                      <v:shape style="position:absolute;left:3350;top:0;width:180;height:155" type="#_x0000_t75" id="docshape21" stroked="false">
                        <v:imagedata r:id="rId20" o:title=""/>
                      </v:shape>
                      <v:shape style="position:absolute;left:3198;top:0;width:140;height:155" type="#_x0000_t75" id="docshape22" stroked="false">
                        <v:imagedata r:id="rId21" o:title=""/>
                      </v:shape>
                      <v:shape style="position:absolute;left:3046;top:0;width:140;height:155" type="#_x0000_t75" id="docshape23" stroked="false">
                        <v:imagedata r:id="rId21" o:title=""/>
                      </v:shape>
                      <v:shape style="position:absolute;left:2893;top:0;width:140;height:155" type="#_x0000_t75" id="docshape24" stroked="false">
                        <v:imagedata r:id="rId22" o:title=""/>
                      </v:shape>
                      <v:shape style="position:absolute;left:2741;top:0;width:115;height:155" type="#_x0000_t75" id="docshape25" stroked="false">
                        <v:imagedata r:id="rId16" o:title=""/>
                      </v:shape>
                      <v:shape style="position:absolute;left:2589;top:0;width:125;height:155" type="#_x0000_t75" id="docshape26" stroked="false">
                        <v:imagedata r:id="rId13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0"/>
              <w:jc w:val="center"/>
              <w:rPr>
                <w:sz w:val="14"/>
              </w:rPr>
            </w:pPr>
            <w:r>
              <w:rPr>
                <w:sz w:val="14"/>
              </w:rPr>
              <w:t>6Q4Y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2105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391Q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3A4M </w:t>
            </w:r>
            <w:r>
              <w:rPr>
                <w:spacing w:val="-4"/>
                <w:sz w:val="14"/>
              </w:rPr>
              <w:t>0YXL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spacing w:before="133"/>
              <w:ind w:left="179"/>
              <w:rPr>
                <w:sz w:val="14"/>
              </w:rPr>
            </w:pPr>
            <w:r>
              <w:rPr>
                <w:spacing w:val="-2"/>
                <w:sz w:val="14"/>
              </w:rPr>
              <w:t>OBM/2025/30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OBM19I00WR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spacing w:before="133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spacing w:before="133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23-04-</w:t>
            </w:r>
            <w:r>
              <w:rPr>
                <w:spacing w:val="-4"/>
                <w:sz w:val="14"/>
              </w:rPr>
              <w:t>2025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33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33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d'Edificis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Béns</w:t>
            </w:r>
            <w:r>
              <w:rPr>
                <w:spacing w:val="-2"/>
                <w:sz w:val="14"/>
              </w:rPr>
              <w:t> Municipals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33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52"/>
              <w:ind w:left="107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Millora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climàtica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dels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centres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educatius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públics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primària,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d'adults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d'educació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especial, distribuït en 5 lots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49"/>
        <w:rPr>
          <w:rFonts w:ascii="Times New Roman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single"/>
        </w:rPr>
        <w:t>ANNEX</w:t>
      </w:r>
      <w:r>
        <w:rPr>
          <w:rFonts w:ascii="Arial"/>
          <w:b/>
          <w:spacing w:val="-11"/>
          <w:sz w:val="20"/>
          <w:u w:val="single"/>
        </w:rPr>
        <w:t> </w:t>
      </w:r>
      <w:r>
        <w:rPr>
          <w:rFonts w:ascii="Arial"/>
          <w:b/>
          <w:spacing w:val="-10"/>
          <w:sz w:val="20"/>
          <w:u w:val="single"/>
        </w:rPr>
        <w:t>6</w:t>
      </w:r>
    </w:p>
    <w:p>
      <w:pPr>
        <w:pStyle w:val="BodyText"/>
        <w:rPr>
          <w:rFonts w:ascii="Arial"/>
          <w:b/>
        </w:rPr>
      </w:pPr>
    </w:p>
    <w:p>
      <w:pPr>
        <w:pStyle w:val="Heading1"/>
      </w:pPr>
      <w:r>
        <w:rPr/>
        <w:t>MODEL</w:t>
      </w:r>
      <w:r>
        <w:rPr>
          <w:spacing w:val="-14"/>
        </w:rPr>
        <w:t> </w:t>
      </w:r>
      <w:r>
        <w:rPr/>
        <w:t>DE</w:t>
      </w:r>
      <w:r>
        <w:rPr>
          <w:spacing w:val="-12"/>
        </w:rPr>
        <w:t> </w:t>
      </w:r>
      <w:r>
        <w:rPr/>
        <w:t>DECLARACIÓ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PART</w:t>
      </w:r>
      <w:r>
        <w:rPr>
          <w:spacing w:val="-13"/>
        </w:rPr>
        <w:t> </w:t>
      </w:r>
      <w:r>
        <w:rPr/>
        <w:t>DEL</w:t>
      </w:r>
      <w:r>
        <w:rPr>
          <w:spacing w:val="-12"/>
        </w:rPr>
        <w:t> </w:t>
      </w:r>
      <w:r>
        <w:rPr/>
        <w:t>CONTRACTE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>
          <w:spacing w:val="-2"/>
        </w:rPr>
        <w:t>SUBCONTRACTAR</w:t>
      </w:r>
    </w:p>
    <w:p>
      <w:pPr>
        <w:pStyle w:val="BodyText"/>
        <w:tabs>
          <w:tab w:pos="1559" w:val="left" w:leader="none"/>
          <w:tab w:pos="2977" w:val="left" w:leader="none"/>
          <w:tab w:pos="5104" w:val="left" w:leader="none"/>
        </w:tabs>
        <w:spacing w:before="230"/>
        <w:ind w:left="142"/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559" w:val="left" w:leader="none"/>
          <w:tab w:pos="5813" w:val="left" w:leader="none"/>
          <w:tab w:pos="7231" w:val="left" w:leader="none"/>
          <w:tab w:pos="7941" w:val="left" w:leader="none"/>
        </w:tabs>
        <w:ind w:left="142" w:right="565" w:firstLine="2127"/>
      </w:pPr>
      <w:r>
        <w:rPr/>
        <w:t>, amb NIF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  <w:tabs>
          <w:tab w:pos="5104" w:val="left" w:leader="none"/>
        </w:tabs>
        <w:ind w:left="142" w:right="564"/>
        <w:jc w:val="both"/>
      </w:pPr>
      <w:r>
        <w:rPr/>
        <w:t>, assabentat de l’anunci publicat en data</w:t>
        <w:tab/>
        <w:t>al perfil del contractant de l’Ajuntament de Sabadell i de les condicions i els requisits que s’exigeixen per a l’adjudicació del contracte anomenat</w:t>
      </w:r>
      <w:r>
        <w:rPr>
          <w:spacing w:val="44"/>
        </w:rPr>
        <w:t> </w:t>
      </w:r>
      <w:r>
        <w:rPr/>
        <w:t>“MILLORA</w:t>
      </w:r>
      <w:r>
        <w:rPr>
          <w:spacing w:val="45"/>
        </w:rPr>
        <w:t> </w:t>
      </w:r>
      <w:r>
        <w:rPr/>
        <w:t>CLIMÀTICA</w:t>
      </w:r>
      <w:r>
        <w:rPr>
          <w:spacing w:val="44"/>
        </w:rPr>
        <w:t> </w:t>
      </w:r>
      <w:r>
        <w:rPr/>
        <w:t>DELS</w:t>
      </w:r>
      <w:r>
        <w:rPr>
          <w:spacing w:val="45"/>
        </w:rPr>
        <w:t> </w:t>
      </w:r>
      <w:r>
        <w:rPr/>
        <w:t>CENTRES</w:t>
      </w:r>
      <w:r>
        <w:rPr>
          <w:spacing w:val="44"/>
        </w:rPr>
        <w:t> </w:t>
      </w:r>
      <w:r>
        <w:rPr/>
        <w:t>EDUCATIUS</w:t>
      </w:r>
      <w:r>
        <w:rPr>
          <w:spacing w:val="45"/>
        </w:rPr>
        <w:t> </w:t>
      </w:r>
      <w:r>
        <w:rPr/>
        <w:t>PÚBLICS</w:t>
      </w:r>
      <w:r>
        <w:rPr>
          <w:spacing w:val="44"/>
        </w:rPr>
        <w:t> </w:t>
      </w:r>
      <w:r>
        <w:rPr/>
        <w:t>DE</w:t>
      </w:r>
      <w:r>
        <w:rPr>
          <w:spacing w:val="45"/>
        </w:rPr>
        <w:t> </w:t>
      </w:r>
      <w:r>
        <w:rPr>
          <w:spacing w:val="-2"/>
        </w:rPr>
        <w:t>PRIMÀRIA,</w:t>
      </w:r>
    </w:p>
    <w:p>
      <w:pPr>
        <w:pStyle w:val="BodyText"/>
        <w:ind w:left="142"/>
        <w:jc w:val="both"/>
      </w:pPr>
      <w:r>
        <w:rPr/>
        <w:t>D’ADULTS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D’EDUCACIÓ</w:t>
      </w:r>
      <w:r>
        <w:rPr>
          <w:spacing w:val="-4"/>
        </w:rPr>
        <w:t> </w:t>
      </w:r>
      <w:r>
        <w:rPr/>
        <w:t>ESPECIAL,</w:t>
      </w:r>
      <w:r>
        <w:rPr>
          <w:spacing w:val="-3"/>
        </w:rPr>
        <w:t> </w:t>
      </w:r>
      <w:r>
        <w:rPr/>
        <w:t>distribuït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5</w:t>
      </w:r>
      <w:r>
        <w:rPr>
          <w:spacing w:val="-2"/>
        </w:rPr>
        <w:t> lots”.</w:t>
      </w:r>
    </w:p>
    <w:p>
      <w:pPr>
        <w:pStyle w:val="BodyText"/>
        <w:spacing w:before="230"/>
        <w:ind w:left="850" w:right="565" w:firstLine="15"/>
      </w:pPr>
      <w:r>
        <w:rPr>
          <w:position w:val="3"/>
        </w:rPr>
        <w:drawing>
          <wp:inline distT="0" distB="0" distL="0" distR="0">
            <wp:extent cx="118654" cy="118654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54" cy="11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27"/>
        </w:rPr>
        <w:t> </w:t>
      </w:r>
      <w:r>
        <w:rPr/>
        <w:t>LOT</w:t>
      </w:r>
      <w:r>
        <w:rPr>
          <w:spacing w:val="-14"/>
        </w:rPr>
        <w:t> </w:t>
      </w:r>
      <w:r>
        <w:rPr/>
        <w:t>1:</w:t>
      </w:r>
      <w:r>
        <w:rPr>
          <w:spacing w:val="-14"/>
        </w:rPr>
        <w:t> </w:t>
      </w:r>
      <w:r>
        <w:rPr/>
        <w:t>Millora</w:t>
      </w:r>
      <w:r>
        <w:rPr>
          <w:spacing w:val="-14"/>
        </w:rPr>
        <w:t> </w:t>
      </w:r>
      <w:r>
        <w:rPr/>
        <w:t>climàtica</w:t>
      </w:r>
      <w:r>
        <w:rPr>
          <w:spacing w:val="-14"/>
        </w:rPr>
        <w:t> </w:t>
      </w:r>
      <w:r>
        <w:rPr/>
        <w:t>dels</w:t>
      </w:r>
      <w:r>
        <w:rPr>
          <w:spacing w:val="-14"/>
        </w:rPr>
        <w:t> </w:t>
      </w:r>
      <w:r>
        <w:rPr/>
        <w:t>centres</w:t>
      </w:r>
      <w:r>
        <w:rPr>
          <w:spacing w:val="-14"/>
        </w:rPr>
        <w:t> </w:t>
      </w:r>
      <w:r>
        <w:rPr/>
        <w:t>educatius</w:t>
      </w:r>
      <w:r>
        <w:rPr>
          <w:spacing w:val="-14"/>
        </w:rPr>
        <w:t> </w:t>
      </w:r>
      <w:r>
        <w:rPr/>
        <w:t>públics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primària,</w:t>
      </w:r>
      <w:r>
        <w:rPr>
          <w:spacing w:val="-14"/>
        </w:rPr>
        <w:t> </w:t>
      </w:r>
      <w:r>
        <w:rPr/>
        <w:t>d’adults</w:t>
      </w:r>
      <w:r>
        <w:rPr>
          <w:spacing w:val="-14"/>
        </w:rPr>
        <w:t> </w:t>
      </w:r>
      <w:r>
        <w:rPr/>
        <w:t>i d’educació especial del districte 1 de Sabadell.</w:t>
      </w:r>
    </w:p>
    <w:p>
      <w:pPr>
        <w:pStyle w:val="BodyText"/>
        <w:ind w:left="850" w:right="565" w:firstLine="15"/>
      </w:pPr>
      <w:r>
        <w:rPr>
          <w:position w:val="3"/>
        </w:rPr>
        <w:drawing>
          <wp:inline distT="0" distB="0" distL="0" distR="0">
            <wp:extent cx="118654" cy="118654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54" cy="11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27"/>
        </w:rPr>
        <w:t> </w:t>
      </w:r>
      <w:r>
        <w:rPr/>
        <w:t>LOT</w:t>
      </w:r>
      <w:r>
        <w:rPr>
          <w:spacing w:val="-14"/>
        </w:rPr>
        <w:t> </w:t>
      </w:r>
      <w:r>
        <w:rPr/>
        <w:t>2:</w:t>
      </w:r>
      <w:r>
        <w:rPr>
          <w:spacing w:val="-14"/>
        </w:rPr>
        <w:t> </w:t>
      </w:r>
      <w:r>
        <w:rPr/>
        <w:t>Millora</w:t>
      </w:r>
      <w:r>
        <w:rPr>
          <w:spacing w:val="-14"/>
        </w:rPr>
        <w:t> </w:t>
      </w:r>
      <w:r>
        <w:rPr/>
        <w:t>climàtica</w:t>
      </w:r>
      <w:r>
        <w:rPr>
          <w:spacing w:val="-14"/>
        </w:rPr>
        <w:t> </w:t>
      </w:r>
      <w:r>
        <w:rPr/>
        <w:t>dels</w:t>
      </w:r>
      <w:r>
        <w:rPr>
          <w:spacing w:val="-14"/>
        </w:rPr>
        <w:t> </w:t>
      </w:r>
      <w:r>
        <w:rPr/>
        <w:t>centres</w:t>
      </w:r>
      <w:r>
        <w:rPr>
          <w:spacing w:val="-14"/>
        </w:rPr>
        <w:t> </w:t>
      </w:r>
      <w:r>
        <w:rPr/>
        <w:t>educatius</w:t>
      </w:r>
      <w:r>
        <w:rPr>
          <w:spacing w:val="-14"/>
        </w:rPr>
        <w:t> </w:t>
      </w:r>
      <w:r>
        <w:rPr/>
        <w:t>públics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primària,</w:t>
      </w:r>
      <w:r>
        <w:rPr>
          <w:spacing w:val="-14"/>
        </w:rPr>
        <w:t> </w:t>
      </w:r>
      <w:r>
        <w:rPr/>
        <w:t>d’adults</w:t>
      </w:r>
      <w:r>
        <w:rPr>
          <w:spacing w:val="-14"/>
        </w:rPr>
        <w:t> </w:t>
      </w:r>
      <w:r>
        <w:rPr/>
        <w:t>i d’educació especial dels districtes 2 i 5 de Sabadell.</w:t>
      </w:r>
    </w:p>
    <w:p>
      <w:pPr>
        <w:pStyle w:val="BodyText"/>
        <w:ind w:left="850" w:right="565" w:firstLine="15"/>
      </w:pPr>
      <w:r>
        <w:rPr>
          <w:position w:val="3"/>
        </w:rPr>
        <w:drawing>
          <wp:inline distT="0" distB="0" distL="0" distR="0">
            <wp:extent cx="118654" cy="118654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54" cy="11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27"/>
        </w:rPr>
        <w:t> </w:t>
      </w:r>
      <w:r>
        <w:rPr/>
        <w:t>LOT</w:t>
      </w:r>
      <w:r>
        <w:rPr>
          <w:spacing w:val="-14"/>
        </w:rPr>
        <w:t> </w:t>
      </w:r>
      <w:r>
        <w:rPr/>
        <w:t>3:</w:t>
      </w:r>
      <w:r>
        <w:rPr>
          <w:spacing w:val="-14"/>
        </w:rPr>
        <w:t> </w:t>
      </w:r>
      <w:r>
        <w:rPr/>
        <w:t>Millora</w:t>
      </w:r>
      <w:r>
        <w:rPr>
          <w:spacing w:val="-14"/>
        </w:rPr>
        <w:t> </w:t>
      </w:r>
      <w:r>
        <w:rPr/>
        <w:t>climàtica</w:t>
      </w:r>
      <w:r>
        <w:rPr>
          <w:spacing w:val="-14"/>
        </w:rPr>
        <w:t> </w:t>
      </w:r>
      <w:r>
        <w:rPr/>
        <w:t>dels</w:t>
      </w:r>
      <w:r>
        <w:rPr>
          <w:spacing w:val="-14"/>
        </w:rPr>
        <w:t> </w:t>
      </w:r>
      <w:r>
        <w:rPr/>
        <w:t>centres</w:t>
      </w:r>
      <w:r>
        <w:rPr>
          <w:spacing w:val="-14"/>
        </w:rPr>
        <w:t> </w:t>
      </w:r>
      <w:r>
        <w:rPr/>
        <w:t>educatius</w:t>
      </w:r>
      <w:r>
        <w:rPr>
          <w:spacing w:val="-14"/>
        </w:rPr>
        <w:t> </w:t>
      </w:r>
      <w:r>
        <w:rPr/>
        <w:t>públics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primària,</w:t>
      </w:r>
      <w:r>
        <w:rPr>
          <w:spacing w:val="-14"/>
        </w:rPr>
        <w:t> </w:t>
      </w:r>
      <w:r>
        <w:rPr/>
        <w:t>d’adults</w:t>
      </w:r>
      <w:r>
        <w:rPr>
          <w:spacing w:val="-14"/>
        </w:rPr>
        <w:t> </w:t>
      </w:r>
      <w:r>
        <w:rPr/>
        <w:t>i d’educació especial del districte 3 de Sabadell.</w:t>
      </w:r>
    </w:p>
    <w:p>
      <w:pPr>
        <w:pStyle w:val="BodyText"/>
        <w:ind w:left="850" w:right="565" w:firstLine="15"/>
      </w:pPr>
      <w:r>
        <w:rPr>
          <w:position w:val="3"/>
        </w:rPr>
        <w:drawing>
          <wp:inline distT="0" distB="0" distL="0" distR="0">
            <wp:extent cx="118654" cy="118654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54" cy="11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27"/>
        </w:rPr>
        <w:t> </w:t>
      </w:r>
      <w:r>
        <w:rPr/>
        <w:t>LOT</w:t>
      </w:r>
      <w:r>
        <w:rPr>
          <w:spacing w:val="-14"/>
        </w:rPr>
        <w:t> </w:t>
      </w:r>
      <w:r>
        <w:rPr/>
        <w:t>4:</w:t>
      </w:r>
      <w:r>
        <w:rPr>
          <w:spacing w:val="-14"/>
        </w:rPr>
        <w:t> </w:t>
      </w:r>
      <w:r>
        <w:rPr/>
        <w:t>Millora</w:t>
      </w:r>
      <w:r>
        <w:rPr>
          <w:spacing w:val="-14"/>
        </w:rPr>
        <w:t> </w:t>
      </w:r>
      <w:r>
        <w:rPr/>
        <w:t>climàtica</w:t>
      </w:r>
      <w:r>
        <w:rPr>
          <w:spacing w:val="-14"/>
        </w:rPr>
        <w:t> </w:t>
      </w:r>
      <w:r>
        <w:rPr/>
        <w:t>dels</w:t>
      </w:r>
      <w:r>
        <w:rPr>
          <w:spacing w:val="-14"/>
        </w:rPr>
        <w:t> </w:t>
      </w:r>
      <w:r>
        <w:rPr/>
        <w:t>centres</w:t>
      </w:r>
      <w:r>
        <w:rPr>
          <w:spacing w:val="-14"/>
        </w:rPr>
        <w:t> </w:t>
      </w:r>
      <w:r>
        <w:rPr/>
        <w:t>educatius</w:t>
      </w:r>
      <w:r>
        <w:rPr>
          <w:spacing w:val="-14"/>
        </w:rPr>
        <w:t> </w:t>
      </w:r>
      <w:r>
        <w:rPr/>
        <w:t>públics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primària,</w:t>
      </w:r>
      <w:r>
        <w:rPr>
          <w:spacing w:val="-14"/>
        </w:rPr>
        <w:t> </w:t>
      </w:r>
      <w:r>
        <w:rPr/>
        <w:t>d’adults</w:t>
      </w:r>
      <w:r>
        <w:rPr>
          <w:spacing w:val="-14"/>
        </w:rPr>
        <w:t> </w:t>
      </w:r>
      <w:r>
        <w:rPr/>
        <w:t>i d’educació especial del districte 4 de Sabadell.</w:t>
      </w:r>
    </w:p>
    <w:p>
      <w:pPr>
        <w:pStyle w:val="BodyText"/>
        <w:ind w:left="850" w:right="565" w:firstLine="15"/>
      </w:pPr>
      <w:r>
        <w:rPr>
          <w:position w:val="3"/>
        </w:rPr>
        <w:drawing>
          <wp:inline distT="0" distB="0" distL="0" distR="0">
            <wp:extent cx="118654" cy="118654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54" cy="118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27"/>
        </w:rPr>
        <w:t> </w:t>
      </w:r>
      <w:r>
        <w:rPr/>
        <w:t>LOT</w:t>
      </w:r>
      <w:r>
        <w:rPr>
          <w:spacing w:val="-14"/>
        </w:rPr>
        <w:t> </w:t>
      </w:r>
      <w:r>
        <w:rPr/>
        <w:t>5:</w:t>
      </w:r>
      <w:r>
        <w:rPr>
          <w:spacing w:val="-14"/>
        </w:rPr>
        <w:t> </w:t>
      </w:r>
      <w:r>
        <w:rPr/>
        <w:t>Millora</w:t>
      </w:r>
      <w:r>
        <w:rPr>
          <w:spacing w:val="-14"/>
        </w:rPr>
        <w:t> </w:t>
      </w:r>
      <w:r>
        <w:rPr/>
        <w:t>climàtica</w:t>
      </w:r>
      <w:r>
        <w:rPr>
          <w:spacing w:val="-14"/>
        </w:rPr>
        <w:t> </w:t>
      </w:r>
      <w:r>
        <w:rPr/>
        <w:t>dels</w:t>
      </w:r>
      <w:r>
        <w:rPr>
          <w:spacing w:val="-14"/>
        </w:rPr>
        <w:t> </w:t>
      </w:r>
      <w:r>
        <w:rPr/>
        <w:t>centres</w:t>
      </w:r>
      <w:r>
        <w:rPr>
          <w:spacing w:val="-14"/>
        </w:rPr>
        <w:t> </w:t>
      </w:r>
      <w:r>
        <w:rPr/>
        <w:t>educatius</w:t>
      </w:r>
      <w:r>
        <w:rPr>
          <w:spacing w:val="-14"/>
        </w:rPr>
        <w:t> </w:t>
      </w:r>
      <w:r>
        <w:rPr/>
        <w:t>públics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primària,</w:t>
      </w:r>
      <w:r>
        <w:rPr>
          <w:spacing w:val="-14"/>
        </w:rPr>
        <w:t> </w:t>
      </w:r>
      <w:r>
        <w:rPr/>
        <w:t>d’adults</w:t>
      </w:r>
      <w:r>
        <w:rPr>
          <w:spacing w:val="-14"/>
        </w:rPr>
        <w:t> </w:t>
      </w:r>
      <w:r>
        <w:rPr/>
        <w:t>i d’educació especial dels districtes 6 i 7 de Sabadell</w:t>
      </w:r>
    </w:p>
    <w:p>
      <w:pPr>
        <w:spacing w:before="0"/>
        <w:ind w:left="917" w:right="0" w:firstLine="0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(marcar</w:t>
      </w:r>
      <w:r>
        <w:rPr>
          <w:rFonts w:ascii="Arial"/>
          <w:b/>
          <w:i/>
          <w:spacing w:val="-13"/>
          <w:sz w:val="20"/>
        </w:rPr>
        <w:t> </w:t>
      </w:r>
      <w:r>
        <w:rPr>
          <w:rFonts w:ascii="Arial"/>
          <w:b/>
          <w:i/>
          <w:sz w:val="20"/>
        </w:rPr>
        <w:t>el/s</w:t>
      </w:r>
      <w:r>
        <w:rPr>
          <w:rFonts w:ascii="Arial"/>
          <w:b/>
          <w:i/>
          <w:spacing w:val="-12"/>
          <w:sz w:val="20"/>
        </w:rPr>
        <w:t> </w:t>
      </w:r>
      <w:r>
        <w:rPr>
          <w:rFonts w:ascii="Arial"/>
          <w:b/>
          <w:i/>
          <w:sz w:val="20"/>
        </w:rPr>
        <w:t>lot/s</w:t>
      </w:r>
      <w:r>
        <w:rPr>
          <w:rFonts w:ascii="Arial"/>
          <w:b/>
          <w:i/>
          <w:spacing w:val="-13"/>
          <w:sz w:val="20"/>
        </w:rPr>
        <w:t> </w:t>
      </w:r>
      <w:r>
        <w:rPr>
          <w:rFonts w:ascii="Arial"/>
          <w:b/>
          <w:i/>
          <w:sz w:val="20"/>
        </w:rPr>
        <w:t>al/s</w:t>
      </w:r>
      <w:r>
        <w:rPr>
          <w:rFonts w:ascii="Arial"/>
          <w:b/>
          <w:i/>
          <w:spacing w:val="-12"/>
          <w:sz w:val="20"/>
        </w:rPr>
        <w:t> </w:t>
      </w:r>
      <w:r>
        <w:rPr>
          <w:rFonts w:ascii="Arial"/>
          <w:b/>
          <w:i/>
          <w:sz w:val="20"/>
        </w:rPr>
        <w:t>que</w:t>
      </w:r>
      <w:r>
        <w:rPr>
          <w:rFonts w:ascii="Arial"/>
          <w:b/>
          <w:i/>
          <w:spacing w:val="-13"/>
          <w:sz w:val="20"/>
        </w:rPr>
        <w:t> </w:t>
      </w:r>
      <w:r>
        <w:rPr>
          <w:rFonts w:ascii="Arial"/>
          <w:b/>
          <w:i/>
          <w:sz w:val="20"/>
        </w:rPr>
        <w:t>es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Arial"/>
          <w:b/>
          <w:i/>
          <w:spacing w:val="-2"/>
          <w:sz w:val="20"/>
        </w:rPr>
        <w:t>presenta)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spacing w:before="229"/>
        <w:rPr>
          <w:rFonts w:ascii="Arial"/>
          <w:b/>
          <w:i/>
        </w:rPr>
      </w:pPr>
    </w:p>
    <w:p>
      <w:pPr>
        <w:pStyle w:val="BodyText"/>
        <w:spacing w:before="1"/>
        <w:ind w:left="142" w:right="564"/>
        <w:jc w:val="both"/>
      </w:pPr>
      <w:r>
        <w:rPr/>
        <w:t>DECLARA que la societat a la qual representa ha previst a la seva oferta subcontractar parcialment l’objecte del contracte i que, a l’efecte previst al plec de clàusules administratives particulars i a l’article 215 de la Llei 9/2017, de 8 de novembre de contractes del sector públic,</w:t>
      </w:r>
      <w:r>
        <w:rPr>
          <w:spacing w:val="40"/>
        </w:rPr>
        <w:t> </w:t>
      </w:r>
      <w:r>
        <w:rPr/>
        <w:t>la relació dels subcontractistes (nom o perfil empresarial), el percentatge parcial i total a subcontractar i els imports a subcontractar són els següents:</w:t>
      </w:r>
    </w:p>
    <w:p>
      <w:pPr>
        <w:pStyle w:val="BodyText"/>
        <w:spacing w:before="11"/>
        <w:rPr>
          <w:sz w:val="19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3550"/>
        <w:gridCol w:w="1511"/>
        <w:gridCol w:w="1959"/>
      </w:tblGrid>
      <w:tr>
        <w:trPr>
          <w:trHeight w:val="459" w:hRule="atLeast"/>
        </w:trPr>
        <w:tc>
          <w:tcPr>
            <w:tcW w:w="1980" w:type="dxa"/>
          </w:tcPr>
          <w:p>
            <w:pPr>
              <w:pStyle w:val="TableParagraph"/>
              <w:spacing w:before="115"/>
              <w:ind w:left="233"/>
              <w:rPr>
                <w:sz w:val="20"/>
              </w:rPr>
            </w:pPr>
            <w:r>
              <w:rPr>
                <w:sz w:val="20"/>
              </w:rPr>
              <w:t>Nom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Contractista</w:t>
            </w:r>
          </w:p>
        </w:tc>
        <w:tc>
          <w:tcPr>
            <w:tcW w:w="3550" w:type="dxa"/>
          </w:tcPr>
          <w:p>
            <w:pPr>
              <w:pStyle w:val="TableParagraph"/>
              <w:spacing w:before="115"/>
              <w:ind w:left="183"/>
              <w:rPr>
                <w:sz w:val="20"/>
              </w:rPr>
            </w:pPr>
            <w:r>
              <w:rPr>
                <w:sz w:val="20"/>
              </w:rPr>
              <w:t>Descripció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subcontractar</w:t>
            </w:r>
          </w:p>
        </w:tc>
        <w:tc>
          <w:tcPr>
            <w:tcW w:w="1511" w:type="dxa"/>
          </w:tcPr>
          <w:p>
            <w:pPr>
              <w:pStyle w:val="TableParagraph"/>
              <w:spacing w:line="230" w:lineRule="atLeast"/>
              <w:ind w:left="70" w:right="56" w:firstLine="157"/>
              <w:rPr>
                <w:sz w:val="20"/>
              </w:rPr>
            </w:pPr>
            <w:r>
              <w:rPr>
                <w:spacing w:val="-2"/>
                <w:sz w:val="20"/>
              </w:rPr>
              <w:t>Percentatge </w:t>
            </w:r>
            <w:r>
              <w:rPr>
                <w:spacing w:val="-4"/>
                <w:sz w:val="20"/>
              </w:rPr>
              <w:t>subcontractació</w:t>
            </w:r>
          </w:p>
        </w:tc>
        <w:tc>
          <w:tcPr>
            <w:tcW w:w="1959" w:type="dxa"/>
          </w:tcPr>
          <w:p>
            <w:pPr>
              <w:pStyle w:val="TableParagraph"/>
              <w:spacing w:before="115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Import</w:t>
            </w:r>
          </w:p>
        </w:tc>
      </w:tr>
      <w:tr>
        <w:trPr>
          <w:trHeight w:val="229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19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5530" w:type="dxa"/>
            <w:gridSpan w:val="2"/>
          </w:tcPr>
          <w:p>
            <w:pPr>
              <w:pStyle w:val="TableParagraph"/>
              <w:spacing w:line="210" w:lineRule="exact"/>
              <w:ind w:left="70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15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59" w:type="dxa"/>
          </w:tcPr>
          <w:p>
            <w:pPr>
              <w:pStyle w:val="TableParagraph"/>
              <w:spacing w:line="210" w:lineRule="exact"/>
              <w:ind w:right="56"/>
              <w:jc w:val="right"/>
              <w:rPr>
                <w:sz w:val="20"/>
              </w:rPr>
            </w:pPr>
            <w:r>
              <w:rPr>
                <w:spacing w:val="-10"/>
                <w:w w:val="65"/>
                <w:sz w:val="20"/>
              </w:rPr>
              <w:t>€</w:t>
            </w:r>
          </w:p>
        </w:tc>
      </w:tr>
    </w:tbl>
    <w:p>
      <w:pPr>
        <w:pStyle w:val="BodyText"/>
        <w:spacing w:before="3"/>
      </w:pPr>
    </w:p>
    <w:p>
      <w:pPr>
        <w:pStyle w:val="BodyText"/>
        <w:spacing w:before="1"/>
        <w:ind w:left="142" w:right="562"/>
        <w:jc w:val="both"/>
      </w:pPr>
      <w:r>
        <w:rPr/>
        <w:t>Que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societat,</w:t>
      </w:r>
      <w:r>
        <w:rPr>
          <w:spacing w:val="-14"/>
        </w:rPr>
        <w:t> </w:t>
      </w:r>
      <w:r>
        <w:rPr/>
        <w:t>abans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l’inici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l’execució</w:t>
      </w:r>
      <w:r>
        <w:rPr>
          <w:spacing w:val="-14"/>
        </w:rPr>
        <w:t> </w:t>
      </w:r>
      <w:r>
        <w:rPr/>
        <w:t>del</w:t>
      </w:r>
      <w:r>
        <w:rPr>
          <w:spacing w:val="-14"/>
        </w:rPr>
        <w:t> </w:t>
      </w:r>
      <w:r>
        <w:rPr/>
        <w:t>contracte,</w:t>
      </w:r>
      <w:r>
        <w:rPr>
          <w:spacing w:val="-13"/>
        </w:rPr>
        <w:t> </w:t>
      </w:r>
      <w:r>
        <w:rPr/>
        <w:t>presentarà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l’Ajuntament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Sabadell el</w:t>
      </w:r>
      <w:r>
        <w:rPr>
          <w:spacing w:val="-2"/>
        </w:rPr>
        <w:t> </w:t>
      </w:r>
      <w:r>
        <w:rPr/>
        <w:t>detall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relació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subcontractes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realitzar</w:t>
      </w:r>
      <w:r>
        <w:rPr>
          <w:spacing w:val="-3"/>
        </w:rPr>
        <w:t> </w:t>
      </w:r>
      <w:r>
        <w:rPr/>
        <w:t>amb</w:t>
      </w:r>
      <w:r>
        <w:rPr>
          <w:spacing w:val="-2"/>
        </w:rPr>
        <w:t> </w:t>
      </w:r>
      <w:r>
        <w:rPr/>
        <w:t>identificació</w:t>
      </w:r>
      <w:r>
        <w:rPr>
          <w:spacing w:val="-3"/>
        </w:rPr>
        <w:t> </w:t>
      </w:r>
      <w:r>
        <w:rPr/>
        <w:t>exhaustiva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cadascun</w:t>
      </w:r>
      <w:r>
        <w:rPr>
          <w:spacing w:val="-3"/>
        </w:rPr>
        <w:t> </w:t>
      </w:r>
      <w:r>
        <w:rPr/>
        <w:t>dels subcontractistes (nom, dades de contacte i representant legal) i justificarà adequadament, per </w:t>
      </w:r>
      <w:r>
        <w:rPr>
          <w:spacing w:val="-2"/>
        </w:rPr>
        <w:t>cadascun</w:t>
      </w:r>
      <w:r>
        <w:rPr>
          <w:spacing w:val="-8"/>
        </w:rPr>
        <w:t> </w:t>
      </w:r>
      <w:r>
        <w:rPr>
          <w:spacing w:val="-2"/>
        </w:rPr>
        <w:t>d’ells,</w:t>
      </w:r>
      <w:r>
        <w:rPr>
          <w:spacing w:val="-8"/>
        </w:rPr>
        <w:t> </w:t>
      </w:r>
      <w:r>
        <w:rPr>
          <w:spacing w:val="-2"/>
        </w:rPr>
        <w:t>tant</w:t>
      </w:r>
      <w:r>
        <w:rPr>
          <w:spacing w:val="-7"/>
        </w:rPr>
        <w:t> </w:t>
      </w:r>
      <w:r>
        <w:rPr>
          <w:spacing w:val="-2"/>
        </w:rPr>
        <w:t>l’aptitud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executar</w:t>
      </w:r>
      <w:r>
        <w:rPr>
          <w:spacing w:val="-7"/>
        </w:rPr>
        <w:t> </w:t>
      </w:r>
      <w:r>
        <w:rPr>
          <w:spacing w:val="-2"/>
        </w:rPr>
        <w:t>les</w:t>
      </w:r>
      <w:r>
        <w:rPr>
          <w:spacing w:val="-7"/>
        </w:rPr>
        <w:t> </w:t>
      </w:r>
      <w:r>
        <w:rPr>
          <w:spacing w:val="-2"/>
        </w:rPr>
        <w:t>prestacions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contracte</w:t>
      </w:r>
      <w:r>
        <w:rPr>
          <w:spacing w:val="-7"/>
        </w:rPr>
        <w:t> </w:t>
      </w:r>
      <w:r>
        <w:rPr>
          <w:spacing w:val="-2"/>
        </w:rPr>
        <w:t>mitjançant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referència</w:t>
      </w:r>
      <w:r>
        <w:rPr>
          <w:spacing w:val="-8"/>
        </w:rPr>
        <w:t> </w:t>
      </w:r>
      <w:r>
        <w:rPr>
          <w:spacing w:val="-2"/>
        </w:rPr>
        <w:t>als </w:t>
      </w:r>
      <w:r>
        <w:rPr/>
        <w:t>elements</w:t>
      </w:r>
      <w:r>
        <w:rPr>
          <w:spacing w:val="-8"/>
        </w:rPr>
        <w:t> </w:t>
      </w:r>
      <w:r>
        <w:rPr/>
        <w:t>tècnics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humans</w:t>
      </w:r>
      <w:r>
        <w:rPr>
          <w:spacing w:val="-8"/>
        </w:rPr>
        <w:t> </w:t>
      </w:r>
      <w:r>
        <w:rPr/>
        <w:t>dels</w:t>
      </w:r>
      <w:r>
        <w:rPr>
          <w:spacing w:val="-8"/>
        </w:rPr>
        <w:t> </w:t>
      </w:r>
      <w:r>
        <w:rPr/>
        <w:t>quals</w:t>
      </w:r>
      <w:r>
        <w:rPr>
          <w:spacing w:val="-8"/>
        </w:rPr>
        <w:t> </w:t>
      </w:r>
      <w:r>
        <w:rPr/>
        <w:t>disposa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seva</w:t>
      </w:r>
      <w:r>
        <w:rPr>
          <w:spacing w:val="-8"/>
        </w:rPr>
        <w:t> </w:t>
      </w:r>
      <w:r>
        <w:rPr/>
        <w:t>experiència,</w:t>
      </w:r>
      <w:r>
        <w:rPr>
          <w:spacing w:val="-8"/>
        </w:rPr>
        <w:t> </w:t>
      </w:r>
      <w:r>
        <w:rPr/>
        <w:t>com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el</w:t>
      </w:r>
      <w:r>
        <w:rPr>
          <w:spacing w:val="-8"/>
        </w:rPr>
        <w:t> </w:t>
      </w:r>
      <w:r>
        <w:rPr/>
        <w:t>subcontractista no</w:t>
      </w:r>
      <w:r>
        <w:rPr>
          <w:spacing w:val="-10"/>
        </w:rPr>
        <w:t> </w:t>
      </w:r>
      <w:r>
        <w:rPr/>
        <w:t>incorre</w:t>
      </w:r>
      <w:r>
        <w:rPr>
          <w:spacing w:val="-10"/>
        </w:rPr>
        <w:t> </w:t>
      </w:r>
      <w:r>
        <w:rPr/>
        <w:t>en</w:t>
      </w:r>
      <w:r>
        <w:rPr>
          <w:spacing w:val="-10"/>
        </w:rPr>
        <w:t> </w:t>
      </w:r>
      <w:r>
        <w:rPr/>
        <w:t>cap</w:t>
      </w:r>
      <w:r>
        <w:rPr>
          <w:spacing w:val="-10"/>
        </w:rPr>
        <w:t> </w:t>
      </w:r>
      <w:r>
        <w:rPr/>
        <w:t>prohibició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contractar,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conformitat</w:t>
      </w:r>
      <w:r>
        <w:rPr>
          <w:spacing w:val="-10"/>
        </w:rPr>
        <w:t> </w:t>
      </w:r>
      <w:r>
        <w:rPr/>
        <w:t>amb</w:t>
      </w:r>
      <w:r>
        <w:rPr>
          <w:spacing w:val="-10"/>
        </w:rPr>
        <w:t> </w:t>
      </w:r>
      <w:r>
        <w:rPr/>
        <w:t>l’article</w:t>
      </w:r>
      <w:r>
        <w:rPr>
          <w:spacing w:val="-10"/>
        </w:rPr>
        <w:t> </w:t>
      </w:r>
      <w:r>
        <w:rPr/>
        <w:t>71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LCSP.</w:t>
      </w:r>
    </w:p>
    <w:p>
      <w:pPr>
        <w:pStyle w:val="BodyText"/>
        <w:spacing w:after="0"/>
        <w:jc w:val="both"/>
        <w:sectPr>
          <w:headerReference w:type="default" r:id="rId5"/>
          <w:footerReference w:type="default" r:id="rId6"/>
          <w:type w:val="continuous"/>
          <w:pgSz w:w="11910" w:h="16840"/>
          <w:pgMar w:header="650" w:footer="592" w:top="1340" w:bottom="780" w:left="1559" w:right="1133"/>
          <w:pgNumType w:start="49"/>
        </w:sectPr>
      </w:pPr>
    </w:p>
    <w:p>
      <w:pPr>
        <w:pStyle w:val="BodyText"/>
        <w:spacing w:before="83"/>
        <w:ind w:left="142" w:right="562"/>
        <w:jc w:val="both"/>
      </w:pPr>
      <w:r>
        <w:rPr/>
        <w:t>Que l’empresa comunicarà, a requeriment de l’Ajuntament de Sabadell, la documentació que acrediti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compliment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les</w:t>
      </w:r>
      <w:r>
        <w:rPr>
          <w:spacing w:val="-14"/>
        </w:rPr>
        <w:t> </w:t>
      </w:r>
      <w:r>
        <w:rPr/>
        <w:t>obligacions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pagament</w:t>
      </w:r>
      <w:r>
        <w:rPr>
          <w:spacing w:val="-14"/>
        </w:rPr>
        <w:t> </w:t>
      </w:r>
      <w:r>
        <w:rPr/>
        <w:t>als</w:t>
      </w:r>
      <w:r>
        <w:rPr>
          <w:spacing w:val="-14"/>
        </w:rPr>
        <w:t> </w:t>
      </w:r>
      <w:r>
        <w:rPr/>
        <w:t>subcontractistes</w:t>
      </w:r>
      <w:r>
        <w:rPr>
          <w:spacing w:val="-14"/>
        </w:rPr>
        <w:t> </w:t>
      </w:r>
      <w:r>
        <w:rPr/>
        <w:t>que</w:t>
      </w:r>
      <w:r>
        <w:rPr>
          <w:spacing w:val="-14"/>
        </w:rPr>
        <w:t> </w:t>
      </w:r>
      <w:r>
        <w:rPr/>
        <w:t>hagin</w:t>
      </w:r>
      <w:r>
        <w:rPr>
          <w:spacing w:val="-13"/>
        </w:rPr>
        <w:t> </w:t>
      </w:r>
      <w:r>
        <w:rPr/>
        <w:t>finalitzat</w:t>
      </w:r>
      <w:r>
        <w:rPr>
          <w:spacing w:val="-14"/>
        </w:rPr>
        <w:t> </w:t>
      </w:r>
      <w:r>
        <w:rPr/>
        <w:t>les seves prestacions.</w:t>
      </w:r>
    </w:p>
    <w:p>
      <w:pPr>
        <w:pStyle w:val="BodyText"/>
      </w:pPr>
    </w:p>
    <w:p>
      <w:pPr>
        <w:pStyle w:val="BodyText"/>
        <w:ind w:left="1560"/>
      </w:pPr>
      <w:r>
        <w:rPr/>
        <w:t>,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data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0"/>
        </w:rPr>
        <w:t> </w:t>
      </w:r>
      <w:r>
        <w:rPr/>
        <w:t>signatura</w:t>
      </w:r>
      <w:r>
        <w:rPr>
          <w:spacing w:val="-10"/>
        </w:rPr>
        <w:t> </w:t>
      </w:r>
      <w:r>
        <w:rPr>
          <w:spacing w:val="-2"/>
        </w:rPr>
        <w:t>electrònica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42"/>
      </w:pPr>
      <w:r>
        <w:rPr>
          <w:spacing w:val="-2"/>
        </w:rPr>
        <w:t>Signat,</w:t>
      </w:r>
    </w:p>
    <w:sectPr>
      <w:pgSz w:w="11910" w:h="16840"/>
      <w:pgMar w:header="650" w:footer="592" w:top="1340" w:bottom="780" w:left="1559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4688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84179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5200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49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/51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280975pt;margin-top:813.96283pt;width:24.05pt;height:10.95pt;mso-position-horizontal-relative:page;mso-position-vertical-relative:page;z-index:-15841280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49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/51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74176">
          <wp:simplePos x="0" y="0"/>
          <wp:positionH relativeFrom="page">
            <wp:posOffset>1080135</wp:posOffset>
          </wp:positionH>
          <wp:positionV relativeFrom="page">
            <wp:posOffset>412737</wp:posOffset>
          </wp:positionV>
          <wp:extent cx="962024" cy="34192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2024" cy="341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42"/>
      <w:outlineLvl w:val="1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a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2025-05-08T08:30:27Z</dcterms:created>
  <dcterms:modified xsi:type="dcterms:W3CDTF">2025-05-08T08:30:27Z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  <property fmtid="{D5CDD505-2E9C-101B-9397-08002B2CF9AE}" pid="4" name="Producer">
    <vt:lpwstr>iLovePDF</vt:lpwstr>
  </property>
</Properties>
</file>