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64F3" w14:textId="77777777" w:rsidR="00D52272" w:rsidRPr="00514AA7" w:rsidRDefault="00D52272" w:rsidP="00D52272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4131AC7F" w14:textId="77777777" w:rsidR="00D52272" w:rsidRDefault="00D52272" w:rsidP="00D52272">
      <w:pPr>
        <w:jc w:val="center"/>
        <w:rPr>
          <w:rFonts w:eastAsia="Calibri" w:cs="Arial"/>
          <w:b/>
          <w:szCs w:val="22"/>
          <w:lang w:eastAsia="en-US"/>
        </w:rPr>
      </w:pPr>
    </w:p>
    <w:p w14:paraId="29B36578" w14:textId="77777777" w:rsidR="00D52272" w:rsidRPr="00CA3D9F" w:rsidRDefault="00D52272" w:rsidP="00D52272">
      <w:pPr>
        <w:pBdr>
          <w:bottom w:val="single" w:sz="4" w:space="1" w:color="auto"/>
        </w:pBdr>
        <w:rPr>
          <w:b/>
          <w:bCs/>
          <w:iCs/>
        </w:rPr>
      </w:pPr>
      <w:r w:rsidRPr="00BF4443">
        <w:rPr>
          <w:rFonts w:eastAsia="Calibri"/>
          <w:lang w:eastAsia="en-US"/>
        </w:rPr>
        <w:t xml:space="preserve">Al </w:t>
      </w:r>
      <w:r>
        <w:rPr>
          <w:rFonts w:eastAsia="Calibri"/>
          <w:lang w:eastAsia="en-US"/>
        </w:rPr>
        <w:t>p</w:t>
      </w:r>
      <w:r w:rsidRPr="00BF4443">
        <w:rPr>
          <w:rFonts w:eastAsia="Calibri"/>
          <w:lang w:eastAsia="en-US"/>
        </w:rPr>
        <w:t xml:space="preserve">lec de </w:t>
      </w:r>
      <w:r>
        <w:rPr>
          <w:rFonts w:eastAsia="Calibri"/>
          <w:lang w:eastAsia="en-US"/>
        </w:rPr>
        <w:t>c</w:t>
      </w:r>
      <w:r w:rsidRPr="00BF4443">
        <w:rPr>
          <w:rFonts w:eastAsia="Calibri"/>
          <w:lang w:eastAsia="en-US"/>
        </w:rPr>
        <w:t>làusules administratives particulars d</w:t>
      </w:r>
      <w:r w:rsidRPr="00BF4443">
        <w:t xml:space="preserve">e la contractació </w:t>
      </w:r>
      <w:r w:rsidRPr="00DC1651">
        <w:rPr>
          <w:rFonts w:cs="Arial"/>
          <w:bCs/>
          <w:iCs/>
        </w:rPr>
        <w:t>d’una solució integral (</w:t>
      </w:r>
      <w:r>
        <w:rPr>
          <w:rFonts w:cs="Arial"/>
          <w:bCs/>
          <w:iCs/>
        </w:rPr>
        <w:t>S</w:t>
      </w:r>
      <w:r w:rsidRPr="00DC1651">
        <w:rPr>
          <w:rFonts w:cs="Arial"/>
          <w:bCs/>
          <w:iCs/>
        </w:rPr>
        <w:t>aa</w:t>
      </w:r>
      <w:r>
        <w:rPr>
          <w:rFonts w:cs="Arial"/>
          <w:bCs/>
          <w:iCs/>
        </w:rPr>
        <w:t>S</w:t>
      </w:r>
      <w:r w:rsidRPr="00DC1651">
        <w:rPr>
          <w:rFonts w:cs="Arial"/>
          <w:bCs/>
          <w:iCs/>
        </w:rPr>
        <w:t xml:space="preserve">) de gestió electrònica d’expedients i dels serveis digitals associats per als ens de l’administració local de la </w:t>
      </w:r>
      <w:r w:rsidRPr="00402207">
        <w:rPr>
          <w:rFonts w:cs="Arial"/>
          <w:bCs/>
          <w:iCs/>
        </w:rPr>
        <w:t>província</w:t>
      </w:r>
      <w:r w:rsidRPr="00DC1651">
        <w:rPr>
          <w:rFonts w:cs="Arial"/>
          <w:bCs/>
          <w:iCs/>
        </w:rPr>
        <w:t xml:space="preserve"> de </w:t>
      </w:r>
      <w:r>
        <w:rPr>
          <w:rFonts w:cs="Arial"/>
          <w:bCs/>
          <w:iCs/>
        </w:rPr>
        <w:t>B</w:t>
      </w:r>
      <w:r w:rsidRPr="00DC1651">
        <w:rPr>
          <w:rFonts w:cs="Arial"/>
          <w:bCs/>
          <w:iCs/>
        </w:rPr>
        <w:t>arcelona de fins a 20.000 habitants, consells comarcals, ens depenents, entitats municipals descentralitzades i els consorcis i mancomunitats</w:t>
      </w:r>
    </w:p>
    <w:p w14:paraId="6248848F" w14:textId="77777777" w:rsidR="00D52272" w:rsidRPr="0072730F" w:rsidRDefault="00D52272" w:rsidP="00D52272">
      <w:pPr>
        <w:pBdr>
          <w:bottom w:val="single" w:sz="4" w:space="1" w:color="auto"/>
        </w:pBdr>
      </w:pPr>
    </w:p>
    <w:p w14:paraId="1312453B" w14:textId="77777777" w:rsidR="00D52272" w:rsidRPr="0072730F" w:rsidRDefault="00D52272" w:rsidP="00D52272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 xml:space="preserve">Expedient núm.: </w:t>
      </w:r>
      <w:r w:rsidRPr="00536F0B">
        <w:rPr>
          <w:szCs w:val="22"/>
        </w:rPr>
        <w:t>2024/0033935</w:t>
      </w:r>
    </w:p>
    <w:p w14:paraId="3EF6B5C3" w14:textId="77777777" w:rsidR="00D52272" w:rsidRDefault="00D52272" w:rsidP="00D52272">
      <w:pPr>
        <w:jc w:val="center"/>
        <w:rPr>
          <w:rFonts w:cs="Arial"/>
          <w:szCs w:val="22"/>
        </w:rPr>
      </w:pPr>
    </w:p>
    <w:p w14:paraId="19A7BEB4" w14:textId="77777777" w:rsidR="00D52272" w:rsidRPr="003B5A93" w:rsidRDefault="00D52272" w:rsidP="00D52272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534BB018" w14:textId="77777777" w:rsidR="00D52272" w:rsidRDefault="00D52272" w:rsidP="00D52272">
      <w:pPr>
        <w:jc w:val="center"/>
      </w:pPr>
    </w:p>
    <w:p w14:paraId="19AF651C" w14:textId="77777777" w:rsidR="00D52272" w:rsidRDefault="00D52272" w:rsidP="00D52272">
      <w:r w:rsidRPr="002B354D">
        <w:t>El Sr./La Sra. .......... amb NIF núm. .........., en nom propi / en representació de l’empresa .........., CIF núm. .........</w:t>
      </w:r>
      <w:r>
        <w:t>., domiciliada a .........., CP</w:t>
      </w:r>
      <w:r w:rsidRPr="002B354D">
        <w:t xml:space="preserve"> .........., carrer .........., núm. .........., adreça electrònica: ..........</w:t>
      </w:r>
      <w:r>
        <w:t>,</w:t>
      </w:r>
      <w:r w:rsidRPr="002B354D">
        <w:t xml:space="preserve"> assabentat/da de les condicions exigides per </w:t>
      </w:r>
      <w:r>
        <w:t xml:space="preserve">a </w:t>
      </w:r>
      <w:r w:rsidRPr="002B354D">
        <w:t>opt</w:t>
      </w:r>
      <w:r>
        <w:t xml:space="preserve">ar a la </w:t>
      </w:r>
      <w:r w:rsidRPr="002B354D">
        <w:t xml:space="preserve">contractació relativa a </w:t>
      </w:r>
      <w:r w:rsidRPr="00402207">
        <w:rPr>
          <w:bCs/>
        </w:rPr>
        <w:t xml:space="preserve">la </w:t>
      </w:r>
      <w:r w:rsidRPr="00402207">
        <w:rPr>
          <w:rFonts w:cs="Arial"/>
          <w:bCs/>
          <w:iCs/>
        </w:rPr>
        <w:t>contractació d’una solució integral (SaaS) de gestió electrònica d’expedients i dels serveis digitals associats per als ens de l’administració local de la província de Barcelona de fins a 20.000 habitants, consells comarcals, ens depenents, entitats municipals descentralitzades i els consorcis i mancomunitats</w:t>
      </w:r>
      <w:r>
        <w:t xml:space="preserve"> </w:t>
      </w:r>
      <w:r w:rsidRPr="002B354D">
        <w:t>es compromet a portar-la a terme amb subjecció als plecs de prescripcions tècniques particulars i de clàusules administratives partic</w:t>
      </w:r>
      <w:r>
        <w:t>ulars, que accepta íntegrament:</w:t>
      </w:r>
    </w:p>
    <w:p w14:paraId="78C69539" w14:textId="77777777" w:rsidR="00D52272" w:rsidRDefault="00D52272" w:rsidP="00D52272"/>
    <w:p w14:paraId="7557926E" w14:textId="77777777" w:rsidR="00D52272" w:rsidRPr="006C630D" w:rsidRDefault="00D52272" w:rsidP="00D52272">
      <w:pPr>
        <w:numPr>
          <w:ilvl w:val="0"/>
          <w:numId w:val="2"/>
        </w:numPr>
        <w:tabs>
          <w:tab w:val="clear" w:pos="1004"/>
        </w:tabs>
        <w:ind w:left="284" w:hanging="284"/>
      </w:pPr>
      <w:bookmarkStart w:id="0" w:name="_Hlk183598861"/>
      <w:r>
        <w:t>Proposició econòmica:</w:t>
      </w:r>
    </w:p>
    <w:p w14:paraId="3B99875D" w14:textId="77777777" w:rsidR="00D52272" w:rsidRPr="006C630D" w:rsidRDefault="00D52272" w:rsidP="00D52272"/>
    <w:p w14:paraId="0BEAC8F0" w14:textId="77777777" w:rsidR="00D52272" w:rsidRPr="00C55DAB" w:rsidRDefault="00D52272" w:rsidP="00D52272">
      <w:pPr>
        <w:pStyle w:val="Pargrafdellista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b/>
          <w:bCs/>
        </w:rPr>
      </w:pPr>
      <w:r w:rsidRPr="00C55DAB">
        <w:rPr>
          <w:b/>
          <w:bCs/>
          <w:u w:val="single"/>
        </w:rPr>
        <w:t>Part fixa</w:t>
      </w:r>
      <w:r w:rsidRPr="00C55DAB">
        <w:rPr>
          <w:b/>
          <w:bCs/>
        </w:rPr>
        <w:t>:</w:t>
      </w:r>
    </w:p>
    <w:p w14:paraId="492B63F9" w14:textId="77777777" w:rsidR="00D52272" w:rsidRDefault="00D52272" w:rsidP="00D52272">
      <w:pPr>
        <w:pStyle w:val="Pargrafdellista"/>
        <w:ind w:left="284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606"/>
        <w:gridCol w:w="1779"/>
        <w:gridCol w:w="981"/>
        <w:gridCol w:w="1328"/>
        <w:gridCol w:w="1890"/>
      </w:tblGrid>
      <w:tr w:rsidR="00D52272" w14:paraId="309507C3" w14:textId="77777777" w:rsidTr="00016E46">
        <w:trPr>
          <w:trHeight w:val="217"/>
          <w:jc w:val="center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A7178F" w14:textId="77777777" w:rsidR="00D52272" w:rsidRPr="00BC47D6" w:rsidRDefault="00D52272" w:rsidP="00016E46">
            <w:pPr>
              <w:rPr>
                <w:b/>
                <w:bCs/>
              </w:rPr>
            </w:pPr>
          </w:p>
        </w:tc>
        <w:tc>
          <w:tcPr>
            <w:tcW w:w="59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3F8318" w14:textId="77777777" w:rsidR="00D52272" w:rsidRPr="00BC47D6" w:rsidRDefault="00D52272" w:rsidP="00016E46">
            <w:pPr>
              <w:jc w:val="center"/>
              <w:rPr>
                <w:b/>
                <w:bCs/>
              </w:rPr>
            </w:pPr>
            <w:r w:rsidRPr="00BC47D6">
              <w:rPr>
                <w:b/>
                <w:bCs/>
              </w:rPr>
              <w:t>OFERTA DEL LICITADOR</w:t>
            </w:r>
          </w:p>
        </w:tc>
      </w:tr>
      <w:tr w:rsidR="00D52272" w14:paraId="1D96ACB6" w14:textId="77777777" w:rsidTr="00016E46">
        <w:trPr>
          <w:trHeight w:val="654"/>
          <w:jc w:val="center"/>
        </w:trPr>
        <w:tc>
          <w:tcPr>
            <w:tcW w:w="191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05787B9" w14:textId="77777777" w:rsidR="00D52272" w:rsidRPr="00BC47D6" w:rsidRDefault="00D52272" w:rsidP="00016E46">
            <w:pPr>
              <w:jc w:val="center"/>
              <w:rPr>
                <w:b/>
                <w:bCs/>
              </w:rPr>
            </w:pPr>
          </w:p>
        </w:tc>
        <w:tc>
          <w:tcPr>
            <w:tcW w:w="16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FEB3C7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Preu màxim (IVA exclòs)</w:t>
            </w:r>
          </w:p>
        </w:tc>
        <w:tc>
          <w:tcPr>
            <w:tcW w:w="17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439E86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 xml:space="preserve">Preu ofert </w:t>
            </w:r>
          </w:p>
          <w:p w14:paraId="03257498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(IVA exclòs)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EF68CB6" w14:textId="77777777" w:rsidR="00D52272" w:rsidRPr="00BC47D6" w:rsidRDefault="00D52272" w:rsidP="00016E46">
            <w:pPr>
              <w:jc w:val="center"/>
              <w:rPr>
                <w:b/>
                <w:bCs/>
              </w:rPr>
            </w:pPr>
            <w:r w:rsidRPr="00BC47D6">
              <w:rPr>
                <w:b/>
                <w:bCs/>
              </w:rPr>
              <w:t>Tipus % IVA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810360" w14:textId="77777777" w:rsidR="00D52272" w:rsidRPr="00BC47D6" w:rsidRDefault="00D52272" w:rsidP="00016E46">
            <w:pPr>
              <w:jc w:val="center"/>
              <w:rPr>
                <w:b/>
                <w:bCs/>
              </w:rPr>
            </w:pPr>
            <w:r w:rsidRPr="00BC47D6">
              <w:rPr>
                <w:b/>
                <w:bCs/>
              </w:rPr>
              <w:t>Import IVA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6B61E0" w14:textId="77777777" w:rsidR="00D52272" w:rsidRPr="00BC47D6" w:rsidRDefault="00D52272" w:rsidP="00016E46">
            <w:pPr>
              <w:jc w:val="center"/>
              <w:rPr>
                <w:b/>
                <w:bCs/>
              </w:rPr>
            </w:pPr>
            <w:r w:rsidRPr="00BC47D6">
              <w:rPr>
                <w:b/>
                <w:bCs/>
              </w:rPr>
              <w:t>Total preu ofert (IVA inclòs)</w:t>
            </w:r>
          </w:p>
        </w:tc>
      </w:tr>
      <w:tr w:rsidR="00D52272" w14:paraId="47617A4E" w14:textId="77777777" w:rsidTr="00016E46">
        <w:trPr>
          <w:trHeight w:val="985"/>
          <w:jc w:val="center"/>
        </w:trPr>
        <w:tc>
          <w:tcPr>
            <w:tcW w:w="1916" w:type="dxa"/>
            <w:shd w:val="clear" w:color="auto" w:fill="auto"/>
            <w:vAlign w:val="center"/>
          </w:tcPr>
          <w:p w14:paraId="386C8FE5" w14:textId="77777777" w:rsidR="00D52272" w:rsidRPr="00E521EE" w:rsidRDefault="00D52272" w:rsidP="00016E46">
            <w:r w:rsidRPr="00E521EE">
              <w:t>Integracions del gestor cap a solucions DIBA (Padró i Gestió econòmico-financera)</w:t>
            </w:r>
          </w:p>
        </w:tc>
        <w:tc>
          <w:tcPr>
            <w:tcW w:w="16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D90C7F" w14:textId="77777777" w:rsidR="00D52272" w:rsidRPr="001C3BB7" w:rsidRDefault="00D52272" w:rsidP="00016E46">
            <w:pPr>
              <w:jc w:val="right"/>
            </w:pPr>
            <w:r w:rsidRPr="001C3BB7">
              <w:t>27.587,20 €</w:t>
            </w:r>
          </w:p>
        </w:tc>
        <w:tc>
          <w:tcPr>
            <w:tcW w:w="1779" w:type="dxa"/>
            <w:tcBorders>
              <w:left w:val="single" w:sz="12" w:space="0" w:color="auto"/>
            </w:tcBorders>
            <w:shd w:val="clear" w:color="auto" w:fill="auto"/>
          </w:tcPr>
          <w:p w14:paraId="1CC148D8" w14:textId="77777777" w:rsidR="00D52272" w:rsidRPr="001C3BB7" w:rsidRDefault="00D52272" w:rsidP="00016E46"/>
        </w:tc>
        <w:tc>
          <w:tcPr>
            <w:tcW w:w="981" w:type="dxa"/>
            <w:shd w:val="clear" w:color="auto" w:fill="auto"/>
          </w:tcPr>
          <w:p w14:paraId="3E143EBE" w14:textId="77777777" w:rsidR="00D52272" w:rsidRDefault="00D52272" w:rsidP="00016E46"/>
        </w:tc>
        <w:tc>
          <w:tcPr>
            <w:tcW w:w="1328" w:type="dxa"/>
            <w:shd w:val="clear" w:color="auto" w:fill="auto"/>
          </w:tcPr>
          <w:p w14:paraId="29B7C250" w14:textId="77777777" w:rsidR="00D52272" w:rsidRDefault="00D52272" w:rsidP="00016E46"/>
        </w:tc>
        <w:tc>
          <w:tcPr>
            <w:tcW w:w="1890" w:type="dxa"/>
            <w:tcBorders>
              <w:right w:val="single" w:sz="12" w:space="0" w:color="auto"/>
            </w:tcBorders>
            <w:shd w:val="clear" w:color="auto" w:fill="auto"/>
          </w:tcPr>
          <w:p w14:paraId="09A62EE3" w14:textId="77777777" w:rsidR="00D52272" w:rsidRDefault="00D52272" w:rsidP="00016E46"/>
        </w:tc>
      </w:tr>
      <w:tr w:rsidR="00D52272" w14:paraId="3B94E7AB" w14:textId="77777777" w:rsidTr="00016E46">
        <w:trPr>
          <w:trHeight w:val="473"/>
          <w:jc w:val="center"/>
        </w:trPr>
        <w:tc>
          <w:tcPr>
            <w:tcW w:w="1916" w:type="dxa"/>
            <w:shd w:val="clear" w:color="auto" w:fill="auto"/>
            <w:vAlign w:val="center"/>
          </w:tcPr>
          <w:p w14:paraId="019DD2E3" w14:textId="77777777" w:rsidR="00D52272" w:rsidRPr="00E521EE" w:rsidRDefault="00D52272" w:rsidP="00016E46">
            <w:bookmarkStart w:id="1" w:name="_Hlk196471898"/>
            <w:r w:rsidRPr="00E521EE">
              <w:rPr>
                <w:rFonts w:eastAsia="Aptos" w:cs="Arial"/>
                <w:kern w:val="2"/>
                <w:szCs w:val="22"/>
                <w:lang w:eastAsia="en-US"/>
              </w:rPr>
              <w:t>Importació i exportació d’informació d’un ens</w:t>
            </w:r>
            <w:bookmarkEnd w:id="1"/>
          </w:p>
        </w:tc>
        <w:tc>
          <w:tcPr>
            <w:tcW w:w="16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B00C0F" w14:textId="77777777" w:rsidR="00D52272" w:rsidRDefault="00D52272" w:rsidP="00016E46">
            <w:pPr>
              <w:jc w:val="right"/>
            </w:pPr>
            <w:r>
              <w:t>44.736,00 €</w:t>
            </w:r>
          </w:p>
        </w:tc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CB5AC3" w14:textId="77777777" w:rsidR="00D52272" w:rsidRDefault="00D52272" w:rsidP="00016E46"/>
        </w:tc>
        <w:tc>
          <w:tcPr>
            <w:tcW w:w="981" w:type="dxa"/>
            <w:tcBorders>
              <w:bottom w:val="single" w:sz="12" w:space="0" w:color="auto"/>
            </w:tcBorders>
            <w:shd w:val="clear" w:color="auto" w:fill="auto"/>
          </w:tcPr>
          <w:p w14:paraId="2E65E2D7" w14:textId="77777777" w:rsidR="00D52272" w:rsidRDefault="00D52272" w:rsidP="00016E46"/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auto"/>
          </w:tcPr>
          <w:p w14:paraId="15BC14CB" w14:textId="77777777" w:rsidR="00D52272" w:rsidRDefault="00D52272" w:rsidP="00016E46"/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767C8C" w14:textId="77777777" w:rsidR="00D52272" w:rsidRDefault="00D52272" w:rsidP="00016E46"/>
        </w:tc>
      </w:tr>
    </w:tbl>
    <w:p w14:paraId="5A8858AC" w14:textId="77777777" w:rsidR="00D52272" w:rsidRDefault="00D52272" w:rsidP="00D52272"/>
    <w:p w14:paraId="3BBE9840" w14:textId="77777777" w:rsidR="00D52272" w:rsidRDefault="00D52272" w:rsidP="00D52272"/>
    <w:p w14:paraId="77AFAAEF" w14:textId="77777777" w:rsidR="00D52272" w:rsidRDefault="00D52272" w:rsidP="00D52272"/>
    <w:p w14:paraId="293D9833" w14:textId="77777777" w:rsidR="00D52272" w:rsidRDefault="00D52272" w:rsidP="00D52272"/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26"/>
        <w:gridCol w:w="1734"/>
        <w:gridCol w:w="865"/>
        <w:gridCol w:w="1368"/>
        <w:gridCol w:w="2225"/>
      </w:tblGrid>
      <w:tr w:rsidR="00D52272" w14:paraId="259530BB" w14:textId="77777777" w:rsidTr="00016E46">
        <w:trPr>
          <w:trHeight w:val="266"/>
          <w:jc w:val="center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049C4B" w14:textId="77777777" w:rsidR="00D52272" w:rsidRPr="00BC47D6" w:rsidRDefault="00D52272" w:rsidP="00016E46">
            <w:pPr>
              <w:rPr>
                <w:b/>
                <w:bCs/>
              </w:rPr>
            </w:pPr>
          </w:p>
        </w:tc>
        <w:tc>
          <w:tcPr>
            <w:tcW w:w="619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CB2D4" w14:textId="77777777" w:rsidR="00D52272" w:rsidRPr="00BC47D6" w:rsidRDefault="00D52272" w:rsidP="00016E46">
            <w:pPr>
              <w:jc w:val="center"/>
              <w:rPr>
                <w:b/>
                <w:bCs/>
              </w:rPr>
            </w:pPr>
            <w:r w:rsidRPr="00BC47D6">
              <w:rPr>
                <w:b/>
                <w:bCs/>
              </w:rPr>
              <w:t>OFERTA DEL LICITADOR</w:t>
            </w:r>
          </w:p>
        </w:tc>
      </w:tr>
      <w:tr w:rsidR="00D52272" w:rsidRPr="001C3BB7" w14:paraId="1E0BDB8A" w14:textId="77777777" w:rsidTr="00016E46">
        <w:trPr>
          <w:trHeight w:val="802"/>
          <w:jc w:val="center"/>
        </w:trPr>
        <w:tc>
          <w:tcPr>
            <w:tcW w:w="18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77B34DF" w14:textId="77777777" w:rsidR="00D52272" w:rsidRDefault="00D52272" w:rsidP="00016E46">
            <w:pPr>
              <w:jc w:val="center"/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A83F07" w14:textId="77777777" w:rsidR="00D52272" w:rsidRPr="001C3BB7" w:rsidRDefault="00D52272" w:rsidP="00016E46">
            <w:pPr>
              <w:jc w:val="center"/>
            </w:pPr>
            <w:r w:rsidRPr="001C3BB7">
              <w:rPr>
                <w:b/>
                <w:bCs/>
              </w:rPr>
              <w:t>Preu màxim (IVA exclòs)</w:t>
            </w:r>
          </w:p>
        </w:tc>
        <w:tc>
          <w:tcPr>
            <w:tcW w:w="17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6DE96" w14:textId="77777777" w:rsidR="00D52272" w:rsidRPr="001C3BB7" w:rsidRDefault="00D52272" w:rsidP="00016E46">
            <w:pPr>
              <w:jc w:val="center"/>
            </w:pPr>
            <w:r w:rsidRPr="001C3BB7">
              <w:rPr>
                <w:b/>
                <w:bCs/>
              </w:rPr>
              <w:t>Preu oferta (IVA exclòs)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A1601D4" w14:textId="77777777" w:rsidR="00D52272" w:rsidRPr="001C3BB7" w:rsidRDefault="00D52272" w:rsidP="00016E46">
            <w:pPr>
              <w:jc w:val="center"/>
            </w:pPr>
            <w:r w:rsidRPr="001C3BB7">
              <w:rPr>
                <w:b/>
                <w:bCs/>
              </w:rPr>
              <w:t>Tipus % IVA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950D39E" w14:textId="77777777" w:rsidR="00D52272" w:rsidRPr="001C3BB7" w:rsidRDefault="00D52272" w:rsidP="00016E46">
            <w:pPr>
              <w:jc w:val="center"/>
            </w:pPr>
            <w:r w:rsidRPr="001C3BB7">
              <w:rPr>
                <w:b/>
                <w:bCs/>
              </w:rPr>
              <w:t>Import IVA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D337AF" w14:textId="77777777" w:rsidR="00D52272" w:rsidRPr="001C3BB7" w:rsidRDefault="00D52272" w:rsidP="00016E46">
            <w:pPr>
              <w:jc w:val="center"/>
            </w:pPr>
            <w:r w:rsidRPr="001C3BB7">
              <w:rPr>
                <w:b/>
                <w:bCs/>
              </w:rPr>
              <w:t>Total preu ofert (IVA inclòs)</w:t>
            </w:r>
          </w:p>
        </w:tc>
      </w:tr>
      <w:tr w:rsidR="00D52272" w:rsidRPr="001C3BB7" w14:paraId="21CC6B51" w14:textId="77777777" w:rsidTr="00016E46">
        <w:trPr>
          <w:trHeight w:val="364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47F201FE" w14:textId="77777777" w:rsidR="00D52272" w:rsidRPr="001C3BB7" w:rsidRDefault="00D52272" w:rsidP="00016E46">
            <w:r w:rsidRPr="001C3BB7">
              <w:t>Coordinació de serveis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434457" w14:textId="77777777" w:rsidR="00D52272" w:rsidRPr="001C3BB7" w:rsidRDefault="00D52272" w:rsidP="00016E46">
            <w:pPr>
              <w:jc w:val="right"/>
            </w:pPr>
            <w:r w:rsidRPr="001C3BB7">
              <w:rPr>
                <w:rFonts w:eastAsia="Calibri" w:cs="Arial"/>
                <w:iCs/>
              </w:rPr>
              <w:t>121.620,00</w:t>
            </w:r>
            <w:r w:rsidRPr="001C3BB7">
              <w:t xml:space="preserve"> €</w:t>
            </w:r>
          </w:p>
        </w:tc>
        <w:tc>
          <w:tcPr>
            <w:tcW w:w="17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A199FD" w14:textId="77777777" w:rsidR="00D52272" w:rsidRPr="001C3BB7" w:rsidRDefault="00D52272" w:rsidP="00016E46"/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</w:tcPr>
          <w:p w14:paraId="5F9D7DB0" w14:textId="77777777" w:rsidR="00D52272" w:rsidRPr="001C3BB7" w:rsidRDefault="00D52272" w:rsidP="00016E46"/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</w:tcPr>
          <w:p w14:paraId="37EBAFAA" w14:textId="77777777" w:rsidR="00D52272" w:rsidRPr="001C3BB7" w:rsidRDefault="00D52272" w:rsidP="00016E46"/>
        </w:tc>
        <w:tc>
          <w:tcPr>
            <w:tcW w:w="2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EE7B8" w14:textId="77777777" w:rsidR="00D52272" w:rsidRPr="001C3BB7" w:rsidRDefault="00D52272" w:rsidP="00016E46"/>
        </w:tc>
      </w:tr>
    </w:tbl>
    <w:p w14:paraId="3A3DC45D" w14:textId="77777777" w:rsidR="00D52272" w:rsidRDefault="00D52272" w:rsidP="00D52272"/>
    <w:p w14:paraId="0B480ECC" w14:textId="77777777" w:rsidR="00D52272" w:rsidRDefault="00D52272" w:rsidP="00D52272"/>
    <w:p w14:paraId="681EC2D9" w14:textId="77777777" w:rsidR="00D52272" w:rsidRPr="001C3BB7" w:rsidRDefault="00D52272" w:rsidP="00D52272"/>
    <w:p w14:paraId="6EA2F7A1" w14:textId="77777777" w:rsidR="00D52272" w:rsidRPr="001C3BB7" w:rsidRDefault="00D52272" w:rsidP="00D52272">
      <w:pPr>
        <w:pStyle w:val="Pargrafdellista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cs="Arial"/>
          <w:b/>
          <w:bCs/>
        </w:rPr>
      </w:pPr>
      <w:r w:rsidRPr="001C3BB7">
        <w:rPr>
          <w:rFonts w:cs="Arial"/>
          <w:b/>
          <w:bCs/>
          <w:u w:val="single"/>
        </w:rPr>
        <w:lastRenderedPageBreak/>
        <w:t>Part variable</w:t>
      </w:r>
      <w:r w:rsidRPr="001C3BB7">
        <w:rPr>
          <w:rFonts w:cs="Arial"/>
          <w:b/>
          <w:bCs/>
        </w:rPr>
        <w:t>:</w:t>
      </w:r>
    </w:p>
    <w:p w14:paraId="7D02BF24" w14:textId="77777777" w:rsidR="00D52272" w:rsidRDefault="00D52272" w:rsidP="00D52272">
      <w:pPr>
        <w:rPr>
          <w:rFonts w:cs="Arial"/>
          <w:szCs w:val="22"/>
        </w:rPr>
      </w:pPr>
    </w:p>
    <w:p w14:paraId="68A6ADD4" w14:textId="77777777" w:rsidR="00D52272" w:rsidRPr="001C3BB7" w:rsidRDefault="00D52272" w:rsidP="00D52272">
      <w:pPr>
        <w:rPr>
          <w:rFonts w:cs="Arial"/>
          <w:szCs w:val="22"/>
        </w:rPr>
      </w:pP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485"/>
        <w:gridCol w:w="1550"/>
        <w:gridCol w:w="803"/>
        <w:gridCol w:w="1219"/>
        <w:gridCol w:w="1772"/>
      </w:tblGrid>
      <w:tr w:rsidR="00D52272" w:rsidRPr="001C3BB7" w14:paraId="55BD2487" w14:textId="77777777" w:rsidTr="00016E46">
        <w:trPr>
          <w:trHeight w:val="204"/>
          <w:jc w:val="center"/>
        </w:trPr>
        <w:tc>
          <w:tcPr>
            <w:tcW w:w="321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D6BB865" w14:textId="77777777" w:rsidR="00D52272" w:rsidRPr="001C3BB7" w:rsidRDefault="00D52272" w:rsidP="00016E46">
            <w:pPr>
              <w:rPr>
                <w:b/>
                <w:bCs/>
              </w:rPr>
            </w:pPr>
          </w:p>
        </w:tc>
        <w:tc>
          <w:tcPr>
            <w:tcW w:w="5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8DDF52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OFERTA DEL LICITADOR</w:t>
            </w:r>
          </w:p>
        </w:tc>
      </w:tr>
      <w:tr w:rsidR="00D52272" w:rsidRPr="001C3BB7" w14:paraId="690A6BFA" w14:textId="77777777" w:rsidTr="00016E46">
        <w:trPr>
          <w:trHeight w:val="409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542F43C8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Alta de l’ens a la plataforma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482959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Preu unitari màxim per alta de l’ens a la plataforma</w:t>
            </w:r>
          </w:p>
          <w:p w14:paraId="4F66FF11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(IVA exclòs)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410CF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 xml:space="preserve">Preu unitari per </w:t>
            </w:r>
            <w:bookmarkStart w:id="2" w:name="_Hlk196473808"/>
            <w:r w:rsidRPr="00E521EE">
              <w:rPr>
                <w:b/>
                <w:bCs/>
              </w:rPr>
              <w:t>alta de l’ens a la plataforma</w:t>
            </w:r>
            <w:bookmarkEnd w:id="2"/>
            <w:r w:rsidRPr="00E521EE">
              <w:rPr>
                <w:rFonts w:eastAsia="Aptos" w:cs="Arial"/>
                <w:kern w:val="2"/>
                <w:szCs w:val="22"/>
                <w:lang w:eastAsia="en-US"/>
              </w:rPr>
              <w:t xml:space="preserve"> </w:t>
            </w:r>
            <w:r w:rsidRPr="00E521EE">
              <w:rPr>
                <w:b/>
                <w:bCs/>
              </w:rPr>
              <w:t>ofert (IVA exclòs)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D15A2AC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Tipus % IVA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0E99A5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Import IVA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291DC5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 xml:space="preserve">Total preu unitari per alta de l’ens a la plataforma ofert </w:t>
            </w:r>
          </w:p>
          <w:p w14:paraId="3567C557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(IVA inclòs)</w:t>
            </w:r>
          </w:p>
        </w:tc>
      </w:tr>
      <w:tr w:rsidR="00D52272" w:rsidRPr="001C3BB7" w14:paraId="7C624EB0" w14:textId="77777777" w:rsidTr="00016E46">
        <w:trPr>
          <w:trHeight w:val="456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4FDD39B3" w14:textId="77777777" w:rsidR="00D52272" w:rsidRPr="001C3BB7" w:rsidRDefault="00D52272" w:rsidP="00016E46">
            <w:pPr>
              <w:jc w:val="left"/>
            </w:pPr>
            <w:r w:rsidRPr="001C3BB7">
              <w:t>Tram 1 i 2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FB66BC" w14:textId="77777777" w:rsidR="00D52272" w:rsidRPr="001C3BB7" w:rsidRDefault="00D52272" w:rsidP="00016E46">
            <w:pPr>
              <w:jc w:val="right"/>
            </w:pPr>
            <w:r w:rsidRPr="001C3BB7">
              <w:t>2.800,00 €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shd w:val="clear" w:color="auto" w:fill="auto"/>
          </w:tcPr>
          <w:p w14:paraId="6BA12AE9" w14:textId="77777777" w:rsidR="00D52272" w:rsidRPr="001C3BB7" w:rsidRDefault="00D52272" w:rsidP="00016E46"/>
        </w:tc>
        <w:tc>
          <w:tcPr>
            <w:tcW w:w="803" w:type="dxa"/>
            <w:shd w:val="clear" w:color="auto" w:fill="auto"/>
          </w:tcPr>
          <w:p w14:paraId="20F82D26" w14:textId="77777777" w:rsidR="00D52272" w:rsidRPr="001C3BB7" w:rsidRDefault="00D52272" w:rsidP="00016E46"/>
        </w:tc>
        <w:tc>
          <w:tcPr>
            <w:tcW w:w="1219" w:type="dxa"/>
            <w:shd w:val="clear" w:color="auto" w:fill="auto"/>
          </w:tcPr>
          <w:p w14:paraId="6BE8D20F" w14:textId="77777777" w:rsidR="00D52272" w:rsidRPr="001C3BB7" w:rsidRDefault="00D52272" w:rsidP="00016E46"/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</w:tcPr>
          <w:p w14:paraId="5DCF7FAF" w14:textId="77777777" w:rsidR="00D52272" w:rsidRPr="001C3BB7" w:rsidRDefault="00D52272" w:rsidP="00016E46"/>
        </w:tc>
      </w:tr>
      <w:tr w:rsidR="00D52272" w:rsidRPr="001C3BB7" w14:paraId="0AB324E5" w14:textId="77777777" w:rsidTr="00016E46">
        <w:trPr>
          <w:trHeight w:val="445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6271A847" w14:textId="77777777" w:rsidR="00D52272" w:rsidRPr="001C3BB7" w:rsidRDefault="00D52272" w:rsidP="00016E46">
            <w:pPr>
              <w:jc w:val="left"/>
            </w:pPr>
            <w:r w:rsidRPr="001C3BB7">
              <w:t>Tram 3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18CD3" w14:textId="77777777" w:rsidR="00D52272" w:rsidRPr="001C3BB7" w:rsidRDefault="00D52272" w:rsidP="00016E46">
            <w:pPr>
              <w:jc w:val="right"/>
            </w:pPr>
            <w:r w:rsidRPr="001C3BB7">
              <w:t>4.200,00 €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shd w:val="clear" w:color="auto" w:fill="auto"/>
          </w:tcPr>
          <w:p w14:paraId="7C945D1B" w14:textId="77777777" w:rsidR="00D52272" w:rsidRPr="001C3BB7" w:rsidRDefault="00D52272" w:rsidP="00016E46"/>
        </w:tc>
        <w:tc>
          <w:tcPr>
            <w:tcW w:w="803" w:type="dxa"/>
            <w:shd w:val="clear" w:color="auto" w:fill="auto"/>
          </w:tcPr>
          <w:p w14:paraId="62C4C892" w14:textId="77777777" w:rsidR="00D52272" w:rsidRPr="001C3BB7" w:rsidRDefault="00D52272" w:rsidP="00016E46"/>
        </w:tc>
        <w:tc>
          <w:tcPr>
            <w:tcW w:w="1219" w:type="dxa"/>
            <w:shd w:val="clear" w:color="auto" w:fill="auto"/>
          </w:tcPr>
          <w:p w14:paraId="324F7B4E" w14:textId="77777777" w:rsidR="00D52272" w:rsidRPr="001C3BB7" w:rsidRDefault="00D52272" w:rsidP="00016E46"/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</w:tcPr>
          <w:p w14:paraId="2E3A3940" w14:textId="77777777" w:rsidR="00D52272" w:rsidRPr="001C3BB7" w:rsidRDefault="00D52272" w:rsidP="00016E46"/>
        </w:tc>
      </w:tr>
      <w:tr w:rsidR="00D52272" w:rsidRPr="001C3BB7" w14:paraId="0CEE5745" w14:textId="77777777" w:rsidTr="00016E46">
        <w:trPr>
          <w:trHeight w:val="445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159B1419" w14:textId="77777777" w:rsidR="00D52272" w:rsidRPr="001C3BB7" w:rsidRDefault="00D52272" w:rsidP="00016E46">
            <w:pPr>
              <w:jc w:val="left"/>
            </w:pPr>
            <w:r w:rsidRPr="001C3BB7">
              <w:t>Tram 4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5ED1AE" w14:textId="77777777" w:rsidR="00D52272" w:rsidRPr="001C3BB7" w:rsidRDefault="00D52272" w:rsidP="00016E46">
            <w:pPr>
              <w:jc w:val="right"/>
            </w:pPr>
            <w:r w:rsidRPr="001C3BB7">
              <w:t>5.600,00 €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9EEECE" w14:textId="77777777" w:rsidR="00D52272" w:rsidRPr="001C3BB7" w:rsidRDefault="00D52272" w:rsidP="00016E46"/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7D3C3291" w14:textId="77777777" w:rsidR="00D52272" w:rsidRPr="001C3BB7" w:rsidRDefault="00D52272" w:rsidP="00016E46"/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auto"/>
          </w:tcPr>
          <w:p w14:paraId="096CEDCC" w14:textId="77777777" w:rsidR="00D52272" w:rsidRPr="001C3BB7" w:rsidRDefault="00D52272" w:rsidP="00016E46"/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B6E2C" w14:textId="77777777" w:rsidR="00D52272" w:rsidRPr="001C3BB7" w:rsidRDefault="00D52272" w:rsidP="00016E46"/>
        </w:tc>
      </w:tr>
    </w:tbl>
    <w:p w14:paraId="2E9697E8" w14:textId="77777777" w:rsidR="00D52272" w:rsidRDefault="00D52272" w:rsidP="00D52272">
      <w:pPr>
        <w:rPr>
          <w:rFonts w:cs="Arial"/>
          <w:szCs w:val="22"/>
        </w:rPr>
      </w:pPr>
    </w:p>
    <w:p w14:paraId="700E7615" w14:textId="77777777" w:rsidR="00D52272" w:rsidRPr="001C3BB7" w:rsidRDefault="00D52272" w:rsidP="00D52272">
      <w:pPr>
        <w:rPr>
          <w:rFonts w:cs="Arial"/>
          <w:szCs w:val="22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494"/>
        <w:gridCol w:w="1530"/>
        <w:gridCol w:w="803"/>
        <w:gridCol w:w="1203"/>
        <w:gridCol w:w="1746"/>
      </w:tblGrid>
      <w:tr w:rsidR="00D52272" w:rsidRPr="001C3BB7" w14:paraId="0DC30A6A" w14:textId="77777777" w:rsidTr="00016E46">
        <w:trPr>
          <w:trHeight w:val="211"/>
          <w:jc w:val="center"/>
        </w:trPr>
        <w:tc>
          <w:tcPr>
            <w:tcW w:w="3169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24E6EB4" w14:textId="77777777" w:rsidR="00D52272" w:rsidRPr="00E521EE" w:rsidRDefault="00D52272" w:rsidP="00016E46">
            <w:pPr>
              <w:rPr>
                <w:b/>
                <w:bCs/>
              </w:rPr>
            </w:pPr>
          </w:p>
        </w:tc>
        <w:tc>
          <w:tcPr>
            <w:tcW w:w="52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F9DDE8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OFERTA DEL LICITADOR</w:t>
            </w:r>
          </w:p>
        </w:tc>
      </w:tr>
      <w:tr w:rsidR="00D52272" w:rsidRPr="001C3BB7" w14:paraId="4BEFEEC0" w14:textId="77777777" w:rsidTr="00016E46">
        <w:trPr>
          <w:trHeight w:val="845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0E73452D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 xml:space="preserve">Suport </w:t>
            </w:r>
            <w:r w:rsidRPr="00E521EE">
              <w:rPr>
                <w:rFonts w:cs="Arial"/>
                <w:b/>
                <w:bCs/>
                <w:iCs/>
                <w:szCs w:val="22"/>
              </w:rPr>
              <w:t>i seguiment del contracte</w:t>
            </w:r>
            <w:r w:rsidRPr="00E521EE">
              <w:rPr>
                <w:b/>
                <w:bCs/>
              </w:rPr>
              <w:t xml:space="preserve"> dels ens activats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317974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 xml:space="preserve">Preu unitari màxim per ens </w:t>
            </w:r>
          </w:p>
          <w:p w14:paraId="400D5A7E" w14:textId="77777777" w:rsidR="00D52272" w:rsidRPr="00E521EE" w:rsidRDefault="00D52272" w:rsidP="00016E46">
            <w:pPr>
              <w:jc w:val="center"/>
              <w:rPr>
                <w:b/>
                <w:bCs/>
              </w:rPr>
            </w:pPr>
            <w:r w:rsidRPr="00E521EE">
              <w:rPr>
                <w:b/>
                <w:bCs/>
              </w:rPr>
              <w:t>(IVA exclòs)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555748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 xml:space="preserve">Preu unitari per ens ofert </w:t>
            </w:r>
          </w:p>
          <w:p w14:paraId="7402583E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(IVA exclòs)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90042BA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Tipus % IVA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A0CAB51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Import IVA</w:t>
            </w:r>
          </w:p>
        </w:tc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1522C9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 xml:space="preserve">Total preu unitari per ens ofert </w:t>
            </w:r>
          </w:p>
          <w:p w14:paraId="2CE44320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(IVA inclòs)</w:t>
            </w:r>
          </w:p>
        </w:tc>
      </w:tr>
      <w:tr w:rsidR="00D52272" w:rsidRPr="001C3BB7" w14:paraId="49204F84" w14:textId="77777777" w:rsidTr="00016E46">
        <w:trPr>
          <w:trHeight w:val="44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4EA72A92" w14:textId="77777777" w:rsidR="00D52272" w:rsidRPr="001C3BB7" w:rsidRDefault="00D52272" w:rsidP="00016E46">
            <w:pPr>
              <w:jc w:val="left"/>
            </w:pPr>
            <w:r w:rsidRPr="001C3BB7">
              <w:t>Tram 1 i 2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8EF50" w14:textId="77777777" w:rsidR="00D52272" w:rsidRPr="001C3BB7" w:rsidRDefault="00D52272" w:rsidP="00016E46">
            <w:pPr>
              <w:jc w:val="right"/>
            </w:pPr>
            <w:r w:rsidRPr="001C3BB7">
              <w:t>474,83 €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</w:tcPr>
          <w:p w14:paraId="1DA1CCD2" w14:textId="77777777" w:rsidR="00D52272" w:rsidRPr="001C3BB7" w:rsidRDefault="00D52272" w:rsidP="00016E46"/>
        </w:tc>
        <w:tc>
          <w:tcPr>
            <w:tcW w:w="803" w:type="dxa"/>
            <w:shd w:val="clear" w:color="auto" w:fill="auto"/>
          </w:tcPr>
          <w:p w14:paraId="633B5866" w14:textId="77777777" w:rsidR="00D52272" w:rsidRPr="001C3BB7" w:rsidRDefault="00D52272" w:rsidP="00016E46"/>
        </w:tc>
        <w:tc>
          <w:tcPr>
            <w:tcW w:w="1203" w:type="dxa"/>
            <w:shd w:val="clear" w:color="auto" w:fill="auto"/>
          </w:tcPr>
          <w:p w14:paraId="76BB1F29" w14:textId="77777777" w:rsidR="00D52272" w:rsidRPr="001C3BB7" w:rsidRDefault="00D52272" w:rsidP="00016E46"/>
        </w:tc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</w:tcPr>
          <w:p w14:paraId="03A76D7F" w14:textId="77777777" w:rsidR="00D52272" w:rsidRPr="001C3BB7" w:rsidRDefault="00D52272" w:rsidP="00016E46"/>
        </w:tc>
      </w:tr>
      <w:tr w:rsidR="00D52272" w:rsidRPr="001C3BB7" w14:paraId="5DAA79E2" w14:textId="77777777" w:rsidTr="00016E46">
        <w:trPr>
          <w:trHeight w:val="46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77976580" w14:textId="77777777" w:rsidR="00D52272" w:rsidRPr="001C3BB7" w:rsidRDefault="00D52272" w:rsidP="00016E46">
            <w:pPr>
              <w:jc w:val="left"/>
            </w:pPr>
            <w:r w:rsidRPr="001C3BB7">
              <w:t>Tram 3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1DC495" w14:textId="77777777" w:rsidR="00D52272" w:rsidRPr="001C3BB7" w:rsidRDefault="00D52272" w:rsidP="00016E46">
            <w:pPr>
              <w:jc w:val="right"/>
            </w:pPr>
            <w:r w:rsidRPr="001C3BB7">
              <w:t>881,83 €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</w:tcPr>
          <w:p w14:paraId="3F0B3CF4" w14:textId="77777777" w:rsidR="00D52272" w:rsidRPr="001C3BB7" w:rsidRDefault="00D52272" w:rsidP="00016E46"/>
        </w:tc>
        <w:tc>
          <w:tcPr>
            <w:tcW w:w="803" w:type="dxa"/>
            <w:shd w:val="clear" w:color="auto" w:fill="auto"/>
          </w:tcPr>
          <w:p w14:paraId="2D2E38A7" w14:textId="77777777" w:rsidR="00D52272" w:rsidRPr="001C3BB7" w:rsidRDefault="00D52272" w:rsidP="00016E46"/>
        </w:tc>
        <w:tc>
          <w:tcPr>
            <w:tcW w:w="1203" w:type="dxa"/>
            <w:shd w:val="clear" w:color="auto" w:fill="auto"/>
          </w:tcPr>
          <w:p w14:paraId="61403A9A" w14:textId="77777777" w:rsidR="00D52272" w:rsidRPr="001C3BB7" w:rsidRDefault="00D52272" w:rsidP="00016E46"/>
        </w:tc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</w:tcPr>
          <w:p w14:paraId="78152146" w14:textId="77777777" w:rsidR="00D52272" w:rsidRPr="001C3BB7" w:rsidRDefault="00D52272" w:rsidP="00016E46"/>
        </w:tc>
      </w:tr>
      <w:tr w:rsidR="00D52272" w:rsidRPr="001C3BB7" w14:paraId="743C399E" w14:textId="77777777" w:rsidTr="00016E46">
        <w:trPr>
          <w:trHeight w:val="46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7012ABE4" w14:textId="77777777" w:rsidR="00D52272" w:rsidRPr="001C3BB7" w:rsidRDefault="00D52272" w:rsidP="00016E46">
            <w:pPr>
              <w:jc w:val="left"/>
            </w:pPr>
            <w:r w:rsidRPr="001C3BB7">
              <w:t>Tram 4</w:t>
            </w:r>
          </w:p>
        </w:tc>
        <w:tc>
          <w:tcPr>
            <w:tcW w:w="1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592D09" w14:textId="77777777" w:rsidR="00D52272" w:rsidRPr="001C3BB7" w:rsidRDefault="00D52272" w:rsidP="00016E46">
            <w:pPr>
              <w:jc w:val="right"/>
            </w:pPr>
            <w:r w:rsidRPr="001C3BB7">
              <w:t>1.492,33 €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2178A0" w14:textId="77777777" w:rsidR="00D52272" w:rsidRPr="001C3BB7" w:rsidRDefault="00D52272" w:rsidP="00016E46"/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461D8178" w14:textId="77777777" w:rsidR="00D52272" w:rsidRPr="001C3BB7" w:rsidRDefault="00D52272" w:rsidP="00016E46"/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</w:tcPr>
          <w:p w14:paraId="74FCAF48" w14:textId="77777777" w:rsidR="00D52272" w:rsidRPr="001C3BB7" w:rsidRDefault="00D52272" w:rsidP="00016E46"/>
        </w:tc>
        <w:tc>
          <w:tcPr>
            <w:tcW w:w="17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DD636E" w14:textId="77777777" w:rsidR="00D52272" w:rsidRPr="001C3BB7" w:rsidRDefault="00D52272" w:rsidP="00016E46"/>
        </w:tc>
      </w:tr>
    </w:tbl>
    <w:p w14:paraId="457B4740" w14:textId="77777777" w:rsidR="00D52272" w:rsidRDefault="00D52272" w:rsidP="00D52272">
      <w:pPr>
        <w:rPr>
          <w:rFonts w:cs="Arial"/>
          <w:szCs w:val="22"/>
        </w:rPr>
      </w:pPr>
    </w:p>
    <w:p w14:paraId="05323476" w14:textId="77777777" w:rsidR="00D52272" w:rsidRDefault="00D52272" w:rsidP="00D52272">
      <w:pPr>
        <w:rPr>
          <w:rFonts w:cs="Arial"/>
          <w:szCs w:val="22"/>
        </w:rPr>
      </w:pP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199"/>
        <w:gridCol w:w="1513"/>
        <w:gridCol w:w="803"/>
        <w:gridCol w:w="1194"/>
        <w:gridCol w:w="1722"/>
      </w:tblGrid>
      <w:tr w:rsidR="00D52272" w:rsidRPr="001C3BB7" w14:paraId="3C4AF261" w14:textId="77777777" w:rsidTr="00016E46">
        <w:trPr>
          <w:trHeight w:val="231"/>
          <w:jc w:val="center"/>
        </w:trPr>
        <w:tc>
          <w:tcPr>
            <w:tcW w:w="3245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5694EF9" w14:textId="77777777" w:rsidR="00D52272" w:rsidRPr="001C3BB7" w:rsidRDefault="00D52272" w:rsidP="00016E46">
            <w:pPr>
              <w:rPr>
                <w:b/>
                <w:bCs/>
              </w:rPr>
            </w:pPr>
          </w:p>
        </w:tc>
        <w:tc>
          <w:tcPr>
            <w:tcW w:w="52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076F70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OFERTA DEL LICITADOR</w:t>
            </w:r>
          </w:p>
        </w:tc>
      </w:tr>
      <w:tr w:rsidR="00D52272" w:rsidRPr="001C3BB7" w14:paraId="4E0A79D2" w14:textId="77777777" w:rsidTr="00016E46">
        <w:trPr>
          <w:trHeight w:val="463"/>
          <w:jc w:val="center"/>
        </w:trPr>
        <w:tc>
          <w:tcPr>
            <w:tcW w:w="2046" w:type="dxa"/>
            <w:shd w:val="clear" w:color="auto" w:fill="auto"/>
            <w:vAlign w:val="center"/>
          </w:tcPr>
          <w:p w14:paraId="22415326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6E1568">
              <w:rPr>
                <w:rFonts w:eastAsia="Aptos" w:cs="Arial"/>
                <w:b/>
                <w:bCs/>
                <w:kern w:val="2"/>
                <w:szCs w:val="22"/>
                <w:lang w:eastAsia="en-US"/>
              </w:rPr>
              <w:t>Per actuacions previstes a la cl. 6.5.5 del PPT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1F9F76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Preu unitari màxim per hora (IVA exclòs)</w:t>
            </w:r>
          </w:p>
        </w:tc>
        <w:tc>
          <w:tcPr>
            <w:tcW w:w="15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3556B9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 xml:space="preserve">Preu unitari per hora ofert </w:t>
            </w:r>
          </w:p>
          <w:p w14:paraId="084CBD6B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(IVA exclòs)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30B6CEB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Tipus % IVA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85E2BF1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Import IVA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C89BB5" w14:textId="77777777" w:rsidR="00D52272" w:rsidRPr="001C3BB7" w:rsidRDefault="00D52272" w:rsidP="00016E46">
            <w:pPr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Total preu unitari per hora ofert (IVA inclòs)</w:t>
            </w:r>
          </w:p>
        </w:tc>
      </w:tr>
      <w:tr w:rsidR="00D52272" w:rsidRPr="001C3BB7" w14:paraId="28EE02AE" w14:textId="77777777" w:rsidTr="00016E46">
        <w:trPr>
          <w:trHeight w:val="451"/>
          <w:jc w:val="center"/>
        </w:trPr>
        <w:tc>
          <w:tcPr>
            <w:tcW w:w="2046" w:type="dxa"/>
            <w:shd w:val="clear" w:color="auto" w:fill="auto"/>
            <w:vAlign w:val="center"/>
          </w:tcPr>
          <w:p w14:paraId="02F04BED" w14:textId="77777777" w:rsidR="00D52272" w:rsidRPr="001C3BB7" w:rsidRDefault="00D52272" w:rsidP="00016E46">
            <w:r w:rsidRPr="001C3BB7">
              <w:t>Preu/hora perfil tècnic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9D8662" w14:textId="77777777" w:rsidR="00D52272" w:rsidRPr="001C3BB7" w:rsidRDefault="00D52272" w:rsidP="00016E46">
            <w:pPr>
              <w:jc w:val="right"/>
            </w:pPr>
            <w:r w:rsidRPr="001C3BB7">
              <w:t>37,28 €/h</w:t>
            </w:r>
          </w:p>
        </w:tc>
        <w:tc>
          <w:tcPr>
            <w:tcW w:w="1513" w:type="dxa"/>
            <w:tcBorders>
              <w:left w:val="single" w:sz="12" w:space="0" w:color="auto"/>
            </w:tcBorders>
            <w:shd w:val="clear" w:color="auto" w:fill="auto"/>
          </w:tcPr>
          <w:p w14:paraId="51393BCA" w14:textId="77777777" w:rsidR="00D52272" w:rsidRPr="001C3BB7" w:rsidRDefault="00D52272" w:rsidP="00016E46"/>
        </w:tc>
        <w:tc>
          <w:tcPr>
            <w:tcW w:w="803" w:type="dxa"/>
            <w:shd w:val="clear" w:color="auto" w:fill="auto"/>
          </w:tcPr>
          <w:p w14:paraId="1BB78B3A" w14:textId="77777777" w:rsidR="00D52272" w:rsidRPr="001C3BB7" w:rsidRDefault="00D52272" w:rsidP="00016E46"/>
        </w:tc>
        <w:tc>
          <w:tcPr>
            <w:tcW w:w="1194" w:type="dxa"/>
            <w:shd w:val="clear" w:color="auto" w:fill="auto"/>
          </w:tcPr>
          <w:p w14:paraId="6B64F78D" w14:textId="77777777" w:rsidR="00D52272" w:rsidRPr="001C3BB7" w:rsidRDefault="00D52272" w:rsidP="00016E46"/>
        </w:tc>
        <w:tc>
          <w:tcPr>
            <w:tcW w:w="1722" w:type="dxa"/>
            <w:tcBorders>
              <w:right w:val="single" w:sz="12" w:space="0" w:color="auto"/>
            </w:tcBorders>
            <w:shd w:val="clear" w:color="auto" w:fill="auto"/>
          </w:tcPr>
          <w:p w14:paraId="1B79C101" w14:textId="77777777" w:rsidR="00D52272" w:rsidRPr="001C3BB7" w:rsidRDefault="00D52272" w:rsidP="00016E46"/>
        </w:tc>
      </w:tr>
      <w:tr w:rsidR="00D52272" w:rsidRPr="001C3BB7" w14:paraId="52CE7FE4" w14:textId="77777777" w:rsidTr="00016E46">
        <w:trPr>
          <w:trHeight w:val="503"/>
          <w:jc w:val="center"/>
        </w:trPr>
        <w:tc>
          <w:tcPr>
            <w:tcW w:w="2046" w:type="dxa"/>
            <w:shd w:val="clear" w:color="auto" w:fill="auto"/>
            <w:vAlign w:val="center"/>
          </w:tcPr>
          <w:p w14:paraId="4DE99358" w14:textId="77777777" w:rsidR="00D52272" w:rsidRPr="001C3BB7" w:rsidRDefault="00D52272" w:rsidP="00016E46">
            <w:r w:rsidRPr="001C3BB7">
              <w:t xml:space="preserve">Preu/hora perfil referent del servei </w:t>
            </w:r>
            <w:r w:rsidRPr="00E521EE">
              <w:t xml:space="preserve">de suport </w:t>
            </w:r>
            <w:r w:rsidRPr="00E521EE">
              <w:rPr>
                <w:rFonts w:cs="Arial"/>
                <w:iCs/>
                <w:szCs w:val="22"/>
              </w:rPr>
              <w:t>i seguiment del contracte</w:t>
            </w:r>
            <w:r w:rsidRPr="00AD0A72">
              <w:rPr>
                <w:szCs w:val="22"/>
              </w:rPr>
              <w:t xml:space="preserve"> </w:t>
            </w:r>
            <w:r w:rsidRPr="001C3BB7">
              <w:t>i referent tècnic.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C67169" w14:textId="77777777" w:rsidR="00D52272" w:rsidRPr="001C3BB7" w:rsidRDefault="00D52272" w:rsidP="00016E46">
            <w:pPr>
              <w:jc w:val="right"/>
            </w:pPr>
            <w:r w:rsidRPr="001C3BB7">
              <w:t>39,33 €/h</w:t>
            </w:r>
          </w:p>
        </w:tc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F985D7" w14:textId="77777777" w:rsidR="00D52272" w:rsidRPr="001C3BB7" w:rsidRDefault="00D52272" w:rsidP="00016E46"/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auto"/>
          </w:tcPr>
          <w:p w14:paraId="4E904187" w14:textId="77777777" w:rsidR="00D52272" w:rsidRPr="001C3BB7" w:rsidRDefault="00D52272" w:rsidP="00016E46"/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14:paraId="0F2EA945" w14:textId="77777777" w:rsidR="00D52272" w:rsidRPr="001C3BB7" w:rsidRDefault="00D52272" w:rsidP="00016E46"/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06BA6" w14:textId="77777777" w:rsidR="00D52272" w:rsidRPr="001C3BB7" w:rsidRDefault="00D52272" w:rsidP="00016E46"/>
        </w:tc>
      </w:tr>
    </w:tbl>
    <w:p w14:paraId="570D3DB2" w14:textId="77777777" w:rsidR="00D52272" w:rsidRDefault="00D52272" w:rsidP="00D52272">
      <w:pPr>
        <w:rPr>
          <w:rFonts w:cs="Arial"/>
          <w:szCs w:val="22"/>
        </w:rPr>
      </w:pPr>
    </w:p>
    <w:p w14:paraId="0FE06226" w14:textId="77777777" w:rsidR="00D52272" w:rsidRDefault="00D52272" w:rsidP="00D52272">
      <w:pPr>
        <w:rPr>
          <w:rFonts w:cs="Arial"/>
          <w:szCs w:val="22"/>
        </w:rPr>
      </w:pPr>
    </w:p>
    <w:p w14:paraId="69651DA9" w14:textId="77777777" w:rsidR="00D52272" w:rsidRDefault="00D52272" w:rsidP="00D52272">
      <w:pPr>
        <w:rPr>
          <w:rFonts w:cs="Arial"/>
          <w:szCs w:val="22"/>
        </w:rPr>
      </w:pPr>
    </w:p>
    <w:p w14:paraId="324E49D5" w14:textId="77777777" w:rsidR="00D52272" w:rsidRDefault="00D52272" w:rsidP="00D52272">
      <w:pPr>
        <w:rPr>
          <w:rFonts w:cs="Arial"/>
          <w:szCs w:val="22"/>
        </w:rPr>
      </w:pPr>
    </w:p>
    <w:p w14:paraId="60D684D1" w14:textId="77777777" w:rsidR="00D52272" w:rsidRDefault="00D52272" w:rsidP="00D52272">
      <w:pPr>
        <w:rPr>
          <w:rFonts w:cs="Arial"/>
          <w:szCs w:val="22"/>
        </w:rPr>
      </w:pPr>
    </w:p>
    <w:p w14:paraId="6836BE28" w14:textId="77777777" w:rsidR="00D52272" w:rsidRPr="001C3BB7" w:rsidRDefault="00D52272" w:rsidP="00D52272">
      <w:pPr>
        <w:rPr>
          <w:rFonts w:cs="Arial"/>
          <w:szCs w:val="22"/>
        </w:rPr>
      </w:pPr>
    </w:p>
    <w:p w14:paraId="79E48CFD" w14:textId="77777777" w:rsidR="00D52272" w:rsidRPr="001C3BB7" w:rsidRDefault="00D52272" w:rsidP="00D52272">
      <w:pPr>
        <w:pStyle w:val="Pargrafdel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</w:pPr>
      <w:r w:rsidRPr="001C3BB7">
        <w:lastRenderedPageBreak/>
        <w:t>Proposició tècnica de criteris automàtics</w:t>
      </w:r>
    </w:p>
    <w:p w14:paraId="5001B58D" w14:textId="77777777" w:rsidR="00D52272" w:rsidRPr="001C3BB7" w:rsidRDefault="00D52272" w:rsidP="00D52272">
      <w:pPr>
        <w:pStyle w:val="Pargrafdellista"/>
        <w:ind w:left="284"/>
        <w:rPr>
          <w:color w:val="FF0000"/>
        </w:rPr>
      </w:pPr>
    </w:p>
    <w:p w14:paraId="6C9ED4EF" w14:textId="77777777" w:rsidR="00D52272" w:rsidRPr="006E1568" w:rsidRDefault="00D52272" w:rsidP="00D52272">
      <w:pPr>
        <w:pStyle w:val="Pargrafdellista"/>
        <w:ind w:left="284"/>
      </w:pPr>
      <w:r w:rsidRPr="006E1568">
        <w:rPr>
          <w:b/>
          <w:bCs/>
          <w:u w:val="single"/>
        </w:rPr>
        <w:t>Criteri 3</w:t>
      </w:r>
      <w:r w:rsidRPr="006E1568">
        <w:t xml:space="preserve">. Oferiment d’hores gratuïtes </w:t>
      </w:r>
      <w:r>
        <w:t xml:space="preserve">del perfil tècnic </w:t>
      </w:r>
      <w:r w:rsidRPr="006E1568">
        <w:t>pel desenvolupament d’actuacions previstes a la clàusula 6.5.5 del PPT.</w:t>
      </w:r>
    </w:p>
    <w:p w14:paraId="245BD88D" w14:textId="77777777" w:rsidR="00D52272" w:rsidRPr="006E1568" w:rsidRDefault="00D52272" w:rsidP="00D52272">
      <w:pPr>
        <w:pStyle w:val="Pargrafdellista"/>
        <w:ind w:left="284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D52272" w:rsidRPr="006E1568" w14:paraId="2ABA6A33" w14:textId="77777777" w:rsidTr="00016E46">
        <w:tc>
          <w:tcPr>
            <w:tcW w:w="4499" w:type="dxa"/>
            <w:shd w:val="clear" w:color="auto" w:fill="auto"/>
            <w:vAlign w:val="center"/>
          </w:tcPr>
          <w:p w14:paraId="728F5949" w14:textId="77777777" w:rsidR="00D52272" w:rsidRPr="006E1568" w:rsidRDefault="00D52272" w:rsidP="00016E46">
            <w:pPr>
              <w:pStyle w:val="Pargrafdellista"/>
              <w:ind w:left="0"/>
              <w:rPr>
                <w:b/>
                <w:bCs/>
              </w:rPr>
            </w:pPr>
            <w:r w:rsidRPr="006E1568">
              <w:rPr>
                <w:b/>
                <w:bCs/>
              </w:rPr>
              <w:t>Bossa d’hores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00612AFA" w14:textId="77777777" w:rsidR="00D52272" w:rsidRPr="006E1568" w:rsidRDefault="00D52272" w:rsidP="00016E46">
            <w:pPr>
              <w:pStyle w:val="Pargrafdellista"/>
              <w:ind w:left="0"/>
              <w:jc w:val="center"/>
              <w:rPr>
                <w:b/>
                <w:bCs/>
              </w:rPr>
            </w:pPr>
            <w:r w:rsidRPr="006E1568">
              <w:rPr>
                <w:b/>
                <w:bCs/>
              </w:rPr>
              <w:t>Marcar amb una</w:t>
            </w:r>
            <w:r w:rsidRPr="006E1568">
              <w:rPr>
                <w:b/>
                <w:bCs/>
                <w:u w:val="single"/>
              </w:rPr>
              <w:t xml:space="preserve"> X</w:t>
            </w:r>
            <w:r w:rsidRPr="006E1568">
              <w:rPr>
                <w:b/>
                <w:bCs/>
              </w:rPr>
              <w:t xml:space="preserve"> la millora que s’ofereix</w:t>
            </w:r>
          </w:p>
        </w:tc>
      </w:tr>
      <w:tr w:rsidR="00D52272" w:rsidRPr="006E1568" w14:paraId="48DFDA94" w14:textId="77777777" w:rsidTr="00016E46">
        <w:tc>
          <w:tcPr>
            <w:tcW w:w="4499" w:type="dxa"/>
            <w:shd w:val="clear" w:color="auto" w:fill="auto"/>
          </w:tcPr>
          <w:p w14:paraId="4C88F4E7" w14:textId="77777777" w:rsidR="00D52272" w:rsidRPr="006E1568" w:rsidRDefault="00D52272" w:rsidP="00016E46">
            <w:pPr>
              <w:pStyle w:val="Pargrafdellista"/>
              <w:ind w:left="0"/>
            </w:pPr>
            <w:r w:rsidRPr="006E1568">
              <w:t>Oferiment de 25 hores anuals.</w:t>
            </w:r>
          </w:p>
        </w:tc>
        <w:tc>
          <w:tcPr>
            <w:tcW w:w="4504" w:type="dxa"/>
            <w:shd w:val="clear" w:color="auto" w:fill="auto"/>
          </w:tcPr>
          <w:p w14:paraId="3D2829FE" w14:textId="77777777" w:rsidR="00D52272" w:rsidRPr="006E1568" w:rsidRDefault="00D52272" w:rsidP="00016E46">
            <w:pPr>
              <w:pStyle w:val="Pargrafdellista"/>
              <w:ind w:left="0"/>
            </w:pPr>
          </w:p>
        </w:tc>
      </w:tr>
      <w:tr w:rsidR="00D52272" w:rsidRPr="006E1568" w14:paraId="25DDDE31" w14:textId="77777777" w:rsidTr="00016E46">
        <w:tc>
          <w:tcPr>
            <w:tcW w:w="4499" w:type="dxa"/>
            <w:shd w:val="clear" w:color="auto" w:fill="auto"/>
          </w:tcPr>
          <w:p w14:paraId="4ED1296B" w14:textId="77777777" w:rsidR="00D52272" w:rsidRPr="006E1568" w:rsidRDefault="00D52272" w:rsidP="00016E46">
            <w:pPr>
              <w:pStyle w:val="Pargrafdellista"/>
              <w:ind w:left="0"/>
            </w:pPr>
            <w:r w:rsidRPr="006E1568">
              <w:t>Oferiment de 50 hores anuals</w:t>
            </w:r>
          </w:p>
        </w:tc>
        <w:tc>
          <w:tcPr>
            <w:tcW w:w="4504" w:type="dxa"/>
            <w:shd w:val="clear" w:color="auto" w:fill="auto"/>
          </w:tcPr>
          <w:p w14:paraId="492EDCEA" w14:textId="77777777" w:rsidR="00D52272" w:rsidRPr="006E1568" w:rsidRDefault="00D52272" w:rsidP="00016E46">
            <w:pPr>
              <w:pStyle w:val="Pargrafdellista"/>
              <w:ind w:left="0"/>
            </w:pPr>
          </w:p>
        </w:tc>
      </w:tr>
      <w:tr w:rsidR="00D52272" w:rsidRPr="006E1568" w14:paraId="676DA9B5" w14:textId="77777777" w:rsidTr="00016E46">
        <w:tc>
          <w:tcPr>
            <w:tcW w:w="4499" w:type="dxa"/>
            <w:shd w:val="clear" w:color="auto" w:fill="auto"/>
          </w:tcPr>
          <w:p w14:paraId="4BA1C7D4" w14:textId="77777777" w:rsidR="00D52272" w:rsidRPr="006E1568" w:rsidRDefault="00D52272" w:rsidP="00016E46">
            <w:pPr>
              <w:pStyle w:val="Pargrafdellista"/>
              <w:ind w:left="0"/>
            </w:pPr>
            <w:r w:rsidRPr="006E1568">
              <w:t>Oferiment de 75 hores anuals</w:t>
            </w:r>
          </w:p>
        </w:tc>
        <w:tc>
          <w:tcPr>
            <w:tcW w:w="4504" w:type="dxa"/>
            <w:shd w:val="clear" w:color="auto" w:fill="auto"/>
          </w:tcPr>
          <w:p w14:paraId="187BFB8A" w14:textId="77777777" w:rsidR="00D52272" w:rsidRPr="006E1568" w:rsidRDefault="00D52272" w:rsidP="00016E46">
            <w:pPr>
              <w:pStyle w:val="Pargrafdellista"/>
              <w:ind w:left="0"/>
            </w:pPr>
          </w:p>
        </w:tc>
      </w:tr>
      <w:tr w:rsidR="00D52272" w:rsidRPr="006E1568" w14:paraId="45BBE293" w14:textId="77777777" w:rsidTr="00016E46">
        <w:tc>
          <w:tcPr>
            <w:tcW w:w="4499" w:type="dxa"/>
            <w:shd w:val="clear" w:color="auto" w:fill="auto"/>
          </w:tcPr>
          <w:p w14:paraId="75147704" w14:textId="77777777" w:rsidR="00D52272" w:rsidRPr="006E1568" w:rsidRDefault="00D52272" w:rsidP="00016E46">
            <w:pPr>
              <w:pStyle w:val="Pargrafdellista"/>
              <w:ind w:left="0"/>
            </w:pPr>
            <w:r w:rsidRPr="006E1568">
              <w:t>Oferiment de 100 hores anuals</w:t>
            </w:r>
          </w:p>
        </w:tc>
        <w:tc>
          <w:tcPr>
            <w:tcW w:w="4504" w:type="dxa"/>
            <w:shd w:val="clear" w:color="auto" w:fill="auto"/>
          </w:tcPr>
          <w:p w14:paraId="2D26D4BB" w14:textId="77777777" w:rsidR="00D52272" w:rsidRPr="006E1568" w:rsidRDefault="00D52272" w:rsidP="00016E46">
            <w:pPr>
              <w:pStyle w:val="Pargrafdellista"/>
              <w:ind w:left="0"/>
            </w:pPr>
          </w:p>
        </w:tc>
      </w:tr>
    </w:tbl>
    <w:p w14:paraId="53EFF6AB" w14:textId="77777777" w:rsidR="00D52272" w:rsidRPr="001C3BB7" w:rsidRDefault="00D52272" w:rsidP="00D52272">
      <w:pPr>
        <w:pStyle w:val="Pargrafdellista"/>
        <w:ind w:left="284"/>
        <w:rPr>
          <w:i/>
          <w:sz w:val="18"/>
          <w:szCs w:val="18"/>
        </w:rPr>
      </w:pPr>
      <w:r w:rsidRPr="006E1568">
        <w:rPr>
          <w:i/>
          <w:sz w:val="18"/>
          <w:szCs w:val="18"/>
        </w:rPr>
        <w:t>S’assignaran 0 punts en cas de no assenyalar cap opció o assenyalar-ne més d’una.</w:t>
      </w:r>
    </w:p>
    <w:p w14:paraId="37D6F316" w14:textId="77777777" w:rsidR="00D52272" w:rsidRPr="001C3BB7" w:rsidRDefault="00D52272" w:rsidP="00D52272">
      <w:pPr>
        <w:pStyle w:val="Pargrafdellista"/>
        <w:ind w:left="0"/>
        <w:rPr>
          <w:i/>
          <w:sz w:val="18"/>
          <w:szCs w:val="18"/>
        </w:rPr>
      </w:pPr>
    </w:p>
    <w:p w14:paraId="29107772" w14:textId="77777777" w:rsidR="00D52272" w:rsidRPr="001C3BB7" w:rsidRDefault="00D52272" w:rsidP="00D52272">
      <w:pPr>
        <w:pStyle w:val="Pargrafdellista"/>
        <w:ind w:left="284"/>
        <w:rPr>
          <w:rFonts w:cs="Arial"/>
        </w:rPr>
      </w:pPr>
      <w:r w:rsidRPr="001C3BB7">
        <w:rPr>
          <w:b/>
          <w:bCs/>
          <w:u w:val="single"/>
        </w:rPr>
        <w:t>Criteri 4</w:t>
      </w:r>
      <w:r w:rsidRPr="001C3BB7">
        <w:rPr>
          <w:u w:val="single"/>
        </w:rPr>
        <w:t>.</w:t>
      </w:r>
      <w:r w:rsidRPr="001C3BB7">
        <w:t xml:space="preserve"> Millora de la formació del perfil responsable del servei de suport i referent tècnic.</w:t>
      </w:r>
    </w:p>
    <w:p w14:paraId="77C30CCE" w14:textId="77777777" w:rsidR="00D52272" w:rsidRPr="001C3BB7" w:rsidRDefault="00D52272" w:rsidP="00D52272">
      <w:pPr>
        <w:pStyle w:val="Pargrafdellista"/>
        <w:ind w:left="284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3829"/>
      </w:tblGrid>
      <w:tr w:rsidR="00D52272" w:rsidRPr="001C3BB7" w14:paraId="756E970D" w14:textId="77777777" w:rsidTr="00016E46">
        <w:tc>
          <w:tcPr>
            <w:tcW w:w="5069" w:type="dxa"/>
            <w:shd w:val="clear" w:color="auto" w:fill="auto"/>
            <w:vAlign w:val="center"/>
          </w:tcPr>
          <w:p w14:paraId="10CF241D" w14:textId="77777777" w:rsidR="00D52272" w:rsidRPr="001C3BB7" w:rsidRDefault="00D52272" w:rsidP="00016E46">
            <w:pPr>
              <w:pStyle w:val="Pargrafdellista"/>
              <w:ind w:left="0"/>
              <w:rPr>
                <w:b/>
                <w:bCs/>
              </w:rPr>
            </w:pPr>
            <w:r w:rsidRPr="001C3BB7">
              <w:rPr>
                <w:b/>
                <w:bCs/>
              </w:rPr>
              <w:t xml:space="preserve">Formació específica </w:t>
            </w:r>
            <w:r w:rsidRPr="00E521EE">
              <w:rPr>
                <w:b/>
                <w:bCs/>
              </w:rPr>
              <w:t xml:space="preserve">del perfil responsable del servei de suport </w:t>
            </w:r>
            <w:r w:rsidRPr="00E521EE">
              <w:rPr>
                <w:rFonts w:cs="Arial"/>
                <w:b/>
                <w:bCs/>
                <w:iCs/>
              </w:rPr>
              <w:t>i seguiment del contracte</w:t>
            </w:r>
            <w:r w:rsidRPr="00AD0A72">
              <w:t xml:space="preserve"> </w:t>
            </w:r>
            <w:r w:rsidRPr="001C3BB7">
              <w:rPr>
                <w:b/>
                <w:bCs/>
              </w:rPr>
              <w:t>i referent tècnic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A927F3" w14:textId="77777777" w:rsidR="00D52272" w:rsidRPr="001C3BB7" w:rsidRDefault="00D52272" w:rsidP="00016E46">
            <w:pPr>
              <w:pStyle w:val="Pargrafdellista"/>
              <w:ind w:left="0"/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Marcar amb una</w:t>
            </w:r>
            <w:r w:rsidRPr="001C3BB7">
              <w:rPr>
                <w:b/>
                <w:bCs/>
                <w:u w:val="single"/>
              </w:rPr>
              <w:t xml:space="preserve"> X</w:t>
            </w:r>
            <w:r w:rsidRPr="001C3BB7">
              <w:rPr>
                <w:b/>
                <w:bCs/>
              </w:rPr>
              <w:t xml:space="preserve"> la millora que s’ofereix</w:t>
            </w:r>
          </w:p>
        </w:tc>
      </w:tr>
      <w:tr w:rsidR="00D52272" w:rsidRPr="001C3BB7" w14:paraId="43C4B322" w14:textId="77777777" w:rsidTr="00016E46">
        <w:tc>
          <w:tcPr>
            <w:tcW w:w="5069" w:type="dxa"/>
            <w:shd w:val="clear" w:color="auto" w:fill="auto"/>
          </w:tcPr>
          <w:p w14:paraId="2EA5BEA4" w14:textId="77777777" w:rsidR="00D52272" w:rsidRPr="001C3BB7" w:rsidRDefault="00D52272" w:rsidP="00016E46">
            <w:pPr>
              <w:pStyle w:val="Pargrafdellista"/>
              <w:ind w:left="0"/>
            </w:pPr>
            <w:r w:rsidRPr="001C3BB7">
              <w:t>Llicenciatura o grau universitari en l’àmbit de les Tecnologies de la Informació i Comunicacions.</w:t>
            </w:r>
          </w:p>
        </w:tc>
        <w:tc>
          <w:tcPr>
            <w:tcW w:w="3934" w:type="dxa"/>
            <w:shd w:val="clear" w:color="auto" w:fill="auto"/>
          </w:tcPr>
          <w:p w14:paraId="278F693B" w14:textId="77777777" w:rsidR="00D52272" w:rsidRPr="001C3BB7" w:rsidRDefault="00D52272" w:rsidP="00016E46">
            <w:pPr>
              <w:pStyle w:val="Pargrafdellista"/>
              <w:ind w:left="0"/>
            </w:pPr>
          </w:p>
        </w:tc>
      </w:tr>
    </w:tbl>
    <w:p w14:paraId="6C18E9C1" w14:textId="77777777" w:rsidR="00D52272" w:rsidRPr="001C3BB7" w:rsidRDefault="00D52272" w:rsidP="00D52272">
      <w:pPr>
        <w:pStyle w:val="Pargrafdellista"/>
        <w:ind w:left="284"/>
        <w:rPr>
          <w:i/>
          <w:sz w:val="18"/>
          <w:szCs w:val="18"/>
        </w:rPr>
      </w:pPr>
      <w:r w:rsidRPr="001C3BB7">
        <w:rPr>
          <w:i/>
          <w:sz w:val="18"/>
          <w:szCs w:val="18"/>
        </w:rPr>
        <w:t xml:space="preserve">En cas de no assenyalar l’opció s’entendrà que no ofereix la formació específica i s’assignaran 0 punts. </w:t>
      </w:r>
    </w:p>
    <w:p w14:paraId="494F2BDF" w14:textId="77777777" w:rsidR="00D52272" w:rsidRDefault="00D52272" w:rsidP="00D52272">
      <w:pPr>
        <w:pStyle w:val="Pargrafdellista"/>
        <w:ind w:left="284"/>
        <w:rPr>
          <w:b/>
          <w:bCs/>
          <w:u w:val="single"/>
        </w:rPr>
      </w:pPr>
    </w:p>
    <w:p w14:paraId="7D52D7C9" w14:textId="77777777" w:rsidR="00D52272" w:rsidRPr="001C3BB7" w:rsidRDefault="00D52272" w:rsidP="00D52272">
      <w:pPr>
        <w:pStyle w:val="Pargrafdellista"/>
        <w:ind w:left="284"/>
      </w:pPr>
      <w:r w:rsidRPr="001C3BB7">
        <w:rPr>
          <w:b/>
          <w:bCs/>
          <w:u w:val="single"/>
        </w:rPr>
        <w:t>Criteri 5</w:t>
      </w:r>
      <w:r w:rsidRPr="001C3BB7">
        <w:rPr>
          <w:b/>
          <w:bCs/>
        </w:rPr>
        <w:t>.</w:t>
      </w:r>
      <w:r w:rsidRPr="001C3BB7">
        <w:t xml:space="preserve"> Millores dels Acords de Nivell de Servei (ANS).</w:t>
      </w:r>
    </w:p>
    <w:p w14:paraId="6E2D28B0" w14:textId="77777777" w:rsidR="00D52272" w:rsidRPr="001C3BB7" w:rsidRDefault="00D52272" w:rsidP="00D52272">
      <w:pPr>
        <w:pStyle w:val="Pargrafdellista"/>
        <w:ind w:left="284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245"/>
        <w:gridCol w:w="2171"/>
      </w:tblGrid>
      <w:tr w:rsidR="00D52272" w:rsidRPr="001C3BB7" w14:paraId="660EE107" w14:textId="77777777" w:rsidTr="00315C66">
        <w:tc>
          <w:tcPr>
            <w:tcW w:w="6606" w:type="dxa"/>
            <w:gridSpan w:val="2"/>
            <w:shd w:val="clear" w:color="auto" w:fill="auto"/>
            <w:vAlign w:val="center"/>
          </w:tcPr>
          <w:p w14:paraId="557ECCB7" w14:textId="77777777" w:rsidR="00D52272" w:rsidRPr="001C3BB7" w:rsidRDefault="00D52272" w:rsidP="00016E46">
            <w:pPr>
              <w:pStyle w:val="Pargrafdellista"/>
              <w:ind w:left="0"/>
              <w:rPr>
                <w:b/>
                <w:bCs/>
              </w:rPr>
            </w:pPr>
            <w:r w:rsidRPr="001C3BB7">
              <w:rPr>
                <w:b/>
                <w:bCs/>
              </w:rPr>
              <w:t>Millores de l’ANS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C806E28" w14:textId="77777777" w:rsidR="00D52272" w:rsidRPr="001C3BB7" w:rsidRDefault="00D52272" w:rsidP="00016E46">
            <w:pPr>
              <w:pStyle w:val="Pargrafdellista"/>
              <w:ind w:left="0"/>
              <w:jc w:val="center"/>
              <w:rPr>
                <w:b/>
                <w:bCs/>
              </w:rPr>
            </w:pPr>
            <w:r w:rsidRPr="001C3BB7">
              <w:rPr>
                <w:b/>
                <w:bCs/>
              </w:rPr>
              <w:t>Marcar amb una</w:t>
            </w:r>
            <w:r w:rsidRPr="001C3BB7">
              <w:rPr>
                <w:b/>
                <w:bCs/>
                <w:u w:val="single"/>
              </w:rPr>
              <w:t xml:space="preserve"> X</w:t>
            </w:r>
            <w:r w:rsidRPr="001C3BB7">
              <w:rPr>
                <w:b/>
                <w:bCs/>
              </w:rPr>
              <w:t xml:space="preserve"> la millora que s’ofereix</w:t>
            </w:r>
          </w:p>
        </w:tc>
      </w:tr>
      <w:tr w:rsidR="00D52272" w14:paraId="3D447E36" w14:textId="77777777" w:rsidTr="00315C66">
        <w:trPr>
          <w:trHeight w:val="576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63DBA3FB" w14:textId="77777777" w:rsidR="00D52272" w:rsidRPr="001C3BB7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  <w:r w:rsidRPr="001C3BB7">
              <w:t>Millora de l’ANS relatiu al temps de resolució de la gestió de les incidències crítiques, d’acord amb l’establert a la clàusula 10.1 del PPT.</w:t>
            </w:r>
          </w:p>
        </w:tc>
        <w:tc>
          <w:tcPr>
            <w:tcW w:w="2245" w:type="dxa"/>
            <w:shd w:val="clear" w:color="auto" w:fill="auto"/>
          </w:tcPr>
          <w:p w14:paraId="7C2EB73C" w14:textId="77777777" w:rsidR="00D52272" w:rsidRDefault="00D52272" w:rsidP="00016E46">
            <w:pPr>
              <w:pStyle w:val="Pargrafdellista"/>
              <w:ind w:left="0"/>
            </w:pPr>
            <w:r w:rsidRPr="001C3BB7">
              <w:t>Temps de resolució en 3 hores.</w:t>
            </w:r>
          </w:p>
        </w:tc>
        <w:tc>
          <w:tcPr>
            <w:tcW w:w="2171" w:type="dxa"/>
            <w:shd w:val="clear" w:color="auto" w:fill="auto"/>
          </w:tcPr>
          <w:p w14:paraId="27387DF2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147E1134" w14:textId="77777777" w:rsidTr="00315C66">
        <w:trPr>
          <w:trHeight w:val="438"/>
        </w:trPr>
        <w:tc>
          <w:tcPr>
            <w:tcW w:w="4361" w:type="dxa"/>
            <w:vMerge/>
            <w:shd w:val="clear" w:color="auto" w:fill="auto"/>
            <w:vAlign w:val="center"/>
          </w:tcPr>
          <w:p w14:paraId="07AABA88" w14:textId="77777777" w:rsidR="00D5227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</w:p>
        </w:tc>
        <w:tc>
          <w:tcPr>
            <w:tcW w:w="2245" w:type="dxa"/>
            <w:shd w:val="clear" w:color="auto" w:fill="auto"/>
          </w:tcPr>
          <w:p w14:paraId="3BC2AFE0" w14:textId="77777777" w:rsidR="00D52272" w:rsidRDefault="00D52272" w:rsidP="00016E46">
            <w:pPr>
              <w:pStyle w:val="Pargrafdellista"/>
              <w:ind w:left="0"/>
            </w:pPr>
            <w:r>
              <w:t>Temps de resolució en 2 hores.</w:t>
            </w:r>
          </w:p>
        </w:tc>
        <w:tc>
          <w:tcPr>
            <w:tcW w:w="2171" w:type="dxa"/>
            <w:shd w:val="clear" w:color="auto" w:fill="auto"/>
          </w:tcPr>
          <w:p w14:paraId="36E1EE41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69106DA" w14:textId="77777777" w:rsidTr="00315C66">
        <w:trPr>
          <w:trHeight w:val="225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4366A659" w14:textId="77777777" w:rsidR="00D5227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>Millora de l’ANS relatiu al temps de resolució de la gestió de les incidències urgents, d’acord amb l’establert a la clàusula 10.1 del PPT.</w:t>
            </w:r>
          </w:p>
        </w:tc>
        <w:tc>
          <w:tcPr>
            <w:tcW w:w="2245" w:type="dxa"/>
            <w:shd w:val="clear" w:color="auto" w:fill="auto"/>
          </w:tcPr>
          <w:p w14:paraId="54086F7C" w14:textId="77777777" w:rsidR="00D52272" w:rsidRDefault="00D52272" w:rsidP="00016E46">
            <w:pPr>
              <w:pStyle w:val="Pargrafdellista"/>
              <w:ind w:left="0"/>
            </w:pPr>
            <w:r>
              <w:t>Temps de resolució en 7 hores.</w:t>
            </w:r>
          </w:p>
        </w:tc>
        <w:tc>
          <w:tcPr>
            <w:tcW w:w="2171" w:type="dxa"/>
            <w:shd w:val="clear" w:color="auto" w:fill="auto"/>
          </w:tcPr>
          <w:p w14:paraId="62A9C901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823FC45" w14:textId="77777777" w:rsidTr="00315C66">
        <w:trPr>
          <w:trHeight w:val="275"/>
        </w:trPr>
        <w:tc>
          <w:tcPr>
            <w:tcW w:w="4361" w:type="dxa"/>
            <w:vMerge/>
            <w:shd w:val="clear" w:color="auto" w:fill="auto"/>
            <w:vAlign w:val="center"/>
          </w:tcPr>
          <w:p w14:paraId="24C0AAB8" w14:textId="77777777" w:rsidR="00D5227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</w:p>
        </w:tc>
        <w:tc>
          <w:tcPr>
            <w:tcW w:w="2245" w:type="dxa"/>
            <w:shd w:val="clear" w:color="auto" w:fill="auto"/>
          </w:tcPr>
          <w:p w14:paraId="0E62204D" w14:textId="77777777" w:rsidR="00D52272" w:rsidRDefault="00D52272" w:rsidP="00016E46">
            <w:pPr>
              <w:pStyle w:val="Pargrafdellista"/>
              <w:ind w:left="0"/>
            </w:pPr>
            <w:r>
              <w:t>Temps de resolució en 6 hores.</w:t>
            </w:r>
          </w:p>
        </w:tc>
        <w:tc>
          <w:tcPr>
            <w:tcW w:w="2171" w:type="dxa"/>
            <w:shd w:val="clear" w:color="auto" w:fill="auto"/>
          </w:tcPr>
          <w:p w14:paraId="657DDA13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3EB2A9D4" w14:textId="77777777" w:rsidTr="00315C66">
        <w:trPr>
          <w:trHeight w:val="288"/>
        </w:trPr>
        <w:tc>
          <w:tcPr>
            <w:tcW w:w="4361" w:type="dxa"/>
            <w:vMerge/>
            <w:shd w:val="clear" w:color="auto" w:fill="auto"/>
            <w:vAlign w:val="center"/>
          </w:tcPr>
          <w:p w14:paraId="0791B617" w14:textId="77777777" w:rsidR="00D5227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</w:p>
        </w:tc>
        <w:tc>
          <w:tcPr>
            <w:tcW w:w="2245" w:type="dxa"/>
            <w:shd w:val="clear" w:color="auto" w:fill="auto"/>
          </w:tcPr>
          <w:p w14:paraId="7C034DB8" w14:textId="77777777" w:rsidR="00D52272" w:rsidRDefault="00D52272" w:rsidP="00016E46">
            <w:pPr>
              <w:pStyle w:val="Pargrafdellista"/>
              <w:ind w:left="0"/>
            </w:pPr>
            <w:r>
              <w:t>Temps de resolució en 5 hores.</w:t>
            </w:r>
          </w:p>
        </w:tc>
        <w:tc>
          <w:tcPr>
            <w:tcW w:w="2171" w:type="dxa"/>
            <w:shd w:val="clear" w:color="auto" w:fill="auto"/>
          </w:tcPr>
          <w:p w14:paraId="25C982FB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6CDF7B2C" w14:textId="77777777" w:rsidTr="00315C66">
        <w:trPr>
          <w:trHeight w:val="188"/>
        </w:trPr>
        <w:tc>
          <w:tcPr>
            <w:tcW w:w="4361" w:type="dxa"/>
            <w:vMerge/>
            <w:shd w:val="clear" w:color="auto" w:fill="auto"/>
            <w:vAlign w:val="center"/>
          </w:tcPr>
          <w:p w14:paraId="672A1144" w14:textId="77777777" w:rsidR="00D5227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</w:p>
        </w:tc>
        <w:tc>
          <w:tcPr>
            <w:tcW w:w="2245" w:type="dxa"/>
            <w:shd w:val="clear" w:color="auto" w:fill="auto"/>
          </w:tcPr>
          <w:p w14:paraId="53E54315" w14:textId="77777777" w:rsidR="00D52272" w:rsidRDefault="00D52272" w:rsidP="00016E46">
            <w:pPr>
              <w:pStyle w:val="Pargrafdellista"/>
              <w:ind w:left="0"/>
            </w:pPr>
            <w:r>
              <w:t>Temps de resolució en 4 hores.</w:t>
            </w:r>
          </w:p>
        </w:tc>
        <w:tc>
          <w:tcPr>
            <w:tcW w:w="2171" w:type="dxa"/>
            <w:shd w:val="clear" w:color="auto" w:fill="auto"/>
          </w:tcPr>
          <w:p w14:paraId="1D4B4D41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095D064" w14:textId="77777777" w:rsidTr="00315C66">
        <w:trPr>
          <w:trHeight w:val="145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5485288A" w14:textId="77777777" w:rsidR="00D52272" w:rsidRPr="00F07D2B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</w:pPr>
            <w:r w:rsidRPr="00F07D2B">
              <w:rPr>
                <w:rFonts w:cs="Arial"/>
              </w:rPr>
              <w:t>Millora de l’ANS relatiu a l’</w:t>
            </w:r>
            <w:r>
              <w:rPr>
                <w:rFonts w:cs="Arial"/>
              </w:rPr>
              <w:t>a</w:t>
            </w:r>
            <w:r w:rsidRPr="00F07D2B">
              <w:rPr>
                <w:rFonts w:cs="Arial"/>
              </w:rPr>
              <w:t xml:space="preserve">lta d’un </w:t>
            </w:r>
            <w:r>
              <w:rPr>
                <w:rFonts w:cs="Arial"/>
              </w:rPr>
              <w:t>e</w:t>
            </w:r>
            <w:r w:rsidRPr="00F07D2B">
              <w:rPr>
                <w:rFonts w:cs="Arial"/>
              </w:rPr>
              <w:t xml:space="preserve">ns, d’acord amb l’establert </w:t>
            </w:r>
            <w:r>
              <w:rPr>
                <w:rFonts w:cs="Arial"/>
              </w:rPr>
              <w:t xml:space="preserve">a la clàusula </w:t>
            </w:r>
            <w:r w:rsidRPr="00F07D2B">
              <w:rPr>
                <w:rFonts w:cs="Arial"/>
              </w:rPr>
              <w:t>10.4.3 del PPT.</w:t>
            </w:r>
          </w:p>
        </w:tc>
        <w:tc>
          <w:tcPr>
            <w:tcW w:w="2245" w:type="dxa"/>
            <w:shd w:val="clear" w:color="auto" w:fill="auto"/>
          </w:tcPr>
          <w:p w14:paraId="13712328" w14:textId="77777777" w:rsidR="00D52272" w:rsidRPr="00D31299" w:rsidRDefault="00D52272" w:rsidP="00016E46">
            <w:pPr>
              <w:pStyle w:val="Pargrafdellista"/>
              <w:ind w:left="0"/>
            </w:pPr>
            <w:r w:rsidRPr="00D31299">
              <w:t>Temps de resolució de 19 dies laborables.</w:t>
            </w:r>
          </w:p>
        </w:tc>
        <w:tc>
          <w:tcPr>
            <w:tcW w:w="2171" w:type="dxa"/>
            <w:shd w:val="clear" w:color="auto" w:fill="auto"/>
          </w:tcPr>
          <w:p w14:paraId="765E7405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3F415F62" w14:textId="77777777" w:rsidTr="00315C66">
        <w:trPr>
          <w:trHeight w:val="162"/>
        </w:trPr>
        <w:tc>
          <w:tcPr>
            <w:tcW w:w="4361" w:type="dxa"/>
            <w:vMerge/>
            <w:shd w:val="clear" w:color="auto" w:fill="auto"/>
            <w:vAlign w:val="center"/>
          </w:tcPr>
          <w:p w14:paraId="2E684773" w14:textId="77777777" w:rsidR="00D52272" w:rsidRPr="00F07D2B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7189C650" w14:textId="77777777" w:rsidR="00D52272" w:rsidRPr="00D31299" w:rsidRDefault="00D52272" w:rsidP="00016E46">
            <w:pPr>
              <w:pStyle w:val="Pargrafdellista"/>
              <w:ind w:left="0"/>
            </w:pPr>
            <w:r w:rsidRPr="00D31299">
              <w:t>Temps de resolució de 18 dies laborables.</w:t>
            </w:r>
          </w:p>
        </w:tc>
        <w:tc>
          <w:tcPr>
            <w:tcW w:w="2171" w:type="dxa"/>
            <w:shd w:val="clear" w:color="auto" w:fill="auto"/>
          </w:tcPr>
          <w:p w14:paraId="4D89EC77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80DB8D5" w14:textId="77777777" w:rsidTr="00315C66">
        <w:trPr>
          <w:trHeight w:val="125"/>
        </w:trPr>
        <w:tc>
          <w:tcPr>
            <w:tcW w:w="4361" w:type="dxa"/>
            <w:vMerge/>
            <w:shd w:val="clear" w:color="auto" w:fill="auto"/>
            <w:vAlign w:val="center"/>
          </w:tcPr>
          <w:p w14:paraId="49F4F763" w14:textId="77777777" w:rsidR="00D52272" w:rsidRPr="00F07D2B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55C36110" w14:textId="77777777" w:rsidR="00D52272" w:rsidRPr="00D31299" w:rsidRDefault="00D52272" w:rsidP="00016E46">
            <w:pPr>
              <w:pStyle w:val="Pargrafdellista"/>
              <w:ind w:left="0"/>
            </w:pPr>
            <w:r w:rsidRPr="00D31299">
              <w:t>Temps de resolució de 17 dies laborables.</w:t>
            </w:r>
          </w:p>
        </w:tc>
        <w:tc>
          <w:tcPr>
            <w:tcW w:w="2171" w:type="dxa"/>
            <w:shd w:val="clear" w:color="auto" w:fill="auto"/>
          </w:tcPr>
          <w:p w14:paraId="436F8352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772C4248" w14:textId="77777777" w:rsidTr="00315C66">
        <w:trPr>
          <w:trHeight w:val="137"/>
        </w:trPr>
        <w:tc>
          <w:tcPr>
            <w:tcW w:w="4361" w:type="dxa"/>
            <w:vMerge/>
            <w:shd w:val="clear" w:color="auto" w:fill="auto"/>
            <w:vAlign w:val="center"/>
          </w:tcPr>
          <w:p w14:paraId="31788744" w14:textId="77777777" w:rsidR="00D52272" w:rsidRPr="00F07D2B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77EA04E8" w14:textId="77777777" w:rsidR="00D52272" w:rsidRPr="00D31299" w:rsidRDefault="00D52272" w:rsidP="00016E46">
            <w:pPr>
              <w:pStyle w:val="Pargrafdellista"/>
              <w:ind w:left="0"/>
            </w:pPr>
            <w:r w:rsidRPr="00D31299">
              <w:t>Temps de resolució de 16 dies laborables.</w:t>
            </w:r>
          </w:p>
        </w:tc>
        <w:tc>
          <w:tcPr>
            <w:tcW w:w="2171" w:type="dxa"/>
            <w:shd w:val="clear" w:color="auto" w:fill="auto"/>
          </w:tcPr>
          <w:p w14:paraId="67CB23E0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8F82442" w14:textId="77777777" w:rsidTr="00315C66">
        <w:trPr>
          <w:trHeight w:val="138"/>
        </w:trPr>
        <w:tc>
          <w:tcPr>
            <w:tcW w:w="4361" w:type="dxa"/>
            <w:vMerge/>
            <w:shd w:val="clear" w:color="auto" w:fill="auto"/>
            <w:vAlign w:val="center"/>
          </w:tcPr>
          <w:p w14:paraId="77F7B24C" w14:textId="77777777" w:rsidR="00D52272" w:rsidRPr="00F07D2B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74800E69" w14:textId="77777777" w:rsidR="00D52272" w:rsidRPr="00D31299" w:rsidRDefault="00D52272" w:rsidP="00016E46">
            <w:pPr>
              <w:pStyle w:val="Pargrafdellista"/>
              <w:ind w:left="0"/>
            </w:pPr>
            <w:r w:rsidRPr="00D31299">
              <w:t>Temps de resolució de 15 dies laborables.</w:t>
            </w:r>
          </w:p>
        </w:tc>
        <w:tc>
          <w:tcPr>
            <w:tcW w:w="2171" w:type="dxa"/>
            <w:shd w:val="clear" w:color="auto" w:fill="auto"/>
          </w:tcPr>
          <w:p w14:paraId="6FB5B546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F96CD46" w14:textId="77777777" w:rsidTr="00315C66">
        <w:trPr>
          <w:trHeight w:val="137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5293CC1F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  <w:r w:rsidRPr="005B4892">
              <w:rPr>
                <w:rFonts w:cs="Arial"/>
              </w:rPr>
              <w:t>Millora de l’ANS relatiu a la posada en marxa del servei, d’acord amb l’establert a la clàusula 10.7 del PPT.</w:t>
            </w:r>
          </w:p>
        </w:tc>
        <w:tc>
          <w:tcPr>
            <w:tcW w:w="2245" w:type="dxa"/>
            <w:shd w:val="clear" w:color="auto" w:fill="auto"/>
          </w:tcPr>
          <w:p w14:paraId="0B0A9A6E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59 dies naturals.</w:t>
            </w:r>
          </w:p>
        </w:tc>
        <w:tc>
          <w:tcPr>
            <w:tcW w:w="2171" w:type="dxa"/>
            <w:shd w:val="clear" w:color="auto" w:fill="auto"/>
          </w:tcPr>
          <w:p w14:paraId="30D32748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56A88C65" w14:textId="77777777" w:rsidTr="00315C66">
        <w:trPr>
          <w:trHeight w:val="250"/>
        </w:trPr>
        <w:tc>
          <w:tcPr>
            <w:tcW w:w="4361" w:type="dxa"/>
            <w:vMerge/>
            <w:shd w:val="clear" w:color="auto" w:fill="auto"/>
            <w:vAlign w:val="center"/>
          </w:tcPr>
          <w:p w14:paraId="474DC148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0CFCD29B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58 dies naturals.</w:t>
            </w:r>
          </w:p>
        </w:tc>
        <w:tc>
          <w:tcPr>
            <w:tcW w:w="2171" w:type="dxa"/>
            <w:shd w:val="clear" w:color="auto" w:fill="auto"/>
          </w:tcPr>
          <w:p w14:paraId="5A2849EA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41D87572" w14:textId="77777777" w:rsidTr="00315C66">
        <w:trPr>
          <w:trHeight w:val="200"/>
        </w:trPr>
        <w:tc>
          <w:tcPr>
            <w:tcW w:w="4361" w:type="dxa"/>
            <w:vMerge/>
            <w:shd w:val="clear" w:color="auto" w:fill="auto"/>
            <w:vAlign w:val="center"/>
          </w:tcPr>
          <w:p w14:paraId="1B1ED83C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095A2B99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57 dies naturals.</w:t>
            </w:r>
          </w:p>
        </w:tc>
        <w:tc>
          <w:tcPr>
            <w:tcW w:w="2171" w:type="dxa"/>
            <w:shd w:val="clear" w:color="auto" w:fill="auto"/>
          </w:tcPr>
          <w:p w14:paraId="63475017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780B34DE" w14:textId="77777777" w:rsidTr="00315C66">
        <w:trPr>
          <w:trHeight w:val="137"/>
        </w:trPr>
        <w:tc>
          <w:tcPr>
            <w:tcW w:w="4361" w:type="dxa"/>
            <w:vMerge/>
            <w:shd w:val="clear" w:color="auto" w:fill="auto"/>
            <w:vAlign w:val="center"/>
          </w:tcPr>
          <w:p w14:paraId="281E7041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32C53F49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56 dies naturals.</w:t>
            </w:r>
          </w:p>
        </w:tc>
        <w:tc>
          <w:tcPr>
            <w:tcW w:w="2171" w:type="dxa"/>
            <w:shd w:val="clear" w:color="auto" w:fill="auto"/>
          </w:tcPr>
          <w:p w14:paraId="5419ACE8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00D9DBA2" w14:textId="77777777" w:rsidTr="00315C66">
        <w:trPr>
          <w:trHeight w:val="137"/>
        </w:trPr>
        <w:tc>
          <w:tcPr>
            <w:tcW w:w="4361" w:type="dxa"/>
            <w:vMerge/>
            <w:shd w:val="clear" w:color="auto" w:fill="auto"/>
            <w:vAlign w:val="center"/>
          </w:tcPr>
          <w:p w14:paraId="60F81AC3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29279D42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55 dies naturals.</w:t>
            </w:r>
          </w:p>
        </w:tc>
        <w:tc>
          <w:tcPr>
            <w:tcW w:w="2171" w:type="dxa"/>
            <w:shd w:val="clear" w:color="auto" w:fill="auto"/>
          </w:tcPr>
          <w:p w14:paraId="6FC8AE76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1A7CAC51" w14:textId="77777777" w:rsidTr="00315C66">
        <w:trPr>
          <w:trHeight w:val="102"/>
        </w:trPr>
        <w:tc>
          <w:tcPr>
            <w:tcW w:w="4361" w:type="dxa"/>
            <w:vMerge/>
            <w:shd w:val="clear" w:color="auto" w:fill="auto"/>
            <w:vAlign w:val="center"/>
          </w:tcPr>
          <w:p w14:paraId="40CB8595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5AD073A7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54 dies naturals.</w:t>
            </w:r>
          </w:p>
        </w:tc>
        <w:tc>
          <w:tcPr>
            <w:tcW w:w="2171" w:type="dxa"/>
            <w:shd w:val="clear" w:color="auto" w:fill="auto"/>
          </w:tcPr>
          <w:p w14:paraId="09F1C0C3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341193D4" w14:textId="77777777" w:rsidTr="00315C66">
        <w:trPr>
          <w:trHeight w:val="115"/>
        </w:trPr>
        <w:tc>
          <w:tcPr>
            <w:tcW w:w="4361" w:type="dxa"/>
            <w:vMerge/>
            <w:shd w:val="clear" w:color="auto" w:fill="auto"/>
            <w:vAlign w:val="center"/>
          </w:tcPr>
          <w:p w14:paraId="3BEB7119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525EA578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53 dies naturals.</w:t>
            </w:r>
          </w:p>
        </w:tc>
        <w:tc>
          <w:tcPr>
            <w:tcW w:w="2171" w:type="dxa"/>
            <w:shd w:val="clear" w:color="auto" w:fill="auto"/>
          </w:tcPr>
          <w:p w14:paraId="13FEE12F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7F007B5D" w14:textId="77777777" w:rsidTr="00315C66">
        <w:trPr>
          <w:trHeight w:val="125"/>
        </w:trPr>
        <w:tc>
          <w:tcPr>
            <w:tcW w:w="4361" w:type="dxa"/>
            <w:vMerge/>
            <w:shd w:val="clear" w:color="auto" w:fill="auto"/>
            <w:vAlign w:val="center"/>
          </w:tcPr>
          <w:p w14:paraId="2160F7FF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2016AC28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52 dies naturals.</w:t>
            </w:r>
          </w:p>
        </w:tc>
        <w:tc>
          <w:tcPr>
            <w:tcW w:w="2171" w:type="dxa"/>
            <w:shd w:val="clear" w:color="auto" w:fill="auto"/>
          </w:tcPr>
          <w:p w14:paraId="20D74F0D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66D1A61" w14:textId="77777777" w:rsidTr="00315C66">
        <w:trPr>
          <w:trHeight w:val="115"/>
        </w:trPr>
        <w:tc>
          <w:tcPr>
            <w:tcW w:w="4361" w:type="dxa"/>
            <w:vMerge/>
            <w:shd w:val="clear" w:color="auto" w:fill="auto"/>
            <w:vAlign w:val="center"/>
          </w:tcPr>
          <w:p w14:paraId="5089903A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486EDB35" w14:textId="77777777" w:rsidR="00D52272" w:rsidRPr="005B4892" w:rsidRDefault="00D52272" w:rsidP="00016E46">
            <w:pPr>
              <w:pStyle w:val="Pargrafdellista"/>
              <w:ind w:left="0"/>
            </w:pPr>
            <w:r w:rsidRPr="005B4892">
              <w:t>Temps màxim de posada en marxa de 51 dies naturals.</w:t>
            </w:r>
          </w:p>
        </w:tc>
        <w:tc>
          <w:tcPr>
            <w:tcW w:w="2171" w:type="dxa"/>
            <w:shd w:val="clear" w:color="auto" w:fill="auto"/>
          </w:tcPr>
          <w:p w14:paraId="5FDC6DCC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37EBA027" w14:textId="77777777" w:rsidTr="00315C66">
        <w:trPr>
          <w:trHeight w:val="125"/>
        </w:trPr>
        <w:tc>
          <w:tcPr>
            <w:tcW w:w="4361" w:type="dxa"/>
            <w:vMerge/>
            <w:shd w:val="clear" w:color="auto" w:fill="auto"/>
            <w:vAlign w:val="center"/>
          </w:tcPr>
          <w:p w14:paraId="4299CAF6" w14:textId="77777777" w:rsidR="00D52272" w:rsidRPr="005B4892" w:rsidRDefault="00D52272" w:rsidP="00D52272">
            <w:pPr>
              <w:pStyle w:val="Pargrafdellista"/>
              <w:numPr>
                <w:ilvl w:val="3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45" w:type="dxa"/>
            <w:shd w:val="clear" w:color="auto" w:fill="auto"/>
          </w:tcPr>
          <w:p w14:paraId="210C2366" w14:textId="77777777" w:rsidR="00D52272" w:rsidRDefault="00D52272" w:rsidP="00016E46">
            <w:pPr>
              <w:pStyle w:val="Pargrafdellista"/>
              <w:ind w:left="0"/>
            </w:pPr>
            <w:r w:rsidRPr="005B4892">
              <w:t>Temps màxim de posada en marxa de 50 dies naturals.</w:t>
            </w:r>
          </w:p>
          <w:p w14:paraId="69B6C656" w14:textId="77777777" w:rsidR="00D52272" w:rsidRDefault="00D52272" w:rsidP="00016E46">
            <w:pPr>
              <w:pStyle w:val="Pargrafdellista"/>
              <w:ind w:left="0"/>
            </w:pPr>
          </w:p>
          <w:p w14:paraId="23E3B99F" w14:textId="77777777" w:rsidR="00D52272" w:rsidRPr="005B4892" w:rsidRDefault="00D52272" w:rsidP="00016E46">
            <w:pPr>
              <w:pStyle w:val="Pargrafdellista"/>
              <w:ind w:left="0"/>
            </w:pPr>
          </w:p>
        </w:tc>
        <w:tc>
          <w:tcPr>
            <w:tcW w:w="2171" w:type="dxa"/>
            <w:shd w:val="clear" w:color="auto" w:fill="auto"/>
          </w:tcPr>
          <w:p w14:paraId="7254BD35" w14:textId="77777777" w:rsidR="00D52272" w:rsidRDefault="00D52272" w:rsidP="00016E46">
            <w:pPr>
              <w:pStyle w:val="Pargrafdellista"/>
              <w:ind w:left="0"/>
            </w:pPr>
          </w:p>
        </w:tc>
      </w:tr>
    </w:tbl>
    <w:p w14:paraId="48277622" w14:textId="77777777" w:rsidR="00D52272" w:rsidRDefault="00D52272" w:rsidP="00D52272">
      <w:pPr>
        <w:pStyle w:val="Pargrafdellista"/>
        <w:ind w:left="284"/>
        <w:rPr>
          <w:i/>
          <w:sz w:val="18"/>
          <w:szCs w:val="18"/>
        </w:rPr>
      </w:pPr>
      <w:r w:rsidRPr="009561C2">
        <w:rPr>
          <w:i/>
          <w:sz w:val="18"/>
          <w:szCs w:val="18"/>
        </w:rPr>
        <w:t>S’assignaran 0 punts en cas de no assenyalar cap opció o assenyalar-ne més d’una</w:t>
      </w:r>
      <w:r>
        <w:rPr>
          <w:i/>
          <w:sz w:val="18"/>
          <w:szCs w:val="18"/>
        </w:rPr>
        <w:t>.</w:t>
      </w:r>
    </w:p>
    <w:p w14:paraId="2CEBC0E8" w14:textId="77777777" w:rsidR="00D52272" w:rsidRDefault="00D52272" w:rsidP="00D52272">
      <w:pPr>
        <w:pStyle w:val="Pargrafdellista"/>
        <w:ind w:left="284"/>
      </w:pPr>
    </w:p>
    <w:p w14:paraId="6B5453DA" w14:textId="77777777" w:rsidR="00D52272" w:rsidRDefault="00D52272" w:rsidP="00D52272">
      <w:pPr>
        <w:pStyle w:val="Pargrafdellista"/>
        <w:ind w:left="284"/>
      </w:pPr>
    </w:p>
    <w:bookmarkEnd w:id="0"/>
    <w:p w14:paraId="3C9DD2D7" w14:textId="77777777" w:rsidR="00D52272" w:rsidRDefault="00D52272" w:rsidP="00D52272">
      <w:pPr>
        <w:pStyle w:val="Pargrafdellista"/>
        <w:ind w:left="284"/>
        <w:rPr>
          <w:rFonts w:cs="Arial"/>
        </w:rPr>
      </w:pPr>
      <w:r w:rsidRPr="00C55DAB">
        <w:rPr>
          <w:b/>
          <w:bCs/>
          <w:u w:val="single"/>
        </w:rPr>
        <w:t>Criteri 6</w:t>
      </w:r>
      <w:r w:rsidRPr="009561C2">
        <w:t>.</w:t>
      </w:r>
      <w:r>
        <w:t xml:space="preserve"> </w:t>
      </w:r>
      <w:r w:rsidRPr="003D6420">
        <w:t>Augment del temps dedicat a la formació a treballadors/es dels ens locals beneficiaris de SeTDIBA, d’acord amb l’establert a la clàusula 6.2.2 del PPT</w:t>
      </w:r>
      <w:r>
        <w:t>.</w:t>
      </w:r>
    </w:p>
    <w:p w14:paraId="0DAE653D" w14:textId="77777777" w:rsidR="00D52272" w:rsidRDefault="00D52272" w:rsidP="00D52272">
      <w:pPr>
        <w:pStyle w:val="Pargrafdellista"/>
        <w:ind w:left="284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8"/>
      </w:tblGrid>
      <w:tr w:rsidR="00D52272" w14:paraId="0BD6F08C" w14:textId="77777777" w:rsidTr="00016E46">
        <w:tc>
          <w:tcPr>
            <w:tcW w:w="4499" w:type="dxa"/>
            <w:shd w:val="clear" w:color="auto" w:fill="auto"/>
            <w:vAlign w:val="center"/>
          </w:tcPr>
          <w:p w14:paraId="766E948C" w14:textId="77777777" w:rsidR="00D52272" w:rsidRPr="00963F4F" w:rsidRDefault="00D52272" w:rsidP="00016E46">
            <w:pPr>
              <w:pStyle w:val="Pargrafdel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Augment del temps dedicat a la formació a treballadors/es dels ens locals beneficiaris de SeTDIBA.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0B45B254" w14:textId="77777777" w:rsidR="00D52272" w:rsidRPr="00963F4F" w:rsidRDefault="00D52272" w:rsidP="00016E46">
            <w:pPr>
              <w:pStyle w:val="Pargrafdellista"/>
              <w:ind w:left="0"/>
              <w:jc w:val="center"/>
              <w:rPr>
                <w:b/>
                <w:bCs/>
              </w:rPr>
            </w:pPr>
            <w:r w:rsidRPr="00963F4F">
              <w:rPr>
                <w:b/>
                <w:bCs/>
              </w:rPr>
              <w:t>Marcar amb una</w:t>
            </w:r>
            <w:r w:rsidRPr="00963F4F">
              <w:rPr>
                <w:b/>
                <w:bCs/>
                <w:u w:val="single"/>
              </w:rPr>
              <w:t xml:space="preserve"> X</w:t>
            </w:r>
            <w:r w:rsidRPr="00963F4F">
              <w:rPr>
                <w:b/>
                <w:bCs/>
              </w:rPr>
              <w:t xml:space="preserve"> la millora que s’ofereix</w:t>
            </w:r>
          </w:p>
        </w:tc>
      </w:tr>
      <w:tr w:rsidR="00D52272" w14:paraId="6AA2063B" w14:textId="77777777" w:rsidTr="00016E46">
        <w:trPr>
          <w:trHeight w:val="292"/>
        </w:trPr>
        <w:tc>
          <w:tcPr>
            <w:tcW w:w="4499" w:type="dxa"/>
            <w:shd w:val="clear" w:color="auto" w:fill="auto"/>
          </w:tcPr>
          <w:p w14:paraId="4FD6EEE5" w14:textId="77777777" w:rsidR="00D52272" w:rsidRDefault="00D52272" w:rsidP="00016E46">
            <w:pPr>
              <w:pStyle w:val="Pargrafdellista"/>
              <w:ind w:left="0"/>
            </w:pPr>
            <w:r>
              <w:t>Temps previst de formació de 13 hores.</w:t>
            </w:r>
          </w:p>
        </w:tc>
        <w:tc>
          <w:tcPr>
            <w:tcW w:w="4504" w:type="dxa"/>
            <w:shd w:val="clear" w:color="auto" w:fill="auto"/>
          </w:tcPr>
          <w:p w14:paraId="03979E56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074AB4F3" w14:textId="77777777" w:rsidTr="00016E46">
        <w:trPr>
          <w:trHeight w:val="300"/>
        </w:trPr>
        <w:tc>
          <w:tcPr>
            <w:tcW w:w="4499" w:type="dxa"/>
            <w:shd w:val="clear" w:color="auto" w:fill="auto"/>
          </w:tcPr>
          <w:p w14:paraId="64D60017" w14:textId="77777777" w:rsidR="00D52272" w:rsidRDefault="00D52272" w:rsidP="00016E46">
            <w:pPr>
              <w:pStyle w:val="Pargrafdellista"/>
              <w:ind w:left="0"/>
            </w:pPr>
            <w:r>
              <w:t>Temps previst de formació de 14 hores.</w:t>
            </w:r>
          </w:p>
        </w:tc>
        <w:tc>
          <w:tcPr>
            <w:tcW w:w="4504" w:type="dxa"/>
            <w:shd w:val="clear" w:color="auto" w:fill="auto"/>
          </w:tcPr>
          <w:p w14:paraId="00CE5976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2F96C605" w14:textId="77777777" w:rsidTr="00016E46">
        <w:trPr>
          <w:trHeight w:val="84"/>
        </w:trPr>
        <w:tc>
          <w:tcPr>
            <w:tcW w:w="4499" w:type="dxa"/>
            <w:shd w:val="clear" w:color="auto" w:fill="auto"/>
          </w:tcPr>
          <w:p w14:paraId="580C80C7" w14:textId="77777777" w:rsidR="00D52272" w:rsidRDefault="00D52272" w:rsidP="00016E46">
            <w:pPr>
              <w:pStyle w:val="Pargrafdellista"/>
              <w:ind w:left="0"/>
            </w:pPr>
            <w:r>
              <w:t>Temps previst de formació de 15 hores.</w:t>
            </w:r>
          </w:p>
        </w:tc>
        <w:tc>
          <w:tcPr>
            <w:tcW w:w="4504" w:type="dxa"/>
            <w:shd w:val="clear" w:color="auto" w:fill="auto"/>
          </w:tcPr>
          <w:p w14:paraId="72B547F7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504DB623" w14:textId="77777777" w:rsidTr="00016E46">
        <w:trPr>
          <w:trHeight w:val="109"/>
        </w:trPr>
        <w:tc>
          <w:tcPr>
            <w:tcW w:w="4499" w:type="dxa"/>
            <w:shd w:val="clear" w:color="auto" w:fill="auto"/>
          </w:tcPr>
          <w:p w14:paraId="463767E3" w14:textId="77777777" w:rsidR="00D52272" w:rsidRDefault="00D52272" w:rsidP="00016E46">
            <w:pPr>
              <w:pStyle w:val="Pargrafdellista"/>
              <w:ind w:left="0"/>
            </w:pPr>
            <w:r>
              <w:t>Temps previst de formació de 16 hores.</w:t>
            </w:r>
          </w:p>
        </w:tc>
        <w:tc>
          <w:tcPr>
            <w:tcW w:w="4504" w:type="dxa"/>
            <w:shd w:val="clear" w:color="auto" w:fill="auto"/>
          </w:tcPr>
          <w:p w14:paraId="56994089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19351B35" w14:textId="77777777" w:rsidTr="00016E46">
        <w:trPr>
          <w:trHeight w:val="142"/>
        </w:trPr>
        <w:tc>
          <w:tcPr>
            <w:tcW w:w="4499" w:type="dxa"/>
            <w:shd w:val="clear" w:color="auto" w:fill="auto"/>
          </w:tcPr>
          <w:p w14:paraId="50514BE8" w14:textId="77777777" w:rsidR="00D52272" w:rsidRDefault="00D52272" w:rsidP="00016E46">
            <w:pPr>
              <w:pStyle w:val="Pargrafdellista"/>
              <w:ind w:left="0"/>
            </w:pPr>
            <w:r>
              <w:t>Temps previst de formació de 17 hores.</w:t>
            </w:r>
          </w:p>
        </w:tc>
        <w:tc>
          <w:tcPr>
            <w:tcW w:w="4504" w:type="dxa"/>
            <w:shd w:val="clear" w:color="auto" w:fill="auto"/>
          </w:tcPr>
          <w:p w14:paraId="59D9F266" w14:textId="77777777" w:rsidR="00D52272" w:rsidRDefault="00D52272" w:rsidP="00016E46">
            <w:pPr>
              <w:pStyle w:val="Pargrafdellista"/>
              <w:ind w:left="0"/>
            </w:pPr>
          </w:p>
        </w:tc>
      </w:tr>
    </w:tbl>
    <w:p w14:paraId="2561862A" w14:textId="77777777" w:rsidR="00D52272" w:rsidRDefault="00D52272" w:rsidP="00D52272">
      <w:pPr>
        <w:pStyle w:val="Pargrafdellista"/>
        <w:ind w:left="284"/>
        <w:rPr>
          <w:i/>
          <w:sz w:val="18"/>
          <w:szCs w:val="18"/>
        </w:rPr>
      </w:pPr>
      <w:r w:rsidRPr="009561C2">
        <w:rPr>
          <w:i/>
          <w:sz w:val="18"/>
          <w:szCs w:val="18"/>
        </w:rPr>
        <w:t>S’assignaran 0 punts en cas de no assenyalar cap opció o assenyalar-ne més d’una</w:t>
      </w:r>
      <w:r>
        <w:rPr>
          <w:i/>
          <w:sz w:val="18"/>
          <w:szCs w:val="18"/>
        </w:rPr>
        <w:t>.</w:t>
      </w:r>
    </w:p>
    <w:p w14:paraId="2964BECB" w14:textId="77777777" w:rsidR="00D52272" w:rsidRDefault="00D52272" w:rsidP="00D52272">
      <w:pPr>
        <w:rPr>
          <w:color w:val="3366FF"/>
        </w:rPr>
      </w:pPr>
    </w:p>
    <w:p w14:paraId="05F4A823" w14:textId="77777777" w:rsidR="00D52272" w:rsidRDefault="00D52272" w:rsidP="00D52272">
      <w:pPr>
        <w:pStyle w:val="Pargrafdellista"/>
        <w:ind w:left="284"/>
      </w:pPr>
      <w:r w:rsidRPr="003E6F4F">
        <w:rPr>
          <w:b/>
          <w:bCs/>
          <w:u w:val="single"/>
        </w:rPr>
        <w:t>Criteri 7</w:t>
      </w:r>
      <w:r w:rsidRPr="009561C2">
        <w:t>.</w:t>
      </w:r>
      <w:r>
        <w:t xml:space="preserve"> </w:t>
      </w:r>
      <w:r w:rsidRPr="003D6420">
        <w:t>Augment del temps dedicat al seguiment i acompanyament del procés d’implantació presencial i/o virtual a cada ens locals, d’acord amb l’establert a la clàusula 6.2.2 del PPT</w:t>
      </w:r>
      <w:r>
        <w:t>.</w:t>
      </w:r>
    </w:p>
    <w:p w14:paraId="15E2FC24" w14:textId="77777777" w:rsidR="00D52272" w:rsidRDefault="00D52272" w:rsidP="00D52272">
      <w:pPr>
        <w:pStyle w:val="Pargrafdellista"/>
        <w:ind w:left="284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7"/>
        <w:gridCol w:w="2190"/>
      </w:tblGrid>
      <w:tr w:rsidR="00D52272" w14:paraId="6F358BD4" w14:textId="77777777" w:rsidTr="00016E46">
        <w:tc>
          <w:tcPr>
            <w:tcW w:w="6770" w:type="dxa"/>
            <w:shd w:val="clear" w:color="auto" w:fill="auto"/>
            <w:vAlign w:val="center"/>
          </w:tcPr>
          <w:p w14:paraId="3FEFB81C" w14:textId="77777777" w:rsidR="00D52272" w:rsidRPr="00963F4F" w:rsidRDefault="00D52272" w:rsidP="00016E46">
            <w:pPr>
              <w:pStyle w:val="Pargrafdel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Augment del temps dedicat a la formació a treballadors/es dels ens locals beneficiaris de SeTDIBA.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A76EB80" w14:textId="77777777" w:rsidR="00D52272" w:rsidRPr="00963F4F" w:rsidRDefault="00D52272" w:rsidP="00016E46">
            <w:pPr>
              <w:pStyle w:val="Pargrafdellista"/>
              <w:ind w:left="0"/>
              <w:jc w:val="center"/>
              <w:rPr>
                <w:b/>
                <w:bCs/>
              </w:rPr>
            </w:pPr>
            <w:r w:rsidRPr="00963F4F">
              <w:rPr>
                <w:b/>
                <w:bCs/>
              </w:rPr>
              <w:t>Marcar amb una</w:t>
            </w:r>
            <w:r w:rsidRPr="00963F4F">
              <w:rPr>
                <w:b/>
                <w:bCs/>
                <w:u w:val="single"/>
              </w:rPr>
              <w:t xml:space="preserve"> X</w:t>
            </w:r>
            <w:r w:rsidRPr="00963F4F">
              <w:rPr>
                <w:b/>
                <w:bCs/>
              </w:rPr>
              <w:t xml:space="preserve"> la millora que s’ofereix</w:t>
            </w:r>
          </w:p>
        </w:tc>
      </w:tr>
      <w:tr w:rsidR="00D52272" w14:paraId="41D8AAFE" w14:textId="77777777" w:rsidTr="00016E46">
        <w:trPr>
          <w:trHeight w:val="292"/>
        </w:trPr>
        <w:tc>
          <w:tcPr>
            <w:tcW w:w="6770" w:type="dxa"/>
            <w:shd w:val="clear" w:color="auto" w:fill="auto"/>
          </w:tcPr>
          <w:p w14:paraId="7442274B" w14:textId="77777777" w:rsidR="00D52272" w:rsidRDefault="00D52272" w:rsidP="00016E46">
            <w:pPr>
              <w:pStyle w:val="Pargrafdellista"/>
              <w:ind w:left="0"/>
            </w:pPr>
            <w:r w:rsidRPr="003D6420">
              <w:t>Temps previst de seguiment i acompanyament d</w:t>
            </w:r>
            <w:r>
              <w:t>’</w:t>
            </w:r>
            <w:r w:rsidRPr="003D6420">
              <w:t>11 hores</w:t>
            </w:r>
            <w:r>
              <w:t>.</w:t>
            </w:r>
          </w:p>
        </w:tc>
        <w:tc>
          <w:tcPr>
            <w:tcW w:w="2233" w:type="dxa"/>
            <w:shd w:val="clear" w:color="auto" w:fill="auto"/>
          </w:tcPr>
          <w:p w14:paraId="28EA5C03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1E9A8289" w14:textId="77777777" w:rsidTr="00016E46">
        <w:trPr>
          <w:trHeight w:val="300"/>
        </w:trPr>
        <w:tc>
          <w:tcPr>
            <w:tcW w:w="6770" w:type="dxa"/>
            <w:shd w:val="clear" w:color="auto" w:fill="auto"/>
          </w:tcPr>
          <w:p w14:paraId="3024AC30" w14:textId="77777777" w:rsidR="00D52272" w:rsidRDefault="00D52272" w:rsidP="00016E46">
            <w:pPr>
              <w:pStyle w:val="Pargrafdellista"/>
              <w:ind w:left="0"/>
            </w:pPr>
            <w:r w:rsidRPr="00A54810">
              <w:t>Temps previst de seguiment i acompanyament d</w:t>
            </w:r>
            <w:r>
              <w:t>e 12</w:t>
            </w:r>
            <w:r w:rsidRPr="00A54810">
              <w:t xml:space="preserve"> hores.</w:t>
            </w:r>
          </w:p>
        </w:tc>
        <w:tc>
          <w:tcPr>
            <w:tcW w:w="2233" w:type="dxa"/>
            <w:shd w:val="clear" w:color="auto" w:fill="auto"/>
          </w:tcPr>
          <w:p w14:paraId="09EE8615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7ED0DAC1" w14:textId="77777777" w:rsidTr="00016E46">
        <w:trPr>
          <w:trHeight w:val="84"/>
        </w:trPr>
        <w:tc>
          <w:tcPr>
            <w:tcW w:w="6770" w:type="dxa"/>
            <w:shd w:val="clear" w:color="auto" w:fill="auto"/>
          </w:tcPr>
          <w:p w14:paraId="288E905F" w14:textId="77777777" w:rsidR="00D52272" w:rsidRDefault="00D52272" w:rsidP="00016E46">
            <w:pPr>
              <w:pStyle w:val="Pargrafdellista"/>
              <w:ind w:left="0"/>
            </w:pPr>
            <w:r w:rsidRPr="00A54810">
              <w:t>Temps previst de seguiment i acompanyament d</w:t>
            </w:r>
            <w:r>
              <w:t xml:space="preserve">e </w:t>
            </w:r>
            <w:r w:rsidRPr="00A54810">
              <w:t>1</w:t>
            </w:r>
            <w:r>
              <w:t>3</w:t>
            </w:r>
            <w:r w:rsidRPr="00A54810">
              <w:t xml:space="preserve"> hores.</w:t>
            </w:r>
          </w:p>
        </w:tc>
        <w:tc>
          <w:tcPr>
            <w:tcW w:w="2233" w:type="dxa"/>
            <w:shd w:val="clear" w:color="auto" w:fill="auto"/>
          </w:tcPr>
          <w:p w14:paraId="004554BF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19ED47A2" w14:textId="77777777" w:rsidTr="00016E46">
        <w:trPr>
          <w:trHeight w:val="109"/>
        </w:trPr>
        <w:tc>
          <w:tcPr>
            <w:tcW w:w="6770" w:type="dxa"/>
            <w:shd w:val="clear" w:color="auto" w:fill="auto"/>
          </w:tcPr>
          <w:p w14:paraId="2D65273C" w14:textId="77777777" w:rsidR="00D52272" w:rsidRDefault="00D52272" w:rsidP="00016E46">
            <w:pPr>
              <w:pStyle w:val="Pargrafdellista"/>
              <w:ind w:left="0"/>
            </w:pPr>
            <w:r w:rsidRPr="00256626">
              <w:t>Temps previst de seguiment i acompanyament d</w:t>
            </w:r>
            <w:r>
              <w:t xml:space="preserve">e </w:t>
            </w:r>
            <w:r w:rsidRPr="00256626">
              <w:t>1</w:t>
            </w:r>
            <w:r>
              <w:t>4</w:t>
            </w:r>
            <w:r w:rsidRPr="00256626">
              <w:t xml:space="preserve"> hores.</w:t>
            </w:r>
          </w:p>
        </w:tc>
        <w:tc>
          <w:tcPr>
            <w:tcW w:w="2233" w:type="dxa"/>
            <w:shd w:val="clear" w:color="auto" w:fill="auto"/>
          </w:tcPr>
          <w:p w14:paraId="1C9EFA19" w14:textId="77777777" w:rsidR="00D52272" w:rsidRDefault="00D52272" w:rsidP="00016E46">
            <w:pPr>
              <w:pStyle w:val="Pargrafdellista"/>
              <w:ind w:left="0"/>
            </w:pPr>
          </w:p>
        </w:tc>
      </w:tr>
      <w:tr w:rsidR="00D52272" w14:paraId="727522B4" w14:textId="77777777" w:rsidTr="00016E46">
        <w:trPr>
          <w:trHeight w:val="142"/>
        </w:trPr>
        <w:tc>
          <w:tcPr>
            <w:tcW w:w="6770" w:type="dxa"/>
            <w:shd w:val="clear" w:color="auto" w:fill="auto"/>
          </w:tcPr>
          <w:p w14:paraId="3EE1CE52" w14:textId="77777777" w:rsidR="00D52272" w:rsidRDefault="00D52272" w:rsidP="00016E46">
            <w:pPr>
              <w:pStyle w:val="Pargrafdellista"/>
              <w:ind w:left="0"/>
            </w:pPr>
            <w:r w:rsidRPr="00256626">
              <w:t>Temps previst de seguiment i acompanyament d</w:t>
            </w:r>
            <w:r>
              <w:t xml:space="preserve">e </w:t>
            </w:r>
            <w:r w:rsidRPr="00256626">
              <w:t>1</w:t>
            </w:r>
            <w:r>
              <w:t>5</w:t>
            </w:r>
            <w:r w:rsidRPr="00256626">
              <w:t xml:space="preserve"> hores.</w:t>
            </w:r>
          </w:p>
        </w:tc>
        <w:tc>
          <w:tcPr>
            <w:tcW w:w="2233" w:type="dxa"/>
            <w:shd w:val="clear" w:color="auto" w:fill="auto"/>
          </w:tcPr>
          <w:p w14:paraId="77B4E9AA" w14:textId="77777777" w:rsidR="00D52272" w:rsidRDefault="00D52272" w:rsidP="00016E46">
            <w:pPr>
              <w:pStyle w:val="Pargrafdellista"/>
              <w:ind w:left="0"/>
            </w:pPr>
          </w:p>
        </w:tc>
      </w:tr>
    </w:tbl>
    <w:p w14:paraId="12C14EA7" w14:textId="77777777" w:rsidR="00D52272" w:rsidRDefault="00D52272" w:rsidP="00D52272">
      <w:pPr>
        <w:pStyle w:val="Pargrafdellista"/>
        <w:ind w:left="284"/>
        <w:rPr>
          <w:i/>
          <w:sz w:val="18"/>
          <w:szCs w:val="18"/>
        </w:rPr>
      </w:pPr>
      <w:r w:rsidRPr="009561C2">
        <w:rPr>
          <w:i/>
          <w:sz w:val="18"/>
          <w:szCs w:val="18"/>
        </w:rPr>
        <w:t>S’assignaran 0 punts en cas de no assenyalar cap opció o assenyalar-ne més d’una</w:t>
      </w:r>
      <w:r>
        <w:rPr>
          <w:i/>
          <w:sz w:val="18"/>
          <w:szCs w:val="18"/>
        </w:rPr>
        <w:t>.</w:t>
      </w:r>
    </w:p>
    <w:p w14:paraId="1CF30881" w14:textId="77777777" w:rsidR="00D52272" w:rsidRPr="006B7D3A" w:rsidRDefault="00D52272" w:rsidP="00D52272">
      <w:pPr>
        <w:rPr>
          <w:color w:val="3366FF"/>
        </w:rPr>
      </w:pPr>
    </w:p>
    <w:p w14:paraId="3299FA4E" w14:textId="77777777" w:rsidR="00D52272" w:rsidRDefault="00D52272" w:rsidP="00D52272"/>
    <w:p w14:paraId="57003CAF" w14:textId="77777777" w:rsidR="00B17B18" w:rsidRPr="00D52272" w:rsidRDefault="00B17B18" w:rsidP="00D52272"/>
    <w:sectPr w:rsidR="00B17B18" w:rsidRPr="00D52272" w:rsidSect="00D52272">
      <w:headerReference w:type="even" r:id="rId7"/>
      <w:footerReference w:type="even" r:id="rId8"/>
      <w:footnotePr>
        <w:pos w:val="beneathText"/>
      </w:footnotePr>
      <w:pgSz w:w="11906" w:h="16838" w:code="9"/>
      <w:pgMar w:top="1560" w:right="1134" w:bottom="1701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E68C" w14:textId="77777777" w:rsidR="00D52272" w:rsidRDefault="00D52272" w:rsidP="00D52272">
      <w:r>
        <w:separator/>
      </w:r>
    </w:p>
  </w:endnote>
  <w:endnote w:type="continuationSeparator" w:id="0">
    <w:p w14:paraId="1E010F83" w14:textId="77777777" w:rsidR="00D52272" w:rsidRDefault="00D52272" w:rsidP="00D5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9346" w14:textId="77777777" w:rsidR="00D52272" w:rsidRDefault="00D52272" w:rsidP="00B60E93"/>
  <w:p w14:paraId="30E6EBE7" w14:textId="77777777" w:rsidR="00D52272" w:rsidRDefault="00D52272" w:rsidP="00B60E93"/>
  <w:p w14:paraId="25F4BFFB" w14:textId="77777777" w:rsidR="00D52272" w:rsidRDefault="00D52272" w:rsidP="00B60E93"/>
  <w:p w14:paraId="3975C977" w14:textId="77777777" w:rsidR="00D52272" w:rsidRDefault="00D52272" w:rsidP="00B60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2C2C" w14:textId="77777777" w:rsidR="00D52272" w:rsidRDefault="00D52272" w:rsidP="00D52272">
      <w:r>
        <w:separator/>
      </w:r>
    </w:p>
  </w:footnote>
  <w:footnote w:type="continuationSeparator" w:id="0">
    <w:p w14:paraId="4EAAC583" w14:textId="77777777" w:rsidR="00D52272" w:rsidRDefault="00D52272" w:rsidP="00D5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9044" w14:textId="77777777" w:rsidR="00D52272" w:rsidRDefault="00D52272" w:rsidP="00B60E93"/>
  <w:p w14:paraId="2FA46ACE" w14:textId="77777777" w:rsidR="00D52272" w:rsidRDefault="00D52272" w:rsidP="00B60E93"/>
  <w:p w14:paraId="51A21C1A" w14:textId="77777777" w:rsidR="00D52272" w:rsidRDefault="00D52272" w:rsidP="00B60E93"/>
  <w:p w14:paraId="531D0549" w14:textId="77777777" w:rsidR="00D52272" w:rsidRDefault="00D52272" w:rsidP="00B60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hybridMultilevel"/>
    <w:tmpl w:val="3502E0A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3E5A74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D2C4504">
      <w:start w:val="1"/>
      <w:numFmt w:val="decimal"/>
      <w:lvlText w:val="5.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8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000002A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C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8228502">
    <w:abstractNumId w:val="0"/>
  </w:num>
  <w:num w:numId="2" w16cid:durableId="1923023481">
    <w:abstractNumId w:val="1"/>
  </w:num>
  <w:num w:numId="3" w16cid:durableId="1371297246">
    <w:abstractNumId w:val="2"/>
  </w:num>
  <w:num w:numId="4" w16cid:durableId="107546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4B"/>
    <w:rsid w:val="00085676"/>
    <w:rsid w:val="00213014"/>
    <w:rsid w:val="00315C66"/>
    <w:rsid w:val="00A04A36"/>
    <w:rsid w:val="00B17B18"/>
    <w:rsid w:val="00C04353"/>
    <w:rsid w:val="00D52272"/>
    <w:rsid w:val="00D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CC2D7"/>
  <w15:chartTrackingRefBased/>
  <w15:docId w15:val="{E073CEC0-1C9F-458A-8C92-52B969A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4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D404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404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404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404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404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404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404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404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404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404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404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404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404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404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404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404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D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40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D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0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D404B"/>
    <w:rPr>
      <w:i/>
      <w:iCs/>
      <w:color w:val="404040" w:themeColor="text1" w:themeTint="BF"/>
    </w:rPr>
  </w:style>
  <w:style w:type="paragraph" w:styleId="Pargrafdellista">
    <w:name w:val="List Paragraph"/>
    <w:aliases w:val="List,Lista sin Numerar,Párrafo Numerado,Párrafo de lista1,Lista1,Lista11,CAPITOL TITOL II,Párrafo de lista - cat"/>
    <w:basedOn w:val="Normal"/>
    <w:link w:val="PargrafdellistaCar"/>
    <w:uiPriority w:val="34"/>
    <w:qFormat/>
    <w:rsid w:val="00DD404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D404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404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404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 Car,Lista sin Numerar Car,Párrafo Numerado Car,Párrafo de lista1 Car,Lista1 Car,Lista11 Car,CAPITOL TITOL II Car,Párrafo de lista - cat Car"/>
    <w:link w:val="Pargrafdellista"/>
    <w:uiPriority w:val="34"/>
    <w:qFormat/>
    <w:rsid w:val="00DD404B"/>
  </w:style>
  <w:style w:type="character" w:styleId="Enlla">
    <w:name w:val="Hyperlink"/>
    <w:uiPriority w:val="99"/>
    <w:rsid w:val="00DD404B"/>
    <w:rPr>
      <w:rFonts w:ascii="Arial" w:hAnsi="Arial"/>
      <w:color w:val="auto"/>
      <w:sz w:val="13"/>
      <w:u w:val="none"/>
    </w:rPr>
  </w:style>
  <w:style w:type="character" w:styleId="Nmerodepgina">
    <w:name w:val="page number"/>
    <w:basedOn w:val="Lletraperdefectedelpargraf"/>
    <w:rsid w:val="00D52272"/>
  </w:style>
  <w:style w:type="paragraph" w:styleId="Capalera">
    <w:name w:val="header"/>
    <w:aliases w:val="Header Char"/>
    <w:basedOn w:val="Normal"/>
    <w:link w:val="CapaleraCar"/>
    <w:rsid w:val="00D52272"/>
    <w:pPr>
      <w:tabs>
        <w:tab w:val="center" w:pos="4252"/>
        <w:tab w:val="right" w:pos="8504"/>
      </w:tabs>
    </w:pPr>
    <w:rPr>
      <w:sz w:val="20"/>
      <w:lang w:eastAsia="ca-ES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D5227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522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52272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RODRIGUEZ CASTAN, BEGOÑA</cp:lastModifiedBy>
  <cp:revision>3</cp:revision>
  <dcterms:created xsi:type="dcterms:W3CDTF">2025-06-02T11:29:00Z</dcterms:created>
  <dcterms:modified xsi:type="dcterms:W3CDTF">2025-06-02T11:52:00Z</dcterms:modified>
</cp:coreProperties>
</file>