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F5AB" w14:textId="77777777" w:rsidR="00281CD8" w:rsidRDefault="00A46E08">
      <w:pPr>
        <w:pStyle w:val="Textindependent"/>
        <w:ind w:left="2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0A292E" wp14:editId="07DA8489">
            <wp:extent cx="1183012" cy="3200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12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E6BE7" w14:textId="77777777" w:rsidR="00281CD8" w:rsidRDefault="00281CD8">
      <w:pPr>
        <w:pStyle w:val="Textindependent"/>
        <w:spacing w:before="10"/>
        <w:rPr>
          <w:rFonts w:ascii="Times New Roman"/>
          <w:sz w:val="15"/>
        </w:rPr>
      </w:pPr>
    </w:p>
    <w:p w14:paraId="68BE3B08" w14:textId="77777777" w:rsidR="00281CD8" w:rsidRDefault="00A46E08">
      <w:pPr>
        <w:ind w:left="222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Institut</w:t>
      </w:r>
      <w:r>
        <w:rPr>
          <w:rFonts w:ascii="Arial" w:hAnsi="Arial"/>
          <w:b/>
          <w:spacing w:val="-7"/>
          <w:sz w:val="15"/>
        </w:rPr>
        <w:t xml:space="preserve"> </w:t>
      </w:r>
      <w:r>
        <w:rPr>
          <w:rFonts w:ascii="Arial" w:hAnsi="Arial"/>
          <w:b/>
          <w:sz w:val="15"/>
        </w:rPr>
        <w:t>Municipal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d’Informàtica</w:t>
      </w:r>
    </w:p>
    <w:p w14:paraId="64EB91FF" w14:textId="77777777" w:rsidR="00281CD8" w:rsidRDefault="00A46E08">
      <w:pPr>
        <w:spacing w:before="2"/>
        <w:ind w:left="222"/>
        <w:rPr>
          <w:rFonts w:ascii="Arial" w:hAnsi="Arial"/>
          <w:i/>
          <w:sz w:val="15"/>
        </w:rPr>
      </w:pPr>
      <w:r>
        <w:rPr>
          <w:rFonts w:ascii="Arial" w:hAnsi="Arial"/>
          <w:i/>
          <w:sz w:val="15"/>
        </w:rPr>
        <w:t>Direcció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z w:val="15"/>
        </w:rPr>
        <w:t>de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z w:val="15"/>
        </w:rPr>
        <w:t xml:space="preserve">Serveis </w:t>
      </w:r>
      <w:r>
        <w:rPr>
          <w:rFonts w:ascii="Arial" w:hAnsi="Arial"/>
          <w:i/>
          <w:spacing w:val="-2"/>
          <w:sz w:val="15"/>
        </w:rPr>
        <w:t>Generals</w:t>
      </w:r>
    </w:p>
    <w:p w14:paraId="3C4CD9A6" w14:textId="77777777" w:rsidR="00281CD8" w:rsidRDefault="00281CD8">
      <w:pPr>
        <w:pStyle w:val="Textindependent"/>
        <w:spacing w:before="153"/>
        <w:rPr>
          <w:rFonts w:ascii="Arial"/>
          <w:i/>
          <w:sz w:val="22"/>
        </w:rPr>
      </w:pPr>
    </w:p>
    <w:p w14:paraId="6B46925D" w14:textId="77777777" w:rsidR="00281CD8" w:rsidRDefault="00A46E08">
      <w:pPr>
        <w:pStyle w:val="Ttol"/>
      </w:pPr>
      <w:r>
        <w:t>ANNEX</w:t>
      </w:r>
      <w:r>
        <w:rPr>
          <w:spacing w:val="16"/>
        </w:rPr>
        <w:t xml:space="preserve"> </w:t>
      </w:r>
      <w:r>
        <w:rPr>
          <w:spacing w:val="-10"/>
        </w:rPr>
        <w:t>3</w:t>
      </w:r>
    </w:p>
    <w:p w14:paraId="0D69EA8E" w14:textId="77777777" w:rsidR="00281CD8" w:rsidRDefault="00A46E08">
      <w:pPr>
        <w:pStyle w:val="Ttol"/>
        <w:spacing w:before="6"/>
        <w:ind w:left="535" w:right="719"/>
      </w:pPr>
      <w:r>
        <w:t>DOCUMENT</w:t>
      </w:r>
      <w:r>
        <w:rPr>
          <w:spacing w:val="25"/>
        </w:rPr>
        <w:t xml:space="preserve"> </w:t>
      </w:r>
      <w:r>
        <w:t>D’OFERTA</w:t>
      </w:r>
      <w:r>
        <w:rPr>
          <w:spacing w:val="27"/>
        </w:rPr>
        <w:t xml:space="preserve"> </w:t>
      </w:r>
      <w:r>
        <w:rPr>
          <w:spacing w:val="-2"/>
        </w:rPr>
        <w:t>ECONÒMICA</w:t>
      </w:r>
    </w:p>
    <w:p w14:paraId="33580B4D" w14:textId="77777777" w:rsidR="00281CD8" w:rsidRDefault="00A46E08">
      <w:pPr>
        <w:pStyle w:val="Textindependent"/>
        <w:spacing w:before="240"/>
        <w:ind w:left="55"/>
        <w:jc w:val="both"/>
      </w:pPr>
      <w:r>
        <w:rPr>
          <w:w w:val="105"/>
        </w:rPr>
        <w:t>“El</w:t>
      </w:r>
      <w:r>
        <w:rPr>
          <w:spacing w:val="-9"/>
          <w:w w:val="105"/>
        </w:rPr>
        <w:t xml:space="preserve"> </w:t>
      </w:r>
      <w:r>
        <w:rPr>
          <w:w w:val="105"/>
        </w:rPr>
        <w:t>Sr./la</w:t>
      </w:r>
      <w:r>
        <w:rPr>
          <w:spacing w:val="-8"/>
          <w:w w:val="105"/>
        </w:rPr>
        <w:t xml:space="preserve"> </w:t>
      </w:r>
      <w:r>
        <w:rPr>
          <w:w w:val="105"/>
        </w:rPr>
        <w:t>Sra.</w:t>
      </w:r>
      <w:r>
        <w:rPr>
          <w:spacing w:val="-9"/>
          <w:w w:val="105"/>
        </w:rPr>
        <w:t xml:space="preserve"> </w:t>
      </w:r>
      <w:r>
        <w:rPr>
          <w:w w:val="105"/>
        </w:rPr>
        <w:t>...,</w:t>
      </w:r>
      <w:r>
        <w:rPr>
          <w:spacing w:val="-10"/>
          <w:w w:val="105"/>
        </w:rPr>
        <w:t xml:space="preserve"> </w:t>
      </w:r>
      <w:r>
        <w:rPr>
          <w:w w:val="105"/>
        </w:rPr>
        <w:t>domiciliat/ada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...</w:t>
      </w:r>
      <w:r>
        <w:rPr>
          <w:spacing w:val="-9"/>
          <w:w w:val="105"/>
        </w:rPr>
        <w:t xml:space="preserve"> </w:t>
      </w:r>
      <w:r>
        <w:rPr>
          <w:w w:val="105"/>
        </w:rPr>
        <w:t>carrer</w:t>
      </w:r>
      <w:r>
        <w:rPr>
          <w:spacing w:val="-10"/>
          <w:w w:val="105"/>
        </w:rPr>
        <w:t xml:space="preserve"> </w:t>
      </w:r>
      <w:r>
        <w:rPr>
          <w:w w:val="105"/>
        </w:rPr>
        <w:t>...</w:t>
      </w:r>
      <w:r>
        <w:rPr>
          <w:spacing w:val="-9"/>
          <w:w w:val="105"/>
        </w:rPr>
        <w:t xml:space="preserve"> </w:t>
      </w:r>
      <w:r>
        <w:rPr>
          <w:w w:val="105"/>
        </w:rPr>
        <w:t>núm.</w:t>
      </w:r>
      <w:r>
        <w:rPr>
          <w:spacing w:val="-9"/>
          <w:w w:val="105"/>
        </w:rPr>
        <w:t xml:space="preserve"> </w:t>
      </w:r>
      <w:r>
        <w:rPr>
          <w:w w:val="105"/>
        </w:rPr>
        <w:t>...,</w:t>
      </w:r>
      <w:r>
        <w:rPr>
          <w:spacing w:val="-8"/>
          <w:w w:val="105"/>
        </w:rPr>
        <w:t xml:space="preserve"> </w:t>
      </w:r>
      <w:r>
        <w:rPr>
          <w:w w:val="105"/>
        </w:rPr>
        <w:t>amb</w:t>
      </w:r>
      <w:r>
        <w:rPr>
          <w:spacing w:val="-8"/>
          <w:w w:val="105"/>
        </w:rPr>
        <w:t xml:space="preserve"> </w:t>
      </w:r>
      <w:r>
        <w:rPr>
          <w:w w:val="105"/>
        </w:rPr>
        <w:t>DNI/NIF</w:t>
      </w:r>
      <w:r>
        <w:rPr>
          <w:spacing w:val="-8"/>
          <w:w w:val="105"/>
        </w:rPr>
        <w:t xml:space="preserve"> </w:t>
      </w:r>
      <w:r>
        <w:rPr>
          <w:w w:val="105"/>
        </w:rPr>
        <w:t>núm</w:t>
      </w:r>
      <w:r>
        <w:rPr>
          <w:rFonts w:ascii="Times New Roman" w:hAnsi="Times New Roman"/>
          <w:spacing w:val="57"/>
          <w:w w:val="105"/>
        </w:rPr>
        <w:t xml:space="preserve">  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major</w:t>
      </w:r>
      <w:r>
        <w:rPr>
          <w:spacing w:val="-10"/>
          <w:w w:val="105"/>
        </w:rPr>
        <w:t xml:space="preserve"> </w:t>
      </w:r>
      <w:r>
        <w:rPr>
          <w:w w:val="105"/>
        </w:rPr>
        <w:t>d’edat,</w:t>
      </w:r>
      <w:r>
        <w:rPr>
          <w:spacing w:val="-9"/>
          <w:w w:val="105"/>
        </w:rPr>
        <w:t xml:space="preserve"> </w:t>
      </w:r>
      <w:r>
        <w:rPr>
          <w:spacing w:val="-7"/>
          <w:w w:val="105"/>
        </w:rPr>
        <w:t>en</w:t>
      </w:r>
    </w:p>
    <w:p w14:paraId="53B647E9" w14:textId="77777777" w:rsidR="00281CD8" w:rsidRDefault="00A46E08">
      <w:pPr>
        <w:pStyle w:val="Textindependent"/>
        <w:spacing w:before="9" w:line="249" w:lineRule="auto"/>
        <w:ind w:left="54" w:right="234"/>
        <w:jc w:val="both"/>
      </w:pPr>
      <w:r>
        <w:rPr>
          <w:w w:val="105"/>
        </w:rPr>
        <w:t>nom propi,</w:t>
      </w:r>
      <w:r>
        <w:rPr>
          <w:spacing w:val="-1"/>
          <w:w w:val="105"/>
        </w:rPr>
        <w:t xml:space="preserve"> </w:t>
      </w:r>
      <w:r>
        <w:rPr>
          <w:w w:val="105"/>
        </w:rPr>
        <w:t>o en representació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l’empresa ..., amb NIF núm.</w:t>
      </w:r>
      <w:r>
        <w:rPr>
          <w:spacing w:val="-1"/>
          <w:w w:val="105"/>
        </w:rPr>
        <w:t xml:space="preserve"> </w:t>
      </w:r>
      <w:r>
        <w:rPr>
          <w:w w:val="105"/>
        </w:rPr>
        <w:t>...</w:t>
      </w:r>
      <w:r>
        <w:rPr>
          <w:spacing w:val="-2"/>
          <w:w w:val="105"/>
        </w:rPr>
        <w:t xml:space="preserve"> 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amb domicili a</w:t>
      </w:r>
      <w:r>
        <w:rPr>
          <w:spacing w:val="-1"/>
          <w:w w:val="105"/>
        </w:rPr>
        <w:t xml:space="preserve"> </w:t>
      </w:r>
      <w:r>
        <w:rPr>
          <w:w w:val="105"/>
        </w:rPr>
        <w:t>... carrer ... núm. ... assabentat/ada de les condicions exigides per optar a l’adjudicació del contracte amb número</w:t>
      </w:r>
      <w:r>
        <w:rPr>
          <w:spacing w:val="-12"/>
          <w:w w:val="105"/>
        </w:rPr>
        <w:t xml:space="preserve"> </w:t>
      </w:r>
      <w:r>
        <w:rPr>
          <w:w w:val="105"/>
        </w:rPr>
        <w:t>d’expedient</w:t>
      </w:r>
      <w:r>
        <w:rPr>
          <w:spacing w:val="-10"/>
          <w:w w:val="105"/>
        </w:rPr>
        <w:t xml:space="preserve"> </w:t>
      </w:r>
      <w:r>
        <w:rPr>
          <w:w w:val="105"/>
        </w:rPr>
        <w:t>25000046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té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objecte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renovació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subscripció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dret</w:t>
      </w:r>
      <w:r>
        <w:rPr>
          <w:spacing w:val="-10"/>
          <w:w w:val="105"/>
        </w:rPr>
        <w:t xml:space="preserve"> </w:t>
      </w:r>
      <w:r>
        <w:rPr>
          <w:w w:val="105"/>
        </w:rPr>
        <w:t>d’ús</w:t>
      </w:r>
      <w:r>
        <w:rPr>
          <w:spacing w:val="-11"/>
          <w:w w:val="105"/>
        </w:rPr>
        <w:t xml:space="preserve"> </w:t>
      </w:r>
      <w:r>
        <w:rPr>
          <w:w w:val="105"/>
        </w:rPr>
        <w:t>del programari Queue-it en la modalitat PRO per a l’Ajuntament de Barcelona, amb mesures de contractació</w:t>
      </w:r>
      <w:r>
        <w:rPr>
          <w:spacing w:val="-17"/>
          <w:w w:val="105"/>
        </w:rPr>
        <w:t xml:space="preserve"> </w:t>
      </w:r>
      <w:r>
        <w:rPr>
          <w:w w:val="105"/>
        </w:rPr>
        <w:t>pública</w:t>
      </w:r>
      <w:r>
        <w:rPr>
          <w:spacing w:val="-17"/>
          <w:w w:val="105"/>
        </w:rPr>
        <w:t xml:space="preserve"> </w:t>
      </w:r>
      <w:r>
        <w:rPr>
          <w:w w:val="105"/>
        </w:rPr>
        <w:t>sostenible,</w:t>
      </w:r>
      <w:r>
        <w:rPr>
          <w:spacing w:val="-16"/>
          <w:w w:val="105"/>
        </w:rPr>
        <w:t xml:space="preserve"> </w:t>
      </w:r>
      <w:r>
        <w:rPr>
          <w:w w:val="105"/>
        </w:rPr>
        <w:t>tramitat</w:t>
      </w:r>
      <w:r>
        <w:rPr>
          <w:spacing w:val="-17"/>
          <w:w w:val="105"/>
        </w:rPr>
        <w:t xml:space="preserve"> </w:t>
      </w:r>
      <w:r>
        <w:rPr>
          <w:w w:val="105"/>
        </w:rPr>
        <w:t>per</w:t>
      </w:r>
      <w:r>
        <w:rPr>
          <w:spacing w:val="-17"/>
          <w:w w:val="105"/>
        </w:rPr>
        <w:t xml:space="preserve"> </w:t>
      </w:r>
      <w:r>
        <w:rPr>
          <w:w w:val="105"/>
        </w:rPr>
        <w:t>l’Institut</w:t>
      </w:r>
      <w:r>
        <w:rPr>
          <w:spacing w:val="-16"/>
          <w:w w:val="105"/>
        </w:rPr>
        <w:t xml:space="preserve"> </w:t>
      </w:r>
      <w:r>
        <w:rPr>
          <w:w w:val="105"/>
        </w:rPr>
        <w:t>Municipal</w:t>
      </w:r>
      <w:r>
        <w:rPr>
          <w:spacing w:val="-17"/>
          <w:w w:val="105"/>
        </w:rPr>
        <w:t xml:space="preserve"> </w:t>
      </w:r>
      <w:r>
        <w:rPr>
          <w:w w:val="105"/>
        </w:rPr>
        <w:t>d’Informàtica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l’Ajuntament</w:t>
      </w:r>
      <w:r>
        <w:rPr>
          <w:spacing w:val="-17"/>
          <w:w w:val="105"/>
        </w:rPr>
        <w:t xml:space="preserve"> </w:t>
      </w:r>
      <w:r>
        <w:rPr>
          <w:w w:val="105"/>
        </w:rPr>
        <w:t>de Barcelona, es compromet a realitzar-lo amb subjecció al plec de clàusules administratives particulars i al de prescripcions tècniques pel preu de:</w:t>
      </w:r>
    </w:p>
    <w:p w14:paraId="12F1A5AA" w14:textId="77777777" w:rsidR="00281CD8" w:rsidRDefault="00281CD8">
      <w:pPr>
        <w:pStyle w:val="Textindependent"/>
      </w:pPr>
    </w:p>
    <w:p w14:paraId="5B6D3370" w14:textId="77777777" w:rsidR="00281CD8" w:rsidRDefault="00281CD8">
      <w:pPr>
        <w:pStyle w:val="Textindependent"/>
      </w:pPr>
    </w:p>
    <w:p w14:paraId="075B30E0" w14:textId="77777777" w:rsidR="00281CD8" w:rsidRDefault="00281CD8">
      <w:pPr>
        <w:pStyle w:val="Textindependent"/>
        <w:spacing w:before="12"/>
      </w:pPr>
    </w:p>
    <w:p w14:paraId="506EA50A" w14:textId="77777777" w:rsidR="00281CD8" w:rsidRDefault="00A46E08">
      <w:pPr>
        <w:ind w:left="5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  <w:u w:val="thick"/>
        </w:rPr>
        <w:t>OFERTA</w:t>
      </w:r>
      <w:r>
        <w:rPr>
          <w:rFonts w:ascii="Arial" w:hAnsi="Arial"/>
          <w:b/>
          <w:spacing w:val="-9"/>
          <w:w w:val="10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w w:val="105"/>
          <w:sz w:val="18"/>
          <w:u w:val="thick"/>
        </w:rPr>
        <w:t>ECONÒMICA</w:t>
      </w:r>
    </w:p>
    <w:p w14:paraId="3FBE5C28" w14:textId="77777777" w:rsidR="00281CD8" w:rsidRDefault="00281CD8">
      <w:pPr>
        <w:pStyle w:val="Textindependent"/>
        <w:spacing w:before="18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2134"/>
        <w:gridCol w:w="3468"/>
      </w:tblGrid>
      <w:tr w:rsidR="00281CD8" w14:paraId="3A8C5591" w14:textId="77777777">
        <w:trPr>
          <w:trHeight w:val="410"/>
        </w:trPr>
        <w:tc>
          <w:tcPr>
            <w:tcW w:w="2251" w:type="dxa"/>
          </w:tcPr>
          <w:p w14:paraId="04E2371D" w14:textId="77777777" w:rsidR="00281CD8" w:rsidRDefault="00281CD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</w:tcPr>
          <w:p w14:paraId="7568F912" w14:textId="77777777" w:rsidR="00281CD8" w:rsidRDefault="00A46E08">
            <w:pPr>
              <w:pStyle w:val="TableParagraph"/>
              <w:spacing w:line="206" w:lineRule="exact"/>
              <w:ind w:left="142" w:firstLine="650"/>
              <w:jc w:val="left"/>
              <w:rPr>
                <w:sz w:val="17"/>
              </w:rPr>
            </w:pPr>
            <w:r>
              <w:rPr>
                <w:sz w:val="17"/>
              </w:rPr>
              <w:t>Preu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sense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IVA (</w:t>
            </w:r>
            <w:r>
              <w:rPr>
                <w:b/>
                <w:sz w:val="17"/>
              </w:rPr>
              <w:t>amb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lletres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xifres</w:t>
            </w:r>
            <w:r>
              <w:rPr>
                <w:spacing w:val="-2"/>
                <w:sz w:val="17"/>
              </w:rPr>
              <w:t>)</w:t>
            </w:r>
          </w:p>
        </w:tc>
        <w:tc>
          <w:tcPr>
            <w:tcW w:w="3468" w:type="dxa"/>
          </w:tcPr>
          <w:p w14:paraId="572827D1" w14:textId="77777777" w:rsidR="00281CD8" w:rsidRDefault="00A46E08">
            <w:pPr>
              <w:pStyle w:val="TableParagraph"/>
              <w:tabs>
                <w:tab w:val="left" w:leader="dot" w:pos="604"/>
              </w:tabs>
              <w:spacing w:before="101"/>
              <w:ind w:right="21"/>
              <w:rPr>
                <w:sz w:val="17"/>
              </w:rPr>
            </w:pPr>
            <w:r>
              <w:rPr>
                <w:spacing w:val="-10"/>
                <w:sz w:val="17"/>
              </w:rPr>
              <w:t>∑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spacing w:val="-2"/>
                <w:sz w:val="17"/>
              </w:rPr>
              <w:t>euros</w:t>
            </w:r>
          </w:p>
        </w:tc>
      </w:tr>
      <w:tr w:rsidR="00281CD8" w14:paraId="14428AD0" w14:textId="77777777">
        <w:trPr>
          <w:trHeight w:val="372"/>
        </w:trPr>
        <w:tc>
          <w:tcPr>
            <w:tcW w:w="2251" w:type="dxa"/>
          </w:tcPr>
          <w:p w14:paraId="34BB70F2" w14:textId="77777777" w:rsidR="00281CD8" w:rsidRDefault="00A46E08">
            <w:pPr>
              <w:pStyle w:val="TableParagraph"/>
              <w:tabs>
                <w:tab w:val="left" w:leader="dot" w:pos="1680"/>
              </w:tabs>
              <w:spacing w:before="81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Tipus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IVA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(.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5"/>
                <w:sz w:val="17"/>
              </w:rPr>
              <w:t>%)</w:t>
            </w:r>
          </w:p>
        </w:tc>
        <w:tc>
          <w:tcPr>
            <w:tcW w:w="2134" w:type="dxa"/>
          </w:tcPr>
          <w:p w14:paraId="15E8C284" w14:textId="77777777" w:rsidR="00281CD8" w:rsidRDefault="00A46E08">
            <w:pPr>
              <w:pStyle w:val="TableParagraph"/>
              <w:spacing w:before="81"/>
              <w:ind w:right="18"/>
              <w:rPr>
                <w:sz w:val="17"/>
              </w:rPr>
            </w:pPr>
            <w:r>
              <w:rPr>
                <w:sz w:val="17"/>
              </w:rPr>
              <w:t>Import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IVA</w:t>
            </w:r>
          </w:p>
        </w:tc>
        <w:tc>
          <w:tcPr>
            <w:tcW w:w="3468" w:type="dxa"/>
          </w:tcPr>
          <w:p w14:paraId="1D7B0A30" w14:textId="77777777" w:rsidR="00281CD8" w:rsidRDefault="00A46E08">
            <w:pPr>
              <w:pStyle w:val="TableParagraph"/>
              <w:spacing w:before="81"/>
              <w:ind w:right="19"/>
              <w:rPr>
                <w:sz w:val="17"/>
              </w:rPr>
            </w:pPr>
            <w:r>
              <w:rPr>
                <w:sz w:val="17"/>
              </w:rPr>
              <w:t>....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euros</w:t>
            </w:r>
          </w:p>
        </w:tc>
      </w:tr>
      <w:tr w:rsidR="00281CD8" w14:paraId="09D858EE" w14:textId="77777777">
        <w:trPr>
          <w:trHeight w:val="376"/>
        </w:trPr>
        <w:tc>
          <w:tcPr>
            <w:tcW w:w="2251" w:type="dxa"/>
          </w:tcPr>
          <w:p w14:paraId="57D409F4" w14:textId="77777777" w:rsidR="00281CD8" w:rsidRDefault="00281CD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</w:tcPr>
          <w:p w14:paraId="7C8EBEE9" w14:textId="77777777" w:rsidR="00281CD8" w:rsidRDefault="00A46E08">
            <w:pPr>
              <w:pStyle w:val="TableParagraph"/>
              <w:spacing w:before="85"/>
              <w:ind w:right="18"/>
              <w:rPr>
                <w:sz w:val="17"/>
              </w:rPr>
            </w:pPr>
            <w:r>
              <w:rPr>
                <w:sz w:val="17"/>
              </w:rPr>
              <w:t>Preu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amb</w:t>
            </w:r>
            <w:r>
              <w:rPr>
                <w:spacing w:val="-5"/>
                <w:sz w:val="17"/>
              </w:rPr>
              <w:t xml:space="preserve"> IVA</w:t>
            </w:r>
          </w:p>
        </w:tc>
        <w:tc>
          <w:tcPr>
            <w:tcW w:w="3468" w:type="dxa"/>
          </w:tcPr>
          <w:p w14:paraId="0B3EF8B8" w14:textId="77777777" w:rsidR="00281CD8" w:rsidRDefault="00A46E08">
            <w:pPr>
              <w:pStyle w:val="TableParagraph"/>
              <w:spacing w:before="85"/>
              <w:ind w:right="19"/>
              <w:rPr>
                <w:sz w:val="17"/>
              </w:rPr>
            </w:pPr>
            <w:r>
              <w:rPr>
                <w:sz w:val="17"/>
              </w:rPr>
              <w:t>....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euros</w:t>
            </w:r>
          </w:p>
        </w:tc>
      </w:tr>
    </w:tbl>
    <w:p w14:paraId="4BD84AC6" w14:textId="77777777" w:rsidR="00281CD8" w:rsidRDefault="00281CD8">
      <w:pPr>
        <w:pStyle w:val="Textindependent"/>
        <w:rPr>
          <w:rFonts w:ascii="Arial"/>
          <w:b/>
        </w:rPr>
      </w:pPr>
    </w:p>
    <w:p w14:paraId="43B95D21" w14:textId="77777777" w:rsidR="00281CD8" w:rsidRDefault="00281CD8">
      <w:pPr>
        <w:pStyle w:val="Textindependent"/>
        <w:rPr>
          <w:rFonts w:ascii="Arial"/>
          <w:b/>
        </w:rPr>
      </w:pPr>
    </w:p>
    <w:p w14:paraId="3936949A" w14:textId="77777777" w:rsidR="00281CD8" w:rsidRDefault="00281CD8">
      <w:pPr>
        <w:pStyle w:val="Textindependent"/>
        <w:spacing w:before="74"/>
        <w:rPr>
          <w:rFonts w:ascii="Arial"/>
          <w:b/>
        </w:rPr>
      </w:pPr>
    </w:p>
    <w:p w14:paraId="7DEFBB12" w14:textId="77777777" w:rsidR="00281CD8" w:rsidRDefault="00A46E08">
      <w:pPr>
        <w:pStyle w:val="Textindependent"/>
        <w:spacing w:line="252" w:lineRule="auto"/>
        <w:ind w:left="55" w:right="234"/>
        <w:jc w:val="both"/>
      </w:pPr>
      <w:r>
        <w:rPr>
          <w:w w:val="105"/>
        </w:rPr>
        <w:t>Igualment declara sota la seva responsabilitat que reuneix totes i cadascuna de les condicions exigides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contractar</w:t>
      </w:r>
      <w:r>
        <w:rPr>
          <w:spacing w:val="-1"/>
          <w:w w:val="105"/>
        </w:rPr>
        <w:t xml:space="preserve"> </w:t>
      </w:r>
      <w:r>
        <w:rPr>
          <w:w w:val="105"/>
        </w:rPr>
        <w:t>amb</w:t>
      </w:r>
      <w:r>
        <w:rPr>
          <w:spacing w:val="-2"/>
          <w:w w:val="105"/>
        </w:rPr>
        <w:t xml:space="preserve"> </w:t>
      </w:r>
      <w:r>
        <w:rPr>
          <w:w w:val="105"/>
        </w:rPr>
        <w:t>l’Administració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està</w:t>
      </w:r>
      <w:r>
        <w:rPr>
          <w:spacing w:val="-3"/>
          <w:w w:val="105"/>
        </w:rPr>
        <w:t xml:space="preserve"> </w:t>
      </w:r>
      <w:r>
        <w:rPr>
          <w:w w:val="105"/>
        </w:rPr>
        <w:t>incorregut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cap</w:t>
      </w:r>
      <w:r>
        <w:rPr>
          <w:spacing w:val="-1"/>
          <w:w w:val="105"/>
        </w:rPr>
        <w:t xml:space="preserve"> </w:t>
      </w:r>
      <w:r>
        <w:rPr>
          <w:w w:val="105"/>
        </w:rPr>
        <w:t>prohibició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contractar legalment establerta.</w:t>
      </w:r>
    </w:p>
    <w:p w14:paraId="70E8ADA7" w14:textId="77777777" w:rsidR="00281CD8" w:rsidRDefault="00281CD8">
      <w:pPr>
        <w:pStyle w:val="Textindependent"/>
      </w:pPr>
    </w:p>
    <w:p w14:paraId="295AD349" w14:textId="77777777" w:rsidR="00281CD8" w:rsidRDefault="00281CD8">
      <w:pPr>
        <w:pStyle w:val="Textindependent"/>
      </w:pPr>
    </w:p>
    <w:p w14:paraId="1C68557D" w14:textId="77777777" w:rsidR="00281CD8" w:rsidRDefault="00281CD8">
      <w:pPr>
        <w:pStyle w:val="Textindependent"/>
      </w:pPr>
    </w:p>
    <w:p w14:paraId="69A45833" w14:textId="77777777" w:rsidR="00281CD8" w:rsidRDefault="00281CD8">
      <w:pPr>
        <w:pStyle w:val="Textindependent"/>
      </w:pPr>
    </w:p>
    <w:p w14:paraId="60D89AC8" w14:textId="77777777" w:rsidR="00281CD8" w:rsidRDefault="00281CD8">
      <w:pPr>
        <w:pStyle w:val="Textindependent"/>
        <w:spacing w:before="46"/>
      </w:pPr>
    </w:p>
    <w:p w14:paraId="70B6C6F7" w14:textId="77777777" w:rsidR="00281CD8" w:rsidRDefault="00A46E08">
      <w:pPr>
        <w:pStyle w:val="Textindependent"/>
        <w:ind w:left="55"/>
        <w:jc w:val="both"/>
      </w:pPr>
      <w:r>
        <w:rPr>
          <w:w w:val="105"/>
        </w:rPr>
        <w:t>(Lloc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signatura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electrònica).”</w:t>
      </w:r>
    </w:p>
    <w:p w14:paraId="2EFBE98B" w14:textId="77777777" w:rsidR="00281CD8" w:rsidRDefault="00281CD8">
      <w:pPr>
        <w:pStyle w:val="Textindependent"/>
        <w:rPr>
          <w:sz w:val="15"/>
        </w:rPr>
      </w:pPr>
    </w:p>
    <w:p w14:paraId="113B3E0F" w14:textId="77777777" w:rsidR="00281CD8" w:rsidRDefault="00281CD8">
      <w:pPr>
        <w:pStyle w:val="Textindependent"/>
        <w:rPr>
          <w:sz w:val="15"/>
        </w:rPr>
      </w:pPr>
    </w:p>
    <w:p w14:paraId="28C880A5" w14:textId="77777777" w:rsidR="00281CD8" w:rsidRDefault="00281CD8">
      <w:pPr>
        <w:pStyle w:val="Textindependent"/>
        <w:rPr>
          <w:sz w:val="15"/>
        </w:rPr>
      </w:pPr>
    </w:p>
    <w:p w14:paraId="2EFC0073" w14:textId="77777777" w:rsidR="00281CD8" w:rsidRDefault="00281CD8">
      <w:pPr>
        <w:pStyle w:val="Textindependent"/>
        <w:rPr>
          <w:sz w:val="15"/>
        </w:rPr>
      </w:pPr>
    </w:p>
    <w:p w14:paraId="14AA12B2" w14:textId="77777777" w:rsidR="00281CD8" w:rsidRDefault="00281CD8">
      <w:pPr>
        <w:pStyle w:val="Textindependent"/>
        <w:rPr>
          <w:sz w:val="15"/>
        </w:rPr>
      </w:pPr>
    </w:p>
    <w:p w14:paraId="5B9C051D" w14:textId="77777777" w:rsidR="00281CD8" w:rsidRDefault="00281CD8">
      <w:pPr>
        <w:pStyle w:val="Textindependent"/>
        <w:rPr>
          <w:sz w:val="15"/>
        </w:rPr>
      </w:pPr>
    </w:p>
    <w:p w14:paraId="0B7D0A32" w14:textId="77777777" w:rsidR="00281CD8" w:rsidRDefault="00281CD8">
      <w:pPr>
        <w:pStyle w:val="Textindependent"/>
        <w:rPr>
          <w:sz w:val="15"/>
        </w:rPr>
      </w:pPr>
    </w:p>
    <w:p w14:paraId="56FCDFC7" w14:textId="77777777" w:rsidR="00281CD8" w:rsidRDefault="00281CD8">
      <w:pPr>
        <w:pStyle w:val="Textindependent"/>
        <w:rPr>
          <w:sz w:val="15"/>
        </w:rPr>
      </w:pPr>
    </w:p>
    <w:p w14:paraId="3E21B74D" w14:textId="77777777" w:rsidR="00281CD8" w:rsidRDefault="00281CD8">
      <w:pPr>
        <w:pStyle w:val="Textindependent"/>
        <w:rPr>
          <w:sz w:val="15"/>
        </w:rPr>
      </w:pPr>
    </w:p>
    <w:p w14:paraId="2E81CEEE" w14:textId="77777777" w:rsidR="00281CD8" w:rsidRDefault="00281CD8">
      <w:pPr>
        <w:pStyle w:val="Textindependent"/>
        <w:rPr>
          <w:sz w:val="15"/>
        </w:rPr>
      </w:pPr>
    </w:p>
    <w:p w14:paraId="44EC3EA7" w14:textId="1456B747" w:rsidR="00281CD8" w:rsidRDefault="00A46E08" w:rsidP="00A46E08">
      <w:pPr>
        <w:pStyle w:val="Textindependent"/>
        <w:tabs>
          <w:tab w:val="left" w:pos="1785"/>
        </w:tabs>
        <w:rPr>
          <w:sz w:val="15"/>
        </w:rPr>
      </w:pPr>
      <w:r>
        <w:rPr>
          <w:sz w:val="15"/>
        </w:rPr>
        <w:tab/>
      </w:r>
    </w:p>
    <w:p w14:paraId="362C5D5E" w14:textId="77777777" w:rsidR="00281CD8" w:rsidRDefault="00281CD8">
      <w:pPr>
        <w:pStyle w:val="Textindependent"/>
        <w:rPr>
          <w:sz w:val="15"/>
        </w:rPr>
      </w:pPr>
    </w:p>
    <w:p w14:paraId="5F06AAAD" w14:textId="77777777" w:rsidR="00281CD8" w:rsidRDefault="00281CD8">
      <w:pPr>
        <w:pStyle w:val="Textindependent"/>
        <w:rPr>
          <w:sz w:val="15"/>
        </w:rPr>
      </w:pPr>
    </w:p>
    <w:p w14:paraId="1DCE8C49" w14:textId="77777777" w:rsidR="00281CD8" w:rsidRDefault="00281CD8">
      <w:pPr>
        <w:pStyle w:val="Textindependent"/>
        <w:rPr>
          <w:sz w:val="15"/>
        </w:rPr>
      </w:pPr>
    </w:p>
    <w:p w14:paraId="17E89368" w14:textId="77777777" w:rsidR="00281CD8" w:rsidRDefault="00281CD8">
      <w:pPr>
        <w:pStyle w:val="Textindependent"/>
        <w:rPr>
          <w:sz w:val="15"/>
        </w:rPr>
      </w:pPr>
    </w:p>
    <w:p w14:paraId="506BA9D0" w14:textId="77777777" w:rsidR="00281CD8" w:rsidRDefault="00281CD8">
      <w:pPr>
        <w:pStyle w:val="Textindependent"/>
        <w:rPr>
          <w:sz w:val="15"/>
        </w:rPr>
      </w:pPr>
    </w:p>
    <w:p w14:paraId="4D5E70C5" w14:textId="77777777" w:rsidR="00281CD8" w:rsidRDefault="00281CD8">
      <w:pPr>
        <w:pStyle w:val="Textindependent"/>
        <w:rPr>
          <w:sz w:val="15"/>
        </w:rPr>
      </w:pPr>
    </w:p>
    <w:p w14:paraId="3B191819" w14:textId="77777777" w:rsidR="00281CD8" w:rsidRDefault="00281CD8">
      <w:pPr>
        <w:pStyle w:val="Textindependent"/>
        <w:rPr>
          <w:sz w:val="15"/>
        </w:rPr>
      </w:pPr>
    </w:p>
    <w:p w14:paraId="4CBE4B73" w14:textId="77777777" w:rsidR="00281CD8" w:rsidRDefault="00281CD8">
      <w:pPr>
        <w:pStyle w:val="Textindependent"/>
        <w:rPr>
          <w:sz w:val="15"/>
        </w:rPr>
      </w:pPr>
    </w:p>
    <w:p w14:paraId="3B6168D9" w14:textId="77777777" w:rsidR="00281CD8" w:rsidRDefault="00281CD8">
      <w:pPr>
        <w:pStyle w:val="Textindependent"/>
        <w:rPr>
          <w:sz w:val="15"/>
        </w:rPr>
      </w:pPr>
    </w:p>
    <w:p w14:paraId="23002028" w14:textId="77777777" w:rsidR="00281CD8" w:rsidRDefault="00281CD8">
      <w:pPr>
        <w:pStyle w:val="Textindependent"/>
        <w:rPr>
          <w:sz w:val="15"/>
        </w:rPr>
      </w:pPr>
    </w:p>
    <w:p w14:paraId="56DE5168" w14:textId="77777777" w:rsidR="00281CD8" w:rsidRDefault="00281CD8">
      <w:pPr>
        <w:pStyle w:val="Textindependent"/>
        <w:rPr>
          <w:sz w:val="15"/>
        </w:rPr>
      </w:pPr>
    </w:p>
    <w:p w14:paraId="29E5E96F" w14:textId="77777777" w:rsidR="00281CD8" w:rsidRDefault="00281CD8">
      <w:pPr>
        <w:pStyle w:val="Textindependent"/>
        <w:rPr>
          <w:sz w:val="15"/>
        </w:rPr>
      </w:pPr>
    </w:p>
    <w:p w14:paraId="74391B51" w14:textId="77777777" w:rsidR="00281CD8" w:rsidRDefault="00281CD8">
      <w:pPr>
        <w:pStyle w:val="Textindependent"/>
        <w:rPr>
          <w:sz w:val="15"/>
        </w:rPr>
      </w:pPr>
    </w:p>
    <w:p w14:paraId="4DD9E404" w14:textId="77777777" w:rsidR="00281CD8" w:rsidRDefault="00281CD8">
      <w:pPr>
        <w:pStyle w:val="Textindependent"/>
        <w:spacing w:before="53"/>
        <w:rPr>
          <w:sz w:val="15"/>
        </w:rPr>
      </w:pPr>
    </w:p>
    <w:p w14:paraId="0991419C" w14:textId="77777777" w:rsidR="00281CD8" w:rsidRDefault="00281CD8">
      <w:pPr>
        <w:pStyle w:val="Textindependent"/>
        <w:rPr>
          <w:sz w:val="13"/>
        </w:rPr>
      </w:pPr>
    </w:p>
    <w:p w14:paraId="248EA935" w14:textId="77777777" w:rsidR="00281CD8" w:rsidRDefault="00281CD8">
      <w:pPr>
        <w:pStyle w:val="Textindependent"/>
        <w:rPr>
          <w:sz w:val="13"/>
        </w:rPr>
      </w:pPr>
    </w:p>
    <w:p w14:paraId="0FFE1E30" w14:textId="77777777" w:rsidR="00281CD8" w:rsidRDefault="00281CD8">
      <w:pPr>
        <w:pStyle w:val="Textindependent"/>
        <w:rPr>
          <w:sz w:val="13"/>
        </w:rPr>
      </w:pPr>
    </w:p>
    <w:sectPr w:rsidR="00281CD8">
      <w:type w:val="continuous"/>
      <w:pgSz w:w="12240" w:h="15840"/>
      <w:pgMar w:top="660" w:right="1080" w:bottom="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CD8"/>
    <w:rsid w:val="00143FC0"/>
    <w:rsid w:val="00281CD8"/>
    <w:rsid w:val="00492ECF"/>
    <w:rsid w:val="00A4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D0D8"/>
  <w15:docId w15:val="{135A01B0-7973-4B96-B5CB-22D7B89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8"/>
      <w:szCs w:val="18"/>
    </w:rPr>
  </w:style>
  <w:style w:type="paragraph" w:styleId="Ttol">
    <w:name w:val="Title"/>
    <w:basedOn w:val="Normal"/>
    <w:uiPriority w:val="10"/>
    <w:qFormat/>
    <w:pPr>
      <w:ind w:left="534" w:right="717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IMI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3</cp:revision>
  <dcterms:created xsi:type="dcterms:W3CDTF">2025-06-02T13:25:00Z</dcterms:created>
  <dcterms:modified xsi:type="dcterms:W3CDTF">2025-06-04T12:33:00Z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2025-06-02T00:00:00Z</vt:filetime>
  </property>
</Properties>
</file>