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42AC21" w14:textId="780FC42D" w:rsidR="009A2E17" w:rsidRPr="00091A8B" w:rsidRDefault="009A2E17" w:rsidP="009A2E17">
      <w:pPr>
        <w:tabs>
          <w:tab w:val="left" w:pos="1134"/>
          <w:tab w:val="left" w:pos="1560"/>
          <w:tab w:val="left" w:pos="5103"/>
        </w:tabs>
        <w:spacing w:after="0" w:line="240" w:lineRule="auto"/>
        <w:ind w:right="-1"/>
        <w:jc w:val="center"/>
        <w:rPr>
          <w:rFonts w:ascii="Arial" w:eastAsia="Times New Roman" w:hAnsi="Arial" w:cs="Arial"/>
          <w:b/>
          <w:sz w:val="20"/>
          <w:szCs w:val="24"/>
          <w:u w:val="single"/>
          <w:lang w:eastAsia="es-ES"/>
        </w:rPr>
      </w:pPr>
      <w:r w:rsidRPr="00417AC2">
        <w:rPr>
          <w:rFonts w:ascii="Arial" w:eastAsia="Times New Roman" w:hAnsi="Arial" w:cs="Arial"/>
          <w:b/>
          <w:sz w:val="20"/>
          <w:szCs w:val="24"/>
          <w:u w:val="single"/>
          <w:lang w:eastAsia="es-ES"/>
        </w:rPr>
        <w:t>ANNEX NÚM. 1</w:t>
      </w:r>
      <w:r w:rsidR="00F7617F">
        <w:rPr>
          <w:rFonts w:ascii="Arial" w:eastAsia="Times New Roman" w:hAnsi="Arial" w:cs="Arial"/>
          <w:b/>
          <w:sz w:val="20"/>
          <w:szCs w:val="24"/>
          <w:u w:val="single"/>
          <w:lang w:eastAsia="es-ES"/>
        </w:rPr>
        <w:t>1</w:t>
      </w:r>
    </w:p>
    <w:p w14:paraId="60D25E74" w14:textId="77777777" w:rsidR="009A2E17" w:rsidRPr="00091A8B" w:rsidRDefault="009A2E17" w:rsidP="009A2E17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017E7AA3" w14:textId="77777777" w:rsidR="009A2E17" w:rsidRPr="00091A8B" w:rsidRDefault="009A2E17" w:rsidP="009A2E17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sz w:val="20"/>
          <w:szCs w:val="20"/>
          <w:lang w:eastAsia="es-ES"/>
        </w:rPr>
      </w:pPr>
      <w:r w:rsidRPr="00091A8B">
        <w:rPr>
          <w:rFonts w:ascii="Arial" w:eastAsia="Times New Roman" w:hAnsi="Arial" w:cs="Arial"/>
          <w:b/>
          <w:sz w:val="20"/>
          <w:szCs w:val="20"/>
          <w:u w:val="single"/>
          <w:lang w:eastAsia="es-ES"/>
        </w:rPr>
        <w:t>DOCUMENT D’ALTRES ESPECIFICITATS TÈCNIQUES PARTICULARS</w:t>
      </w:r>
    </w:p>
    <w:p w14:paraId="65BA2D7C" w14:textId="15C0BBE1" w:rsidR="002D7429" w:rsidRDefault="002D7429"/>
    <w:p w14:paraId="1DF45665" w14:textId="41A32840" w:rsidR="009A2E17" w:rsidRDefault="009A2E17"/>
    <w:p w14:paraId="75932E88" w14:textId="61E47550" w:rsidR="009A2E17" w:rsidRDefault="009A2E17" w:rsidP="009A2E17">
      <w:pPr>
        <w:pStyle w:val="Pargrafdellista"/>
        <w:numPr>
          <w:ilvl w:val="0"/>
          <w:numId w:val="1"/>
        </w:numPr>
        <w:spacing w:before="120"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  <w:r w:rsidRPr="009A2E17">
        <w:rPr>
          <w:rFonts w:ascii="Arial" w:eastAsia="Times New Roman" w:hAnsi="Arial" w:cs="Arial"/>
          <w:sz w:val="20"/>
          <w:szCs w:val="20"/>
          <w:lang w:eastAsia="es-ES"/>
        </w:rPr>
        <w:t xml:space="preserve">El licitador haurà de designar un tècnic com a responsable/coordinador en matèria de seguretat i salut durant la redacció del projecte i que signarà com a Autor de l’Estudi de Seguretat i Salut indicant NIF, titulació, experiència i l’empresa a la que pertany. Aquesta proposta podrà recaure en el mateix tècnic que actuarà com Autor del projecte. La designació haurà de ser signada pel signant de l’oferta i pel tècnic designat d’acord amb l’annex </w:t>
      </w:r>
      <w:r w:rsidR="00F7617F">
        <w:rPr>
          <w:rFonts w:ascii="Arial" w:eastAsia="Times New Roman" w:hAnsi="Arial" w:cs="Arial"/>
          <w:sz w:val="20"/>
          <w:szCs w:val="20"/>
          <w:lang w:eastAsia="es-ES"/>
        </w:rPr>
        <w:t>7C</w:t>
      </w:r>
      <w:r w:rsidRPr="009A2E17">
        <w:rPr>
          <w:rFonts w:ascii="Arial" w:eastAsia="Times New Roman" w:hAnsi="Arial" w:cs="Arial"/>
          <w:sz w:val="20"/>
          <w:szCs w:val="20"/>
          <w:lang w:eastAsia="es-ES"/>
        </w:rPr>
        <w:t xml:space="preserve"> del Plec.</w:t>
      </w:r>
    </w:p>
    <w:p w14:paraId="2305EE96" w14:textId="77777777" w:rsidR="00814696" w:rsidRDefault="00814696" w:rsidP="00814696">
      <w:pPr>
        <w:pStyle w:val="Pargrafdellista"/>
        <w:spacing w:before="120"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05F5E145" w14:textId="77777777" w:rsidR="00814696" w:rsidRDefault="003B15B8" w:rsidP="003B15B8">
      <w:pPr>
        <w:pStyle w:val="Pargrafdellista"/>
        <w:spacing w:before="120"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  <w:r w:rsidRPr="003A3B7B">
        <w:rPr>
          <w:rFonts w:ascii="Arial" w:eastAsia="Times New Roman" w:hAnsi="Arial" w:cs="Arial"/>
          <w:sz w:val="20"/>
          <w:szCs w:val="20"/>
          <w:lang w:eastAsia="es-ES"/>
        </w:rPr>
        <w:t xml:space="preserve">IMPORTANT: </w:t>
      </w:r>
    </w:p>
    <w:p w14:paraId="26A29D9D" w14:textId="77777777" w:rsidR="00814696" w:rsidRDefault="00814696" w:rsidP="003B15B8">
      <w:pPr>
        <w:pStyle w:val="Pargrafdellista"/>
        <w:spacing w:before="120"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656C7122" w14:textId="27B8F9C0" w:rsidR="003B15B8" w:rsidRPr="00814696" w:rsidRDefault="003B15B8" w:rsidP="00814696">
      <w:pPr>
        <w:pStyle w:val="Pargrafdellista"/>
        <w:numPr>
          <w:ilvl w:val="0"/>
          <w:numId w:val="3"/>
        </w:numPr>
        <w:spacing w:before="120"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  <w:r w:rsidRPr="00814696">
        <w:rPr>
          <w:rFonts w:ascii="Arial" w:eastAsia="Times New Roman" w:hAnsi="Arial" w:cs="Arial"/>
          <w:sz w:val="20"/>
          <w:szCs w:val="20"/>
          <w:lang w:eastAsia="es-ES"/>
        </w:rPr>
        <w:t>EN LA DOCUMENTACIÓ GRÀFICA NO ADJUNTAR RENDERS, SI S’INCLOUEN AQUESTS NO ES MOSTRARAN AL JURAT</w:t>
      </w:r>
    </w:p>
    <w:p w14:paraId="634CF2C7" w14:textId="77777777" w:rsidR="00814696" w:rsidRPr="00814696" w:rsidRDefault="00814696" w:rsidP="00814696">
      <w:pPr>
        <w:pStyle w:val="Pargrafdellista"/>
        <w:spacing w:before="120"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348D5EAE" w14:textId="77777777" w:rsidR="00814696" w:rsidRPr="00814696" w:rsidRDefault="00814696" w:rsidP="00814696">
      <w:pPr>
        <w:pStyle w:val="Pargrafdellista"/>
        <w:numPr>
          <w:ilvl w:val="0"/>
          <w:numId w:val="3"/>
        </w:numPr>
        <w:spacing w:before="120"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  <w:r w:rsidRPr="00814696">
        <w:rPr>
          <w:rFonts w:ascii="Arial" w:eastAsia="Times New Roman" w:hAnsi="Arial" w:cs="Arial"/>
          <w:sz w:val="20"/>
          <w:szCs w:val="20"/>
          <w:lang w:eastAsia="es-ES"/>
        </w:rPr>
        <w:t>ELS AUTORS DESIGNATS A L’ANNEX 7A NO PODRAN SER PRESENTATS COM A TÈCNICS EN LA PROPOSTA DE MILLORA DEL POSTERIOR PROCEDIMENT NEGOCIAT SENSE PUBLICITAT (NSP)</w:t>
      </w:r>
    </w:p>
    <w:p w14:paraId="2E75F8E7" w14:textId="77777777" w:rsidR="00814696" w:rsidRPr="00814696" w:rsidRDefault="00814696" w:rsidP="00814696">
      <w:pPr>
        <w:pStyle w:val="Pargrafdellista"/>
        <w:spacing w:before="120"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4BA340A5" w14:textId="77777777" w:rsidR="003B15B8" w:rsidRDefault="003B15B8" w:rsidP="003B15B8">
      <w:pPr>
        <w:pStyle w:val="Pargrafdellista"/>
        <w:spacing w:before="120"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33864C25" w14:textId="77777777" w:rsidR="009A2E17" w:rsidRPr="009A2E17" w:rsidRDefault="009A2E17" w:rsidP="009A2E17">
      <w:pPr>
        <w:spacing w:before="120" w:after="0" w:line="240" w:lineRule="auto"/>
        <w:ind w:left="360" w:right="-1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4223FA03" w14:textId="0412777D" w:rsidR="009A2E17" w:rsidRDefault="009A2E17" w:rsidP="009A2E17">
      <w:pPr>
        <w:spacing w:before="120"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  <w:r w:rsidRPr="003C53F1">
        <w:rPr>
          <w:rFonts w:ascii="Arial" w:eastAsia="Times New Roman" w:hAnsi="Arial" w:cs="Arial"/>
          <w:sz w:val="20"/>
          <w:szCs w:val="20"/>
          <w:lang w:eastAsia="es-ES"/>
        </w:rPr>
        <w:t>S’adjunta al present ANNEX NUM.</w:t>
      </w:r>
      <w:r>
        <w:rPr>
          <w:rFonts w:ascii="Arial" w:eastAsia="Times New Roman" w:hAnsi="Arial" w:cs="Arial"/>
          <w:sz w:val="20"/>
          <w:szCs w:val="20"/>
          <w:lang w:eastAsia="es-ES"/>
        </w:rPr>
        <w:t xml:space="preserve"> 1</w:t>
      </w:r>
      <w:r w:rsidR="00F7617F">
        <w:rPr>
          <w:rFonts w:ascii="Arial" w:eastAsia="Times New Roman" w:hAnsi="Arial" w:cs="Arial"/>
          <w:sz w:val="20"/>
          <w:szCs w:val="20"/>
          <w:lang w:eastAsia="es-ES"/>
        </w:rPr>
        <w:t>1</w:t>
      </w:r>
      <w:r w:rsidRPr="003C53F1">
        <w:rPr>
          <w:rFonts w:ascii="Arial" w:eastAsia="Times New Roman" w:hAnsi="Arial" w:cs="Arial"/>
          <w:sz w:val="20"/>
          <w:szCs w:val="20"/>
          <w:lang w:eastAsia="es-ES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eastAsia="es-ES"/>
        </w:rPr>
        <w:t xml:space="preserve">i als efectes </w:t>
      </w:r>
      <w:r w:rsidRPr="003C53F1">
        <w:rPr>
          <w:rFonts w:ascii="Arial" w:eastAsia="Times New Roman" w:hAnsi="Arial" w:cs="Arial"/>
          <w:sz w:val="20"/>
          <w:szCs w:val="20"/>
          <w:lang w:eastAsia="es-ES"/>
        </w:rPr>
        <w:t>la següent documentació addicional:</w:t>
      </w:r>
    </w:p>
    <w:p w14:paraId="5C688C57" w14:textId="77777777" w:rsidR="000E4C56" w:rsidRDefault="000E4C56" w:rsidP="009A2E17">
      <w:pPr>
        <w:spacing w:before="120"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p w14:paraId="793B255F" w14:textId="559C1255" w:rsidR="009A2E17" w:rsidRPr="00CC43AA" w:rsidRDefault="009A2E17" w:rsidP="009A2E17">
      <w:pPr>
        <w:pStyle w:val="Pargrafdellista"/>
        <w:numPr>
          <w:ilvl w:val="0"/>
          <w:numId w:val="2"/>
        </w:numPr>
        <w:spacing w:before="120" w:after="0" w:line="240" w:lineRule="auto"/>
        <w:ind w:right="-1"/>
        <w:jc w:val="both"/>
        <w:rPr>
          <w:rFonts w:ascii="Arial" w:eastAsia="Times New Roman" w:hAnsi="Arial" w:cs="Arial"/>
          <w:bCs/>
          <w:sz w:val="20"/>
          <w:szCs w:val="20"/>
          <w:lang w:eastAsia="es-ES"/>
        </w:rPr>
      </w:pPr>
      <w:r w:rsidRPr="00FD4B65">
        <w:rPr>
          <w:rFonts w:ascii="Arial" w:eastAsia="Times New Roman" w:hAnsi="Arial" w:cs="Arial"/>
          <w:b/>
          <w:sz w:val="20"/>
          <w:szCs w:val="20"/>
          <w:lang w:eastAsia="es-ES"/>
        </w:rPr>
        <w:t xml:space="preserve">Dossier Encàrrec de l’actuació que inclou: </w:t>
      </w:r>
      <w:r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Programa d</w:t>
      </w:r>
      <w:r w:rsidR="00160E06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e necessitats</w:t>
      </w:r>
      <w:r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 (funcional),</w:t>
      </w:r>
      <w:r w:rsidR="00913923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 P</w:t>
      </w:r>
      <w:r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lànol</w:t>
      </w:r>
      <w:r w:rsidR="00313F9E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s</w:t>
      </w:r>
      <w:r w:rsidR="003F44BE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 </w:t>
      </w:r>
      <w:r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solar,</w:t>
      </w:r>
      <w:r w:rsidR="008F61B8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 </w:t>
      </w:r>
      <w:r w:rsidR="00913923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Inform</w:t>
      </w:r>
      <w:r w:rsidR="00D6544C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e de compatibilitat </w:t>
      </w:r>
      <w:r w:rsidR="00913923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urbanística,</w:t>
      </w:r>
      <w:r w:rsidR="008F61B8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 </w:t>
      </w:r>
      <w:r w:rsidR="00913923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Informe ACA,</w:t>
      </w:r>
      <w:r w:rsidR="003F44BE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 Informe condicions </w:t>
      </w:r>
      <w:r w:rsidR="00160E06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higiènic</w:t>
      </w:r>
      <w:r w:rsidR="003F44BE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 sanitàries</w:t>
      </w:r>
      <w:r w:rsidR="00390AD3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, </w:t>
      </w:r>
      <w:r w:rsidR="007967B9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Projecte de parcel·lació </w:t>
      </w:r>
      <w:r w:rsidR="00313F9E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i Document</w:t>
      </w:r>
      <w:r w:rsidR="00D6544C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s</w:t>
      </w:r>
      <w:r w:rsidR="00313F9E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 procés participatiu</w:t>
      </w:r>
      <w:r w:rsidR="00852D9D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.</w:t>
      </w:r>
      <w:r w:rsidR="003F44BE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 </w:t>
      </w:r>
    </w:p>
    <w:p w14:paraId="21A5D73F" w14:textId="77777777" w:rsidR="00913923" w:rsidRPr="004B05E6" w:rsidRDefault="00913923" w:rsidP="00913923">
      <w:pPr>
        <w:pStyle w:val="Pargrafdellista"/>
        <w:spacing w:before="120" w:after="0" w:line="240" w:lineRule="auto"/>
        <w:ind w:left="1440" w:right="-1"/>
        <w:jc w:val="both"/>
        <w:rPr>
          <w:rFonts w:ascii="Arial" w:eastAsia="Times New Roman" w:hAnsi="Arial" w:cs="Arial"/>
          <w:b/>
          <w:sz w:val="20"/>
          <w:szCs w:val="20"/>
          <w:lang w:eastAsia="es-ES"/>
        </w:rPr>
      </w:pPr>
    </w:p>
    <w:p w14:paraId="704F1E56" w14:textId="3A1F38A7" w:rsidR="009A2E17" w:rsidRDefault="009A2E17" w:rsidP="009A2E17">
      <w:pPr>
        <w:pStyle w:val="Pargrafdellista"/>
        <w:numPr>
          <w:ilvl w:val="0"/>
          <w:numId w:val="2"/>
        </w:numPr>
        <w:spacing w:before="120"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  <w:r w:rsidRPr="007C437A">
        <w:rPr>
          <w:rFonts w:ascii="Arial" w:eastAsia="Times New Roman" w:hAnsi="Arial" w:cs="Arial"/>
          <w:b/>
          <w:sz w:val="20"/>
          <w:szCs w:val="20"/>
          <w:lang w:eastAsia="es-ES"/>
        </w:rPr>
        <w:t>Criteris</w:t>
      </w:r>
      <w:r w:rsidR="00CC43AA">
        <w:rPr>
          <w:rFonts w:ascii="Arial" w:eastAsia="Times New Roman" w:hAnsi="Arial" w:cs="Arial"/>
          <w:b/>
          <w:sz w:val="20"/>
          <w:szCs w:val="20"/>
          <w:lang w:eastAsia="es-ES"/>
        </w:rPr>
        <w:t xml:space="preserve"> </w:t>
      </w:r>
      <w:r w:rsidR="00A73F17" w:rsidRPr="00A73F17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revisats </w:t>
      </w:r>
      <w:r w:rsidR="00CC43AA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(</w:t>
      </w:r>
      <w:r w:rsidR="00913923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20</w:t>
      </w:r>
      <w:r w:rsidR="00CC43AA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2</w:t>
      </w:r>
      <w:r w:rsidR="00A73F17">
        <w:rPr>
          <w:rFonts w:ascii="Arial" w:eastAsia="Times New Roman" w:hAnsi="Arial" w:cs="Arial"/>
          <w:bCs/>
          <w:sz w:val="20"/>
          <w:szCs w:val="20"/>
          <w:lang w:eastAsia="es-ES"/>
        </w:rPr>
        <w:t>0</w:t>
      </w:r>
      <w:r w:rsidR="00913923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)</w:t>
      </w:r>
      <w:r w:rsidR="00913923" w:rsidRPr="009A7169">
        <w:rPr>
          <w:rFonts w:ascii="Arial" w:eastAsia="Times New Roman" w:hAnsi="Arial" w:cs="Arial"/>
          <w:b/>
          <w:sz w:val="20"/>
          <w:szCs w:val="20"/>
          <w:lang w:eastAsia="es-ES"/>
        </w:rPr>
        <w:t xml:space="preserve"> </w:t>
      </w:r>
      <w:r w:rsidR="00CC43AA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Manual de criteris de disseny </w:t>
      </w:r>
      <w:r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per a la construcció </w:t>
      </w:r>
      <w:r w:rsidR="00CC43AA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de centres educatius públics </w:t>
      </w:r>
      <w:r w:rsidR="00F71765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i</w:t>
      </w:r>
      <w:r w:rsidR="00F71765" w:rsidRPr="009A7169">
        <w:rPr>
          <w:rFonts w:ascii="Arial" w:eastAsia="Times New Roman" w:hAnsi="Arial" w:cs="Arial"/>
          <w:b/>
          <w:sz w:val="20"/>
          <w:szCs w:val="20"/>
          <w:lang w:eastAsia="es-ES"/>
        </w:rPr>
        <w:t xml:space="preserve"> Guia Nous aprenentatges, nous espais </w:t>
      </w:r>
      <w:r w:rsidR="00F71765" w:rsidRPr="009A7169">
        <w:rPr>
          <w:rFonts w:ascii="Arial" w:eastAsia="Times New Roman" w:hAnsi="Arial" w:cs="Arial"/>
          <w:bCs/>
          <w:sz w:val="20"/>
          <w:szCs w:val="20"/>
          <w:lang w:eastAsia="es-ES"/>
        </w:rPr>
        <w:t>(2024)</w:t>
      </w:r>
      <w:r w:rsidR="00913923" w:rsidRPr="009A7169">
        <w:rPr>
          <w:rFonts w:ascii="Arial" w:eastAsia="Times New Roman" w:hAnsi="Arial" w:cs="Arial"/>
          <w:bCs/>
          <w:sz w:val="20"/>
          <w:szCs w:val="20"/>
          <w:lang w:eastAsia="es-ES"/>
        </w:rPr>
        <w:t>.</w:t>
      </w:r>
      <w:r w:rsidRPr="00A0171B">
        <w:rPr>
          <w:rFonts w:ascii="Arial" w:eastAsia="Times New Roman" w:hAnsi="Arial" w:cs="Arial"/>
          <w:sz w:val="20"/>
          <w:szCs w:val="20"/>
          <w:lang w:eastAsia="es-ES"/>
        </w:rPr>
        <w:t xml:space="preserve"> </w:t>
      </w:r>
    </w:p>
    <w:p w14:paraId="61F4CC3D" w14:textId="77777777" w:rsidR="00A73F17" w:rsidRPr="00A73F17" w:rsidRDefault="00A73F17" w:rsidP="00A73F17">
      <w:pPr>
        <w:pStyle w:val="Pargrafdellista"/>
        <w:rPr>
          <w:rFonts w:ascii="Arial" w:eastAsia="Times New Roman" w:hAnsi="Arial" w:cs="Arial"/>
          <w:sz w:val="20"/>
          <w:szCs w:val="20"/>
          <w:lang w:eastAsia="es-ES"/>
        </w:rPr>
      </w:pPr>
    </w:p>
    <w:p w14:paraId="53438FE9" w14:textId="52A3CBA1" w:rsidR="00A73F17" w:rsidRDefault="00A73F17" w:rsidP="009A2E17">
      <w:pPr>
        <w:pStyle w:val="Pargrafdellista"/>
        <w:numPr>
          <w:ilvl w:val="0"/>
          <w:numId w:val="2"/>
        </w:numPr>
        <w:spacing w:before="120"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  <w:r w:rsidRPr="00A73F17">
        <w:rPr>
          <w:rFonts w:ascii="Arial" w:eastAsia="Times New Roman" w:hAnsi="Arial" w:cs="Arial"/>
          <w:b/>
          <w:bCs/>
          <w:sz w:val="20"/>
          <w:szCs w:val="20"/>
          <w:lang w:eastAsia="es-ES"/>
        </w:rPr>
        <w:t>Esquemes organitzatius d’espais docents</w:t>
      </w:r>
      <w:r>
        <w:rPr>
          <w:rFonts w:ascii="Arial" w:eastAsia="Times New Roman" w:hAnsi="Arial" w:cs="Arial"/>
          <w:sz w:val="20"/>
          <w:szCs w:val="20"/>
          <w:lang w:eastAsia="es-ES"/>
        </w:rPr>
        <w:t>. (Fitxes)</w:t>
      </w:r>
    </w:p>
    <w:p w14:paraId="16AE8190" w14:textId="77777777" w:rsidR="00913923" w:rsidRPr="00913923" w:rsidRDefault="00913923" w:rsidP="00913923">
      <w:pPr>
        <w:pStyle w:val="Pargrafdellista"/>
        <w:rPr>
          <w:rFonts w:ascii="Arial" w:eastAsia="Times New Roman" w:hAnsi="Arial" w:cs="Arial"/>
          <w:sz w:val="20"/>
          <w:szCs w:val="20"/>
          <w:lang w:eastAsia="es-ES"/>
        </w:rPr>
      </w:pPr>
    </w:p>
    <w:p w14:paraId="76DBCAE0" w14:textId="03575548" w:rsidR="00B6328A" w:rsidRPr="00CC43AA" w:rsidRDefault="007B794C" w:rsidP="00692C34">
      <w:pPr>
        <w:pStyle w:val="Pargrafdellista"/>
        <w:numPr>
          <w:ilvl w:val="0"/>
          <w:numId w:val="2"/>
        </w:numPr>
        <w:spacing w:before="120" w:after="0" w:line="240" w:lineRule="auto"/>
        <w:ind w:right="-1"/>
        <w:jc w:val="both"/>
        <w:rPr>
          <w:rFonts w:ascii="Arial" w:eastAsia="Times New Roman" w:hAnsi="Arial" w:cs="Arial"/>
          <w:bCs/>
          <w:sz w:val="20"/>
          <w:szCs w:val="20"/>
          <w:lang w:eastAsia="es-ES"/>
        </w:rPr>
      </w:pPr>
      <w:r w:rsidRPr="00627D53">
        <w:rPr>
          <w:rFonts w:ascii="Arial" w:eastAsia="Times New Roman" w:hAnsi="Arial" w:cs="Arial"/>
          <w:b/>
          <w:sz w:val="20"/>
          <w:szCs w:val="20"/>
          <w:lang w:eastAsia="es-ES"/>
        </w:rPr>
        <w:t>Documentació del solar:</w:t>
      </w:r>
      <w:r w:rsidR="00290F9D" w:rsidRPr="00627D53">
        <w:rPr>
          <w:rFonts w:ascii="Arial" w:eastAsia="Times New Roman" w:hAnsi="Arial" w:cs="Arial"/>
          <w:b/>
          <w:sz w:val="20"/>
          <w:szCs w:val="20"/>
          <w:lang w:eastAsia="es-ES"/>
        </w:rPr>
        <w:t xml:space="preserve"> </w:t>
      </w:r>
      <w:r w:rsidR="00290F9D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Topogràfic</w:t>
      </w:r>
      <w:r w:rsidR="00CC43AA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 solar</w:t>
      </w:r>
      <w:r w:rsid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 2D i 3D</w:t>
      </w:r>
      <w:r w:rsidR="00CC43AA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. Topogràfic amb definició límits solar.</w:t>
      </w:r>
    </w:p>
    <w:p w14:paraId="2DC82368" w14:textId="77777777" w:rsidR="0026762D" w:rsidRPr="00627D53" w:rsidRDefault="0026762D" w:rsidP="0026762D">
      <w:pPr>
        <w:pStyle w:val="Pargrafdellista"/>
        <w:rPr>
          <w:rFonts w:ascii="Arial" w:eastAsia="Times New Roman" w:hAnsi="Arial" w:cs="Arial"/>
          <w:b/>
          <w:sz w:val="20"/>
          <w:szCs w:val="20"/>
          <w:lang w:eastAsia="es-ES"/>
        </w:rPr>
      </w:pPr>
    </w:p>
    <w:p w14:paraId="6E6B8487" w14:textId="45F39D5A" w:rsidR="0026762D" w:rsidRPr="00627D53" w:rsidRDefault="0026762D" w:rsidP="00692C34">
      <w:pPr>
        <w:pStyle w:val="Pargrafdellista"/>
        <w:numPr>
          <w:ilvl w:val="0"/>
          <w:numId w:val="2"/>
        </w:numPr>
        <w:spacing w:before="120" w:after="0" w:line="240" w:lineRule="auto"/>
        <w:ind w:right="-1"/>
        <w:jc w:val="both"/>
        <w:rPr>
          <w:rFonts w:ascii="Arial" w:eastAsia="Times New Roman" w:hAnsi="Arial" w:cs="Arial"/>
          <w:b/>
          <w:sz w:val="20"/>
          <w:szCs w:val="20"/>
          <w:lang w:eastAsia="es-ES"/>
        </w:rPr>
      </w:pPr>
      <w:r w:rsidRPr="00627D53">
        <w:rPr>
          <w:rFonts w:ascii="Arial" w:eastAsia="Times New Roman" w:hAnsi="Arial" w:cs="Arial"/>
          <w:b/>
          <w:sz w:val="20"/>
          <w:szCs w:val="20"/>
          <w:lang w:eastAsia="es-ES"/>
        </w:rPr>
        <w:t>Altres requeriments a considerar.</w:t>
      </w:r>
      <w:r w:rsidR="00CC43AA">
        <w:rPr>
          <w:rFonts w:ascii="Arial" w:eastAsia="Times New Roman" w:hAnsi="Arial" w:cs="Arial"/>
          <w:b/>
          <w:sz w:val="20"/>
          <w:szCs w:val="20"/>
          <w:lang w:eastAsia="es-ES"/>
        </w:rPr>
        <w:t xml:space="preserve"> </w:t>
      </w:r>
      <w:r w:rsidR="00CC43AA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Plànol </w:t>
      </w:r>
      <w:r w:rsid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Àmbit </w:t>
      </w:r>
      <w:r w:rsidR="00CC43AA" w:rsidRPr="00CC43AA">
        <w:rPr>
          <w:rFonts w:ascii="Arial" w:eastAsia="Times New Roman" w:hAnsi="Arial" w:cs="Arial"/>
          <w:bCs/>
          <w:sz w:val="20"/>
          <w:szCs w:val="20"/>
          <w:lang w:eastAsia="es-ES"/>
        </w:rPr>
        <w:t>de Fases i aclariments</w:t>
      </w:r>
      <w:r w:rsidR="00CC43AA">
        <w:rPr>
          <w:rFonts w:ascii="Arial" w:eastAsia="Times New Roman" w:hAnsi="Arial" w:cs="Arial"/>
          <w:bCs/>
          <w:sz w:val="20"/>
          <w:szCs w:val="20"/>
          <w:lang w:eastAsia="es-ES"/>
        </w:rPr>
        <w:t xml:space="preserve">. Altres requeriments. </w:t>
      </w:r>
    </w:p>
    <w:p w14:paraId="62B28D18" w14:textId="77777777" w:rsidR="00B6328A" w:rsidRPr="00B6328A" w:rsidRDefault="00B6328A" w:rsidP="00B6328A">
      <w:pPr>
        <w:pStyle w:val="Pargrafdellista"/>
        <w:spacing w:before="120" w:after="0" w:line="240" w:lineRule="auto"/>
        <w:ind w:left="1440" w:right="-1"/>
        <w:jc w:val="both"/>
        <w:rPr>
          <w:rFonts w:ascii="Arial" w:eastAsia="Times New Roman" w:hAnsi="Arial" w:cs="Arial"/>
          <w:b/>
          <w:sz w:val="20"/>
          <w:szCs w:val="20"/>
          <w:lang w:eastAsia="es-ES"/>
        </w:rPr>
      </w:pPr>
    </w:p>
    <w:p w14:paraId="1DFCB516" w14:textId="77777777" w:rsidR="00913923" w:rsidRPr="00D846DE" w:rsidRDefault="00913923" w:rsidP="00913923">
      <w:pPr>
        <w:pStyle w:val="Pargrafdellista"/>
        <w:rPr>
          <w:rFonts w:ascii="Arial" w:eastAsia="Times New Roman" w:hAnsi="Arial" w:cs="Arial"/>
          <w:b/>
          <w:color w:val="FF0000"/>
          <w:sz w:val="20"/>
          <w:szCs w:val="20"/>
          <w:lang w:eastAsia="es-ES"/>
        </w:rPr>
      </w:pPr>
    </w:p>
    <w:p w14:paraId="015738A9" w14:textId="24C6F244" w:rsidR="00C10B8A" w:rsidRDefault="00C10B8A" w:rsidP="00C10B8A">
      <w:pPr>
        <w:spacing w:before="120" w:after="0" w:line="240" w:lineRule="auto"/>
        <w:ind w:right="-1"/>
        <w:rPr>
          <w:rFonts w:ascii="Arial" w:eastAsia="Times New Roman" w:hAnsi="Arial" w:cs="Arial"/>
          <w:b/>
          <w:sz w:val="20"/>
          <w:szCs w:val="20"/>
          <w:lang w:eastAsia="es-ES"/>
        </w:rPr>
      </w:pPr>
      <w:r w:rsidRPr="00C10B8A">
        <w:rPr>
          <w:rFonts w:ascii="Arial" w:eastAsia="Times New Roman" w:hAnsi="Arial" w:cs="Arial"/>
          <w:bCs/>
          <w:sz w:val="20"/>
          <w:szCs w:val="20"/>
          <w:lang w:eastAsia="es-ES"/>
        </w:rPr>
        <w:t>Enllaç a la documentació indicada:</w:t>
      </w:r>
      <w:r>
        <w:rPr>
          <w:rFonts w:ascii="Arial" w:eastAsia="Times New Roman" w:hAnsi="Arial" w:cs="Arial"/>
          <w:b/>
          <w:sz w:val="20"/>
          <w:szCs w:val="20"/>
          <w:lang w:eastAsia="es-ES"/>
        </w:rPr>
        <w:t xml:space="preserve">  </w:t>
      </w:r>
    </w:p>
    <w:p w14:paraId="3554203B" w14:textId="77777777" w:rsidR="00296882" w:rsidRDefault="00296882" w:rsidP="00C10B8A">
      <w:pPr>
        <w:spacing w:before="120" w:after="0" w:line="240" w:lineRule="auto"/>
        <w:ind w:right="-1"/>
        <w:rPr>
          <w:rFonts w:ascii="Arial" w:eastAsia="Times New Roman" w:hAnsi="Arial" w:cs="Arial"/>
          <w:b/>
          <w:sz w:val="20"/>
          <w:szCs w:val="20"/>
          <w:lang w:eastAsia="es-ES"/>
        </w:rPr>
      </w:pPr>
    </w:p>
    <w:p w14:paraId="3C903C04" w14:textId="77777777" w:rsidR="0062053F" w:rsidRDefault="00000000" w:rsidP="0062053F">
      <w:pPr>
        <w:pStyle w:val="NormalWeb"/>
      </w:pPr>
      <w:hyperlink r:id="rId5" w:history="1">
        <w:r w:rsidR="0062053F">
          <w:rPr>
            <w:rStyle w:val="Enlla"/>
          </w:rPr>
          <w:t>https://ftp.infraestructures.cat/?u=7KagbYXk&amp;p=pR4xgqwh</w:t>
        </w:r>
      </w:hyperlink>
      <w:r w:rsidR="0062053F">
        <w:t xml:space="preserve"> </w:t>
      </w:r>
    </w:p>
    <w:p w14:paraId="05EE7077" w14:textId="77777777" w:rsidR="00296882" w:rsidRDefault="00296882" w:rsidP="00C10B8A">
      <w:pPr>
        <w:spacing w:before="120" w:after="0" w:line="240" w:lineRule="auto"/>
        <w:ind w:right="-1"/>
        <w:rPr>
          <w:rFonts w:ascii="Arial" w:eastAsia="Times New Roman" w:hAnsi="Arial" w:cs="Arial"/>
          <w:b/>
          <w:sz w:val="20"/>
          <w:szCs w:val="20"/>
          <w:lang w:eastAsia="es-ES"/>
        </w:rPr>
      </w:pPr>
    </w:p>
    <w:p w14:paraId="77841A40" w14:textId="77777777" w:rsidR="00E36FE6" w:rsidRDefault="00E36FE6" w:rsidP="00C10B8A">
      <w:pPr>
        <w:spacing w:before="120" w:after="0" w:line="240" w:lineRule="auto"/>
        <w:ind w:right="-1"/>
        <w:rPr>
          <w:rFonts w:ascii="Arial" w:eastAsia="Times New Roman" w:hAnsi="Arial" w:cs="Arial"/>
          <w:b/>
          <w:sz w:val="20"/>
          <w:szCs w:val="20"/>
          <w:lang w:eastAsia="es-ES"/>
        </w:rPr>
      </w:pPr>
    </w:p>
    <w:p w14:paraId="504905BA" w14:textId="77777777" w:rsidR="00B128DF" w:rsidRDefault="00B128DF" w:rsidP="00C10B8A">
      <w:pPr>
        <w:spacing w:before="120" w:after="0" w:line="240" w:lineRule="auto"/>
        <w:ind w:right="-1"/>
        <w:rPr>
          <w:rFonts w:ascii="Arial" w:eastAsia="Times New Roman" w:hAnsi="Arial" w:cs="Arial"/>
          <w:b/>
          <w:sz w:val="20"/>
          <w:szCs w:val="20"/>
          <w:lang w:eastAsia="es-ES"/>
        </w:rPr>
      </w:pPr>
    </w:p>
    <w:p w14:paraId="66D689B1" w14:textId="5E3BA556" w:rsidR="009A2E17" w:rsidRPr="0035316D" w:rsidRDefault="009A2E17" w:rsidP="00C1302C">
      <w:pPr>
        <w:pStyle w:val="Pargrafdellista"/>
        <w:spacing w:before="120" w:after="0" w:line="240" w:lineRule="auto"/>
        <w:ind w:right="-1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</w:p>
    <w:sectPr w:rsidR="009A2E17" w:rsidRPr="0035316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114113"/>
    <w:multiLevelType w:val="hybridMultilevel"/>
    <w:tmpl w:val="FC8639FA"/>
    <w:lvl w:ilvl="0" w:tplc="7848F04A">
      <w:start w:val="1"/>
      <w:numFmt w:val="decimal"/>
      <w:lvlText w:val="%1."/>
      <w:lvlJc w:val="left"/>
      <w:pPr>
        <w:ind w:left="1440" w:hanging="360"/>
      </w:pPr>
      <w:rPr>
        <w:rFonts w:hint="default"/>
        <w:b/>
        <w:bCs/>
      </w:rPr>
    </w:lvl>
    <w:lvl w:ilvl="1" w:tplc="04030019" w:tentative="1">
      <w:start w:val="1"/>
      <w:numFmt w:val="lowerLetter"/>
      <w:lvlText w:val="%2."/>
      <w:lvlJc w:val="left"/>
      <w:pPr>
        <w:ind w:left="2160" w:hanging="360"/>
      </w:pPr>
    </w:lvl>
    <w:lvl w:ilvl="2" w:tplc="0403001B" w:tentative="1">
      <w:start w:val="1"/>
      <w:numFmt w:val="lowerRoman"/>
      <w:lvlText w:val="%3."/>
      <w:lvlJc w:val="right"/>
      <w:pPr>
        <w:ind w:left="2880" w:hanging="180"/>
      </w:pPr>
    </w:lvl>
    <w:lvl w:ilvl="3" w:tplc="0403000F" w:tentative="1">
      <w:start w:val="1"/>
      <w:numFmt w:val="decimal"/>
      <w:lvlText w:val="%4."/>
      <w:lvlJc w:val="left"/>
      <w:pPr>
        <w:ind w:left="3600" w:hanging="360"/>
      </w:pPr>
    </w:lvl>
    <w:lvl w:ilvl="4" w:tplc="04030019" w:tentative="1">
      <w:start w:val="1"/>
      <w:numFmt w:val="lowerLetter"/>
      <w:lvlText w:val="%5."/>
      <w:lvlJc w:val="left"/>
      <w:pPr>
        <w:ind w:left="4320" w:hanging="360"/>
      </w:pPr>
    </w:lvl>
    <w:lvl w:ilvl="5" w:tplc="0403001B" w:tentative="1">
      <w:start w:val="1"/>
      <w:numFmt w:val="lowerRoman"/>
      <w:lvlText w:val="%6."/>
      <w:lvlJc w:val="right"/>
      <w:pPr>
        <w:ind w:left="5040" w:hanging="180"/>
      </w:pPr>
    </w:lvl>
    <w:lvl w:ilvl="6" w:tplc="0403000F" w:tentative="1">
      <w:start w:val="1"/>
      <w:numFmt w:val="decimal"/>
      <w:lvlText w:val="%7."/>
      <w:lvlJc w:val="left"/>
      <w:pPr>
        <w:ind w:left="5760" w:hanging="360"/>
      </w:pPr>
    </w:lvl>
    <w:lvl w:ilvl="7" w:tplc="04030019" w:tentative="1">
      <w:start w:val="1"/>
      <w:numFmt w:val="lowerLetter"/>
      <w:lvlText w:val="%8."/>
      <w:lvlJc w:val="left"/>
      <w:pPr>
        <w:ind w:left="6480" w:hanging="360"/>
      </w:pPr>
    </w:lvl>
    <w:lvl w:ilvl="8" w:tplc="0403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425C0849"/>
    <w:multiLevelType w:val="hybridMultilevel"/>
    <w:tmpl w:val="34445C7C"/>
    <w:lvl w:ilvl="0" w:tplc="C0CA912E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3A667E2"/>
    <w:multiLevelType w:val="hybridMultilevel"/>
    <w:tmpl w:val="008E9598"/>
    <w:lvl w:ilvl="0" w:tplc="66344F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6344F2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FE7626"/>
    <w:multiLevelType w:val="hybridMultilevel"/>
    <w:tmpl w:val="B7DE7524"/>
    <w:lvl w:ilvl="0" w:tplc="5BB490C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634436">
    <w:abstractNumId w:val="2"/>
  </w:num>
  <w:num w:numId="2" w16cid:durableId="1259025801">
    <w:abstractNumId w:val="0"/>
  </w:num>
  <w:num w:numId="3" w16cid:durableId="493646412">
    <w:abstractNumId w:val="3"/>
  </w:num>
  <w:num w:numId="4" w16cid:durableId="4023384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2E17"/>
    <w:rsid w:val="000B7D05"/>
    <w:rsid w:val="000C021A"/>
    <w:rsid w:val="000E476B"/>
    <w:rsid w:val="000E4C56"/>
    <w:rsid w:val="000F04A6"/>
    <w:rsid w:val="00110782"/>
    <w:rsid w:val="00160E06"/>
    <w:rsid w:val="001C202B"/>
    <w:rsid w:val="001D0E81"/>
    <w:rsid w:val="001D3CF4"/>
    <w:rsid w:val="00234D9E"/>
    <w:rsid w:val="00235557"/>
    <w:rsid w:val="00247228"/>
    <w:rsid w:val="002608E4"/>
    <w:rsid w:val="00260EC5"/>
    <w:rsid w:val="0026762D"/>
    <w:rsid w:val="00290F9D"/>
    <w:rsid w:val="00296882"/>
    <w:rsid w:val="002C2F76"/>
    <w:rsid w:val="002D7429"/>
    <w:rsid w:val="00306B2D"/>
    <w:rsid w:val="00313F9E"/>
    <w:rsid w:val="0037458B"/>
    <w:rsid w:val="00390AD3"/>
    <w:rsid w:val="003A3B7B"/>
    <w:rsid w:val="003B15B8"/>
    <w:rsid w:val="003C3E2C"/>
    <w:rsid w:val="003F44BE"/>
    <w:rsid w:val="00417AC2"/>
    <w:rsid w:val="004478E1"/>
    <w:rsid w:val="004B6B01"/>
    <w:rsid w:val="00507402"/>
    <w:rsid w:val="0052456C"/>
    <w:rsid w:val="00536854"/>
    <w:rsid w:val="00564E6B"/>
    <w:rsid w:val="005A277C"/>
    <w:rsid w:val="005B1B71"/>
    <w:rsid w:val="0062053F"/>
    <w:rsid w:val="00627D53"/>
    <w:rsid w:val="00656113"/>
    <w:rsid w:val="00692C34"/>
    <w:rsid w:val="00766C7B"/>
    <w:rsid w:val="007754A6"/>
    <w:rsid w:val="007905CA"/>
    <w:rsid w:val="00795A27"/>
    <w:rsid w:val="007967B9"/>
    <w:rsid w:val="007A3E14"/>
    <w:rsid w:val="007B794C"/>
    <w:rsid w:val="00814696"/>
    <w:rsid w:val="00814857"/>
    <w:rsid w:val="00852C1F"/>
    <w:rsid w:val="00852D9D"/>
    <w:rsid w:val="008764B0"/>
    <w:rsid w:val="008F61B8"/>
    <w:rsid w:val="00907F56"/>
    <w:rsid w:val="00913923"/>
    <w:rsid w:val="00921FCB"/>
    <w:rsid w:val="00941143"/>
    <w:rsid w:val="00950D12"/>
    <w:rsid w:val="009A2E17"/>
    <w:rsid w:val="009A7169"/>
    <w:rsid w:val="009D2E99"/>
    <w:rsid w:val="00A62658"/>
    <w:rsid w:val="00A73F17"/>
    <w:rsid w:val="00B01B96"/>
    <w:rsid w:val="00B128DF"/>
    <w:rsid w:val="00B6328A"/>
    <w:rsid w:val="00B729A2"/>
    <w:rsid w:val="00C10B8A"/>
    <w:rsid w:val="00C1302C"/>
    <w:rsid w:val="00C748CB"/>
    <w:rsid w:val="00C95033"/>
    <w:rsid w:val="00CC43AA"/>
    <w:rsid w:val="00CC53E2"/>
    <w:rsid w:val="00D15B00"/>
    <w:rsid w:val="00D6544C"/>
    <w:rsid w:val="00D846DE"/>
    <w:rsid w:val="00DA26F3"/>
    <w:rsid w:val="00DE2EAD"/>
    <w:rsid w:val="00DE436C"/>
    <w:rsid w:val="00E36FE6"/>
    <w:rsid w:val="00E658A4"/>
    <w:rsid w:val="00E80A71"/>
    <w:rsid w:val="00EE2D5E"/>
    <w:rsid w:val="00F35233"/>
    <w:rsid w:val="00F71765"/>
    <w:rsid w:val="00F7617F"/>
    <w:rsid w:val="00F85F33"/>
    <w:rsid w:val="00FD4B65"/>
    <w:rsid w:val="00FF5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764892"/>
  <w15:chartTrackingRefBased/>
  <w15:docId w15:val="{0E967868-5DFE-4F02-997A-996B7E626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2E17"/>
    <w:pPr>
      <w:spacing w:after="200" w:line="276" w:lineRule="auto"/>
    </w:p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Pargrafdellista">
    <w:name w:val="List Paragraph"/>
    <w:basedOn w:val="Normal"/>
    <w:uiPriority w:val="34"/>
    <w:qFormat/>
    <w:rsid w:val="009A2E17"/>
    <w:pPr>
      <w:ind w:left="720"/>
      <w:contextualSpacing/>
    </w:pPr>
  </w:style>
  <w:style w:type="character" w:styleId="Enlla">
    <w:name w:val="Hyperlink"/>
    <w:basedOn w:val="Lletraperdefectedelpargraf"/>
    <w:uiPriority w:val="99"/>
    <w:unhideWhenUsed/>
    <w:rsid w:val="00C10B8A"/>
    <w:rPr>
      <w:color w:val="0563C1" w:themeColor="hyperlink"/>
      <w:u w:val="single"/>
    </w:rPr>
  </w:style>
  <w:style w:type="character" w:styleId="Mencisenseresoldre">
    <w:name w:val="Unresolved Mention"/>
    <w:basedOn w:val="Lletraperdefectedelpargraf"/>
    <w:uiPriority w:val="99"/>
    <w:semiHidden/>
    <w:unhideWhenUsed/>
    <w:rsid w:val="00C10B8A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B01B96"/>
    <w:pPr>
      <w:spacing w:before="100" w:beforeAutospacing="1" w:after="100" w:afterAutospacing="1" w:line="240" w:lineRule="auto"/>
    </w:pPr>
    <w:rPr>
      <w:rFonts w:ascii="Calibri" w:hAnsi="Calibri" w:cs="Calibri"/>
      <w:lang w:eastAsia="ca-ES"/>
    </w:rPr>
  </w:style>
  <w:style w:type="character" w:styleId="Enllavisitat">
    <w:name w:val="FollowedHyperlink"/>
    <w:basedOn w:val="Lletraperdefectedelpargraf"/>
    <w:uiPriority w:val="99"/>
    <w:semiHidden/>
    <w:unhideWhenUsed/>
    <w:rsid w:val="00507402"/>
    <w:rPr>
      <w:color w:val="954F72" w:themeColor="followedHyperlink"/>
      <w:u w:val="single"/>
    </w:rPr>
  </w:style>
  <w:style w:type="character" w:styleId="Refernciadecomentari">
    <w:name w:val="annotation reference"/>
    <w:basedOn w:val="Lletraperdefectedelpargraf"/>
    <w:uiPriority w:val="99"/>
    <w:semiHidden/>
    <w:unhideWhenUsed/>
    <w:rsid w:val="009D2E99"/>
    <w:rPr>
      <w:sz w:val="16"/>
      <w:szCs w:val="16"/>
    </w:rPr>
  </w:style>
  <w:style w:type="paragraph" w:styleId="Textdecomentari">
    <w:name w:val="annotation text"/>
    <w:basedOn w:val="Normal"/>
    <w:link w:val="TextdecomentariCar"/>
    <w:uiPriority w:val="99"/>
    <w:unhideWhenUsed/>
    <w:rsid w:val="009D2E99"/>
    <w:pPr>
      <w:spacing w:line="240" w:lineRule="auto"/>
    </w:pPr>
    <w:rPr>
      <w:sz w:val="20"/>
      <w:szCs w:val="20"/>
    </w:rPr>
  </w:style>
  <w:style w:type="character" w:customStyle="1" w:styleId="TextdecomentariCar">
    <w:name w:val="Text de comentari Car"/>
    <w:basedOn w:val="Lletraperdefectedelpargraf"/>
    <w:link w:val="Textdecomentari"/>
    <w:uiPriority w:val="99"/>
    <w:rsid w:val="009D2E99"/>
    <w:rPr>
      <w:sz w:val="20"/>
      <w:szCs w:val="20"/>
    </w:rPr>
  </w:style>
  <w:style w:type="paragraph" w:styleId="Temadelcomentari">
    <w:name w:val="annotation subject"/>
    <w:basedOn w:val="Textdecomentari"/>
    <w:next w:val="Textdecomentari"/>
    <w:link w:val="TemadelcomentariCar"/>
    <w:uiPriority w:val="99"/>
    <w:semiHidden/>
    <w:unhideWhenUsed/>
    <w:rsid w:val="009D2E99"/>
    <w:rPr>
      <w:b/>
      <w:bCs/>
    </w:rPr>
  </w:style>
  <w:style w:type="character" w:customStyle="1" w:styleId="TemadelcomentariCar">
    <w:name w:val="Tema del comentari Car"/>
    <w:basedOn w:val="TextdecomentariCar"/>
    <w:link w:val="Temadelcomentari"/>
    <w:uiPriority w:val="99"/>
    <w:semiHidden/>
    <w:rsid w:val="009D2E9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540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70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2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0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ftp.infraestructures.cat/?u=7KagbYXk&amp;p=pR4xgqwh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1444</Characters>
  <Application>Microsoft Office Word</Application>
  <DocSecurity>0</DocSecurity>
  <Lines>12</Lines>
  <Paragraphs>3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Valls Pellicer, Anna</dc:creator>
  <cp:keywords/>
  <dc:description/>
  <cp:lastModifiedBy>Hernandez Solano, Vanessa Laura</cp:lastModifiedBy>
  <cp:revision>2</cp:revision>
  <dcterms:created xsi:type="dcterms:W3CDTF">2025-05-14T11:16:00Z</dcterms:created>
  <dcterms:modified xsi:type="dcterms:W3CDTF">2025-05-14T11:16:00Z</dcterms:modified>
</cp:coreProperties>
</file>