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6781" w14:textId="77777777" w:rsidR="00F20D4D" w:rsidRPr="008B5CF0" w:rsidRDefault="00F20D4D" w:rsidP="00F20D4D">
      <w:pPr>
        <w:widowControl w:val="0"/>
        <w:autoSpaceDE w:val="0"/>
        <w:autoSpaceDN w:val="0"/>
        <w:adjustRightInd w:val="0"/>
        <w:spacing w:after="0" w:line="240" w:lineRule="auto"/>
        <w:rPr>
          <w:rFonts w:ascii="Arial" w:hAnsi="Arial" w:cs="Arial"/>
          <w:b/>
          <w:lang w:val="es-ES"/>
        </w:rPr>
      </w:pPr>
      <w:r w:rsidRPr="008B5CF0">
        <w:rPr>
          <w:rFonts w:ascii="Arial" w:hAnsi="Arial" w:cs="Arial"/>
          <w:b/>
          <w:lang w:val="es-ES"/>
        </w:rPr>
        <w:t>ANUNCI</w:t>
      </w:r>
    </w:p>
    <w:p w14:paraId="6584733B" w14:textId="1DCAB97D" w:rsidR="009522DA" w:rsidRDefault="00F20D4D" w:rsidP="009522DA">
      <w:pPr>
        <w:widowControl w:val="0"/>
        <w:autoSpaceDE w:val="0"/>
        <w:autoSpaceDN w:val="0"/>
        <w:adjustRightInd w:val="0"/>
        <w:spacing w:after="0" w:line="240" w:lineRule="auto"/>
        <w:jc w:val="both"/>
        <w:rPr>
          <w:rFonts w:ascii="Arial" w:hAnsi="Arial" w:cs="Arial"/>
          <w:lang w:eastAsia="es-ES"/>
        </w:rPr>
      </w:pPr>
      <w:r w:rsidRPr="008B5CF0">
        <w:rPr>
          <w:rFonts w:ascii="Arial" w:hAnsi="Arial" w:cs="Arial"/>
        </w:rPr>
        <w:t xml:space="preserve">De </w:t>
      </w:r>
      <w:r w:rsidR="00C26FCF" w:rsidRPr="008B5CF0">
        <w:rPr>
          <w:rFonts w:ascii="Arial" w:hAnsi="Arial" w:cs="Arial"/>
        </w:rPr>
        <w:t xml:space="preserve">Viladecans Qualitat, S.L. </w:t>
      </w:r>
      <w:r w:rsidRPr="008B5CF0">
        <w:rPr>
          <w:rFonts w:ascii="Arial" w:hAnsi="Arial" w:cs="Arial"/>
        </w:rPr>
        <w:t>(</w:t>
      </w:r>
      <w:r w:rsidR="002F1677" w:rsidRPr="00746FE0">
        <w:rPr>
          <w:rFonts w:ascii="Arial" w:hAnsi="Arial" w:cs="Arial"/>
          <w:b/>
          <w:bCs/>
        </w:rPr>
        <w:t xml:space="preserve">EXP. </w:t>
      </w:r>
      <w:r w:rsidR="00746FE0" w:rsidRPr="00746FE0">
        <w:rPr>
          <w:rFonts w:ascii="Arial" w:hAnsi="Arial" w:cs="Arial"/>
          <w:b/>
          <w:bCs/>
        </w:rPr>
        <w:t>25/13</w:t>
      </w:r>
      <w:r w:rsidR="00B261CD">
        <w:rPr>
          <w:rFonts w:ascii="Arial" w:hAnsi="Arial" w:cs="Arial"/>
          <w:b/>
          <w:bCs/>
        </w:rPr>
        <w:t>3</w:t>
      </w:r>
      <w:r w:rsidRPr="000666CA">
        <w:rPr>
          <w:rFonts w:ascii="Arial" w:hAnsi="Arial" w:cs="Arial"/>
          <w:lang w:val="es-ES"/>
        </w:rPr>
        <w:t>)</w:t>
      </w:r>
      <w:r w:rsidR="000666CA">
        <w:rPr>
          <w:rFonts w:ascii="Arial" w:hAnsi="Arial" w:cs="Arial"/>
        </w:rPr>
        <w:t xml:space="preserve">, licitant el </w:t>
      </w:r>
      <w:r w:rsidR="009522DA" w:rsidRPr="00523A69">
        <w:rPr>
          <w:rFonts w:ascii="Arial" w:hAnsi="Arial" w:cs="Arial"/>
          <w:lang w:eastAsia="es-ES"/>
        </w:rPr>
        <w:t xml:space="preserve">SUBMINISTRAMENT, EN RÈGIM DE LLOGUER, </w:t>
      </w:r>
      <w:r w:rsidR="00B261CD">
        <w:rPr>
          <w:rFonts w:ascii="Arial" w:hAnsi="Arial" w:cs="Arial"/>
          <w:lang w:eastAsia="es-ES"/>
        </w:rPr>
        <w:t>DE MATERIAL DE SO I IL·LUMINACIÓ PER A LES INSTAL·LACIONS, EQUIPAMENTS I ACTIVITATS GESTIONADES PER VILADECANS QUALITAT, S.L ( Exp. 25/133)</w:t>
      </w:r>
    </w:p>
    <w:p w14:paraId="3820B0F2" w14:textId="77777777" w:rsidR="00B261CD" w:rsidRPr="008B5CF0" w:rsidRDefault="00B261CD" w:rsidP="009522DA">
      <w:pPr>
        <w:widowControl w:val="0"/>
        <w:autoSpaceDE w:val="0"/>
        <w:autoSpaceDN w:val="0"/>
        <w:adjustRightInd w:val="0"/>
        <w:spacing w:after="0" w:line="240" w:lineRule="auto"/>
        <w:jc w:val="both"/>
        <w:rPr>
          <w:rFonts w:ascii="Arial" w:hAnsi="Arial" w:cs="Arial"/>
        </w:rPr>
      </w:pPr>
    </w:p>
    <w:p w14:paraId="58B1DDE9" w14:textId="77777777" w:rsidR="00F20D4D" w:rsidRPr="008B5CF0"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1 Entitat adjudicadora</w:t>
      </w:r>
    </w:p>
    <w:p w14:paraId="3A9B065E" w14:textId="0CA49530"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rPr>
      </w:pPr>
      <w:r w:rsidRPr="008B5CF0">
        <w:rPr>
          <w:rFonts w:ascii="Arial" w:hAnsi="Arial" w:cs="Arial"/>
        </w:rPr>
        <w:t xml:space="preserve">Organisme: </w:t>
      </w:r>
      <w:r w:rsidR="00C26FCF" w:rsidRPr="008B5CF0">
        <w:rPr>
          <w:rFonts w:ascii="Arial" w:hAnsi="Arial" w:cs="Arial"/>
        </w:rPr>
        <w:t>Viladecans Qualitat, S.L.</w:t>
      </w:r>
    </w:p>
    <w:p w14:paraId="68500C01" w14:textId="5BB25655"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color w:val="44546A" w:themeColor="text2"/>
        </w:rPr>
      </w:pPr>
      <w:r w:rsidRPr="008B5CF0">
        <w:rPr>
          <w:rFonts w:ascii="Arial" w:hAnsi="Arial" w:cs="Arial"/>
        </w:rPr>
        <w:t xml:space="preserve">Número d’identificació: </w:t>
      </w:r>
      <w:r w:rsidR="00135829">
        <w:rPr>
          <w:rFonts w:ascii="Arial" w:hAnsi="Arial" w:cs="Arial"/>
        </w:rPr>
        <w:t>B63142848</w:t>
      </w:r>
    </w:p>
    <w:p w14:paraId="61E9639E" w14:textId="57775F96"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rPr>
      </w:pPr>
      <w:r w:rsidRPr="008B5CF0">
        <w:rPr>
          <w:rFonts w:ascii="Arial" w:hAnsi="Arial" w:cs="Arial"/>
        </w:rPr>
        <w:t xml:space="preserve">Dependència que tramita l'expedient: </w:t>
      </w:r>
      <w:r w:rsidR="00C26FCF" w:rsidRPr="008B5CF0">
        <w:rPr>
          <w:rFonts w:ascii="Arial" w:hAnsi="Arial" w:cs="Arial"/>
        </w:rPr>
        <w:t>Viladecans Qualitat, S.L.</w:t>
      </w:r>
    </w:p>
    <w:p w14:paraId="519F9BC2" w14:textId="2EAD3D6E"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color w:val="44546A" w:themeColor="text2"/>
        </w:rPr>
      </w:pPr>
      <w:r w:rsidRPr="008B5CF0">
        <w:rPr>
          <w:rFonts w:ascii="Arial" w:hAnsi="Arial" w:cs="Arial"/>
        </w:rPr>
        <w:t>Tipus de poder adjudicador</w:t>
      </w:r>
      <w:r w:rsidR="00C26FCF" w:rsidRPr="008B5CF0">
        <w:rPr>
          <w:rFonts w:ascii="Arial" w:hAnsi="Arial" w:cs="Arial"/>
        </w:rPr>
        <w:t>: Socie</w:t>
      </w:r>
      <w:r w:rsidR="00135829">
        <w:rPr>
          <w:rFonts w:ascii="Arial" w:hAnsi="Arial" w:cs="Arial"/>
        </w:rPr>
        <w:t>tat</w:t>
      </w:r>
      <w:r w:rsidR="00C26FCF" w:rsidRPr="008B5CF0">
        <w:rPr>
          <w:rFonts w:ascii="Arial" w:hAnsi="Arial" w:cs="Arial"/>
        </w:rPr>
        <w:t xml:space="preserve"> Privada Municipal</w:t>
      </w:r>
      <w:r w:rsidRPr="008B5CF0">
        <w:rPr>
          <w:rFonts w:ascii="Arial" w:hAnsi="Arial" w:cs="Arial"/>
          <w:i/>
        </w:rPr>
        <w:t xml:space="preserve"> </w:t>
      </w:r>
    </w:p>
    <w:p w14:paraId="732748E0" w14:textId="2A618CAF"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rPr>
      </w:pPr>
      <w:r w:rsidRPr="008B5CF0">
        <w:rPr>
          <w:rFonts w:ascii="Arial" w:hAnsi="Arial" w:cs="Arial"/>
        </w:rPr>
        <w:t xml:space="preserve">Principal activitat del poder adjudicador: </w:t>
      </w:r>
      <w:r w:rsidR="00746FE0" w:rsidRPr="00746FE0">
        <w:rPr>
          <w:rFonts w:ascii="Arial" w:hAnsi="Arial" w:cs="Arial"/>
          <w:bCs/>
        </w:rPr>
        <w:t>Serveis de regidoria d’espais per les instal·lacions, equipaments i activitats gestionades per Viladecans Qualitat, S.L.</w:t>
      </w:r>
    </w:p>
    <w:p w14:paraId="04A4CAC3" w14:textId="4771133D" w:rsidR="00F20D4D" w:rsidRPr="008B5CF0" w:rsidRDefault="00F20D4D" w:rsidP="00F20D4D">
      <w:pPr>
        <w:widowControl w:val="0"/>
        <w:numPr>
          <w:ilvl w:val="0"/>
          <w:numId w:val="1"/>
        </w:numPr>
        <w:tabs>
          <w:tab w:val="left" w:pos="288"/>
        </w:tabs>
        <w:autoSpaceDE w:val="0"/>
        <w:autoSpaceDN w:val="0"/>
        <w:adjustRightInd w:val="0"/>
        <w:spacing w:after="0" w:line="240" w:lineRule="auto"/>
        <w:rPr>
          <w:rFonts w:ascii="Arial" w:hAnsi="Arial" w:cs="Arial"/>
        </w:rPr>
      </w:pPr>
      <w:r w:rsidRPr="008B5CF0">
        <w:rPr>
          <w:rFonts w:ascii="Arial" w:hAnsi="Arial" w:cs="Arial"/>
        </w:rPr>
        <w:t>Número d'expedient:</w:t>
      </w:r>
      <w:r w:rsidR="00C26FCF" w:rsidRPr="008B5CF0">
        <w:rPr>
          <w:rFonts w:ascii="Arial" w:hAnsi="Arial" w:cs="Arial"/>
        </w:rPr>
        <w:t xml:space="preserve"> </w:t>
      </w:r>
      <w:r w:rsidR="00746FE0">
        <w:rPr>
          <w:rFonts w:ascii="Arial" w:hAnsi="Arial" w:cs="Arial"/>
        </w:rPr>
        <w:t>25/13</w:t>
      </w:r>
      <w:r w:rsidR="00B261CD">
        <w:rPr>
          <w:rFonts w:ascii="Arial" w:hAnsi="Arial" w:cs="Arial"/>
        </w:rPr>
        <w:t>3</w:t>
      </w:r>
    </w:p>
    <w:p w14:paraId="34D80282" w14:textId="77777777" w:rsidR="00F20D4D" w:rsidRPr="008B5CF0" w:rsidRDefault="00F20D4D" w:rsidP="00F20D4D">
      <w:pPr>
        <w:widowControl w:val="0"/>
        <w:tabs>
          <w:tab w:val="left" w:pos="288"/>
        </w:tabs>
        <w:autoSpaceDE w:val="0"/>
        <w:autoSpaceDN w:val="0"/>
        <w:adjustRightInd w:val="0"/>
        <w:spacing w:after="0" w:line="240" w:lineRule="auto"/>
        <w:rPr>
          <w:rFonts w:ascii="Arial" w:hAnsi="Arial" w:cs="Arial"/>
        </w:rPr>
      </w:pPr>
    </w:p>
    <w:p w14:paraId="5DE4F943" w14:textId="77777777" w:rsidR="00F20D4D" w:rsidRPr="008B5CF0"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2 Obtenció de la documentació i informació</w:t>
      </w:r>
    </w:p>
    <w:p w14:paraId="343B567C" w14:textId="38876575" w:rsidR="00F20D4D" w:rsidRPr="008B5CF0" w:rsidRDefault="00F20D4D" w:rsidP="00F20D4D">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Entitat: </w:t>
      </w:r>
      <w:r w:rsidR="0040774B" w:rsidRPr="008B5CF0">
        <w:rPr>
          <w:rFonts w:ascii="Arial" w:hAnsi="Arial" w:cs="Arial"/>
        </w:rPr>
        <w:t>Viladecans Qualitat, S.L.</w:t>
      </w:r>
    </w:p>
    <w:p w14:paraId="63719009" w14:textId="1EEFC35F" w:rsidR="00F20D4D" w:rsidRPr="008B5CF0" w:rsidRDefault="00F20D4D" w:rsidP="00F20D4D">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Domicili: </w:t>
      </w:r>
      <w:r w:rsidR="002B7F12">
        <w:rPr>
          <w:rFonts w:ascii="Arial" w:hAnsi="Arial" w:cs="Arial"/>
        </w:rPr>
        <w:t>C/ Pompeu Fabra, 5</w:t>
      </w:r>
    </w:p>
    <w:p w14:paraId="16AFA3EE" w14:textId="77777777" w:rsidR="00F20D4D" w:rsidRPr="008B5CF0" w:rsidRDefault="00F20D4D" w:rsidP="00F20D4D">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Localitat i codi postal: Viladecans CP: 08840.</w:t>
      </w:r>
    </w:p>
    <w:p w14:paraId="6B30A232" w14:textId="5C53E7F3" w:rsidR="00F20D4D" w:rsidRPr="008B5CF0" w:rsidRDefault="00F20D4D" w:rsidP="00F20D4D">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Codi NUTS: </w:t>
      </w:r>
      <w:r w:rsidR="0040774B" w:rsidRPr="008B5CF0">
        <w:rPr>
          <w:rFonts w:ascii="Arial" w:hAnsi="Arial" w:cs="Arial"/>
        </w:rPr>
        <w:t>ES511</w:t>
      </w:r>
    </w:p>
    <w:p w14:paraId="43CB55F8" w14:textId="1D846DB1" w:rsidR="00F20D4D" w:rsidRPr="008B5CF0" w:rsidRDefault="00F20D4D" w:rsidP="00F20D4D">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Telèfon: </w:t>
      </w:r>
      <w:r w:rsidR="002B7F12" w:rsidRPr="002B7F12">
        <w:rPr>
          <w:rFonts w:ascii="Arial" w:hAnsi="Arial" w:cs="Arial"/>
        </w:rPr>
        <w:t>936 594 160</w:t>
      </w:r>
    </w:p>
    <w:p w14:paraId="79BAC6E8" w14:textId="686EE038" w:rsidR="0040774B" w:rsidRPr="008B5CF0" w:rsidRDefault="00F20D4D" w:rsidP="0040774B">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Adreça electrònica: </w:t>
      </w:r>
      <w:hyperlink r:id="rId7" w:history="1">
        <w:r w:rsidR="002B7F12" w:rsidRPr="00DC6D7F">
          <w:rPr>
            <w:rStyle w:val="Hipervnculo"/>
            <w:rFonts w:ascii="Arial" w:hAnsi="Arial" w:cs="Arial"/>
          </w:rPr>
          <w:t>contractacio@vigem.cat</w:t>
        </w:r>
      </w:hyperlink>
      <w:r w:rsidR="00C95251">
        <w:rPr>
          <w:rFonts w:ascii="Arial" w:hAnsi="Arial" w:cs="Arial"/>
        </w:rPr>
        <w:t xml:space="preserve"> </w:t>
      </w:r>
    </w:p>
    <w:p w14:paraId="544563A5" w14:textId="4DABDFE9" w:rsidR="0040774B" w:rsidRPr="008B5CF0" w:rsidRDefault="00F20D4D" w:rsidP="0040774B">
      <w:pPr>
        <w:widowControl w:val="0"/>
        <w:numPr>
          <w:ilvl w:val="0"/>
          <w:numId w:val="2"/>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Adreça d'Internet del perfil del contractant: </w:t>
      </w:r>
      <w:hyperlink r:id="rId8" w:history="1">
        <w:r w:rsidR="0040774B" w:rsidRPr="008B5CF0">
          <w:rPr>
            <w:rStyle w:val="Hipervnculo"/>
            <w:rFonts w:ascii="Arial" w:hAnsi="Arial" w:cs="Arial"/>
          </w:rPr>
          <w:t>https://contractaciopublica.gencat.cat/ecofin_pscp/AppJava/cap.pscp?reqCode=viewDetail&amp;keyword=Viladecans&amp;idCap=13731932&amp;ambit=&amp;</w:t>
        </w:r>
      </w:hyperlink>
    </w:p>
    <w:p w14:paraId="5D3E4664" w14:textId="4406D82C" w:rsidR="00F20D4D" w:rsidRPr="008B5CF0" w:rsidRDefault="00F20D4D" w:rsidP="002B7F12">
      <w:pPr>
        <w:widowControl w:val="0"/>
        <w:tabs>
          <w:tab w:val="left" w:pos="288"/>
        </w:tabs>
        <w:autoSpaceDE w:val="0"/>
        <w:autoSpaceDN w:val="0"/>
        <w:adjustRightInd w:val="0"/>
        <w:spacing w:after="0" w:line="240" w:lineRule="auto"/>
        <w:ind w:left="720"/>
        <w:rPr>
          <w:rFonts w:ascii="Arial" w:hAnsi="Arial" w:cs="Arial"/>
        </w:rPr>
      </w:pPr>
      <w:r w:rsidRPr="008B5CF0">
        <w:rPr>
          <w:rFonts w:ascii="Arial" w:hAnsi="Arial" w:cs="Arial"/>
        </w:rPr>
        <w:t>La documentació es podrà obtenir de forma electrònica a través del perfil del contractant</w:t>
      </w:r>
      <w:r w:rsidRPr="008B5CF0">
        <w:rPr>
          <w:rFonts w:ascii="Arial" w:hAnsi="Arial" w:cs="Arial"/>
        </w:rPr>
        <w:tab/>
      </w:r>
    </w:p>
    <w:p w14:paraId="3EBB2A12" w14:textId="63761EC4" w:rsidR="002B7F12" w:rsidRPr="002B7F12" w:rsidRDefault="00F20D4D" w:rsidP="002B7F12">
      <w:pPr>
        <w:widowControl w:val="0"/>
        <w:numPr>
          <w:ilvl w:val="0"/>
          <w:numId w:val="2"/>
        </w:numPr>
        <w:tabs>
          <w:tab w:val="left" w:pos="288"/>
        </w:tabs>
        <w:autoSpaceDE w:val="0"/>
        <w:autoSpaceDN w:val="0"/>
        <w:adjustRightInd w:val="0"/>
        <w:spacing w:after="0" w:line="240" w:lineRule="auto"/>
        <w:ind w:left="720"/>
        <w:rPr>
          <w:rFonts w:ascii="Arial" w:hAnsi="Arial" w:cs="Arial"/>
          <w:b/>
          <w:bCs/>
          <w:lang w:val="es-ES"/>
        </w:rPr>
      </w:pPr>
      <w:r w:rsidRPr="008B5CF0">
        <w:rPr>
          <w:rFonts w:ascii="Arial" w:hAnsi="Arial" w:cs="Arial"/>
        </w:rPr>
        <w:t>Data límit d'obtenció de documents i informació:</w:t>
      </w:r>
      <w:r w:rsidR="002B7F12">
        <w:rPr>
          <w:rFonts w:ascii="Arial" w:hAnsi="Arial" w:cs="Arial"/>
        </w:rPr>
        <w:t xml:space="preserve"> </w:t>
      </w:r>
      <w:r w:rsidR="009522DA">
        <w:rPr>
          <w:rFonts w:ascii="Arial" w:hAnsi="Arial" w:cs="Arial"/>
          <w:b/>
          <w:bCs/>
        </w:rPr>
        <w:t xml:space="preserve">11 </w:t>
      </w:r>
      <w:r w:rsidR="00014DBA">
        <w:rPr>
          <w:rFonts w:ascii="Arial" w:hAnsi="Arial" w:cs="Arial"/>
          <w:b/>
          <w:bCs/>
        </w:rPr>
        <w:t>de juny</w:t>
      </w:r>
      <w:r w:rsidR="00525073">
        <w:rPr>
          <w:rFonts w:ascii="Arial" w:hAnsi="Arial" w:cs="Arial"/>
          <w:b/>
          <w:bCs/>
        </w:rPr>
        <w:t xml:space="preserve"> de 2025</w:t>
      </w:r>
      <w:r w:rsidR="002B7F12" w:rsidRPr="002B7F12">
        <w:rPr>
          <w:rFonts w:ascii="Arial" w:hAnsi="Arial" w:cs="Arial"/>
          <w:b/>
          <w:bCs/>
        </w:rPr>
        <w:t>, a les 14 hores.</w:t>
      </w:r>
    </w:p>
    <w:p w14:paraId="000291BC" w14:textId="02122157" w:rsidR="00F20D4D" w:rsidRPr="008B5CF0" w:rsidRDefault="00F20D4D" w:rsidP="002B7F12">
      <w:pPr>
        <w:widowControl w:val="0"/>
        <w:numPr>
          <w:ilvl w:val="0"/>
          <w:numId w:val="2"/>
        </w:numPr>
        <w:tabs>
          <w:tab w:val="left" w:pos="288"/>
        </w:tabs>
        <w:autoSpaceDE w:val="0"/>
        <w:autoSpaceDN w:val="0"/>
        <w:adjustRightInd w:val="0"/>
        <w:spacing w:after="0" w:line="240" w:lineRule="auto"/>
        <w:ind w:left="720"/>
        <w:rPr>
          <w:rFonts w:ascii="Arial" w:hAnsi="Arial" w:cs="Arial"/>
          <w:lang w:val="es-ES"/>
        </w:rPr>
      </w:pPr>
      <w:r w:rsidRPr="008B5CF0">
        <w:rPr>
          <w:rFonts w:ascii="Arial" w:hAnsi="Arial" w:cs="Arial"/>
          <w:color w:val="000000"/>
        </w:rPr>
        <w:t xml:space="preserve">Horari d’atenció: </w:t>
      </w:r>
      <w:r w:rsidRPr="008B5CF0">
        <w:rPr>
          <w:rFonts w:ascii="Arial" w:hAnsi="Arial" w:cs="Arial"/>
        </w:rPr>
        <w:t xml:space="preserve">De dilluns a divendres de 9:00 a 14:00 hores </w:t>
      </w:r>
    </w:p>
    <w:p w14:paraId="7D9D9AEE" w14:textId="77777777" w:rsidR="00F20D4D" w:rsidRPr="008B5CF0" w:rsidRDefault="00F20D4D" w:rsidP="00F20D4D">
      <w:pPr>
        <w:widowControl w:val="0"/>
        <w:tabs>
          <w:tab w:val="left" w:pos="288"/>
        </w:tabs>
        <w:autoSpaceDE w:val="0"/>
        <w:autoSpaceDN w:val="0"/>
        <w:adjustRightInd w:val="0"/>
        <w:spacing w:after="0" w:line="240" w:lineRule="auto"/>
        <w:rPr>
          <w:rFonts w:ascii="Arial" w:hAnsi="Arial" w:cs="Arial"/>
        </w:rPr>
      </w:pPr>
    </w:p>
    <w:p w14:paraId="224DA12A" w14:textId="77777777" w:rsidR="00F20D4D" w:rsidRPr="008B5CF0"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3 Objecte del contracte</w:t>
      </w:r>
    </w:p>
    <w:p w14:paraId="172C7D89" w14:textId="6B247ACF" w:rsidR="00F20D4D" w:rsidRPr="00746FE0" w:rsidRDefault="00F20D4D" w:rsidP="00746FE0">
      <w:pPr>
        <w:widowControl w:val="0"/>
        <w:numPr>
          <w:ilvl w:val="0"/>
          <w:numId w:val="3"/>
        </w:numPr>
        <w:tabs>
          <w:tab w:val="left" w:pos="288"/>
        </w:tabs>
        <w:autoSpaceDE w:val="0"/>
        <w:autoSpaceDN w:val="0"/>
        <w:adjustRightInd w:val="0"/>
        <w:spacing w:after="0" w:line="240" w:lineRule="auto"/>
        <w:ind w:left="720"/>
        <w:jc w:val="both"/>
        <w:rPr>
          <w:rFonts w:ascii="Arial" w:hAnsi="Arial" w:cs="Arial"/>
          <w:b/>
          <w:bCs/>
          <w:lang w:eastAsia="en-US"/>
        </w:rPr>
      </w:pPr>
      <w:r w:rsidRPr="008B5CF0">
        <w:rPr>
          <w:rFonts w:ascii="Arial" w:hAnsi="Arial" w:cs="Arial"/>
        </w:rPr>
        <w:t xml:space="preserve">Descripció de l'objecte: </w:t>
      </w:r>
      <w:r w:rsidR="00746FE0" w:rsidRPr="00746FE0">
        <w:rPr>
          <w:rFonts w:ascii="Arial" w:hAnsi="Arial" w:cs="Arial"/>
          <w:b/>
          <w:bCs/>
          <w:lang w:eastAsia="en-US"/>
        </w:rPr>
        <w:t>S</w:t>
      </w:r>
      <w:r w:rsidR="009522DA">
        <w:rPr>
          <w:rFonts w:ascii="Arial" w:hAnsi="Arial" w:cs="Arial"/>
          <w:b/>
          <w:bCs/>
          <w:lang w:eastAsia="en-US"/>
        </w:rPr>
        <w:t xml:space="preserve">ubministrament, en règim de lloguer, de material </w:t>
      </w:r>
      <w:r w:rsidR="00B261CD">
        <w:rPr>
          <w:rFonts w:ascii="Arial" w:hAnsi="Arial" w:cs="Arial"/>
          <w:b/>
          <w:bCs/>
          <w:lang w:eastAsia="en-US"/>
        </w:rPr>
        <w:t>de so i il·luminació per a les instal·lacions, equipaments i activitats gestionades per Viladecans Qualitat S.L. ( Exp.25.133)</w:t>
      </w:r>
      <w:r w:rsidR="009522DA">
        <w:rPr>
          <w:rFonts w:ascii="Arial" w:hAnsi="Arial" w:cs="Arial"/>
          <w:b/>
          <w:bCs/>
          <w:lang w:eastAsia="en-US"/>
        </w:rPr>
        <w:t xml:space="preserve"> </w:t>
      </w:r>
    </w:p>
    <w:p w14:paraId="20D8A9DE" w14:textId="2E103CF1" w:rsidR="00F20D4D" w:rsidRPr="008B5CF0" w:rsidRDefault="00F20D4D" w:rsidP="00F20D4D">
      <w:pPr>
        <w:widowControl w:val="0"/>
        <w:numPr>
          <w:ilvl w:val="0"/>
          <w:numId w:val="3"/>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Admissió de pròrroga:</w:t>
      </w:r>
      <w:r w:rsidR="00525073">
        <w:rPr>
          <w:rFonts w:ascii="Arial" w:hAnsi="Arial" w:cs="Arial"/>
        </w:rPr>
        <w:t xml:space="preserve"> </w:t>
      </w:r>
      <w:r w:rsidR="00B261CD">
        <w:rPr>
          <w:rFonts w:ascii="Arial" w:hAnsi="Arial" w:cs="Arial"/>
        </w:rPr>
        <w:t>No</w:t>
      </w:r>
    </w:p>
    <w:p w14:paraId="32F96CDC" w14:textId="6664A36A" w:rsidR="00F20D4D" w:rsidRPr="008B5CF0" w:rsidRDefault="00F20D4D" w:rsidP="00F20D4D">
      <w:pPr>
        <w:widowControl w:val="0"/>
        <w:numPr>
          <w:ilvl w:val="0"/>
          <w:numId w:val="3"/>
        </w:numPr>
        <w:tabs>
          <w:tab w:val="left" w:pos="288"/>
        </w:tabs>
        <w:autoSpaceDE w:val="0"/>
        <w:autoSpaceDN w:val="0"/>
        <w:adjustRightInd w:val="0"/>
        <w:spacing w:after="0" w:line="240" w:lineRule="auto"/>
        <w:ind w:left="720"/>
        <w:rPr>
          <w:rFonts w:ascii="Arial" w:hAnsi="Arial" w:cs="Arial"/>
        </w:rPr>
      </w:pPr>
      <w:r w:rsidRPr="008B5CF0">
        <w:rPr>
          <w:rFonts w:ascii="Arial" w:hAnsi="Arial" w:cs="Arial"/>
        </w:rPr>
        <w:t xml:space="preserve">Divisió en lots: </w:t>
      </w:r>
      <w:r w:rsidR="00C95251">
        <w:rPr>
          <w:rFonts w:ascii="Arial" w:hAnsi="Arial" w:cs="Arial"/>
        </w:rPr>
        <w:t>No</w:t>
      </w:r>
    </w:p>
    <w:p w14:paraId="4A3C3F58" w14:textId="77777777" w:rsidR="00FE4272" w:rsidRPr="008B5CF0" w:rsidRDefault="00F20D4D" w:rsidP="00FE4272">
      <w:pPr>
        <w:widowControl w:val="0"/>
        <w:autoSpaceDE w:val="0"/>
        <w:autoSpaceDN w:val="0"/>
        <w:adjustRightInd w:val="0"/>
        <w:spacing w:after="0" w:line="240" w:lineRule="auto"/>
        <w:ind w:left="709" w:hanging="421"/>
        <w:rPr>
          <w:rFonts w:ascii="Arial" w:hAnsi="Arial" w:cs="Arial"/>
        </w:rPr>
      </w:pPr>
      <w:r w:rsidRPr="008B5CF0">
        <w:rPr>
          <w:rFonts w:ascii="Arial" w:hAnsi="Arial" w:cs="Arial"/>
        </w:rPr>
        <w:t xml:space="preserve">d) </w:t>
      </w:r>
      <w:r w:rsidR="00FE4272" w:rsidRPr="008B5CF0">
        <w:rPr>
          <w:rFonts w:ascii="Arial" w:hAnsi="Arial" w:cs="Arial"/>
        </w:rPr>
        <w:tab/>
      </w:r>
      <w:r w:rsidRPr="008B5CF0">
        <w:rPr>
          <w:rFonts w:ascii="Arial" w:hAnsi="Arial" w:cs="Arial"/>
        </w:rPr>
        <w:t>Lloc d'execució: Viladecans</w:t>
      </w:r>
    </w:p>
    <w:p w14:paraId="18172A46" w14:textId="106DB2CA" w:rsidR="00FE4272" w:rsidRPr="008B5CF0" w:rsidRDefault="00F20D4D" w:rsidP="00FE4272">
      <w:pPr>
        <w:widowControl w:val="0"/>
        <w:autoSpaceDE w:val="0"/>
        <w:autoSpaceDN w:val="0"/>
        <w:adjustRightInd w:val="0"/>
        <w:spacing w:after="0" w:line="240" w:lineRule="auto"/>
        <w:ind w:left="709" w:hanging="421"/>
        <w:rPr>
          <w:rFonts w:ascii="Arial" w:hAnsi="Arial" w:cs="Arial"/>
        </w:rPr>
      </w:pPr>
      <w:r w:rsidRPr="008B5CF0">
        <w:rPr>
          <w:rFonts w:ascii="Arial" w:hAnsi="Arial" w:cs="Arial"/>
        </w:rPr>
        <w:t xml:space="preserve">e) </w:t>
      </w:r>
      <w:r w:rsidR="00D5460D" w:rsidRPr="008B5CF0">
        <w:rPr>
          <w:rFonts w:ascii="Arial" w:hAnsi="Arial" w:cs="Arial"/>
        </w:rPr>
        <w:tab/>
      </w:r>
      <w:r w:rsidRPr="008B5CF0">
        <w:rPr>
          <w:rFonts w:ascii="Arial" w:hAnsi="Arial" w:cs="Arial"/>
        </w:rPr>
        <w:t xml:space="preserve">Termini d'execució: </w:t>
      </w:r>
      <w:r w:rsidR="00746FE0">
        <w:rPr>
          <w:rFonts w:ascii="Arial" w:hAnsi="Arial" w:cs="Arial"/>
        </w:rPr>
        <w:t>Un (1) any</w:t>
      </w:r>
      <w:r w:rsidR="00080EE2" w:rsidRPr="008B5CF0">
        <w:rPr>
          <w:rFonts w:ascii="Arial" w:hAnsi="Arial" w:cs="Arial"/>
        </w:rPr>
        <w:t xml:space="preserve"> a partir de la signatura del contracte</w:t>
      </w:r>
      <w:r w:rsidR="00525073">
        <w:rPr>
          <w:rFonts w:ascii="Arial" w:hAnsi="Arial" w:cs="Arial"/>
        </w:rPr>
        <w:t>.</w:t>
      </w:r>
    </w:p>
    <w:p w14:paraId="013EA10C" w14:textId="77777777" w:rsidR="00C95251" w:rsidRDefault="00F20D4D" w:rsidP="00C95251">
      <w:pPr>
        <w:widowControl w:val="0"/>
        <w:autoSpaceDE w:val="0"/>
        <w:autoSpaceDN w:val="0"/>
        <w:adjustRightInd w:val="0"/>
        <w:spacing w:after="0" w:line="240" w:lineRule="auto"/>
        <w:ind w:left="709" w:hanging="421"/>
        <w:rPr>
          <w:rFonts w:ascii="Arial" w:hAnsi="Arial" w:cs="Arial"/>
        </w:rPr>
      </w:pPr>
      <w:r w:rsidRPr="008B5CF0">
        <w:rPr>
          <w:rFonts w:ascii="Arial" w:hAnsi="Arial" w:cs="Arial"/>
        </w:rPr>
        <w:t xml:space="preserve">f) </w:t>
      </w:r>
      <w:r w:rsidR="00D5460D" w:rsidRPr="008B5CF0">
        <w:rPr>
          <w:rFonts w:ascii="Arial" w:hAnsi="Arial" w:cs="Arial"/>
        </w:rPr>
        <w:tab/>
      </w:r>
      <w:r w:rsidRPr="008B5CF0">
        <w:rPr>
          <w:rFonts w:ascii="Arial" w:hAnsi="Arial" w:cs="Arial"/>
        </w:rPr>
        <w:t>Establiment d'un acord marc (en el seu cas): No.</w:t>
      </w:r>
    </w:p>
    <w:p w14:paraId="6B839DD6" w14:textId="77777777" w:rsidR="009522DA" w:rsidRDefault="00F20D4D" w:rsidP="009522DA">
      <w:pPr>
        <w:ind w:left="709" w:hanging="421"/>
        <w:rPr>
          <w:rFonts w:ascii="Arial" w:hAnsi="Arial" w:cs="Arial"/>
        </w:rPr>
      </w:pPr>
      <w:r w:rsidRPr="008B5CF0">
        <w:rPr>
          <w:rFonts w:ascii="Arial" w:hAnsi="Arial" w:cs="Arial"/>
        </w:rPr>
        <w:t>g</w:t>
      </w:r>
      <w:r w:rsidR="00D5460D" w:rsidRPr="008B5CF0">
        <w:rPr>
          <w:rFonts w:ascii="Arial" w:hAnsi="Arial" w:cs="Arial"/>
        </w:rPr>
        <w:t>)</w:t>
      </w:r>
      <w:r w:rsidR="00D5460D" w:rsidRPr="008B5CF0">
        <w:rPr>
          <w:rFonts w:ascii="Arial" w:hAnsi="Arial" w:cs="Arial"/>
        </w:rPr>
        <w:tab/>
      </w:r>
      <w:r w:rsidR="00D5460D" w:rsidRPr="0019204A">
        <w:rPr>
          <w:rFonts w:ascii="Arial" w:hAnsi="Arial" w:cs="Arial"/>
        </w:rPr>
        <w:t>Codi CPV</w:t>
      </w:r>
      <w:r w:rsidR="00080EE2" w:rsidRPr="0019204A">
        <w:rPr>
          <w:rFonts w:ascii="Arial" w:hAnsi="Arial" w:cs="Arial"/>
        </w:rPr>
        <w:t xml:space="preserve">: </w:t>
      </w:r>
    </w:p>
    <w:p w14:paraId="6F10FAFB" w14:textId="77777777" w:rsidR="00B261CD" w:rsidRPr="00B261CD" w:rsidRDefault="00B261CD" w:rsidP="00B261CD">
      <w:pPr>
        <w:pStyle w:val="Sangradetextonormal"/>
        <w:ind w:left="426"/>
        <w:jc w:val="both"/>
        <w:rPr>
          <w:rFonts w:ascii="Arial" w:hAnsi="Arial" w:cs="Arial"/>
        </w:rPr>
      </w:pPr>
      <w:r w:rsidRPr="00B261CD">
        <w:rPr>
          <w:rFonts w:ascii="Arial" w:hAnsi="Arial" w:cs="Arial"/>
        </w:rPr>
        <w:t>51313000-9 Servei d’instal·lació d’equips de so.</w:t>
      </w:r>
    </w:p>
    <w:p w14:paraId="2022B89C" w14:textId="1E2C2885" w:rsidR="00B261CD" w:rsidRDefault="00B261CD" w:rsidP="00B261CD">
      <w:pPr>
        <w:pStyle w:val="Sangradetextonormal"/>
        <w:ind w:left="426"/>
        <w:jc w:val="both"/>
        <w:rPr>
          <w:rFonts w:ascii="Arial" w:hAnsi="Arial" w:cs="Arial"/>
        </w:rPr>
      </w:pPr>
      <w:hyperlink r:id="rId9" w:history="1">
        <w:r w:rsidRPr="00B261CD">
          <w:rPr>
            <w:rFonts w:ascii="Arial" w:hAnsi="Arial" w:cs="Arial"/>
          </w:rPr>
          <w:t>71318100-1 – Serveis de luminotècnia i il·luminació natural</w:t>
        </w:r>
      </w:hyperlink>
      <w:r w:rsidRPr="00B261CD">
        <w:rPr>
          <w:rFonts w:ascii="Arial" w:hAnsi="Arial" w:cs="Arial"/>
        </w:rPr>
        <w:t>.</w:t>
      </w:r>
    </w:p>
    <w:p w14:paraId="25D20B24" w14:textId="79B5215B" w:rsidR="00F20D4D" w:rsidRPr="0019204A" w:rsidRDefault="00F20D4D" w:rsidP="0019204A">
      <w:pPr>
        <w:ind w:left="708" w:hanging="420"/>
        <w:rPr>
          <w:rFonts w:ascii="Arial" w:hAnsi="Arial" w:cs="Arial"/>
          <w:bCs/>
          <w:i/>
          <w:color w:val="FF0000"/>
          <w:sz w:val="20"/>
        </w:rPr>
      </w:pPr>
      <w:r w:rsidRPr="008B5CF0">
        <w:rPr>
          <w:rFonts w:ascii="Arial" w:hAnsi="Arial" w:cs="Arial"/>
        </w:rPr>
        <w:t xml:space="preserve">h) </w:t>
      </w:r>
      <w:r w:rsidR="00C95251">
        <w:rPr>
          <w:rFonts w:ascii="Arial" w:hAnsi="Arial" w:cs="Arial"/>
        </w:rPr>
        <w:t xml:space="preserve">  </w:t>
      </w:r>
      <w:r w:rsidRPr="008B5CF0">
        <w:rPr>
          <w:rFonts w:ascii="Arial" w:hAnsi="Arial" w:cs="Arial"/>
        </w:rPr>
        <w:t>Codi NUTS: ES511</w:t>
      </w:r>
    </w:p>
    <w:p w14:paraId="0602280B" w14:textId="103E02A5" w:rsidR="00F20D4D" w:rsidRPr="008B5CF0"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4 Tramitació i procediment</w:t>
      </w:r>
    </w:p>
    <w:p w14:paraId="35F83AE6" w14:textId="77777777" w:rsidR="002C0477" w:rsidRPr="008B5CF0" w:rsidRDefault="002C0477" w:rsidP="00F20D4D">
      <w:pPr>
        <w:widowControl w:val="0"/>
        <w:autoSpaceDE w:val="0"/>
        <w:autoSpaceDN w:val="0"/>
        <w:adjustRightInd w:val="0"/>
        <w:spacing w:after="0" w:line="240" w:lineRule="auto"/>
        <w:rPr>
          <w:rFonts w:ascii="Arial" w:hAnsi="Arial" w:cs="Arial"/>
          <w:b/>
        </w:rPr>
      </w:pPr>
    </w:p>
    <w:p w14:paraId="1BC6D7CF" w14:textId="27612D1F" w:rsidR="00F20D4D" w:rsidRPr="008B5CF0" w:rsidRDefault="00F20D4D" w:rsidP="00F20D4D">
      <w:pPr>
        <w:widowControl w:val="0"/>
        <w:autoSpaceDE w:val="0"/>
        <w:autoSpaceDN w:val="0"/>
        <w:adjustRightInd w:val="0"/>
        <w:spacing w:after="0" w:line="240" w:lineRule="auto"/>
        <w:ind w:left="284"/>
        <w:rPr>
          <w:rFonts w:ascii="Arial" w:hAnsi="Arial" w:cs="Arial"/>
        </w:rPr>
      </w:pPr>
      <w:r w:rsidRPr="008B5CF0">
        <w:rPr>
          <w:rFonts w:ascii="Arial" w:hAnsi="Arial" w:cs="Arial"/>
        </w:rPr>
        <w:t xml:space="preserve">a) Tipus d’expedient: </w:t>
      </w:r>
      <w:r w:rsidR="009522DA">
        <w:rPr>
          <w:rFonts w:ascii="Arial" w:hAnsi="Arial" w:cs="Arial"/>
          <w:color w:val="000000"/>
        </w:rPr>
        <w:t>Subministrament</w:t>
      </w:r>
    </w:p>
    <w:p w14:paraId="3651E150" w14:textId="77777777" w:rsidR="00F20D4D" w:rsidRPr="008B5CF0" w:rsidRDefault="00F20D4D" w:rsidP="00F20D4D">
      <w:pPr>
        <w:widowControl w:val="0"/>
        <w:tabs>
          <w:tab w:val="left" w:pos="288"/>
        </w:tabs>
        <w:autoSpaceDE w:val="0"/>
        <w:autoSpaceDN w:val="0"/>
        <w:adjustRightInd w:val="0"/>
        <w:spacing w:after="0" w:line="240" w:lineRule="auto"/>
        <w:ind w:left="284"/>
        <w:rPr>
          <w:rFonts w:ascii="Arial" w:hAnsi="Arial" w:cs="Arial"/>
          <w:color w:val="FFFF00"/>
        </w:rPr>
      </w:pPr>
      <w:r w:rsidRPr="008B5CF0">
        <w:rPr>
          <w:rFonts w:ascii="Arial" w:hAnsi="Arial" w:cs="Arial"/>
        </w:rPr>
        <w:t xml:space="preserve">b) Tramitació: </w:t>
      </w:r>
      <w:r w:rsidRPr="008B5CF0">
        <w:rPr>
          <w:rFonts w:ascii="Arial" w:hAnsi="Arial" w:cs="Arial"/>
          <w:color w:val="000000"/>
        </w:rPr>
        <w:t>ordinari</w:t>
      </w:r>
    </w:p>
    <w:p w14:paraId="7E3D8DFB" w14:textId="6EE1B14D" w:rsidR="00F20D4D" w:rsidRPr="008B5CF0" w:rsidRDefault="00F20D4D" w:rsidP="00F20D4D">
      <w:pPr>
        <w:widowControl w:val="0"/>
        <w:tabs>
          <w:tab w:val="left" w:pos="288"/>
        </w:tabs>
        <w:autoSpaceDE w:val="0"/>
        <w:autoSpaceDN w:val="0"/>
        <w:adjustRightInd w:val="0"/>
        <w:spacing w:after="0" w:line="240" w:lineRule="auto"/>
        <w:ind w:left="284"/>
        <w:rPr>
          <w:rFonts w:ascii="Arial" w:hAnsi="Arial" w:cs="Arial"/>
        </w:rPr>
      </w:pPr>
      <w:r w:rsidRPr="008B5CF0">
        <w:rPr>
          <w:rFonts w:ascii="Arial" w:hAnsi="Arial" w:cs="Arial"/>
        </w:rPr>
        <w:t xml:space="preserve">c) Procediment: </w:t>
      </w:r>
      <w:r w:rsidRPr="008B5CF0">
        <w:rPr>
          <w:rFonts w:ascii="Arial" w:hAnsi="Arial" w:cs="Arial"/>
          <w:color w:val="000000"/>
        </w:rPr>
        <w:t>obert</w:t>
      </w:r>
      <w:r w:rsidR="004E583D" w:rsidRPr="008B5CF0">
        <w:rPr>
          <w:rFonts w:ascii="Arial" w:hAnsi="Arial" w:cs="Arial"/>
          <w:color w:val="000000"/>
        </w:rPr>
        <w:t xml:space="preserve"> </w:t>
      </w:r>
      <w:r w:rsidR="009D2B16" w:rsidRPr="008B5CF0">
        <w:rPr>
          <w:rFonts w:ascii="Arial" w:hAnsi="Arial" w:cs="Arial"/>
          <w:color w:val="000000"/>
        </w:rPr>
        <w:t xml:space="preserve">simplificat </w:t>
      </w:r>
      <w:r w:rsidR="002B7F12">
        <w:rPr>
          <w:rFonts w:ascii="Arial" w:hAnsi="Arial" w:cs="Arial"/>
          <w:color w:val="000000"/>
        </w:rPr>
        <w:t>abreujat</w:t>
      </w:r>
    </w:p>
    <w:p w14:paraId="1A7CC0CF" w14:textId="77777777" w:rsidR="00F20D4D" w:rsidRPr="008B5CF0" w:rsidRDefault="00F20D4D" w:rsidP="00F20D4D">
      <w:pPr>
        <w:widowControl w:val="0"/>
        <w:tabs>
          <w:tab w:val="left" w:pos="288"/>
        </w:tabs>
        <w:autoSpaceDE w:val="0"/>
        <w:autoSpaceDN w:val="0"/>
        <w:adjustRightInd w:val="0"/>
        <w:spacing w:after="0" w:line="240" w:lineRule="auto"/>
        <w:ind w:left="284"/>
        <w:rPr>
          <w:rFonts w:ascii="Arial" w:hAnsi="Arial" w:cs="Arial"/>
          <w:color w:val="000000"/>
        </w:rPr>
      </w:pPr>
      <w:r w:rsidRPr="008B5CF0">
        <w:rPr>
          <w:rFonts w:ascii="Arial" w:hAnsi="Arial" w:cs="Arial"/>
          <w:color w:val="000000"/>
        </w:rPr>
        <w:t>e) S’aplica un acord marc: No.</w:t>
      </w:r>
    </w:p>
    <w:p w14:paraId="3EFD8AF5" w14:textId="1437295A" w:rsidR="00F20D4D" w:rsidRPr="008B5CF0" w:rsidRDefault="00F20D4D" w:rsidP="00F20D4D">
      <w:pPr>
        <w:widowControl w:val="0"/>
        <w:tabs>
          <w:tab w:val="left" w:pos="288"/>
        </w:tabs>
        <w:autoSpaceDE w:val="0"/>
        <w:autoSpaceDN w:val="0"/>
        <w:adjustRightInd w:val="0"/>
        <w:spacing w:after="0" w:line="240" w:lineRule="auto"/>
        <w:ind w:left="284"/>
        <w:rPr>
          <w:rFonts w:ascii="Arial" w:hAnsi="Arial" w:cs="Arial"/>
          <w:color w:val="000000"/>
        </w:rPr>
      </w:pPr>
      <w:r w:rsidRPr="008B5CF0">
        <w:rPr>
          <w:rFonts w:ascii="Arial" w:hAnsi="Arial" w:cs="Arial"/>
          <w:color w:val="000000"/>
        </w:rPr>
        <w:t xml:space="preserve">f) S’aplica una subhasta </w:t>
      </w:r>
      <w:r w:rsidR="009D2B16" w:rsidRPr="008B5CF0">
        <w:rPr>
          <w:rFonts w:ascii="Arial" w:hAnsi="Arial" w:cs="Arial"/>
          <w:color w:val="000000"/>
        </w:rPr>
        <w:t>electrònica</w:t>
      </w:r>
      <w:r w:rsidRPr="008B5CF0">
        <w:rPr>
          <w:rFonts w:ascii="Arial" w:hAnsi="Arial" w:cs="Arial"/>
          <w:color w:val="000000"/>
        </w:rPr>
        <w:t>: No.</w:t>
      </w:r>
    </w:p>
    <w:p w14:paraId="1657D905" w14:textId="77777777" w:rsidR="00C27EED" w:rsidRPr="008B5CF0" w:rsidRDefault="00C27EED" w:rsidP="00F20D4D">
      <w:pPr>
        <w:widowControl w:val="0"/>
        <w:tabs>
          <w:tab w:val="left" w:pos="288"/>
        </w:tabs>
        <w:autoSpaceDE w:val="0"/>
        <w:autoSpaceDN w:val="0"/>
        <w:adjustRightInd w:val="0"/>
        <w:spacing w:after="0" w:line="240" w:lineRule="auto"/>
        <w:rPr>
          <w:rFonts w:ascii="Arial" w:hAnsi="Arial" w:cs="Arial"/>
        </w:rPr>
      </w:pPr>
    </w:p>
    <w:p w14:paraId="4EBB3074" w14:textId="4EB9EACA" w:rsidR="00F20D4D" w:rsidRDefault="00D90327" w:rsidP="00D90327">
      <w:pPr>
        <w:widowControl w:val="0"/>
        <w:autoSpaceDE w:val="0"/>
        <w:autoSpaceDN w:val="0"/>
        <w:adjustRightInd w:val="0"/>
        <w:spacing w:after="0" w:line="240" w:lineRule="auto"/>
        <w:ind w:left="567" w:hanging="567"/>
        <w:rPr>
          <w:rFonts w:ascii="Arial" w:hAnsi="Arial" w:cs="Arial"/>
          <w:b/>
        </w:rPr>
      </w:pPr>
      <w:r w:rsidRPr="008B5CF0">
        <w:rPr>
          <w:rFonts w:ascii="Arial" w:hAnsi="Arial" w:cs="Arial"/>
          <w:b/>
        </w:rPr>
        <w:lastRenderedPageBreak/>
        <w:t>5.</w:t>
      </w:r>
      <w:r w:rsidR="00F20D4D" w:rsidRPr="008B5CF0">
        <w:rPr>
          <w:rFonts w:ascii="Arial" w:hAnsi="Arial" w:cs="Arial"/>
          <w:b/>
        </w:rPr>
        <w:t xml:space="preserve">Pressupost </w:t>
      </w:r>
      <w:r w:rsidR="00080EE2" w:rsidRPr="008B5CF0">
        <w:rPr>
          <w:rFonts w:ascii="Arial" w:hAnsi="Arial" w:cs="Arial"/>
          <w:b/>
        </w:rPr>
        <w:t>B</w:t>
      </w:r>
      <w:r w:rsidR="0010351A" w:rsidRPr="008B5CF0">
        <w:rPr>
          <w:rFonts w:ascii="Arial" w:hAnsi="Arial" w:cs="Arial"/>
          <w:b/>
        </w:rPr>
        <w:t xml:space="preserve">ase </w:t>
      </w:r>
      <w:r w:rsidR="00F20D4D" w:rsidRPr="008B5CF0">
        <w:rPr>
          <w:rFonts w:ascii="Arial" w:hAnsi="Arial" w:cs="Arial"/>
          <w:b/>
        </w:rPr>
        <w:t xml:space="preserve">de </w:t>
      </w:r>
      <w:r w:rsidR="00080EE2" w:rsidRPr="008B5CF0">
        <w:rPr>
          <w:rFonts w:ascii="Arial" w:hAnsi="Arial" w:cs="Arial"/>
          <w:b/>
        </w:rPr>
        <w:t>L</w:t>
      </w:r>
      <w:r w:rsidR="00F20D4D" w:rsidRPr="008B5CF0">
        <w:rPr>
          <w:rFonts w:ascii="Arial" w:hAnsi="Arial" w:cs="Arial"/>
          <w:b/>
        </w:rPr>
        <w:t>icitació</w:t>
      </w:r>
      <w:r w:rsidR="00080EE2" w:rsidRPr="008B5CF0">
        <w:rPr>
          <w:rFonts w:ascii="Arial" w:hAnsi="Arial" w:cs="Arial"/>
          <w:b/>
        </w:rPr>
        <w:t xml:space="preserve"> (PBL) i Valor Estimat del Contracte (VEC)</w:t>
      </w:r>
    </w:p>
    <w:p w14:paraId="66BB38B6" w14:textId="77777777" w:rsidR="00C95251" w:rsidRPr="00014DBA" w:rsidRDefault="00C95251" w:rsidP="00D90327">
      <w:pPr>
        <w:widowControl w:val="0"/>
        <w:autoSpaceDE w:val="0"/>
        <w:autoSpaceDN w:val="0"/>
        <w:adjustRightInd w:val="0"/>
        <w:spacing w:after="0" w:line="240" w:lineRule="auto"/>
        <w:ind w:left="567" w:hanging="567"/>
        <w:rPr>
          <w:rFonts w:ascii="Arial" w:hAnsi="Arial" w:cs="Arial"/>
          <w:b/>
        </w:rPr>
      </w:pPr>
    </w:p>
    <w:p w14:paraId="159C7544" w14:textId="5CEEF8C8" w:rsidR="0037239F" w:rsidRPr="009522DA" w:rsidRDefault="00525073" w:rsidP="00564494">
      <w:pPr>
        <w:pStyle w:val="Prrafodelista"/>
        <w:numPr>
          <w:ilvl w:val="0"/>
          <w:numId w:val="35"/>
        </w:numPr>
        <w:jc w:val="both"/>
        <w:rPr>
          <w:rFonts w:ascii="Arial" w:hAnsi="Arial" w:cs="Arial"/>
          <w:b/>
          <w:sz w:val="20"/>
        </w:rPr>
      </w:pPr>
      <w:r w:rsidRPr="009522DA">
        <w:rPr>
          <w:rFonts w:ascii="Arial" w:hAnsi="Arial" w:cs="Arial"/>
          <w:b/>
        </w:rPr>
        <w:t>VALOR ESTIMAT DEL CONTRACTE</w:t>
      </w:r>
      <w:r w:rsidR="00014DBA" w:rsidRPr="009522DA">
        <w:rPr>
          <w:rFonts w:ascii="Arial" w:hAnsi="Arial" w:cs="Arial"/>
          <w:b/>
        </w:rPr>
        <w:t>:</w:t>
      </w:r>
      <w:r w:rsidR="00014DBA" w:rsidRPr="009522DA">
        <w:rPr>
          <w:rFonts w:ascii="Arial" w:hAnsi="Arial" w:cs="Arial"/>
        </w:rPr>
        <w:t xml:space="preserve"> </w:t>
      </w:r>
      <w:r w:rsidR="00B261CD">
        <w:rPr>
          <w:rFonts w:ascii="Arial" w:hAnsi="Arial" w:cs="Arial"/>
        </w:rPr>
        <w:t xml:space="preserve"> </w:t>
      </w:r>
      <w:r w:rsidR="00B261CD" w:rsidRPr="00AA056B">
        <w:rPr>
          <w:rFonts w:ascii="Arial" w:hAnsi="Arial" w:cs="Arial"/>
          <w:b/>
          <w:color w:val="000000"/>
        </w:rPr>
        <w:t>CINQUANTA NOU MIL SET-CENTS  EUROS (59.700,00.-€)</w:t>
      </w:r>
      <w:r w:rsidR="00B261CD" w:rsidRPr="00AA056B">
        <w:rPr>
          <w:rFonts w:ascii="Arial" w:hAnsi="Arial" w:cs="Arial"/>
          <w:b/>
          <w:bCs/>
          <w:color w:val="000000"/>
        </w:rPr>
        <w:t xml:space="preserve"> </w:t>
      </w:r>
      <w:r w:rsidR="00B261CD" w:rsidRPr="00B261CD">
        <w:rPr>
          <w:rFonts w:ascii="Arial" w:hAnsi="Arial" w:cs="Arial"/>
          <w:color w:val="000000"/>
        </w:rPr>
        <w:t>IVA exclòs</w:t>
      </w:r>
      <w:r w:rsidR="009522DA" w:rsidRPr="00B261CD">
        <w:rPr>
          <w:rFonts w:ascii="Arial" w:hAnsi="Arial" w:cs="Arial"/>
        </w:rPr>
        <w:t>,</w:t>
      </w:r>
      <w:r w:rsidR="00B261CD" w:rsidRPr="00B261CD">
        <w:rPr>
          <w:rFonts w:ascii="Arial" w:hAnsi="Arial" w:cs="Arial"/>
        </w:rPr>
        <w:t>.</w:t>
      </w:r>
    </w:p>
    <w:p w14:paraId="3CA78E9B" w14:textId="77777777" w:rsidR="00B261CD" w:rsidRPr="009522DA" w:rsidRDefault="00525073" w:rsidP="00B261CD">
      <w:pPr>
        <w:pStyle w:val="Prrafodelista"/>
        <w:numPr>
          <w:ilvl w:val="0"/>
          <w:numId w:val="35"/>
        </w:numPr>
        <w:jc w:val="both"/>
        <w:rPr>
          <w:rFonts w:ascii="Arial" w:hAnsi="Arial" w:cs="Arial"/>
          <w:b/>
          <w:sz w:val="20"/>
        </w:rPr>
      </w:pPr>
      <w:r w:rsidRPr="009522DA">
        <w:rPr>
          <w:rFonts w:ascii="Arial" w:hAnsi="Arial" w:cs="Arial"/>
          <w:b/>
        </w:rPr>
        <w:t>PRESSUPOST BASE DE LICITACIÓ:</w:t>
      </w:r>
      <w:r w:rsidRPr="009522DA">
        <w:rPr>
          <w:rFonts w:ascii="Arial" w:hAnsi="Arial" w:cs="Arial"/>
        </w:rPr>
        <w:t xml:space="preserve">  </w:t>
      </w:r>
      <w:r w:rsidR="00B261CD" w:rsidRPr="00AA056B">
        <w:rPr>
          <w:rFonts w:ascii="Arial" w:hAnsi="Arial" w:cs="Arial"/>
          <w:b/>
          <w:color w:val="000000"/>
        </w:rPr>
        <w:t>CINQUANTA NOU MIL SET-CENTS  EUROS (59.700,00.-€)</w:t>
      </w:r>
      <w:r w:rsidR="00B261CD" w:rsidRPr="00AA056B">
        <w:rPr>
          <w:rFonts w:ascii="Arial" w:hAnsi="Arial" w:cs="Arial"/>
          <w:b/>
          <w:bCs/>
          <w:color w:val="000000"/>
        </w:rPr>
        <w:t xml:space="preserve"> </w:t>
      </w:r>
      <w:r w:rsidR="00B261CD" w:rsidRPr="00B261CD">
        <w:rPr>
          <w:rFonts w:ascii="Arial" w:hAnsi="Arial" w:cs="Arial"/>
          <w:color w:val="000000"/>
        </w:rPr>
        <w:t>IVA exclòs</w:t>
      </w:r>
      <w:r w:rsidR="00B261CD" w:rsidRPr="00B261CD">
        <w:rPr>
          <w:rFonts w:ascii="Arial" w:hAnsi="Arial" w:cs="Arial"/>
        </w:rPr>
        <w:t>,.</w:t>
      </w:r>
    </w:p>
    <w:p w14:paraId="1BBF8C89" w14:textId="77777777" w:rsidR="009522DA" w:rsidRPr="00B261CD" w:rsidRDefault="009522DA" w:rsidP="00B261CD">
      <w:pPr>
        <w:widowControl w:val="0"/>
        <w:autoSpaceDE w:val="0"/>
        <w:autoSpaceDN w:val="0"/>
        <w:adjustRightInd w:val="0"/>
        <w:spacing w:after="0" w:line="240" w:lineRule="atLeast"/>
        <w:jc w:val="both"/>
        <w:rPr>
          <w:rFonts w:ascii="Arial" w:hAnsi="Arial" w:cs="Arial"/>
          <w:color w:val="FF0000"/>
        </w:rPr>
      </w:pPr>
    </w:p>
    <w:p w14:paraId="224886FB" w14:textId="3C209494" w:rsidR="00F20D4D" w:rsidRPr="009522DA" w:rsidRDefault="00F20D4D" w:rsidP="009522DA">
      <w:pPr>
        <w:widowControl w:val="0"/>
        <w:autoSpaceDE w:val="0"/>
        <w:autoSpaceDN w:val="0"/>
        <w:adjustRightInd w:val="0"/>
        <w:spacing w:after="0" w:line="240" w:lineRule="atLeast"/>
        <w:jc w:val="both"/>
        <w:rPr>
          <w:rFonts w:ascii="Arial" w:hAnsi="Arial" w:cs="Arial"/>
          <w:color w:val="FF0000"/>
        </w:rPr>
      </w:pPr>
      <w:r w:rsidRPr="009522DA">
        <w:rPr>
          <w:rFonts w:ascii="Arial" w:hAnsi="Arial" w:cs="Arial"/>
          <w:b/>
        </w:rPr>
        <w:t>6 Admissió de variants:</w:t>
      </w:r>
      <w:r w:rsidRPr="009522DA">
        <w:rPr>
          <w:rFonts w:ascii="Arial" w:hAnsi="Arial" w:cs="Arial"/>
        </w:rPr>
        <w:t xml:space="preserve"> No</w:t>
      </w:r>
      <w:r w:rsidRPr="009522DA">
        <w:rPr>
          <w:rFonts w:ascii="Arial" w:hAnsi="Arial" w:cs="Arial"/>
          <w:color w:val="FF0000"/>
        </w:rPr>
        <w:t xml:space="preserve"> </w:t>
      </w:r>
    </w:p>
    <w:p w14:paraId="536F0793" w14:textId="77777777" w:rsidR="00F20D4D" w:rsidRPr="008B5CF0" w:rsidRDefault="00F20D4D" w:rsidP="00F20D4D">
      <w:pPr>
        <w:widowControl w:val="0"/>
        <w:autoSpaceDE w:val="0"/>
        <w:autoSpaceDN w:val="0"/>
        <w:adjustRightInd w:val="0"/>
        <w:spacing w:after="0" w:line="240" w:lineRule="auto"/>
        <w:rPr>
          <w:rFonts w:ascii="Arial" w:hAnsi="Arial" w:cs="Arial"/>
        </w:rPr>
      </w:pPr>
    </w:p>
    <w:p w14:paraId="65827BAD" w14:textId="77777777" w:rsidR="00F20D4D" w:rsidRPr="008B5CF0"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7 Garanties</w:t>
      </w:r>
    </w:p>
    <w:p w14:paraId="59CF7D8E" w14:textId="6AC89563" w:rsidR="00F20D4D" w:rsidRPr="008B5CF0" w:rsidRDefault="00F20D4D" w:rsidP="00F20D4D">
      <w:pPr>
        <w:widowControl w:val="0"/>
        <w:autoSpaceDE w:val="0"/>
        <w:autoSpaceDN w:val="0"/>
        <w:adjustRightInd w:val="0"/>
        <w:spacing w:after="0" w:line="240" w:lineRule="auto"/>
        <w:ind w:left="142"/>
        <w:rPr>
          <w:rFonts w:ascii="Arial" w:hAnsi="Arial" w:cs="Arial"/>
        </w:rPr>
      </w:pPr>
      <w:r w:rsidRPr="008B5CF0">
        <w:rPr>
          <w:rFonts w:ascii="Arial" w:hAnsi="Arial" w:cs="Arial"/>
        </w:rPr>
        <w:t>Provisional:</w:t>
      </w:r>
      <w:r w:rsidRPr="008B5CF0">
        <w:rPr>
          <w:rFonts w:ascii="Arial" w:hAnsi="Arial" w:cs="Arial"/>
          <w:color w:val="FFFF00"/>
        </w:rPr>
        <w:t xml:space="preserve"> </w:t>
      </w:r>
      <w:r w:rsidR="0003795C">
        <w:rPr>
          <w:rFonts w:ascii="Arial" w:hAnsi="Arial" w:cs="Arial"/>
        </w:rPr>
        <w:t>N</w:t>
      </w:r>
      <w:r w:rsidRPr="008B5CF0">
        <w:rPr>
          <w:rFonts w:ascii="Arial" w:hAnsi="Arial" w:cs="Arial"/>
        </w:rPr>
        <w:t>o.</w:t>
      </w:r>
    </w:p>
    <w:p w14:paraId="08108509" w14:textId="6B03D3B3" w:rsidR="00F20D4D" w:rsidRPr="008B5CF0" w:rsidRDefault="00F20D4D" w:rsidP="00F20D4D">
      <w:pPr>
        <w:widowControl w:val="0"/>
        <w:autoSpaceDE w:val="0"/>
        <w:autoSpaceDN w:val="0"/>
        <w:adjustRightInd w:val="0"/>
        <w:spacing w:after="0" w:line="240" w:lineRule="auto"/>
        <w:ind w:left="142"/>
        <w:rPr>
          <w:rFonts w:ascii="Arial" w:hAnsi="Arial" w:cs="Arial"/>
        </w:rPr>
      </w:pPr>
      <w:r w:rsidRPr="008B5CF0">
        <w:rPr>
          <w:rFonts w:ascii="Arial" w:hAnsi="Arial" w:cs="Arial"/>
        </w:rPr>
        <w:t xml:space="preserve">Definitiva: </w:t>
      </w:r>
      <w:r w:rsidR="00CE266C">
        <w:rPr>
          <w:rFonts w:ascii="Arial" w:hAnsi="Arial" w:cs="Arial"/>
          <w:b/>
          <w:bCs/>
        </w:rPr>
        <w:t>No s’escau.</w:t>
      </w:r>
    </w:p>
    <w:p w14:paraId="7CCC5294" w14:textId="77777777" w:rsidR="00F20D4D" w:rsidRPr="008B5CF0" w:rsidRDefault="00F20D4D" w:rsidP="00F20D4D">
      <w:pPr>
        <w:widowControl w:val="0"/>
        <w:autoSpaceDE w:val="0"/>
        <w:autoSpaceDN w:val="0"/>
        <w:adjustRightInd w:val="0"/>
        <w:spacing w:after="0" w:line="240" w:lineRule="auto"/>
        <w:rPr>
          <w:rFonts w:ascii="Arial" w:hAnsi="Arial" w:cs="Arial"/>
        </w:rPr>
      </w:pPr>
    </w:p>
    <w:p w14:paraId="4588ED54" w14:textId="77777777" w:rsidR="00F20D4D" w:rsidRDefault="00F20D4D" w:rsidP="00F20D4D">
      <w:pPr>
        <w:widowControl w:val="0"/>
        <w:autoSpaceDE w:val="0"/>
        <w:autoSpaceDN w:val="0"/>
        <w:adjustRightInd w:val="0"/>
        <w:spacing w:after="0" w:line="240" w:lineRule="auto"/>
        <w:rPr>
          <w:rFonts w:ascii="Arial" w:hAnsi="Arial" w:cs="Arial"/>
          <w:b/>
        </w:rPr>
      </w:pPr>
      <w:r w:rsidRPr="008B5CF0">
        <w:rPr>
          <w:rFonts w:ascii="Arial" w:hAnsi="Arial" w:cs="Arial"/>
          <w:b/>
        </w:rPr>
        <w:t>8 Requisits específics del contractista</w:t>
      </w:r>
    </w:p>
    <w:p w14:paraId="43B56354" w14:textId="77777777" w:rsidR="0003795C" w:rsidRPr="008B5CF0" w:rsidRDefault="0003795C" w:rsidP="00F20D4D">
      <w:pPr>
        <w:widowControl w:val="0"/>
        <w:autoSpaceDE w:val="0"/>
        <w:autoSpaceDN w:val="0"/>
        <w:adjustRightInd w:val="0"/>
        <w:spacing w:after="0" w:line="240" w:lineRule="auto"/>
        <w:rPr>
          <w:rFonts w:ascii="Arial" w:hAnsi="Arial" w:cs="Arial"/>
          <w:b/>
        </w:rPr>
      </w:pPr>
    </w:p>
    <w:p w14:paraId="31058935" w14:textId="18D8FC39" w:rsidR="00F20D4D" w:rsidRPr="008B5CF0" w:rsidRDefault="00F20D4D" w:rsidP="00F20D4D">
      <w:pPr>
        <w:widowControl w:val="0"/>
        <w:numPr>
          <w:ilvl w:val="0"/>
          <w:numId w:val="5"/>
        </w:numPr>
        <w:autoSpaceDE w:val="0"/>
        <w:autoSpaceDN w:val="0"/>
        <w:adjustRightInd w:val="0"/>
        <w:spacing w:after="0" w:line="240" w:lineRule="auto"/>
        <w:ind w:hanging="148"/>
        <w:rPr>
          <w:rFonts w:ascii="Arial" w:hAnsi="Arial" w:cs="Arial"/>
          <w:color w:val="FFFF00"/>
        </w:rPr>
      </w:pPr>
      <w:r w:rsidRPr="008B5CF0">
        <w:rPr>
          <w:rFonts w:ascii="Arial" w:hAnsi="Arial" w:cs="Arial"/>
        </w:rPr>
        <w:t xml:space="preserve">Classificació: </w:t>
      </w:r>
      <w:r w:rsidR="00A74788" w:rsidRPr="008B5CF0">
        <w:rPr>
          <w:rFonts w:ascii="Arial" w:hAnsi="Arial" w:cs="Arial"/>
        </w:rPr>
        <w:t>No es requereix</w:t>
      </w:r>
    </w:p>
    <w:p w14:paraId="30574CAF" w14:textId="77777777" w:rsidR="00F20D4D" w:rsidRPr="008B5CF0" w:rsidRDefault="00F20D4D" w:rsidP="00A74788">
      <w:pPr>
        <w:widowControl w:val="0"/>
        <w:autoSpaceDE w:val="0"/>
        <w:autoSpaceDN w:val="0"/>
        <w:adjustRightInd w:val="0"/>
        <w:spacing w:after="0" w:line="240" w:lineRule="auto"/>
        <w:rPr>
          <w:rFonts w:ascii="Arial" w:hAnsi="Arial" w:cs="Arial"/>
          <w:color w:val="FFFF00"/>
        </w:rPr>
      </w:pPr>
    </w:p>
    <w:p w14:paraId="2E86F6B3" w14:textId="35EA7217" w:rsidR="00525073" w:rsidRDefault="00F20D4D" w:rsidP="0037239F">
      <w:pPr>
        <w:widowControl w:val="0"/>
        <w:numPr>
          <w:ilvl w:val="0"/>
          <w:numId w:val="5"/>
        </w:numPr>
        <w:autoSpaceDE w:val="0"/>
        <w:autoSpaceDN w:val="0"/>
        <w:adjustRightInd w:val="0"/>
        <w:spacing w:after="0" w:line="240" w:lineRule="auto"/>
        <w:ind w:hanging="148"/>
        <w:rPr>
          <w:rFonts w:ascii="Arial" w:hAnsi="Arial" w:cs="Arial"/>
        </w:rPr>
      </w:pPr>
      <w:r w:rsidRPr="0003795C">
        <w:rPr>
          <w:rFonts w:ascii="Arial" w:hAnsi="Arial" w:cs="Arial"/>
          <w:b/>
          <w:bCs/>
        </w:rPr>
        <w:t>Solvència:</w:t>
      </w:r>
      <w:r w:rsidRPr="008B5CF0">
        <w:rPr>
          <w:rFonts w:ascii="Arial" w:hAnsi="Arial" w:cs="Arial"/>
        </w:rPr>
        <w:t xml:space="preserve"> La q</w:t>
      </w:r>
      <w:r w:rsidR="00610B3D" w:rsidRPr="008B5CF0">
        <w:rPr>
          <w:rFonts w:ascii="Arial" w:hAnsi="Arial" w:cs="Arial"/>
        </w:rPr>
        <w:t>ue es determina als Plecs</w:t>
      </w:r>
      <w:r w:rsidR="003669E6" w:rsidRPr="008B5CF0">
        <w:rPr>
          <w:rFonts w:ascii="Arial" w:hAnsi="Arial" w:cs="Arial"/>
        </w:rPr>
        <w:t>.</w:t>
      </w:r>
    </w:p>
    <w:p w14:paraId="5112F58A" w14:textId="77777777" w:rsidR="0037239F" w:rsidRPr="0037239F" w:rsidRDefault="0037239F" w:rsidP="0037239F">
      <w:pPr>
        <w:widowControl w:val="0"/>
        <w:autoSpaceDE w:val="0"/>
        <w:autoSpaceDN w:val="0"/>
        <w:adjustRightInd w:val="0"/>
        <w:spacing w:after="0" w:line="240" w:lineRule="auto"/>
        <w:rPr>
          <w:rFonts w:ascii="Arial" w:hAnsi="Arial" w:cs="Arial"/>
        </w:rPr>
      </w:pPr>
    </w:p>
    <w:p w14:paraId="7630FC3A" w14:textId="1ED9D759" w:rsidR="00525073" w:rsidRDefault="00F20D4D" w:rsidP="00525073">
      <w:pPr>
        <w:widowControl w:val="0"/>
        <w:autoSpaceDE w:val="0"/>
        <w:autoSpaceDN w:val="0"/>
        <w:adjustRightInd w:val="0"/>
        <w:spacing w:after="0" w:line="240" w:lineRule="auto"/>
        <w:jc w:val="both"/>
        <w:rPr>
          <w:rFonts w:ascii="Arial" w:hAnsi="Arial" w:cs="Arial"/>
        </w:rPr>
      </w:pPr>
      <w:r w:rsidRPr="008B5CF0">
        <w:rPr>
          <w:rFonts w:ascii="Arial" w:hAnsi="Arial" w:cs="Arial"/>
          <w:b/>
        </w:rPr>
        <w:t>9 Criteris d’adjudicació:</w:t>
      </w:r>
      <w:r w:rsidRPr="008B5CF0">
        <w:rPr>
          <w:rFonts w:ascii="Arial" w:hAnsi="Arial" w:cs="Arial"/>
        </w:rPr>
        <w:t xml:space="preserve"> </w:t>
      </w:r>
      <w:r w:rsidR="00D5460D" w:rsidRPr="008B5CF0">
        <w:rPr>
          <w:rFonts w:ascii="Arial" w:hAnsi="Arial" w:cs="Arial"/>
        </w:rPr>
        <w:t>El contracte s’adjudicarà a l</w:t>
      </w:r>
      <w:r w:rsidR="00A74788" w:rsidRPr="008B5CF0">
        <w:rPr>
          <w:rFonts w:ascii="Arial" w:hAnsi="Arial" w:cs="Arial"/>
        </w:rPr>
        <w:t>’oferta més avantatjosa</w:t>
      </w:r>
      <w:r w:rsidR="00D5460D" w:rsidRPr="008B5CF0">
        <w:rPr>
          <w:rFonts w:ascii="Arial" w:hAnsi="Arial" w:cs="Arial"/>
        </w:rPr>
        <w:t xml:space="preserve"> en el seu conjunt,</w:t>
      </w:r>
      <w:r w:rsidR="00A74788" w:rsidRPr="008B5CF0">
        <w:rPr>
          <w:rFonts w:ascii="Arial" w:hAnsi="Arial" w:cs="Arial"/>
        </w:rPr>
        <w:t xml:space="preserve"> tenint en compte </w:t>
      </w:r>
      <w:r w:rsidR="00D5460D" w:rsidRPr="008B5CF0">
        <w:rPr>
          <w:rFonts w:ascii="Arial" w:hAnsi="Arial" w:cs="Arial"/>
        </w:rPr>
        <w:t>la suma d</w:t>
      </w:r>
      <w:r w:rsidR="00A74788" w:rsidRPr="008B5CF0">
        <w:rPr>
          <w:rFonts w:ascii="Arial" w:hAnsi="Arial" w:cs="Arial"/>
        </w:rPr>
        <w:t xml:space="preserve">els criteris </w:t>
      </w:r>
      <w:r w:rsidR="00D5460D" w:rsidRPr="008B5CF0">
        <w:rPr>
          <w:rFonts w:ascii="Arial" w:hAnsi="Arial" w:cs="Arial"/>
        </w:rPr>
        <w:t xml:space="preserve">objectius </w:t>
      </w:r>
      <w:r w:rsidR="00A74788" w:rsidRPr="008B5CF0">
        <w:rPr>
          <w:rFonts w:ascii="Arial" w:hAnsi="Arial" w:cs="Arial"/>
        </w:rPr>
        <w:t>que figuren en el Plec</w:t>
      </w:r>
      <w:r w:rsidR="006242A0" w:rsidRPr="008B5CF0">
        <w:rPr>
          <w:rFonts w:ascii="Arial" w:hAnsi="Arial" w:cs="Arial"/>
        </w:rPr>
        <w:t xml:space="preserve"> i que són els següents:</w:t>
      </w:r>
    </w:p>
    <w:p w14:paraId="08D44415" w14:textId="77777777" w:rsidR="004D76EE" w:rsidRPr="00A51EC9" w:rsidRDefault="004D76EE" w:rsidP="004D76EE"/>
    <w:p w14:paraId="7F1F287B" w14:textId="05EAD846" w:rsidR="009522DA" w:rsidRDefault="004D76EE" w:rsidP="009522DA">
      <w:pPr>
        <w:pStyle w:val="CosA"/>
        <w:numPr>
          <w:ilvl w:val="2"/>
          <w:numId w:val="28"/>
        </w:numPr>
        <w:ind w:left="851"/>
        <w:jc w:val="both"/>
        <w:rPr>
          <w:rFonts w:ascii="Arial" w:hAnsi="Arial" w:cs="Arial"/>
          <w:b/>
        </w:rPr>
      </w:pPr>
      <w:r w:rsidRPr="000F4F65">
        <w:rPr>
          <w:rFonts w:ascii="Arial" w:hAnsi="Arial" w:cs="Arial"/>
          <w:b/>
        </w:rPr>
        <w:t>CRITERIS AVALUABLES DE FORMA AUTOMÀTICA</w:t>
      </w:r>
      <w:r>
        <w:rPr>
          <w:rFonts w:ascii="Arial" w:hAnsi="Arial" w:cs="Arial"/>
          <w:b/>
        </w:rPr>
        <w:t xml:space="preserve"> </w:t>
      </w:r>
      <w:r w:rsidRPr="00A51EC9">
        <w:rPr>
          <w:rFonts w:ascii="Arial" w:hAnsi="Arial" w:cs="Arial"/>
          <w:b/>
        </w:rPr>
        <w:t xml:space="preserve">(FINS A 100 PUNTS). </w:t>
      </w:r>
    </w:p>
    <w:p w14:paraId="7C8A32BA" w14:textId="77777777" w:rsidR="00B261CD" w:rsidRPr="00B261CD" w:rsidRDefault="00B261CD" w:rsidP="00B261CD">
      <w:pPr>
        <w:pStyle w:val="CosA"/>
        <w:numPr>
          <w:ilvl w:val="0"/>
          <w:numId w:val="38"/>
        </w:numPr>
        <w:pBdr>
          <w:top w:val="nil"/>
          <w:left w:val="nil"/>
          <w:bottom w:val="nil"/>
          <w:right w:val="nil"/>
          <w:between w:val="nil"/>
          <w:bar w:val="nil"/>
        </w:pBdr>
        <w:ind w:left="284" w:hanging="284"/>
        <w:jc w:val="both"/>
        <w:rPr>
          <w:rFonts w:ascii="Arial" w:hAnsi="Arial" w:cs="Arial"/>
          <w:b/>
          <w:bCs/>
          <w:color w:val="auto"/>
          <w:sz w:val="18"/>
          <w:szCs w:val="18"/>
        </w:rPr>
      </w:pPr>
      <w:r w:rsidRPr="00B261CD">
        <w:rPr>
          <w:rFonts w:ascii="Arial" w:hAnsi="Arial" w:cs="Arial"/>
          <w:b/>
          <w:color w:val="auto"/>
          <w:sz w:val="18"/>
          <w:szCs w:val="18"/>
        </w:rPr>
        <w:t xml:space="preserve">PROPOSTA ECONÒMICA: Fins a </w:t>
      </w:r>
      <w:r w:rsidRPr="00B261CD">
        <w:rPr>
          <w:rFonts w:ascii="Arial" w:hAnsi="Arial" w:cs="Arial"/>
          <w:b/>
          <w:bCs/>
          <w:color w:val="auto"/>
          <w:sz w:val="18"/>
          <w:szCs w:val="18"/>
        </w:rPr>
        <w:t>65 punts.</w:t>
      </w:r>
    </w:p>
    <w:p w14:paraId="5CC8FA43" w14:textId="77777777" w:rsidR="00B261CD" w:rsidRPr="00B261CD" w:rsidRDefault="00B261CD" w:rsidP="00B261CD">
      <w:pPr>
        <w:pStyle w:val="CosA"/>
        <w:jc w:val="both"/>
        <w:rPr>
          <w:rFonts w:ascii="Arial" w:hAnsi="Arial" w:cs="Arial"/>
          <w:color w:val="auto"/>
          <w:sz w:val="18"/>
          <w:szCs w:val="18"/>
        </w:rPr>
      </w:pPr>
      <w:r w:rsidRPr="00B261CD">
        <w:rPr>
          <w:rFonts w:ascii="Arial" w:hAnsi="Arial" w:cs="Arial"/>
          <w:bCs/>
          <w:color w:val="auto"/>
          <w:sz w:val="18"/>
          <w:szCs w:val="18"/>
        </w:rPr>
        <w:t xml:space="preserve">Els licitadors </w:t>
      </w:r>
      <w:proofErr w:type="spellStart"/>
      <w:r w:rsidRPr="00B261CD">
        <w:rPr>
          <w:rFonts w:ascii="Arial" w:hAnsi="Arial" w:cs="Arial"/>
          <w:bCs/>
          <w:color w:val="auto"/>
          <w:sz w:val="18"/>
          <w:szCs w:val="18"/>
        </w:rPr>
        <w:t>ofertaran</w:t>
      </w:r>
      <w:proofErr w:type="spellEnd"/>
      <w:r w:rsidRPr="00B261CD">
        <w:rPr>
          <w:rFonts w:ascii="Arial" w:hAnsi="Arial" w:cs="Arial"/>
          <w:bCs/>
          <w:color w:val="auto"/>
          <w:sz w:val="18"/>
          <w:szCs w:val="18"/>
        </w:rPr>
        <w:t xml:space="preserve"> un preu per dia (24h), IVA exclòs, pel material de so i il·luminació. </w:t>
      </w:r>
      <w:r w:rsidRPr="00B261CD">
        <w:rPr>
          <w:rFonts w:ascii="Arial" w:hAnsi="Arial" w:cs="Arial"/>
          <w:color w:val="auto"/>
          <w:sz w:val="18"/>
          <w:szCs w:val="18"/>
        </w:rPr>
        <w:t>Obtindrà major puntuació l’oferta més econòmica de les diferents ofertes admeses. La puntuació vindrà definida per l’aplicació de la següent fórmula:</w:t>
      </w:r>
    </w:p>
    <w:p w14:paraId="613A427E" w14:textId="6B13FCCE" w:rsidR="00B261CD" w:rsidRPr="00B261CD" w:rsidRDefault="00B261CD" w:rsidP="00B261CD">
      <w:pPr>
        <w:jc w:val="both"/>
        <w:rPr>
          <w:rFonts w:ascii="Arial" w:hAnsi="Arial" w:cs="Arial"/>
          <w:sz w:val="18"/>
          <w:szCs w:val="18"/>
        </w:rPr>
      </w:pPr>
      <w:r w:rsidRPr="00B261CD">
        <w:rPr>
          <w:rFonts w:ascii="Arial" w:hAnsi="Arial" w:cs="Arial"/>
          <w:sz w:val="18"/>
          <w:szCs w:val="18"/>
        </w:rPr>
        <w:t>Segons el següent desglossament dels apartats de les propostes de material d’estructures enumerat al llistat del plec de prescripcions tècniques:</w:t>
      </w:r>
    </w:p>
    <w:p w14:paraId="1315CDF8" w14:textId="77777777" w:rsidR="00B261CD" w:rsidRPr="00B261CD" w:rsidRDefault="00B261CD" w:rsidP="00B261CD">
      <w:pPr>
        <w:pStyle w:val="Prrafodelista"/>
        <w:numPr>
          <w:ilvl w:val="0"/>
          <w:numId w:val="37"/>
        </w:numPr>
        <w:jc w:val="both"/>
        <w:rPr>
          <w:rFonts w:ascii="Arial" w:hAnsi="Arial" w:cs="Arial"/>
          <w:sz w:val="18"/>
          <w:szCs w:val="18"/>
        </w:rPr>
      </w:pPr>
      <w:r w:rsidRPr="00B261CD">
        <w:rPr>
          <w:rFonts w:ascii="Arial" w:hAnsi="Arial" w:cs="Arial"/>
          <w:b/>
          <w:sz w:val="18"/>
          <w:szCs w:val="18"/>
        </w:rPr>
        <w:t>A1)</w:t>
      </w:r>
      <w:r w:rsidRPr="00B261CD">
        <w:rPr>
          <w:rFonts w:ascii="Arial" w:hAnsi="Arial" w:cs="Arial"/>
          <w:sz w:val="18"/>
          <w:szCs w:val="18"/>
        </w:rPr>
        <w:t xml:space="preserve"> Els apartats: </w:t>
      </w:r>
      <w:r w:rsidRPr="00B261CD">
        <w:rPr>
          <w:rFonts w:ascii="Arial" w:hAnsi="Arial" w:cs="Arial"/>
          <w:color w:val="000000"/>
          <w:sz w:val="18"/>
          <w:szCs w:val="18"/>
        </w:rPr>
        <w:t>A- Sistema PA, B- Etapes i Cablejat, C- Taules de so, D- Microfonia, E-Sistema de voladura i corrent</w:t>
      </w:r>
      <w:r w:rsidRPr="00B261CD">
        <w:rPr>
          <w:rFonts w:ascii="Arial" w:hAnsi="Arial" w:cs="Arial"/>
          <w:sz w:val="18"/>
          <w:szCs w:val="18"/>
        </w:rPr>
        <w:t>.......................................... 40 punts.</w:t>
      </w:r>
    </w:p>
    <w:p w14:paraId="468B4FAD" w14:textId="77777777" w:rsidR="00B261CD" w:rsidRPr="00B261CD" w:rsidRDefault="00B261CD" w:rsidP="00B261CD">
      <w:pPr>
        <w:ind w:left="709"/>
        <w:jc w:val="both"/>
        <w:rPr>
          <w:rFonts w:ascii="Arial" w:hAnsi="Arial" w:cs="Arial"/>
          <w:sz w:val="18"/>
          <w:szCs w:val="18"/>
        </w:rPr>
      </w:pPr>
      <w:r w:rsidRPr="00B261CD">
        <w:rPr>
          <w:rFonts w:ascii="Arial" w:hAnsi="Arial" w:cs="Arial"/>
          <w:sz w:val="18"/>
          <w:szCs w:val="18"/>
        </w:rPr>
        <w:t>L’empresa que proposi una millor valoració de preu unitari per dia en el conjunt d’aquests tres apartats, s’emportarà els 40 punts la resta obtindrà una puntuació proporcional segons la següent fórmula:</w:t>
      </w:r>
    </w:p>
    <w:p w14:paraId="697C7C9B" w14:textId="77777777" w:rsidR="00B261CD" w:rsidRPr="00B261CD" w:rsidRDefault="00B261CD" w:rsidP="00B261CD">
      <w:pPr>
        <w:ind w:left="709"/>
        <w:jc w:val="both"/>
        <w:rPr>
          <w:rFonts w:ascii="Arial" w:hAnsi="Arial" w:cs="Arial"/>
          <w:sz w:val="18"/>
          <w:szCs w:val="18"/>
        </w:rPr>
      </w:pPr>
    </w:p>
    <w:p w14:paraId="67C54190" w14:textId="77777777" w:rsidR="00B261CD" w:rsidRPr="00B261CD" w:rsidRDefault="00B261CD" w:rsidP="00B261CD">
      <w:pPr>
        <w:ind w:left="1416"/>
        <w:rPr>
          <w:rFonts w:ascii="Arial" w:hAnsi="Arial" w:cs="Arial"/>
          <w:sz w:val="18"/>
          <w:szCs w:val="18"/>
          <w:u w:val="single"/>
        </w:rPr>
      </w:pPr>
      <w:r w:rsidRPr="00B261CD">
        <w:rPr>
          <w:rFonts w:ascii="Arial" w:hAnsi="Arial" w:cs="Arial"/>
          <w:sz w:val="18"/>
          <w:szCs w:val="18"/>
        </w:rPr>
        <w:t xml:space="preserve">Pi = 40 x </w:t>
      </w:r>
      <w:r w:rsidRPr="00B261CD">
        <w:rPr>
          <w:rFonts w:ascii="Arial" w:hAnsi="Arial" w:cs="Arial"/>
          <w:sz w:val="18"/>
          <w:szCs w:val="18"/>
          <w:u w:val="single"/>
        </w:rPr>
        <w:t xml:space="preserve"> </w:t>
      </w:r>
      <w:proofErr w:type="spellStart"/>
      <w:r w:rsidRPr="00B261CD">
        <w:rPr>
          <w:rFonts w:ascii="Arial" w:hAnsi="Arial" w:cs="Arial"/>
          <w:sz w:val="18"/>
          <w:szCs w:val="18"/>
          <w:u w:val="single"/>
        </w:rPr>
        <w:t>Omin</w:t>
      </w:r>
      <w:proofErr w:type="spellEnd"/>
      <w:r w:rsidRPr="00B261CD">
        <w:rPr>
          <w:rFonts w:ascii="Arial" w:hAnsi="Arial" w:cs="Arial"/>
          <w:sz w:val="18"/>
          <w:szCs w:val="18"/>
          <w:u w:val="single"/>
        </w:rPr>
        <w:t xml:space="preserve"> </w:t>
      </w:r>
    </w:p>
    <w:p w14:paraId="315D53F2" w14:textId="59273166" w:rsidR="00B261CD" w:rsidRPr="00B261CD" w:rsidRDefault="00B261CD" w:rsidP="00B261CD">
      <w:pPr>
        <w:ind w:left="1416"/>
        <w:rPr>
          <w:rFonts w:ascii="Arial" w:hAnsi="Arial" w:cs="Arial"/>
          <w:sz w:val="18"/>
          <w:szCs w:val="18"/>
        </w:rPr>
      </w:pPr>
      <w:r w:rsidRPr="00B261CD">
        <w:rPr>
          <w:rFonts w:ascii="Arial" w:hAnsi="Arial" w:cs="Arial"/>
          <w:sz w:val="18"/>
          <w:szCs w:val="18"/>
        </w:rPr>
        <w:t xml:space="preserve">                   Oi</w:t>
      </w:r>
    </w:p>
    <w:p w14:paraId="646A46C6" w14:textId="77777777" w:rsidR="00B261CD" w:rsidRPr="00B261CD" w:rsidRDefault="00B261CD" w:rsidP="00B261CD">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Pi = Puntuació de l’oferta.</w:t>
      </w:r>
    </w:p>
    <w:p w14:paraId="5C2A0E4B" w14:textId="77777777" w:rsidR="00B261CD" w:rsidRPr="00B261CD" w:rsidRDefault="00B261CD" w:rsidP="00B261CD">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Oi = Oferta presentada.</w:t>
      </w:r>
    </w:p>
    <w:p w14:paraId="54733075" w14:textId="77777777" w:rsidR="00B261CD" w:rsidRPr="00B261CD" w:rsidRDefault="00B261CD" w:rsidP="00B261CD">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O min = Oferta admesa més econòmica.</w:t>
      </w:r>
    </w:p>
    <w:p w14:paraId="6216D0D8" w14:textId="77777777" w:rsidR="00B261CD" w:rsidRPr="00B261CD" w:rsidRDefault="00B261CD" w:rsidP="00B261CD">
      <w:pPr>
        <w:autoSpaceDE w:val="0"/>
        <w:autoSpaceDN w:val="0"/>
        <w:adjustRightInd w:val="0"/>
        <w:ind w:left="1416"/>
        <w:jc w:val="both"/>
        <w:rPr>
          <w:rFonts w:ascii="Arial" w:hAnsi="Arial" w:cs="Arial"/>
          <w:sz w:val="18"/>
          <w:szCs w:val="18"/>
        </w:rPr>
      </w:pPr>
    </w:p>
    <w:p w14:paraId="16069D2A" w14:textId="0B7D807A" w:rsidR="00B261CD" w:rsidRPr="00B261CD" w:rsidRDefault="00B261CD" w:rsidP="007F6344">
      <w:pPr>
        <w:autoSpaceDE w:val="0"/>
        <w:autoSpaceDN w:val="0"/>
        <w:adjustRightInd w:val="0"/>
        <w:ind w:left="1416"/>
        <w:jc w:val="both"/>
        <w:rPr>
          <w:rFonts w:ascii="Arial" w:hAnsi="Arial" w:cs="Arial"/>
          <w:sz w:val="18"/>
          <w:szCs w:val="18"/>
        </w:rPr>
      </w:pPr>
      <w:r w:rsidRPr="00B261CD">
        <w:rPr>
          <w:rFonts w:ascii="Arial" w:hAnsi="Arial" w:cs="Arial"/>
          <w:sz w:val="18"/>
          <w:szCs w:val="18"/>
        </w:rPr>
        <w:lastRenderedPageBreak/>
        <w:t>No s’acceptaran les ofertes que tinguin omissions, esmenes o errors que impedeixin conèixer clarament el que es considera fonamental per valorar-la.</w:t>
      </w:r>
    </w:p>
    <w:p w14:paraId="16C81659" w14:textId="77777777" w:rsidR="00B261CD" w:rsidRPr="00B261CD" w:rsidRDefault="00B261CD" w:rsidP="00B261CD">
      <w:pPr>
        <w:pStyle w:val="Prrafodelista"/>
        <w:numPr>
          <w:ilvl w:val="0"/>
          <w:numId w:val="37"/>
        </w:numPr>
        <w:jc w:val="both"/>
        <w:rPr>
          <w:rFonts w:ascii="Arial" w:hAnsi="Arial" w:cs="Arial"/>
          <w:sz w:val="18"/>
          <w:szCs w:val="18"/>
        </w:rPr>
      </w:pPr>
      <w:r w:rsidRPr="00B261CD">
        <w:rPr>
          <w:rFonts w:ascii="Arial" w:hAnsi="Arial" w:cs="Arial"/>
          <w:b/>
          <w:sz w:val="18"/>
          <w:szCs w:val="18"/>
        </w:rPr>
        <w:t>A2)</w:t>
      </w:r>
      <w:r w:rsidRPr="00B261CD">
        <w:rPr>
          <w:rFonts w:ascii="Arial" w:hAnsi="Arial" w:cs="Arial"/>
          <w:sz w:val="18"/>
          <w:szCs w:val="18"/>
        </w:rPr>
        <w:t xml:space="preserve"> Els apartats </w:t>
      </w:r>
      <w:r w:rsidRPr="00B261CD">
        <w:rPr>
          <w:rFonts w:ascii="Arial" w:hAnsi="Arial" w:cs="Arial"/>
          <w:color w:val="000000"/>
          <w:sz w:val="18"/>
          <w:szCs w:val="18"/>
        </w:rPr>
        <w:t>F- Focus, G- Taules de llum, H- Torres, I – Transport.......................</w:t>
      </w:r>
      <w:r w:rsidRPr="00B261CD">
        <w:rPr>
          <w:rFonts w:ascii="Arial" w:hAnsi="Arial" w:cs="Arial"/>
          <w:sz w:val="18"/>
          <w:szCs w:val="18"/>
        </w:rPr>
        <w:t>..........................................................................25 punts.</w:t>
      </w:r>
    </w:p>
    <w:p w14:paraId="577F1429" w14:textId="68B68B3B" w:rsidR="00B261CD" w:rsidRPr="007F6344" w:rsidRDefault="00B261CD" w:rsidP="007F6344">
      <w:pPr>
        <w:ind w:left="709"/>
        <w:jc w:val="both"/>
        <w:rPr>
          <w:rFonts w:ascii="Arial" w:hAnsi="Arial" w:cs="Arial"/>
          <w:sz w:val="18"/>
          <w:szCs w:val="18"/>
        </w:rPr>
      </w:pPr>
      <w:r w:rsidRPr="00B261CD">
        <w:rPr>
          <w:rFonts w:ascii="Arial" w:hAnsi="Arial" w:cs="Arial"/>
          <w:sz w:val="18"/>
          <w:szCs w:val="18"/>
        </w:rPr>
        <w:t>L’empresa que proposi una millor valoració de preu unitari per dia en el conjunt d’aquests tres apartats, s’emportarà els 25 punts, la resta obtindrà una puntuació proporcional segons la següent fórmula:</w:t>
      </w:r>
    </w:p>
    <w:p w14:paraId="413559D0" w14:textId="77777777" w:rsidR="00B261CD" w:rsidRPr="00B261CD" w:rsidRDefault="00B261CD" w:rsidP="00B261CD">
      <w:pPr>
        <w:ind w:left="1416"/>
        <w:rPr>
          <w:rFonts w:ascii="Arial" w:hAnsi="Arial" w:cs="Arial"/>
          <w:sz w:val="18"/>
          <w:szCs w:val="18"/>
          <w:u w:val="single"/>
        </w:rPr>
      </w:pPr>
      <w:r w:rsidRPr="00B261CD">
        <w:rPr>
          <w:rFonts w:ascii="Arial" w:hAnsi="Arial" w:cs="Arial"/>
          <w:sz w:val="18"/>
          <w:szCs w:val="18"/>
        </w:rPr>
        <w:t xml:space="preserve">Pi = 25 x </w:t>
      </w:r>
      <w:r w:rsidRPr="00B261CD">
        <w:rPr>
          <w:rFonts w:ascii="Arial" w:hAnsi="Arial" w:cs="Arial"/>
          <w:sz w:val="18"/>
          <w:szCs w:val="18"/>
          <w:u w:val="single"/>
        </w:rPr>
        <w:t xml:space="preserve"> </w:t>
      </w:r>
      <w:proofErr w:type="spellStart"/>
      <w:r w:rsidRPr="00B261CD">
        <w:rPr>
          <w:rFonts w:ascii="Arial" w:hAnsi="Arial" w:cs="Arial"/>
          <w:sz w:val="18"/>
          <w:szCs w:val="18"/>
          <w:u w:val="single"/>
        </w:rPr>
        <w:t>Omin</w:t>
      </w:r>
      <w:proofErr w:type="spellEnd"/>
      <w:r w:rsidRPr="00B261CD">
        <w:rPr>
          <w:rFonts w:ascii="Arial" w:hAnsi="Arial" w:cs="Arial"/>
          <w:sz w:val="18"/>
          <w:szCs w:val="18"/>
          <w:u w:val="single"/>
        </w:rPr>
        <w:t xml:space="preserve"> </w:t>
      </w:r>
    </w:p>
    <w:p w14:paraId="36C35023" w14:textId="77777777" w:rsidR="00B261CD" w:rsidRPr="00B261CD" w:rsidRDefault="00B261CD" w:rsidP="00B261CD">
      <w:pPr>
        <w:ind w:left="1416"/>
        <w:rPr>
          <w:rFonts w:ascii="Arial" w:hAnsi="Arial" w:cs="Arial"/>
          <w:sz w:val="18"/>
          <w:szCs w:val="18"/>
        </w:rPr>
      </w:pPr>
      <w:r w:rsidRPr="00B261CD">
        <w:rPr>
          <w:rFonts w:ascii="Arial" w:hAnsi="Arial" w:cs="Arial"/>
          <w:sz w:val="18"/>
          <w:szCs w:val="18"/>
        </w:rPr>
        <w:t xml:space="preserve">                   Oi</w:t>
      </w:r>
    </w:p>
    <w:p w14:paraId="7DE624CE" w14:textId="77777777" w:rsidR="00B261CD" w:rsidRPr="00B261CD" w:rsidRDefault="00B261CD" w:rsidP="00B261CD">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Pi = Puntuació de l’oferta.</w:t>
      </w:r>
    </w:p>
    <w:p w14:paraId="011EE7BA" w14:textId="77777777" w:rsidR="00B261CD" w:rsidRPr="00B261CD" w:rsidRDefault="00B261CD" w:rsidP="00B261CD">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Oi = Oferta presentada.</w:t>
      </w:r>
    </w:p>
    <w:p w14:paraId="60E287AD" w14:textId="3E083824" w:rsidR="00B261CD" w:rsidRPr="007F6344" w:rsidRDefault="00B261CD" w:rsidP="007F6344">
      <w:pPr>
        <w:autoSpaceDE w:val="0"/>
        <w:autoSpaceDN w:val="0"/>
        <w:adjustRightInd w:val="0"/>
        <w:ind w:left="1416"/>
        <w:jc w:val="both"/>
        <w:rPr>
          <w:rFonts w:ascii="Arial" w:hAnsi="Arial" w:cs="Arial"/>
          <w:bCs/>
          <w:sz w:val="18"/>
          <w:szCs w:val="18"/>
        </w:rPr>
      </w:pPr>
      <w:r w:rsidRPr="00B261CD">
        <w:rPr>
          <w:rFonts w:ascii="Arial" w:hAnsi="Arial" w:cs="Arial"/>
          <w:bCs/>
          <w:sz w:val="18"/>
          <w:szCs w:val="18"/>
        </w:rPr>
        <w:t>O min = Oferta admesa més econòmica.</w:t>
      </w:r>
    </w:p>
    <w:p w14:paraId="47315492" w14:textId="7C66FE93" w:rsidR="00B261CD" w:rsidRPr="00B261CD" w:rsidRDefault="00B261CD" w:rsidP="007F6344">
      <w:pPr>
        <w:autoSpaceDE w:val="0"/>
        <w:autoSpaceDN w:val="0"/>
        <w:adjustRightInd w:val="0"/>
        <w:ind w:left="709"/>
        <w:jc w:val="both"/>
        <w:rPr>
          <w:rFonts w:ascii="Arial" w:hAnsi="Arial" w:cs="Arial"/>
          <w:sz w:val="18"/>
          <w:szCs w:val="18"/>
        </w:rPr>
      </w:pPr>
      <w:r w:rsidRPr="00B261CD">
        <w:rPr>
          <w:rFonts w:ascii="Arial" w:hAnsi="Arial" w:cs="Arial"/>
          <w:sz w:val="18"/>
          <w:szCs w:val="18"/>
        </w:rPr>
        <w:t>No s’acceptaran les ofertes que tinguin omissions, esmenes o errors que impedeixin conèixer clarament el que es considera fonamental per valorar-la.</w:t>
      </w:r>
    </w:p>
    <w:p w14:paraId="307220CC" w14:textId="77AE7FBA" w:rsidR="00B261CD" w:rsidRPr="007F6344" w:rsidRDefault="00B261CD" w:rsidP="007F6344">
      <w:pPr>
        <w:ind w:left="709"/>
        <w:jc w:val="both"/>
        <w:rPr>
          <w:rFonts w:ascii="Arial" w:hAnsi="Arial" w:cs="Arial"/>
          <w:sz w:val="18"/>
          <w:szCs w:val="18"/>
        </w:rPr>
      </w:pPr>
      <w:r w:rsidRPr="00B261CD">
        <w:rPr>
          <w:rFonts w:ascii="Arial" w:hAnsi="Arial" w:cs="Arial"/>
          <w:sz w:val="18"/>
          <w:szCs w:val="18"/>
        </w:rPr>
        <w:t>La suma de les puntuacions dels apartats A1) i A2) donaran la puntuació total de la valoració de cadascuna de les empreses licitadores.</w:t>
      </w:r>
    </w:p>
    <w:p w14:paraId="25610641" w14:textId="77777777" w:rsidR="00B261CD" w:rsidRPr="00B261CD" w:rsidRDefault="00B261CD" w:rsidP="00B261CD">
      <w:pPr>
        <w:pStyle w:val="CosA"/>
        <w:numPr>
          <w:ilvl w:val="0"/>
          <w:numId w:val="38"/>
        </w:numPr>
        <w:pBdr>
          <w:top w:val="nil"/>
          <w:left w:val="nil"/>
          <w:bottom w:val="nil"/>
          <w:right w:val="nil"/>
          <w:between w:val="nil"/>
          <w:bar w:val="nil"/>
        </w:pBdr>
        <w:spacing w:line="240" w:lineRule="auto"/>
        <w:ind w:left="284" w:hanging="284"/>
        <w:jc w:val="both"/>
        <w:rPr>
          <w:rFonts w:ascii="Arial" w:hAnsi="Arial" w:cs="Arial"/>
          <w:b/>
          <w:color w:val="auto"/>
          <w:sz w:val="18"/>
          <w:szCs w:val="18"/>
        </w:rPr>
      </w:pPr>
      <w:r w:rsidRPr="00B261CD">
        <w:rPr>
          <w:rFonts w:ascii="Arial" w:hAnsi="Arial" w:cs="Arial"/>
          <w:b/>
          <w:color w:val="auto"/>
          <w:sz w:val="18"/>
          <w:szCs w:val="18"/>
        </w:rPr>
        <w:t xml:space="preserve">PERCENTATGE DE DESCOMPTE per lloguer de material </w:t>
      </w:r>
      <w:r w:rsidRPr="00B261CD">
        <w:rPr>
          <w:rFonts w:ascii="Arial" w:hAnsi="Arial" w:cs="Arial"/>
          <w:b/>
          <w:sz w:val="18"/>
          <w:szCs w:val="18"/>
        </w:rPr>
        <w:t xml:space="preserve">de so i il·luminació </w:t>
      </w:r>
      <w:r w:rsidRPr="00B261CD">
        <w:rPr>
          <w:rFonts w:ascii="Arial" w:hAnsi="Arial" w:cs="Arial"/>
          <w:b/>
          <w:color w:val="auto"/>
          <w:sz w:val="18"/>
          <w:szCs w:val="18"/>
        </w:rPr>
        <w:t>en dies consecutius: fins a 20 punts.</w:t>
      </w:r>
    </w:p>
    <w:p w14:paraId="1639C4C8" w14:textId="77777777" w:rsidR="00B261CD" w:rsidRPr="00B261CD" w:rsidRDefault="00B261CD" w:rsidP="00B261CD">
      <w:pPr>
        <w:pStyle w:val="CosA"/>
        <w:spacing w:line="240" w:lineRule="auto"/>
        <w:jc w:val="both"/>
        <w:rPr>
          <w:rFonts w:ascii="Arial" w:hAnsi="Arial" w:cs="Arial"/>
          <w:color w:val="auto"/>
          <w:sz w:val="18"/>
          <w:szCs w:val="18"/>
        </w:rPr>
      </w:pPr>
      <w:r w:rsidRPr="00B261CD">
        <w:rPr>
          <w:rFonts w:ascii="Arial" w:hAnsi="Arial" w:cs="Arial"/>
          <w:color w:val="auto"/>
          <w:sz w:val="18"/>
          <w:szCs w:val="18"/>
        </w:rPr>
        <w:t xml:space="preserve">Percentatge de descompte global aplicat al material </w:t>
      </w:r>
      <w:r w:rsidRPr="00B261CD">
        <w:rPr>
          <w:rFonts w:ascii="Arial" w:hAnsi="Arial" w:cs="Arial"/>
          <w:sz w:val="18"/>
          <w:szCs w:val="18"/>
        </w:rPr>
        <w:t>de so i il·luminació</w:t>
      </w:r>
      <w:r w:rsidRPr="00B261CD">
        <w:rPr>
          <w:rFonts w:ascii="Arial" w:hAnsi="Arial" w:cs="Arial"/>
          <w:color w:val="auto"/>
          <w:sz w:val="18"/>
          <w:szCs w:val="18"/>
        </w:rPr>
        <w:t xml:space="preserve"> per cada dia extra (24h) de lloguer, tenint en compte que el preu </w:t>
      </w:r>
      <w:proofErr w:type="spellStart"/>
      <w:r w:rsidRPr="00B261CD">
        <w:rPr>
          <w:rFonts w:ascii="Arial" w:hAnsi="Arial" w:cs="Arial"/>
          <w:color w:val="auto"/>
          <w:sz w:val="18"/>
          <w:szCs w:val="18"/>
        </w:rPr>
        <w:t>ofertat</w:t>
      </w:r>
      <w:proofErr w:type="spellEnd"/>
      <w:r w:rsidRPr="00B261CD">
        <w:rPr>
          <w:rFonts w:ascii="Arial" w:hAnsi="Arial" w:cs="Arial"/>
          <w:color w:val="auto"/>
          <w:sz w:val="18"/>
          <w:szCs w:val="18"/>
        </w:rPr>
        <w:t xml:space="preserve"> és per 24h des del lliurament del material a Viladecans Qualitat SL. Es valorarà  amb la següent escala:</w:t>
      </w:r>
    </w:p>
    <w:p w14:paraId="413EE5FA"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Cap descompte proposat............................. 0 punts.</w:t>
      </w:r>
    </w:p>
    <w:p w14:paraId="25097FF0"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un 10% de descompte......................</w:t>
      </w:r>
      <w:r w:rsidRPr="00B261CD">
        <w:rPr>
          <w:rFonts w:ascii="Arial" w:hAnsi="Arial" w:cs="Arial"/>
          <w:color w:val="auto"/>
          <w:sz w:val="18"/>
          <w:szCs w:val="18"/>
        </w:rPr>
        <w:tab/>
        <w:t xml:space="preserve"> 3 punts.</w:t>
      </w:r>
    </w:p>
    <w:p w14:paraId="787DE50A"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un 20% de descompte......................</w:t>
      </w:r>
      <w:r w:rsidRPr="00B261CD">
        <w:rPr>
          <w:rFonts w:ascii="Arial" w:hAnsi="Arial" w:cs="Arial"/>
          <w:color w:val="auto"/>
          <w:sz w:val="18"/>
          <w:szCs w:val="18"/>
        </w:rPr>
        <w:tab/>
        <w:t xml:space="preserve"> 6 punts.</w:t>
      </w:r>
    </w:p>
    <w:p w14:paraId="10C89C15"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un 30% de descompte......................</w:t>
      </w:r>
      <w:r w:rsidRPr="00B261CD">
        <w:rPr>
          <w:rFonts w:ascii="Arial" w:hAnsi="Arial" w:cs="Arial"/>
          <w:color w:val="auto"/>
          <w:sz w:val="18"/>
          <w:szCs w:val="18"/>
        </w:rPr>
        <w:tab/>
        <w:t xml:space="preserve"> 9 punts.</w:t>
      </w:r>
    </w:p>
    <w:p w14:paraId="7B189762"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un 50% de descompte......................12 punts.</w:t>
      </w:r>
    </w:p>
    <w:p w14:paraId="79748EEC"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un 75% de descompte......................15 punts.</w:t>
      </w:r>
    </w:p>
    <w:p w14:paraId="079BEB8C"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Més d’un 75% de descompte......................20 punts.</w:t>
      </w:r>
    </w:p>
    <w:p w14:paraId="1E7FD279" w14:textId="77777777" w:rsidR="00B261CD" w:rsidRPr="00B261CD" w:rsidRDefault="00B261CD" w:rsidP="00B261CD">
      <w:pPr>
        <w:pStyle w:val="CosA"/>
        <w:spacing w:after="0" w:line="240" w:lineRule="auto"/>
        <w:jc w:val="both"/>
        <w:rPr>
          <w:rFonts w:ascii="Arial" w:hAnsi="Arial" w:cs="Arial"/>
          <w:b/>
          <w:color w:val="auto"/>
          <w:sz w:val="18"/>
          <w:szCs w:val="18"/>
        </w:rPr>
      </w:pPr>
    </w:p>
    <w:p w14:paraId="28BA1C83" w14:textId="77777777" w:rsidR="00B261CD" w:rsidRPr="00B261CD" w:rsidRDefault="00B261CD" w:rsidP="00B261CD">
      <w:pPr>
        <w:pStyle w:val="CosA"/>
        <w:spacing w:after="0" w:line="240" w:lineRule="auto"/>
        <w:jc w:val="both"/>
        <w:rPr>
          <w:rFonts w:ascii="Arial" w:hAnsi="Arial" w:cs="Arial"/>
          <w:b/>
          <w:color w:val="auto"/>
          <w:sz w:val="18"/>
          <w:szCs w:val="18"/>
        </w:rPr>
      </w:pPr>
    </w:p>
    <w:p w14:paraId="06E49C0B" w14:textId="77777777" w:rsidR="00B261CD" w:rsidRPr="00B261CD" w:rsidRDefault="00B261CD" w:rsidP="00B261CD">
      <w:pPr>
        <w:pStyle w:val="CosA"/>
        <w:numPr>
          <w:ilvl w:val="0"/>
          <w:numId w:val="38"/>
        </w:numPr>
        <w:pBdr>
          <w:top w:val="nil"/>
          <w:left w:val="nil"/>
          <w:bottom w:val="nil"/>
          <w:right w:val="nil"/>
          <w:between w:val="nil"/>
          <w:bar w:val="nil"/>
        </w:pBdr>
        <w:spacing w:line="240" w:lineRule="auto"/>
        <w:ind w:left="284" w:hanging="284"/>
        <w:jc w:val="both"/>
        <w:rPr>
          <w:rFonts w:ascii="Arial" w:hAnsi="Arial" w:cs="Arial"/>
          <w:b/>
          <w:color w:val="auto"/>
          <w:sz w:val="18"/>
          <w:szCs w:val="18"/>
        </w:rPr>
      </w:pPr>
      <w:r w:rsidRPr="00B261CD">
        <w:rPr>
          <w:rFonts w:ascii="Arial" w:hAnsi="Arial" w:cs="Arial"/>
          <w:b/>
          <w:color w:val="auto"/>
          <w:sz w:val="18"/>
          <w:szCs w:val="18"/>
        </w:rPr>
        <w:t>TEMPS DE REPOSICIÓ de material de so i il·luminació en cas d’incidència: Fins a 15 punts.</w:t>
      </w:r>
    </w:p>
    <w:p w14:paraId="0B430C4B" w14:textId="77777777" w:rsidR="00B261CD" w:rsidRPr="00B261CD" w:rsidRDefault="00B261CD" w:rsidP="00B261CD">
      <w:pPr>
        <w:pStyle w:val="CosA"/>
        <w:spacing w:line="240" w:lineRule="auto"/>
        <w:jc w:val="both"/>
        <w:rPr>
          <w:rFonts w:ascii="Arial" w:hAnsi="Arial" w:cs="Arial"/>
          <w:color w:val="auto"/>
          <w:sz w:val="18"/>
          <w:szCs w:val="18"/>
        </w:rPr>
      </w:pPr>
      <w:r w:rsidRPr="00B261CD">
        <w:rPr>
          <w:rFonts w:ascii="Arial" w:hAnsi="Arial" w:cs="Arial"/>
          <w:color w:val="auto"/>
          <w:sz w:val="18"/>
          <w:szCs w:val="18"/>
        </w:rPr>
        <w:t xml:space="preserve">En el cas que els serveis tècnics de Viladecans Qualitat SL determinin que hi ha algun desperfecte del material </w:t>
      </w:r>
      <w:r w:rsidRPr="00B261CD">
        <w:rPr>
          <w:rFonts w:ascii="Arial" w:hAnsi="Arial" w:cs="Arial"/>
          <w:sz w:val="18"/>
          <w:szCs w:val="18"/>
        </w:rPr>
        <w:t xml:space="preserve">de so i il·luminació </w:t>
      </w:r>
      <w:r w:rsidRPr="00B261CD">
        <w:rPr>
          <w:rFonts w:ascii="Arial" w:hAnsi="Arial" w:cs="Arial"/>
          <w:color w:val="auto"/>
          <w:sz w:val="18"/>
          <w:szCs w:val="18"/>
        </w:rPr>
        <w:t>lliurat, o una incidència, trencament o disfunció del mateix, que no sigui imputable a Viladecans Qualitat SL i que faci que calgui reposar-lo; es valorarà el temps que es tardi en portar i instal·lar el nou material, segons la següent escala:</w:t>
      </w:r>
    </w:p>
    <w:p w14:paraId="263B58DD" w14:textId="77D2BB58"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1 hora............</w:t>
      </w:r>
      <w:r w:rsidR="007F6344">
        <w:rPr>
          <w:rFonts w:ascii="Arial" w:hAnsi="Arial" w:cs="Arial"/>
          <w:color w:val="auto"/>
          <w:sz w:val="18"/>
          <w:szCs w:val="18"/>
        </w:rPr>
        <w:t xml:space="preserve">.       </w:t>
      </w:r>
      <w:r w:rsidRPr="00B261CD">
        <w:rPr>
          <w:rFonts w:ascii="Arial" w:hAnsi="Arial" w:cs="Arial"/>
          <w:color w:val="auto"/>
          <w:sz w:val="18"/>
          <w:szCs w:val="18"/>
        </w:rPr>
        <w:t xml:space="preserve">  15 punts.</w:t>
      </w:r>
    </w:p>
    <w:p w14:paraId="4DCCD1ED"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1’5 hores.......</w:t>
      </w:r>
      <w:r w:rsidRPr="00B261CD">
        <w:rPr>
          <w:rFonts w:ascii="Arial" w:hAnsi="Arial" w:cs="Arial"/>
          <w:color w:val="auto"/>
          <w:sz w:val="18"/>
          <w:szCs w:val="18"/>
        </w:rPr>
        <w:tab/>
        <w:t xml:space="preserve">10 punts. </w:t>
      </w:r>
    </w:p>
    <w:p w14:paraId="459E616A"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2 hores..........</w:t>
      </w:r>
      <w:r w:rsidRPr="00B261CD">
        <w:rPr>
          <w:rFonts w:ascii="Arial" w:hAnsi="Arial" w:cs="Arial"/>
          <w:color w:val="auto"/>
          <w:sz w:val="18"/>
          <w:szCs w:val="18"/>
        </w:rPr>
        <w:tab/>
        <w:t xml:space="preserve">  8 punts.</w:t>
      </w:r>
    </w:p>
    <w:p w14:paraId="680C040F"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2’5 hores.........</w:t>
      </w:r>
      <w:r w:rsidRPr="00B261CD">
        <w:rPr>
          <w:rFonts w:ascii="Arial" w:hAnsi="Arial" w:cs="Arial"/>
          <w:color w:val="auto"/>
          <w:sz w:val="18"/>
          <w:szCs w:val="18"/>
        </w:rPr>
        <w:tab/>
        <w:t xml:space="preserve">  5 punts.</w:t>
      </w:r>
    </w:p>
    <w:p w14:paraId="3004AA83"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Fins a 3 hores...........</w:t>
      </w:r>
      <w:r w:rsidRPr="00B261CD">
        <w:rPr>
          <w:rFonts w:ascii="Arial" w:hAnsi="Arial" w:cs="Arial"/>
          <w:color w:val="auto"/>
          <w:sz w:val="18"/>
          <w:szCs w:val="18"/>
        </w:rPr>
        <w:tab/>
        <w:t xml:space="preserve">  3 punts.</w:t>
      </w:r>
    </w:p>
    <w:p w14:paraId="3E0E2F1E" w14:textId="77777777" w:rsidR="00B261CD" w:rsidRPr="00B261CD" w:rsidRDefault="00B261CD" w:rsidP="00B261CD">
      <w:pPr>
        <w:pStyle w:val="CosA"/>
        <w:numPr>
          <w:ilvl w:val="0"/>
          <w:numId w:val="37"/>
        </w:numPr>
        <w:pBdr>
          <w:top w:val="nil"/>
          <w:left w:val="nil"/>
          <w:bottom w:val="nil"/>
          <w:right w:val="nil"/>
          <w:between w:val="nil"/>
          <w:bar w:val="nil"/>
        </w:pBdr>
        <w:spacing w:after="0" w:line="240" w:lineRule="auto"/>
        <w:jc w:val="both"/>
        <w:rPr>
          <w:rFonts w:ascii="Arial" w:hAnsi="Arial" w:cs="Arial"/>
          <w:color w:val="auto"/>
          <w:sz w:val="18"/>
          <w:szCs w:val="18"/>
        </w:rPr>
      </w:pPr>
      <w:r w:rsidRPr="00B261CD">
        <w:rPr>
          <w:rFonts w:ascii="Arial" w:hAnsi="Arial" w:cs="Arial"/>
          <w:color w:val="auto"/>
          <w:sz w:val="18"/>
          <w:szCs w:val="18"/>
        </w:rPr>
        <w:t>Més de 3 hores.........</w:t>
      </w:r>
      <w:r w:rsidRPr="00B261CD">
        <w:rPr>
          <w:rFonts w:ascii="Arial" w:hAnsi="Arial" w:cs="Arial"/>
          <w:color w:val="auto"/>
          <w:sz w:val="18"/>
          <w:szCs w:val="18"/>
        </w:rPr>
        <w:tab/>
        <w:t xml:space="preserve">  0 punts.</w:t>
      </w:r>
    </w:p>
    <w:p w14:paraId="41326F56" w14:textId="77777777" w:rsidR="00B261CD" w:rsidRP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sz w:val="18"/>
          <w:szCs w:val="18"/>
        </w:rPr>
      </w:pPr>
    </w:p>
    <w:p w14:paraId="46E5FD20" w14:textId="77777777" w:rsidR="00B261CD" w:rsidRP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sz w:val="18"/>
          <w:szCs w:val="18"/>
        </w:rPr>
      </w:pPr>
    </w:p>
    <w:p w14:paraId="002C8806" w14:textId="77777777" w:rsidR="00B261CD" w:rsidRP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sz w:val="18"/>
          <w:szCs w:val="18"/>
        </w:rPr>
      </w:pPr>
    </w:p>
    <w:p w14:paraId="476B0806"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701FB0B6"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0ACB18E0"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2C860C70"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2D97EDF8"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38910F4C"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3004A609" w14:textId="77777777" w:rsidR="00B261CD" w:rsidRDefault="00B261CD" w:rsidP="00B261CD">
      <w:pPr>
        <w:pStyle w:val="CosA"/>
        <w:pBdr>
          <w:top w:val="nil"/>
          <w:left w:val="nil"/>
          <w:bottom w:val="nil"/>
          <w:right w:val="nil"/>
          <w:between w:val="nil"/>
          <w:bar w:val="nil"/>
        </w:pBdr>
        <w:spacing w:after="0" w:line="240" w:lineRule="auto"/>
        <w:jc w:val="both"/>
        <w:rPr>
          <w:rFonts w:ascii="Arial" w:hAnsi="Arial" w:cs="Arial"/>
          <w:color w:val="auto"/>
        </w:rPr>
      </w:pPr>
    </w:p>
    <w:p w14:paraId="408512A8" w14:textId="77777777" w:rsidR="00014DBA" w:rsidRDefault="00014DBA" w:rsidP="00F05DE3">
      <w:pPr>
        <w:tabs>
          <w:tab w:val="left" w:pos="2265"/>
        </w:tabs>
        <w:spacing w:after="0" w:line="240" w:lineRule="auto"/>
        <w:jc w:val="both"/>
        <w:rPr>
          <w:rFonts w:ascii="Arial" w:hAnsi="Arial" w:cs="Arial"/>
        </w:rPr>
      </w:pPr>
    </w:p>
    <w:p w14:paraId="0691053C" w14:textId="20A6F801" w:rsidR="00F20D4D" w:rsidRPr="008B5CF0" w:rsidRDefault="00F20D4D" w:rsidP="00F05DE3">
      <w:pPr>
        <w:tabs>
          <w:tab w:val="left" w:pos="2265"/>
        </w:tabs>
        <w:spacing w:after="0" w:line="240" w:lineRule="auto"/>
        <w:jc w:val="both"/>
        <w:rPr>
          <w:rFonts w:ascii="Arial" w:hAnsi="Arial" w:cs="Arial"/>
        </w:rPr>
      </w:pPr>
      <w:r w:rsidRPr="008B5CF0">
        <w:rPr>
          <w:rFonts w:ascii="Arial" w:hAnsi="Arial" w:cs="Arial"/>
        </w:rPr>
        <w:tab/>
      </w:r>
      <w:r w:rsidRPr="008B5CF0">
        <w:rPr>
          <w:rFonts w:ascii="Arial" w:hAnsi="Arial" w:cs="Arial"/>
        </w:rPr>
        <w:tab/>
      </w:r>
    </w:p>
    <w:p w14:paraId="2DC92486" w14:textId="6A74FBA2" w:rsidR="00F20D4D" w:rsidRPr="008B5CF0" w:rsidRDefault="00F20D4D" w:rsidP="00F05DE3">
      <w:pPr>
        <w:widowControl w:val="0"/>
        <w:autoSpaceDE w:val="0"/>
        <w:autoSpaceDN w:val="0"/>
        <w:adjustRightInd w:val="0"/>
        <w:spacing w:after="0" w:line="240" w:lineRule="atLeast"/>
        <w:jc w:val="both"/>
        <w:rPr>
          <w:rFonts w:ascii="Arial" w:hAnsi="Arial" w:cs="Arial"/>
          <w:color w:val="FFFF00"/>
        </w:rPr>
      </w:pPr>
      <w:r w:rsidRPr="008B5CF0">
        <w:rPr>
          <w:rFonts w:ascii="Arial" w:hAnsi="Arial" w:cs="Arial"/>
          <w:b/>
        </w:rPr>
        <w:t>10 Condicions particulars per l’execució del contracte</w:t>
      </w:r>
      <w:r w:rsidRPr="008B5CF0">
        <w:rPr>
          <w:rFonts w:ascii="Arial" w:hAnsi="Arial" w:cs="Arial"/>
        </w:rPr>
        <w:t>: Les que es determinen en el</w:t>
      </w:r>
      <w:r w:rsidR="00FE4272" w:rsidRPr="008B5CF0">
        <w:rPr>
          <w:rFonts w:ascii="Arial" w:hAnsi="Arial" w:cs="Arial"/>
        </w:rPr>
        <w:t xml:space="preserve"> Plec</w:t>
      </w:r>
    </w:p>
    <w:p w14:paraId="188AE79F" w14:textId="77777777" w:rsidR="00F20D4D" w:rsidRPr="008B5CF0" w:rsidRDefault="00F20D4D" w:rsidP="00F05DE3">
      <w:pPr>
        <w:widowControl w:val="0"/>
        <w:autoSpaceDE w:val="0"/>
        <w:autoSpaceDN w:val="0"/>
        <w:adjustRightInd w:val="0"/>
        <w:spacing w:after="0" w:line="240" w:lineRule="atLeast"/>
        <w:jc w:val="both"/>
        <w:rPr>
          <w:rFonts w:ascii="Arial" w:hAnsi="Arial" w:cs="Arial"/>
        </w:rPr>
      </w:pPr>
    </w:p>
    <w:p w14:paraId="23E4886B" w14:textId="2FDF8255" w:rsidR="00F20D4D" w:rsidRPr="008B5CF0" w:rsidRDefault="00F20D4D" w:rsidP="00F05DE3">
      <w:pPr>
        <w:widowControl w:val="0"/>
        <w:autoSpaceDE w:val="0"/>
        <w:autoSpaceDN w:val="0"/>
        <w:adjustRightInd w:val="0"/>
        <w:spacing w:after="0" w:line="240" w:lineRule="atLeast"/>
        <w:jc w:val="both"/>
        <w:rPr>
          <w:rFonts w:ascii="Arial" w:hAnsi="Arial" w:cs="Arial"/>
        </w:rPr>
      </w:pPr>
      <w:r w:rsidRPr="008B5CF0">
        <w:rPr>
          <w:rFonts w:ascii="Arial" w:hAnsi="Arial" w:cs="Arial"/>
          <w:b/>
        </w:rPr>
        <w:t>11 Tramesa de l’enviament de l’anunci al DOUE</w:t>
      </w:r>
      <w:r w:rsidRPr="008B5CF0">
        <w:rPr>
          <w:rFonts w:ascii="Arial" w:hAnsi="Arial" w:cs="Arial"/>
        </w:rPr>
        <w:t xml:space="preserve">: </w:t>
      </w:r>
      <w:r w:rsidR="00610B3D" w:rsidRPr="008B5CF0">
        <w:rPr>
          <w:rFonts w:ascii="Arial" w:hAnsi="Arial" w:cs="Arial"/>
        </w:rPr>
        <w:t>NO</w:t>
      </w:r>
    </w:p>
    <w:p w14:paraId="1152398E" w14:textId="77777777" w:rsidR="00F20D4D" w:rsidRPr="008B5CF0" w:rsidRDefault="00F20D4D" w:rsidP="00F05DE3">
      <w:pPr>
        <w:widowControl w:val="0"/>
        <w:autoSpaceDE w:val="0"/>
        <w:autoSpaceDN w:val="0"/>
        <w:adjustRightInd w:val="0"/>
        <w:spacing w:after="0" w:line="240" w:lineRule="atLeast"/>
        <w:jc w:val="both"/>
        <w:rPr>
          <w:rFonts w:ascii="Arial" w:hAnsi="Arial" w:cs="Arial"/>
        </w:rPr>
      </w:pPr>
    </w:p>
    <w:p w14:paraId="5766DACF" w14:textId="5E066F94" w:rsidR="00F20D4D" w:rsidRPr="008B5CF0" w:rsidRDefault="00F20D4D" w:rsidP="00F05DE3">
      <w:pPr>
        <w:widowControl w:val="0"/>
        <w:autoSpaceDE w:val="0"/>
        <w:autoSpaceDN w:val="0"/>
        <w:adjustRightInd w:val="0"/>
        <w:spacing w:after="0" w:line="240" w:lineRule="atLeast"/>
        <w:jc w:val="both"/>
        <w:rPr>
          <w:rFonts w:ascii="Arial" w:hAnsi="Arial" w:cs="Arial"/>
          <w:color w:val="44546A" w:themeColor="text2"/>
        </w:rPr>
      </w:pPr>
      <w:r w:rsidRPr="008B5CF0">
        <w:rPr>
          <w:rFonts w:ascii="Arial" w:hAnsi="Arial" w:cs="Arial"/>
          <w:b/>
        </w:rPr>
        <w:t>12 ACP aplicable al contracte</w:t>
      </w:r>
      <w:r w:rsidRPr="008B5CF0">
        <w:rPr>
          <w:rFonts w:ascii="Arial" w:hAnsi="Arial" w:cs="Arial"/>
        </w:rPr>
        <w:t xml:space="preserve">? </w:t>
      </w:r>
      <w:r w:rsidR="000F4EFA" w:rsidRPr="008B5CF0">
        <w:rPr>
          <w:rFonts w:ascii="Arial" w:hAnsi="Arial" w:cs="Arial"/>
        </w:rPr>
        <w:t>NO</w:t>
      </w:r>
    </w:p>
    <w:p w14:paraId="3471DFC9" w14:textId="77777777" w:rsidR="00F20D4D" w:rsidRPr="008B5CF0" w:rsidRDefault="00F20D4D" w:rsidP="00F05DE3">
      <w:pPr>
        <w:widowControl w:val="0"/>
        <w:autoSpaceDE w:val="0"/>
        <w:autoSpaceDN w:val="0"/>
        <w:adjustRightInd w:val="0"/>
        <w:spacing w:after="0" w:line="240" w:lineRule="auto"/>
        <w:jc w:val="both"/>
        <w:rPr>
          <w:rFonts w:ascii="Arial" w:hAnsi="Arial" w:cs="Arial"/>
        </w:rPr>
      </w:pPr>
    </w:p>
    <w:p w14:paraId="0FA2EDED" w14:textId="77777777" w:rsidR="00F20D4D" w:rsidRPr="008B5CF0" w:rsidRDefault="00F20D4D" w:rsidP="00F05DE3">
      <w:pPr>
        <w:widowControl w:val="0"/>
        <w:autoSpaceDE w:val="0"/>
        <w:autoSpaceDN w:val="0"/>
        <w:adjustRightInd w:val="0"/>
        <w:spacing w:after="0" w:line="240" w:lineRule="auto"/>
        <w:jc w:val="both"/>
        <w:rPr>
          <w:rFonts w:ascii="Arial" w:hAnsi="Arial" w:cs="Arial"/>
          <w:b/>
        </w:rPr>
      </w:pPr>
      <w:r w:rsidRPr="008B5CF0">
        <w:rPr>
          <w:rFonts w:ascii="Arial" w:hAnsi="Arial" w:cs="Arial"/>
          <w:b/>
        </w:rPr>
        <w:t>13 Presentació de les ofertes</w:t>
      </w:r>
    </w:p>
    <w:p w14:paraId="788E50A5" w14:textId="3DDA69F3" w:rsidR="00F20D4D" w:rsidRPr="008B5CF0" w:rsidRDefault="00F20D4D" w:rsidP="00F05DE3">
      <w:pPr>
        <w:widowControl w:val="0"/>
        <w:numPr>
          <w:ilvl w:val="0"/>
          <w:numId w:val="6"/>
        </w:numPr>
        <w:autoSpaceDE w:val="0"/>
        <w:autoSpaceDN w:val="0"/>
        <w:adjustRightInd w:val="0"/>
        <w:spacing w:after="0" w:line="240" w:lineRule="auto"/>
        <w:ind w:left="284" w:firstLine="0"/>
        <w:jc w:val="both"/>
        <w:rPr>
          <w:rFonts w:ascii="Arial" w:hAnsi="Arial" w:cs="Arial"/>
        </w:rPr>
      </w:pPr>
      <w:r w:rsidRPr="008B5CF0">
        <w:rPr>
          <w:rFonts w:ascii="Arial" w:hAnsi="Arial" w:cs="Arial"/>
        </w:rPr>
        <w:t xml:space="preserve">Data límit de presentació: </w:t>
      </w:r>
      <w:r w:rsidR="009522DA">
        <w:rPr>
          <w:rFonts w:ascii="Arial" w:hAnsi="Arial" w:cs="Arial"/>
          <w:b/>
          <w:bCs/>
        </w:rPr>
        <w:t>17</w:t>
      </w:r>
      <w:r w:rsidR="00014DBA">
        <w:rPr>
          <w:rFonts w:ascii="Arial" w:hAnsi="Arial" w:cs="Arial"/>
          <w:b/>
          <w:bCs/>
        </w:rPr>
        <w:t xml:space="preserve"> de juny de</w:t>
      </w:r>
      <w:r w:rsidR="00525073">
        <w:rPr>
          <w:rFonts w:ascii="Arial" w:hAnsi="Arial" w:cs="Arial"/>
          <w:b/>
          <w:bCs/>
        </w:rPr>
        <w:t xml:space="preserve"> 202</w:t>
      </w:r>
      <w:r w:rsidR="0037239F">
        <w:rPr>
          <w:rFonts w:ascii="Arial" w:hAnsi="Arial" w:cs="Arial"/>
          <w:b/>
          <w:bCs/>
        </w:rPr>
        <w:t>5</w:t>
      </w:r>
      <w:r w:rsidR="001F60C6">
        <w:rPr>
          <w:rFonts w:ascii="Arial" w:hAnsi="Arial" w:cs="Arial"/>
          <w:b/>
          <w:bCs/>
        </w:rPr>
        <w:t>, a les 14:00h</w:t>
      </w:r>
    </w:p>
    <w:p w14:paraId="06B8C8F3" w14:textId="3CF30A85" w:rsidR="00F20D4D" w:rsidRPr="008B5CF0" w:rsidRDefault="00F20D4D" w:rsidP="00F05DE3">
      <w:pPr>
        <w:widowControl w:val="0"/>
        <w:numPr>
          <w:ilvl w:val="0"/>
          <w:numId w:val="6"/>
        </w:numPr>
        <w:autoSpaceDE w:val="0"/>
        <w:autoSpaceDN w:val="0"/>
        <w:adjustRightInd w:val="0"/>
        <w:spacing w:after="0" w:line="240" w:lineRule="auto"/>
        <w:ind w:left="284" w:firstLine="0"/>
        <w:jc w:val="both"/>
        <w:rPr>
          <w:rFonts w:ascii="Arial" w:hAnsi="Arial" w:cs="Arial"/>
        </w:rPr>
      </w:pPr>
      <w:r w:rsidRPr="008B5CF0">
        <w:rPr>
          <w:rFonts w:ascii="Arial" w:hAnsi="Arial" w:cs="Arial"/>
        </w:rPr>
        <w:t xml:space="preserve">Documentació que cal presentar: La que es determina en els Plecs </w:t>
      </w:r>
    </w:p>
    <w:p w14:paraId="7A01C141" w14:textId="77777777" w:rsidR="00F20D4D" w:rsidRPr="008B5CF0" w:rsidRDefault="00F20D4D" w:rsidP="00F05DE3">
      <w:pPr>
        <w:widowControl w:val="0"/>
        <w:numPr>
          <w:ilvl w:val="0"/>
          <w:numId w:val="6"/>
        </w:numPr>
        <w:autoSpaceDE w:val="0"/>
        <w:autoSpaceDN w:val="0"/>
        <w:adjustRightInd w:val="0"/>
        <w:spacing w:after="0" w:line="240" w:lineRule="auto"/>
        <w:ind w:left="284" w:firstLine="0"/>
        <w:jc w:val="both"/>
        <w:rPr>
          <w:rFonts w:ascii="Arial" w:hAnsi="Arial" w:cs="Arial"/>
        </w:rPr>
      </w:pPr>
      <w:r w:rsidRPr="008B5CF0">
        <w:rPr>
          <w:rFonts w:ascii="Arial" w:hAnsi="Arial" w:cs="Arial"/>
        </w:rPr>
        <w:t>Presentació d’ofertes:</w:t>
      </w:r>
    </w:p>
    <w:p w14:paraId="305FD68C" w14:textId="77777777" w:rsidR="00F20D4D" w:rsidRPr="008B5CF0" w:rsidRDefault="00F20D4D" w:rsidP="00F05DE3">
      <w:pPr>
        <w:widowControl w:val="0"/>
        <w:tabs>
          <w:tab w:val="left" w:pos="288"/>
        </w:tabs>
        <w:autoSpaceDE w:val="0"/>
        <w:autoSpaceDN w:val="0"/>
        <w:adjustRightInd w:val="0"/>
        <w:spacing w:after="0" w:line="240" w:lineRule="auto"/>
        <w:ind w:left="708"/>
        <w:jc w:val="both"/>
        <w:rPr>
          <w:rFonts w:ascii="Arial" w:hAnsi="Arial" w:cs="Arial"/>
        </w:rPr>
      </w:pPr>
      <w:r w:rsidRPr="008B5CF0">
        <w:rPr>
          <w:rFonts w:ascii="Arial" w:hAnsi="Arial" w:cs="Arial"/>
        </w:rPr>
        <w:t>c.1)Presentació presencial: No</w:t>
      </w:r>
    </w:p>
    <w:p w14:paraId="67B67D1E" w14:textId="77777777" w:rsidR="00F20D4D" w:rsidRPr="008B5CF0" w:rsidRDefault="00F20D4D" w:rsidP="00F05DE3">
      <w:pPr>
        <w:widowControl w:val="0"/>
        <w:tabs>
          <w:tab w:val="left" w:pos="288"/>
        </w:tabs>
        <w:autoSpaceDE w:val="0"/>
        <w:autoSpaceDN w:val="0"/>
        <w:adjustRightInd w:val="0"/>
        <w:spacing w:after="0" w:line="240" w:lineRule="auto"/>
        <w:ind w:left="708"/>
        <w:jc w:val="both"/>
        <w:rPr>
          <w:rFonts w:ascii="Arial" w:hAnsi="Arial" w:cs="Arial"/>
        </w:rPr>
      </w:pPr>
      <w:r w:rsidRPr="008B5CF0">
        <w:rPr>
          <w:rFonts w:ascii="Arial" w:hAnsi="Arial" w:cs="Arial"/>
        </w:rPr>
        <w:t>c.2)Presentació Electrònica:</w:t>
      </w:r>
    </w:p>
    <w:p w14:paraId="344EF948" w14:textId="68F82604" w:rsidR="008B5CF0" w:rsidRPr="008B5CF0" w:rsidRDefault="00F20D4D" w:rsidP="009522DA">
      <w:pPr>
        <w:ind w:left="993"/>
        <w:jc w:val="both"/>
        <w:rPr>
          <w:rFonts w:ascii="Arial" w:hAnsi="Arial" w:cs="Arial"/>
        </w:rPr>
      </w:pPr>
      <w:r w:rsidRPr="008B5CF0">
        <w:rPr>
          <w:rFonts w:ascii="Arial" w:hAnsi="Arial" w:cs="Arial"/>
        </w:rPr>
        <w:t xml:space="preserve">Les ofertes  es presentaran la documentació que conformi les seves ofertes </w:t>
      </w:r>
      <w:r w:rsidRPr="008B5CF0">
        <w:rPr>
          <w:rFonts w:ascii="Arial" w:hAnsi="Arial" w:cs="Arial"/>
          <w:b/>
          <w:bCs/>
          <w:u w:val="single"/>
        </w:rPr>
        <w:t xml:space="preserve">en </w:t>
      </w:r>
      <w:r w:rsidR="0085689D" w:rsidRPr="008B5CF0">
        <w:rPr>
          <w:rFonts w:ascii="Arial" w:hAnsi="Arial" w:cs="Arial"/>
          <w:b/>
          <w:bCs/>
          <w:u w:val="single"/>
        </w:rPr>
        <w:t>un (1) únic sobre digital</w:t>
      </w:r>
      <w:r w:rsidRPr="008B5CF0">
        <w:rPr>
          <w:rFonts w:ascii="Arial" w:hAnsi="Arial" w:cs="Arial"/>
        </w:rPr>
        <w:t xml:space="preserve">, en el termini màxim que s’assenyala a l’anunci de licitació, mitjançant l’eina de </w:t>
      </w:r>
      <w:r w:rsidRPr="008B5CF0">
        <w:rPr>
          <w:rFonts w:ascii="Arial" w:hAnsi="Arial" w:cs="Arial"/>
          <w:b/>
        </w:rPr>
        <w:t xml:space="preserve">Sobre Digital </w:t>
      </w:r>
      <w:r w:rsidRPr="008B5CF0">
        <w:rPr>
          <w:rFonts w:ascii="Arial" w:hAnsi="Arial" w:cs="Arial"/>
        </w:rPr>
        <w:t xml:space="preserve">accessible a l’adreça web següent: </w:t>
      </w:r>
      <w:hyperlink r:id="rId10" w:history="1">
        <w:r w:rsidR="009522DA" w:rsidRPr="002D77DA">
          <w:rPr>
            <w:rStyle w:val="Hipervnculo"/>
            <w:rFonts w:ascii="Arial" w:hAnsi="Arial" w:cs="Arial"/>
          </w:rPr>
          <w:t>https://contractaciopublica.gencat.cat/ecofin_pscp/AppJava/cap.pscp?reqCode=viewDetail&amp;keyword=Viladecans&amp;idCap=13731932&amp;ambit=&amp;</w:t>
        </w:r>
      </w:hyperlink>
      <w:r w:rsidR="009522DA" w:rsidRPr="002648D8">
        <w:rPr>
          <w:rFonts w:ascii="Arial" w:hAnsi="Arial" w:cs="Arial"/>
        </w:rPr>
        <w:t xml:space="preserve"> (Perfil de contractant de </w:t>
      </w:r>
      <w:r w:rsidR="009522DA" w:rsidRPr="002648D8">
        <w:rPr>
          <w:rFonts w:ascii="Arial" w:hAnsi="Arial" w:cs="Arial"/>
          <w:i/>
        </w:rPr>
        <w:t xml:space="preserve">Viladecans Qualitat, S.L. </w:t>
      </w:r>
      <w:r w:rsidR="009522DA" w:rsidRPr="002648D8">
        <w:rPr>
          <w:rFonts w:ascii="Arial" w:hAnsi="Arial" w:cs="Arial"/>
        </w:rPr>
        <w:t>integrat a la Plataforma de Serveis de Contractació Pública de la Generalitat de Catalunya).</w:t>
      </w:r>
    </w:p>
    <w:p w14:paraId="5851616E" w14:textId="77777777" w:rsidR="001F60C6" w:rsidRDefault="00F20D4D" w:rsidP="00F05DE3">
      <w:pPr>
        <w:widowControl w:val="0"/>
        <w:numPr>
          <w:ilvl w:val="0"/>
          <w:numId w:val="6"/>
        </w:numPr>
        <w:tabs>
          <w:tab w:val="left" w:pos="851"/>
        </w:tabs>
        <w:autoSpaceDE w:val="0"/>
        <w:autoSpaceDN w:val="0"/>
        <w:adjustRightInd w:val="0"/>
        <w:spacing w:after="0" w:line="240" w:lineRule="auto"/>
        <w:ind w:hanging="148"/>
        <w:jc w:val="both"/>
        <w:rPr>
          <w:rFonts w:ascii="Arial" w:hAnsi="Arial" w:cs="Arial"/>
        </w:rPr>
      </w:pPr>
      <w:r w:rsidRPr="008B5CF0">
        <w:rPr>
          <w:rFonts w:ascii="Arial" w:hAnsi="Arial" w:cs="Arial"/>
        </w:rPr>
        <w:t xml:space="preserve">Possibilitat de presentar ofertes per a un, diversos o tots els lots: </w:t>
      </w:r>
      <w:r w:rsidR="001F60C6">
        <w:rPr>
          <w:rFonts w:ascii="Arial" w:hAnsi="Arial" w:cs="Arial"/>
        </w:rPr>
        <w:t>No es preveuen lots.</w:t>
      </w:r>
    </w:p>
    <w:p w14:paraId="1708B6B4" w14:textId="55053545" w:rsidR="00F20D4D" w:rsidRPr="001F60C6" w:rsidRDefault="00F20D4D" w:rsidP="00F05DE3">
      <w:pPr>
        <w:widowControl w:val="0"/>
        <w:numPr>
          <w:ilvl w:val="0"/>
          <w:numId w:val="6"/>
        </w:numPr>
        <w:tabs>
          <w:tab w:val="left" w:pos="288"/>
        </w:tabs>
        <w:autoSpaceDE w:val="0"/>
        <w:autoSpaceDN w:val="0"/>
        <w:adjustRightInd w:val="0"/>
        <w:spacing w:after="0" w:line="240" w:lineRule="auto"/>
        <w:ind w:hanging="148"/>
        <w:jc w:val="both"/>
        <w:rPr>
          <w:rFonts w:ascii="Arial" w:hAnsi="Arial" w:cs="Arial"/>
        </w:rPr>
      </w:pPr>
      <w:r w:rsidRPr="001F60C6">
        <w:rPr>
          <w:rFonts w:ascii="Arial" w:hAnsi="Arial" w:cs="Arial"/>
        </w:rPr>
        <w:t>Limitació de nombre de lots que es pot adjudicar a cada licitador</w:t>
      </w:r>
      <w:r w:rsidR="00F05DE3">
        <w:rPr>
          <w:rFonts w:ascii="Arial" w:hAnsi="Arial" w:cs="Arial"/>
        </w:rPr>
        <w:t>:</w:t>
      </w:r>
      <w:r w:rsidRPr="001F60C6">
        <w:rPr>
          <w:rFonts w:ascii="Arial" w:hAnsi="Arial" w:cs="Arial"/>
        </w:rPr>
        <w:t xml:space="preserve"> </w:t>
      </w:r>
      <w:r w:rsidRPr="001F60C6">
        <w:rPr>
          <w:rFonts w:ascii="Arial" w:hAnsi="Arial" w:cs="Arial"/>
          <w:lang w:val="es-ES"/>
        </w:rPr>
        <w:t>No</w:t>
      </w:r>
      <w:r w:rsidR="001F60C6">
        <w:rPr>
          <w:rFonts w:ascii="Arial" w:hAnsi="Arial" w:cs="Arial"/>
          <w:lang w:val="es-ES"/>
        </w:rPr>
        <w:t xml:space="preserve"> es </w:t>
      </w:r>
      <w:proofErr w:type="spellStart"/>
      <w:r w:rsidR="001F60C6">
        <w:rPr>
          <w:rFonts w:ascii="Arial" w:hAnsi="Arial" w:cs="Arial"/>
          <w:lang w:val="es-ES"/>
        </w:rPr>
        <w:t>preveuen</w:t>
      </w:r>
      <w:proofErr w:type="spellEnd"/>
      <w:r w:rsidR="001F60C6">
        <w:rPr>
          <w:rFonts w:ascii="Arial" w:hAnsi="Arial" w:cs="Arial"/>
          <w:lang w:val="es-ES"/>
        </w:rPr>
        <w:t xml:space="preserve">  </w:t>
      </w:r>
      <w:proofErr w:type="spellStart"/>
      <w:r w:rsidR="001F60C6">
        <w:rPr>
          <w:rFonts w:ascii="Arial" w:hAnsi="Arial" w:cs="Arial"/>
          <w:lang w:val="es-ES"/>
        </w:rPr>
        <w:t>lots</w:t>
      </w:r>
      <w:proofErr w:type="spellEnd"/>
    </w:p>
    <w:p w14:paraId="4455CD90" w14:textId="6EF0B96F" w:rsidR="00F20D4D" w:rsidRPr="008B5CF0" w:rsidRDefault="001F60C6" w:rsidP="00F05DE3">
      <w:pPr>
        <w:widowControl w:val="0"/>
        <w:numPr>
          <w:ilvl w:val="0"/>
          <w:numId w:val="6"/>
        </w:numPr>
        <w:autoSpaceDE w:val="0"/>
        <w:autoSpaceDN w:val="0"/>
        <w:adjustRightInd w:val="0"/>
        <w:spacing w:after="0" w:line="240" w:lineRule="auto"/>
        <w:ind w:hanging="148"/>
        <w:jc w:val="both"/>
        <w:rPr>
          <w:rFonts w:ascii="Arial" w:hAnsi="Arial" w:cs="Arial"/>
        </w:rPr>
      </w:pPr>
      <w:r>
        <w:rPr>
          <w:rFonts w:ascii="Arial" w:hAnsi="Arial" w:cs="Arial"/>
        </w:rPr>
        <w:t xml:space="preserve">       </w:t>
      </w:r>
      <w:r w:rsidR="00F20D4D" w:rsidRPr="008B5CF0">
        <w:rPr>
          <w:rFonts w:ascii="Arial" w:hAnsi="Arial" w:cs="Arial"/>
        </w:rPr>
        <w:t xml:space="preserve">S’utilitzen les comandes electròniques: </w:t>
      </w:r>
      <w:r w:rsidR="00F20D4D" w:rsidRPr="008B5CF0">
        <w:rPr>
          <w:rFonts w:ascii="Arial" w:hAnsi="Arial" w:cs="Arial"/>
          <w:lang w:val="es-ES"/>
        </w:rPr>
        <w:t>No</w:t>
      </w:r>
    </w:p>
    <w:p w14:paraId="2ABBF3AB" w14:textId="6AECC383" w:rsidR="00F20D4D" w:rsidRPr="008B5CF0" w:rsidRDefault="00F20D4D" w:rsidP="00F05DE3">
      <w:pPr>
        <w:widowControl w:val="0"/>
        <w:numPr>
          <w:ilvl w:val="0"/>
          <w:numId w:val="6"/>
        </w:numPr>
        <w:autoSpaceDE w:val="0"/>
        <w:autoSpaceDN w:val="0"/>
        <w:adjustRightInd w:val="0"/>
        <w:spacing w:after="0" w:line="240" w:lineRule="auto"/>
        <w:ind w:hanging="148"/>
        <w:jc w:val="both"/>
        <w:rPr>
          <w:rFonts w:ascii="Arial" w:hAnsi="Arial" w:cs="Arial"/>
        </w:rPr>
      </w:pPr>
      <w:r w:rsidRPr="008B5CF0">
        <w:rPr>
          <w:rFonts w:ascii="Arial" w:hAnsi="Arial" w:cs="Arial"/>
        </w:rPr>
        <w:t xml:space="preserve">   S’accepta la facturació electrònica: </w:t>
      </w:r>
      <w:r w:rsidR="00610B3D" w:rsidRPr="008B5CF0">
        <w:rPr>
          <w:rFonts w:ascii="Arial" w:hAnsi="Arial" w:cs="Arial"/>
          <w:lang w:val="es-ES"/>
        </w:rPr>
        <w:t>Sí</w:t>
      </w:r>
    </w:p>
    <w:p w14:paraId="077F9F3F" w14:textId="3170D6DE" w:rsidR="00F20D4D" w:rsidRPr="008B5CF0" w:rsidRDefault="001F60C6" w:rsidP="00F05DE3">
      <w:pPr>
        <w:widowControl w:val="0"/>
        <w:numPr>
          <w:ilvl w:val="0"/>
          <w:numId w:val="6"/>
        </w:numPr>
        <w:autoSpaceDE w:val="0"/>
        <w:autoSpaceDN w:val="0"/>
        <w:adjustRightInd w:val="0"/>
        <w:spacing w:after="0" w:line="240" w:lineRule="auto"/>
        <w:ind w:hanging="148"/>
        <w:jc w:val="both"/>
        <w:rPr>
          <w:rFonts w:ascii="Arial" w:hAnsi="Arial" w:cs="Arial"/>
        </w:rPr>
      </w:pPr>
      <w:r>
        <w:rPr>
          <w:rFonts w:ascii="Arial" w:hAnsi="Arial" w:cs="Arial"/>
        </w:rPr>
        <w:t xml:space="preserve">  </w:t>
      </w:r>
      <w:r w:rsidR="00F20D4D" w:rsidRPr="008B5CF0">
        <w:rPr>
          <w:rFonts w:ascii="Arial" w:hAnsi="Arial" w:cs="Arial"/>
        </w:rPr>
        <w:t xml:space="preserve">S’utilitza el pagament electrònic: </w:t>
      </w:r>
      <w:r w:rsidR="00610B3D" w:rsidRPr="008B5CF0">
        <w:rPr>
          <w:rFonts w:ascii="Arial" w:hAnsi="Arial" w:cs="Arial"/>
        </w:rPr>
        <w:t>Sí</w:t>
      </w:r>
    </w:p>
    <w:p w14:paraId="460CE93C" w14:textId="77777777" w:rsidR="00F20D4D" w:rsidRPr="008B5CF0" w:rsidRDefault="00F20D4D" w:rsidP="00F05DE3">
      <w:pPr>
        <w:widowControl w:val="0"/>
        <w:autoSpaceDE w:val="0"/>
        <w:autoSpaceDN w:val="0"/>
        <w:adjustRightInd w:val="0"/>
        <w:spacing w:after="0" w:line="240" w:lineRule="auto"/>
        <w:jc w:val="both"/>
        <w:rPr>
          <w:rFonts w:ascii="Arial" w:hAnsi="Arial" w:cs="Arial"/>
        </w:rPr>
      </w:pPr>
    </w:p>
    <w:p w14:paraId="785C8939" w14:textId="77777777" w:rsidR="00F20D4D" w:rsidRPr="008B5CF0" w:rsidRDefault="00F20D4D" w:rsidP="00F05DE3">
      <w:pPr>
        <w:widowControl w:val="0"/>
        <w:autoSpaceDE w:val="0"/>
        <w:autoSpaceDN w:val="0"/>
        <w:adjustRightInd w:val="0"/>
        <w:spacing w:after="0" w:line="240" w:lineRule="auto"/>
        <w:jc w:val="both"/>
        <w:rPr>
          <w:rFonts w:ascii="Arial" w:hAnsi="Arial" w:cs="Arial"/>
          <w:b/>
        </w:rPr>
      </w:pPr>
      <w:r w:rsidRPr="008B5CF0">
        <w:rPr>
          <w:rFonts w:ascii="Arial" w:hAnsi="Arial" w:cs="Arial"/>
          <w:b/>
        </w:rPr>
        <w:t>14 Obertura de proposicions</w:t>
      </w:r>
    </w:p>
    <w:p w14:paraId="09B14CCD" w14:textId="1FBFCD71" w:rsidR="00F20D4D" w:rsidRPr="008B5CF0" w:rsidRDefault="00F20D4D" w:rsidP="00F05DE3">
      <w:pPr>
        <w:widowControl w:val="0"/>
        <w:tabs>
          <w:tab w:val="left" w:pos="288"/>
        </w:tabs>
        <w:autoSpaceDE w:val="0"/>
        <w:autoSpaceDN w:val="0"/>
        <w:adjustRightInd w:val="0"/>
        <w:spacing w:after="0" w:line="240" w:lineRule="auto"/>
        <w:ind w:left="284"/>
        <w:jc w:val="both"/>
        <w:rPr>
          <w:rFonts w:ascii="Arial" w:hAnsi="Arial" w:cs="Arial"/>
          <w:lang w:val="it-IT"/>
        </w:rPr>
      </w:pPr>
      <w:r w:rsidRPr="008B5CF0">
        <w:rPr>
          <w:rFonts w:ascii="Arial" w:hAnsi="Arial" w:cs="Arial"/>
        </w:rPr>
        <w:t xml:space="preserve">a) Entitat: </w:t>
      </w:r>
      <w:r w:rsidR="004B0274" w:rsidRPr="008B5CF0">
        <w:rPr>
          <w:rFonts w:ascii="Arial" w:hAnsi="Arial" w:cs="Arial"/>
        </w:rPr>
        <w:t>Viladecans Qualitat, S.L.</w:t>
      </w:r>
    </w:p>
    <w:p w14:paraId="078C4123" w14:textId="77777777" w:rsidR="001F60C6" w:rsidRDefault="001F60C6" w:rsidP="00F05DE3">
      <w:pPr>
        <w:spacing w:after="0" w:line="240" w:lineRule="auto"/>
        <w:ind w:left="567"/>
        <w:jc w:val="both"/>
        <w:rPr>
          <w:rFonts w:ascii="Arial" w:hAnsi="Arial" w:cs="Arial"/>
          <w:b/>
          <w:bCs/>
        </w:rPr>
      </w:pPr>
    </w:p>
    <w:p w14:paraId="71DBFE6E" w14:textId="22FAB8B2" w:rsidR="00F20D4D" w:rsidRDefault="00F20D4D" w:rsidP="00F05DE3">
      <w:pPr>
        <w:spacing w:after="0" w:line="240" w:lineRule="auto"/>
        <w:ind w:left="567"/>
        <w:jc w:val="both"/>
        <w:rPr>
          <w:rFonts w:ascii="Arial" w:hAnsi="Arial" w:cs="Arial"/>
          <w:b/>
          <w:bCs/>
        </w:rPr>
      </w:pPr>
      <w:r w:rsidRPr="001F60C6">
        <w:rPr>
          <w:rFonts w:ascii="Arial" w:hAnsi="Arial" w:cs="Arial"/>
          <w:b/>
          <w:bCs/>
        </w:rPr>
        <w:t xml:space="preserve">SOBRE </w:t>
      </w:r>
      <w:r w:rsidR="001F60C6" w:rsidRPr="001F60C6">
        <w:rPr>
          <w:rFonts w:ascii="Arial" w:hAnsi="Arial" w:cs="Arial"/>
          <w:b/>
          <w:bCs/>
        </w:rPr>
        <w:t>ÚNIC:</w:t>
      </w:r>
    </w:p>
    <w:p w14:paraId="6B407A41" w14:textId="77777777" w:rsidR="009522DA" w:rsidRPr="001F60C6" w:rsidRDefault="009522DA" w:rsidP="00F05DE3">
      <w:pPr>
        <w:spacing w:after="0" w:line="240" w:lineRule="auto"/>
        <w:ind w:left="567"/>
        <w:jc w:val="both"/>
        <w:rPr>
          <w:rFonts w:ascii="Arial" w:hAnsi="Arial" w:cs="Arial"/>
          <w:b/>
          <w:bCs/>
        </w:rPr>
      </w:pPr>
    </w:p>
    <w:p w14:paraId="1FBCB760" w14:textId="7ECEFE1C" w:rsidR="00F20D4D" w:rsidRDefault="00F20D4D" w:rsidP="00F05DE3">
      <w:pPr>
        <w:spacing w:after="0" w:line="240" w:lineRule="auto"/>
        <w:ind w:left="567"/>
        <w:jc w:val="both"/>
        <w:rPr>
          <w:rFonts w:ascii="Arial" w:hAnsi="Arial" w:cs="Arial"/>
        </w:rPr>
      </w:pPr>
      <w:r w:rsidRPr="008B5CF0">
        <w:rPr>
          <w:rFonts w:ascii="Arial" w:hAnsi="Arial" w:cs="Arial"/>
        </w:rPr>
        <w:t>Lloc:</w:t>
      </w:r>
      <w:r w:rsidRPr="008B5CF0">
        <w:rPr>
          <w:rFonts w:ascii="Arial" w:hAnsi="Arial" w:cs="Arial"/>
        </w:rPr>
        <w:tab/>
      </w:r>
      <w:r w:rsidR="006242A0" w:rsidRPr="008B5CF0">
        <w:rPr>
          <w:rFonts w:ascii="Arial" w:hAnsi="Arial" w:cs="Arial"/>
        </w:rPr>
        <w:t>c/</w:t>
      </w:r>
      <w:r w:rsidR="001F60C6">
        <w:rPr>
          <w:rFonts w:ascii="Arial" w:hAnsi="Arial" w:cs="Arial"/>
        </w:rPr>
        <w:t xml:space="preserve"> </w:t>
      </w:r>
      <w:r w:rsidR="006242A0" w:rsidRPr="008B5CF0">
        <w:rPr>
          <w:rFonts w:ascii="Arial" w:hAnsi="Arial" w:cs="Arial"/>
        </w:rPr>
        <w:t>Pompeu Fabra núm. 48-50, 08840-Viladecans</w:t>
      </w:r>
      <w:r w:rsidR="00525073">
        <w:rPr>
          <w:rFonts w:ascii="Arial" w:hAnsi="Arial" w:cs="Arial"/>
        </w:rPr>
        <w:t>.</w:t>
      </w:r>
    </w:p>
    <w:p w14:paraId="31836ED1" w14:textId="77777777" w:rsidR="00525073" w:rsidRPr="008B5CF0" w:rsidRDefault="00525073" w:rsidP="00F05DE3">
      <w:pPr>
        <w:spacing w:after="0" w:line="240" w:lineRule="auto"/>
        <w:ind w:left="567"/>
        <w:jc w:val="both"/>
        <w:rPr>
          <w:rFonts w:ascii="Arial" w:hAnsi="Arial" w:cs="Arial"/>
        </w:rPr>
      </w:pPr>
    </w:p>
    <w:p w14:paraId="70F32074" w14:textId="455EFB96" w:rsidR="0010351A" w:rsidRDefault="00F20D4D" w:rsidP="00F05DE3">
      <w:pPr>
        <w:spacing w:after="0" w:line="240" w:lineRule="auto"/>
        <w:ind w:left="567"/>
        <w:jc w:val="both"/>
        <w:rPr>
          <w:rFonts w:ascii="Arial" w:hAnsi="Arial" w:cs="Arial"/>
        </w:rPr>
      </w:pPr>
      <w:r w:rsidRPr="008B5CF0">
        <w:rPr>
          <w:rFonts w:ascii="Arial" w:hAnsi="Arial" w:cs="Arial"/>
        </w:rPr>
        <w:t xml:space="preserve">Data: </w:t>
      </w:r>
      <w:r w:rsidR="001F60C6">
        <w:rPr>
          <w:rFonts w:ascii="Arial" w:hAnsi="Arial" w:cs="Arial"/>
        </w:rPr>
        <w:t>A partir de les 24 hores següents de la finalització del període de presentació d’ofertes.</w:t>
      </w:r>
    </w:p>
    <w:p w14:paraId="2C728884" w14:textId="77777777" w:rsidR="001F60C6" w:rsidRPr="008B5CF0" w:rsidRDefault="001F60C6" w:rsidP="00F05DE3">
      <w:pPr>
        <w:spacing w:after="0" w:line="240" w:lineRule="auto"/>
        <w:ind w:left="567"/>
        <w:jc w:val="both"/>
        <w:rPr>
          <w:rFonts w:ascii="Arial" w:hAnsi="Arial" w:cs="Arial"/>
        </w:rPr>
      </w:pPr>
    </w:p>
    <w:p w14:paraId="441F5177" w14:textId="3708432E" w:rsidR="00F20D4D" w:rsidRPr="008B5CF0" w:rsidRDefault="00FE4272" w:rsidP="00F05DE3">
      <w:pPr>
        <w:widowControl w:val="0"/>
        <w:autoSpaceDE w:val="0"/>
        <w:autoSpaceDN w:val="0"/>
        <w:adjustRightInd w:val="0"/>
        <w:spacing w:after="0" w:line="240" w:lineRule="atLeast"/>
        <w:ind w:left="567" w:hanging="283"/>
        <w:jc w:val="both"/>
        <w:rPr>
          <w:rFonts w:ascii="Arial" w:hAnsi="Arial" w:cs="Arial"/>
          <w:color w:val="FFFF00"/>
        </w:rPr>
      </w:pPr>
      <w:r w:rsidRPr="008B5CF0">
        <w:rPr>
          <w:rFonts w:ascii="Arial" w:hAnsi="Arial" w:cs="Arial"/>
        </w:rPr>
        <w:t>b)</w:t>
      </w:r>
      <w:r w:rsidRPr="008B5CF0">
        <w:rPr>
          <w:rFonts w:ascii="Arial" w:hAnsi="Arial" w:cs="Arial"/>
        </w:rPr>
        <w:tab/>
      </w:r>
      <w:r w:rsidR="00F20D4D" w:rsidRPr="008B5CF0">
        <w:rPr>
          <w:rFonts w:ascii="Arial" w:hAnsi="Arial" w:cs="Arial"/>
        </w:rPr>
        <w:t xml:space="preserve">Persones autoritzades a assistir a l’obertura: </w:t>
      </w:r>
      <w:r w:rsidR="001F60C6">
        <w:rPr>
          <w:rFonts w:ascii="Arial" w:hAnsi="Arial" w:cs="Arial"/>
        </w:rPr>
        <w:t>Acte intern.</w:t>
      </w:r>
    </w:p>
    <w:p w14:paraId="0085231E" w14:textId="77777777" w:rsidR="00F20D4D" w:rsidRPr="008B5CF0" w:rsidRDefault="00F20D4D" w:rsidP="00F05DE3">
      <w:pPr>
        <w:widowControl w:val="0"/>
        <w:autoSpaceDE w:val="0"/>
        <w:autoSpaceDN w:val="0"/>
        <w:adjustRightInd w:val="0"/>
        <w:spacing w:after="0" w:line="240" w:lineRule="atLeast"/>
        <w:jc w:val="both"/>
        <w:rPr>
          <w:rFonts w:ascii="Arial" w:hAnsi="Arial" w:cs="Arial"/>
        </w:rPr>
      </w:pPr>
    </w:p>
    <w:p w14:paraId="4D59C2BB" w14:textId="77777777" w:rsidR="00F20D4D" w:rsidRDefault="00F20D4D" w:rsidP="00F05DE3">
      <w:pPr>
        <w:widowControl w:val="0"/>
        <w:autoSpaceDE w:val="0"/>
        <w:autoSpaceDN w:val="0"/>
        <w:adjustRightInd w:val="0"/>
        <w:spacing w:after="0" w:line="240" w:lineRule="atLeast"/>
        <w:jc w:val="both"/>
        <w:rPr>
          <w:rFonts w:ascii="Arial" w:hAnsi="Arial" w:cs="Arial"/>
          <w:b/>
        </w:rPr>
      </w:pPr>
      <w:r w:rsidRPr="008B5CF0">
        <w:rPr>
          <w:rFonts w:ascii="Arial" w:hAnsi="Arial" w:cs="Arial"/>
          <w:b/>
        </w:rPr>
        <w:t>15 Despeses d'anunci</w:t>
      </w:r>
    </w:p>
    <w:p w14:paraId="622528CB" w14:textId="77777777" w:rsidR="00525073" w:rsidRPr="008B5CF0" w:rsidRDefault="00525073" w:rsidP="00F05DE3">
      <w:pPr>
        <w:widowControl w:val="0"/>
        <w:autoSpaceDE w:val="0"/>
        <w:autoSpaceDN w:val="0"/>
        <w:adjustRightInd w:val="0"/>
        <w:spacing w:after="0" w:line="240" w:lineRule="atLeast"/>
        <w:jc w:val="both"/>
        <w:rPr>
          <w:rFonts w:ascii="Arial" w:hAnsi="Arial" w:cs="Arial"/>
          <w:b/>
        </w:rPr>
      </w:pPr>
    </w:p>
    <w:p w14:paraId="07905684" w14:textId="1F4FC1B5" w:rsidR="00F20D4D" w:rsidRPr="008B5CF0" w:rsidRDefault="00746996" w:rsidP="00F05DE3">
      <w:pPr>
        <w:widowControl w:val="0"/>
        <w:autoSpaceDE w:val="0"/>
        <w:autoSpaceDN w:val="0"/>
        <w:adjustRightInd w:val="0"/>
        <w:spacing w:after="0" w:line="240" w:lineRule="atLeast"/>
        <w:jc w:val="both"/>
        <w:rPr>
          <w:rFonts w:ascii="Arial" w:hAnsi="Arial" w:cs="Arial"/>
          <w:color w:val="FFFF00"/>
        </w:rPr>
      </w:pPr>
      <w:r w:rsidRPr="008B5CF0">
        <w:rPr>
          <w:rFonts w:ascii="Arial" w:hAnsi="Arial" w:cs="Arial"/>
        </w:rPr>
        <w:t>El present anunci no comporta despeses per l’adjudicatari</w:t>
      </w:r>
    </w:p>
    <w:p w14:paraId="4753C831" w14:textId="77777777" w:rsidR="00F20D4D" w:rsidRPr="008B5CF0" w:rsidRDefault="00F20D4D" w:rsidP="00F05DE3">
      <w:pPr>
        <w:widowControl w:val="0"/>
        <w:autoSpaceDE w:val="0"/>
        <w:autoSpaceDN w:val="0"/>
        <w:adjustRightInd w:val="0"/>
        <w:spacing w:after="0" w:line="240" w:lineRule="atLeast"/>
        <w:jc w:val="both"/>
        <w:rPr>
          <w:rFonts w:ascii="Arial" w:hAnsi="Arial" w:cs="Arial"/>
        </w:rPr>
      </w:pPr>
    </w:p>
    <w:p w14:paraId="7433C927" w14:textId="77777777" w:rsidR="00F20D4D" w:rsidRPr="008B5CF0" w:rsidRDefault="00F20D4D" w:rsidP="00F05DE3">
      <w:pPr>
        <w:widowControl w:val="0"/>
        <w:autoSpaceDE w:val="0"/>
        <w:autoSpaceDN w:val="0"/>
        <w:adjustRightInd w:val="0"/>
        <w:spacing w:after="0" w:line="240" w:lineRule="atLeast"/>
        <w:jc w:val="both"/>
        <w:rPr>
          <w:rFonts w:ascii="Arial" w:hAnsi="Arial" w:cs="Arial"/>
          <w:b/>
        </w:rPr>
      </w:pPr>
      <w:r w:rsidRPr="008B5CF0">
        <w:rPr>
          <w:rFonts w:ascii="Arial" w:hAnsi="Arial" w:cs="Arial"/>
          <w:b/>
        </w:rPr>
        <w:t xml:space="preserve">16 Llengües per a redactar ofertes o sol·licituds. </w:t>
      </w:r>
      <w:r w:rsidRPr="008B5CF0">
        <w:rPr>
          <w:rFonts w:ascii="Arial" w:hAnsi="Arial" w:cs="Arial"/>
        </w:rPr>
        <w:t>Català/Castellà</w:t>
      </w:r>
    </w:p>
    <w:p w14:paraId="01B8D6B5" w14:textId="77777777" w:rsidR="00F20D4D" w:rsidRPr="008B5CF0" w:rsidRDefault="00F20D4D" w:rsidP="00F05DE3">
      <w:pPr>
        <w:widowControl w:val="0"/>
        <w:autoSpaceDE w:val="0"/>
        <w:autoSpaceDN w:val="0"/>
        <w:adjustRightInd w:val="0"/>
        <w:spacing w:after="0" w:line="240" w:lineRule="atLeast"/>
        <w:jc w:val="both"/>
        <w:rPr>
          <w:rFonts w:ascii="Arial" w:hAnsi="Arial" w:cs="Arial"/>
          <w:color w:val="FF0000"/>
        </w:rPr>
      </w:pPr>
    </w:p>
    <w:p w14:paraId="0E5B7255" w14:textId="7C54788C" w:rsidR="005D600C" w:rsidRDefault="00F20D4D" w:rsidP="00DF5633">
      <w:pPr>
        <w:widowControl w:val="0"/>
        <w:autoSpaceDE w:val="0"/>
        <w:autoSpaceDN w:val="0"/>
        <w:adjustRightInd w:val="0"/>
        <w:spacing w:after="0" w:line="240" w:lineRule="atLeast"/>
        <w:jc w:val="both"/>
        <w:rPr>
          <w:rFonts w:ascii="Arial" w:hAnsi="Arial" w:cs="Arial"/>
          <w:b/>
        </w:rPr>
      </w:pPr>
      <w:r w:rsidRPr="008B5CF0">
        <w:rPr>
          <w:rFonts w:ascii="Arial" w:hAnsi="Arial" w:cs="Arial"/>
          <w:b/>
        </w:rPr>
        <w:t>17 Recurs</w:t>
      </w:r>
      <w:r w:rsidR="002F1677">
        <w:rPr>
          <w:rFonts w:ascii="Arial" w:hAnsi="Arial" w:cs="Arial"/>
          <w:b/>
        </w:rPr>
        <w:t>:</w:t>
      </w:r>
    </w:p>
    <w:p w14:paraId="02071BD8" w14:textId="77777777" w:rsidR="00DF5633" w:rsidRPr="00DF5633" w:rsidRDefault="00DF5633" w:rsidP="00DF5633">
      <w:pPr>
        <w:widowControl w:val="0"/>
        <w:autoSpaceDE w:val="0"/>
        <w:autoSpaceDN w:val="0"/>
        <w:adjustRightInd w:val="0"/>
        <w:spacing w:after="0" w:line="240" w:lineRule="atLeast"/>
        <w:jc w:val="both"/>
        <w:rPr>
          <w:rFonts w:ascii="Arial" w:hAnsi="Arial" w:cs="Arial"/>
          <w:b/>
        </w:rPr>
      </w:pPr>
    </w:p>
    <w:p w14:paraId="3B19A481" w14:textId="5C9EFB25" w:rsidR="005D600C" w:rsidRPr="005D600C" w:rsidRDefault="005D600C" w:rsidP="005D600C">
      <w:pPr>
        <w:jc w:val="both"/>
        <w:rPr>
          <w:rFonts w:ascii="Arial" w:hAnsi="Arial" w:cs="Arial"/>
          <w:sz w:val="20"/>
          <w:szCs w:val="20"/>
        </w:rPr>
      </w:pPr>
      <w:r w:rsidRPr="00762B11">
        <w:rPr>
          <w:rFonts w:ascii="Arial" w:hAnsi="Arial" w:cs="Arial"/>
        </w:rPr>
        <w:lastRenderedPageBreak/>
        <w:t xml:space="preserve">Contra </w:t>
      </w:r>
      <w:r w:rsidR="00BE2965">
        <w:rPr>
          <w:rFonts w:ascii="Arial" w:hAnsi="Arial" w:cs="Arial"/>
        </w:rPr>
        <w:t>la</w:t>
      </w:r>
      <w:r w:rsidRPr="00762B11">
        <w:rPr>
          <w:rFonts w:ascii="Arial" w:hAnsi="Arial" w:cs="Arial"/>
        </w:rPr>
        <w:t xml:space="preserve"> resolució es pot interposar el recurs d’alçada a què es refereix el segon paràgraf de l’article 44.6 de la Llei 9/2017, de 8 de novembre, de Contractes del Sector Públic, davant l’Ajuntament de Viladecans, en el termini d’un mes a comptar des de l’endemà de la notificació, d’acord amb l’article 122 de la Llei 39/2015, d’1 d’octubre, del procediment administratiu comú de les administracions públiques.</w:t>
      </w:r>
    </w:p>
    <w:p w14:paraId="2B3DE62D" w14:textId="77777777" w:rsidR="001F60C6" w:rsidRPr="008B5CF0" w:rsidRDefault="001F60C6" w:rsidP="00F05DE3">
      <w:pPr>
        <w:widowControl w:val="0"/>
        <w:autoSpaceDE w:val="0"/>
        <w:autoSpaceDN w:val="0"/>
        <w:adjustRightInd w:val="0"/>
        <w:spacing w:after="0" w:line="240" w:lineRule="atLeast"/>
        <w:jc w:val="both"/>
        <w:rPr>
          <w:rFonts w:ascii="Arial" w:hAnsi="Arial" w:cs="Arial"/>
          <w:b/>
        </w:rPr>
      </w:pPr>
    </w:p>
    <w:p w14:paraId="59D56EF0" w14:textId="5D52952E" w:rsidR="00F20D4D" w:rsidRPr="00F05DE3" w:rsidRDefault="00F20D4D" w:rsidP="00F05DE3">
      <w:pPr>
        <w:widowControl w:val="0"/>
        <w:autoSpaceDE w:val="0"/>
        <w:autoSpaceDN w:val="0"/>
        <w:adjustRightInd w:val="0"/>
        <w:spacing w:after="0" w:line="240" w:lineRule="atLeast"/>
        <w:ind w:left="708"/>
        <w:jc w:val="both"/>
        <w:rPr>
          <w:rFonts w:ascii="Arial" w:hAnsi="Arial" w:cs="Arial"/>
          <w:b/>
          <w:bCs/>
          <w:u w:val="single"/>
        </w:rPr>
      </w:pPr>
      <w:r w:rsidRPr="008B5CF0">
        <w:rPr>
          <w:rFonts w:ascii="Arial" w:hAnsi="Arial" w:cs="Arial"/>
        </w:rPr>
        <w:t>a) Òrgan competent en procediments de recurs</w:t>
      </w:r>
      <w:r w:rsidR="00F161E3" w:rsidRPr="008B5CF0">
        <w:rPr>
          <w:rFonts w:ascii="Arial" w:hAnsi="Arial" w:cs="Arial"/>
        </w:rPr>
        <w:t xml:space="preserve">. </w:t>
      </w:r>
      <w:r w:rsidR="001F60C6">
        <w:rPr>
          <w:rFonts w:ascii="Arial" w:hAnsi="Arial" w:cs="Arial"/>
        </w:rPr>
        <w:t xml:space="preserve"> </w:t>
      </w:r>
      <w:r w:rsidR="001F60C6" w:rsidRPr="002F1677">
        <w:rPr>
          <w:rFonts w:ascii="Arial" w:hAnsi="Arial" w:cs="Arial"/>
          <w:b/>
          <w:bCs/>
        </w:rPr>
        <w:t>Art. 44.6 LCSP</w:t>
      </w:r>
      <w:r w:rsidR="00F05DE3">
        <w:rPr>
          <w:rFonts w:ascii="Arial" w:hAnsi="Arial" w:cs="Arial"/>
        </w:rPr>
        <w:t xml:space="preserve">, davant </w:t>
      </w:r>
      <w:r w:rsidR="00F05DE3" w:rsidRPr="00F05DE3">
        <w:rPr>
          <w:rFonts w:ascii="Arial" w:hAnsi="Arial" w:cs="Arial"/>
          <w:b/>
          <w:bCs/>
          <w:u w:val="single"/>
        </w:rPr>
        <w:t>l’Ajuntament de Viladecans.</w:t>
      </w:r>
    </w:p>
    <w:p w14:paraId="4A0362C1" w14:textId="77777777" w:rsidR="00F05DE3" w:rsidRPr="008B5CF0" w:rsidRDefault="00F05DE3" w:rsidP="00F05DE3">
      <w:pPr>
        <w:widowControl w:val="0"/>
        <w:autoSpaceDE w:val="0"/>
        <w:autoSpaceDN w:val="0"/>
        <w:adjustRightInd w:val="0"/>
        <w:spacing w:after="0" w:line="240" w:lineRule="atLeast"/>
        <w:jc w:val="both"/>
        <w:rPr>
          <w:rFonts w:ascii="Arial" w:hAnsi="Arial" w:cs="Arial"/>
        </w:rPr>
      </w:pPr>
    </w:p>
    <w:p w14:paraId="6C0DCF31" w14:textId="4B360CA7" w:rsidR="00F20D4D" w:rsidRPr="00F05DE3" w:rsidRDefault="00F20D4D" w:rsidP="00F05DE3">
      <w:pPr>
        <w:widowControl w:val="0"/>
        <w:autoSpaceDE w:val="0"/>
        <w:autoSpaceDN w:val="0"/>
        <w:adjustRightInd w:val="0"/>
        <w:spacing w:after="0" w:line="240" w:lineRule="atLeast"/>
        <w:ind w:left="708"/>
        <w:jc w:val="both"/>
        <w:rPr>
          <w:rFonts w:ascii="Arial" w:hAnsi="Arial" w:cs="Arial"/>
          <w:b/>
          <w:bCs/>
        </w:rPr>
      </w:pPr>
      <w:r w:rsidRPr="008B5CF0">
        <w:rPr>
          <w:rFonts w:ascii="Arial" w:hAnsi="Arial" w:cs="Arial"/>
        </w:rPr>
        <w:t>b) Adreça:</w:t>
      </w:r>
      <w:r w:rsidR="00F161E3" w:rsidRPr="008B5CF0">
        <w:rPr>
          <w:rFonts w:ascii="Arial" w:hAnsi="Arial" w:cs="Arial"/>
        </w:rPr>
        <w:t xml:space="preserve"> </w:t>
      </w:r>
      <w:r w:rsidR="00F05DE3" w:rsidRPr="00F05DE3">
        <w:rPr>
          <w:rFonts w:ascii="Arial" w:hAnsi="Arial" w:cs="Arial"/>
          <w:b/>
          <w:bCs/>
        </w:rPr>
        <w:t>Via</w:t>
      </w:r>
      <w:r w:rsidR="002F1677" w:rsidRPr="00F05DE3">
        <w:rPr>
          <w:rFonts w:ascii="Arial" w:hAnsi="Arial" w:cs="Arial"/>
          <w:b/>
          <w:bCs/>
        </w:rPr>
        <w:t xml:space="preserve"> instància genèrica a través de la seu electrònica de l’Ajuntament de Viladecans.</w:t>
      </w:r>
    </w:p>
    <w:p w14:paraId="76CF8726" w14:textId="77777777" w:rsidR="00F05DE3" w:rsidRPr="008B5CF0" w:rsidRDefault="00F05DE3" w:rsidP="00F05DE3">
      <w:pPr>
        <w:widowControl w:val="0"/>
        <w:autoSpaceDE w:val="0"/>
        <w:autoSpaceDN w:val="0"/>
        <w:adjustRightInd w:val="0"/>
        <w:spacing w:after="0" w:line="240" w:lineRule="atLeast"/>
        <w:jc w:val="both"/>
        <w:rPr>
          <w:rFonts w:ascii="Arial" w:hAnsi="Arial" w:cs="Arial"/>
        </w:rPr>
      </w:pPr>
    </w:p>
    <w:p w14:paraId="546EEC24" w14:textId="153F8627" w:rsidR="00F161E3" w:rsidRPr="00F05DE3" w:rsidRDefault="00F20D4D" w:rsidP="00F05DE3">
      <w:pPr>
        <w:widowControl w:val="0"/>
        <w:autoSpaceDE w:val="0"/>
        <w:autoSpaceDN w:val="0"/>
        <w:adjustRightInd w:val="0"/>
        <w:spacing w:after="0" w:line="240" w:lineRule="atLeast"/>
        <w:ind w:left="708"/>
        <w:jc w:val="both"/>
        <w:rPr>
          <w:rFonts w:ascii="Arial" w:hAnsi="Arial" w:cs="Arial"/>
          <w:b/>
          <w:bCs/>
        </w:rPr>
      </w:pPr>
      <w:r w:rsidRPr="008B5CF0">
        <w:rPr>
          <w:rFonts w:ascii="Arial" w:hAnsi="Arial" w:cs="Arial"/>
        </w:rPr>
        <w:t>c) Termini per presentar recurs</w:t>
      </w:r>
      <w:r w:rsidR="002F1677">
        <w:rPr>
          <w:rFonts w:ascii="Arial" w:hAnsi="Arial" w:cs="Arial"/>
        </w:rPr>
        <w:t xml:space="preserve">: </w:t>
      </w:r>
      <w:r w:rsidR="002F1677" w:rsidRPr="00F05DE3">
        <w:rPr>
          <w:rFonts w:ascii="Arial" w:hAnsi="Arial" w:cs="Arial"/>
          <w:b/>
          <w:bCs/>
        </w:rPr>
        <w:t>1 mes a comptar des de la publicació de l’acte impugnat.</w:t>
      </w:r>
    </w:p>
    <w:p w14:paraId="263EE8F2" w14:textId="77777777" w:rsidR="00F161E3" w:rsidRPr="008B5CF0" w:rsidRDefault="00F161E3" w:rsidP="00F20D4D">
      <w:pPr>
        <w:widowControl w:val="0"/>
        <w:autoSpaceDE w:val="0"/>
        <w:autoSpaceDN w:val="0"/>
        <w:adjustRightInd w:val="0"/>
        <w:spacing w:after="0" w:line="240" w:lineRule="atLeast"/>
        <w:rPr>
          <w:rFonts w:ascii="Arial" w:hAnsi="Arial" w:cs="Arial"/>
        </w:rPr>
      </w:pPr>
    </w:p>
    <w:p w14:paraId="35AE73DE" w14:textId="4A585CE4" w:rsidR="00525073" w:rsidRDefault="00F20D4D" w:rsidP="00F20D4D">
      <w:pPr>
        <w:widowControl w:val="0"/>
        <w:autoSpaceDE w:val="0"/>
        <w:autoSpaceDN w:val="0"/>
        <w:adjustRightInd w:val="0"/>
        <w:spacing w:after="0" w:line="240" w:lineRule="atLeast"/>
        <w:rPr>
          <w:rFonts w:ascii="Arial" w:hAnsi="Arial" w:cs="Arial"/>
        </w:rPr>
      </w:pPr>
      <w:r w:rsidRPr="008B5CF0">
        <w:rPr>
          <w:rFonts w:ascii="Arial" w:hAnsi="Arial" w:cs="Arial"/>
          <w:b/>
        </w:rPr>
        <w:t>18 Indicar si el contracte està relacionat amb un projecte o programa finançat amb fons de la Unió Europea</w:t>
      </w:r>
      <w:r w:rsidRPr="008B5CF0">
        <w:rPr>
          <w:rFonts w:ascii="Arial" w:hAnsi="Arial" w:cs="Arial"/>
        </w:rPr>
        <w:t>: No</w:t>
      </w:r>
    </w:p>
    <w:p w14:paraId="34D18549" w14:textId="77777777" w:rsidR="0037239F" w:rsidRDefault="0037239F" w:rsidP="00F20D4D">
      <w:pPr>
        <w:widowControl w:val="0"/>
        <w:autoSpaceDE w:val="0"/>
        <w:autoSpaceDN w:val="0"/>
        <w:adjustRightInd w:val="0"/>
        <w:spacing w:after="0" w:line="240" w:lineRule="atLeast"/>
        <w:rPr>
          <w:rFonts w:ascii="Arial" w:hAnsi="Arial" w:cs="Arial"/>
        </w:rPr>
      </w:pPr>
    </w:p>
    <w:p w14:paraId="5CC99177" w14:textId="77777777" w:rsidR="0037239F" w:rsidRDefault="0037239F" w:rsidP="00F20D4D">
      <w:pPr>
        <w:widowControl w:val="0"/>
        <w:autoSpaceDE w:val="0"/>
        <w:autoSpaceDN w:val="0"/>
        <w:adjustRightInd w:val="0"/>
        <w:spacing w:after="0" w:line="240" w:lineRule="atLeast"/>
        <w:rPr>
          <w:rFonts w:ascii="Arial" w:hAnsi="Arial" w:cs="Arial"/>
        </w:rPr>
      </w:pPr>
    </w:p>
    <w:p w14:paraId="28BE7CE4" w14:textId="77777777" w:rsidR="00DF5633" w:rsidRDefault="00DF5633" w:rsidP="00F20D4D">
      <w:pPr>
        <w:widowControl w:val="0"/>
        <w:autoSpaceDE w:val="0"/>
        <w:autoSpaceDN w:val="0"/>
        <w:adjustRightInd w:val="0"/>
        <w:spacing w:after="0" w:line="240" w:lineRule="atLeast"/>
        <w:rPr>
          <w:rFonts w:ascii="Arial" w:hAnsi="Arial" w:cs="Arial"/>
        </w:rPr>
      </w:pPr>
    </w:p>
    <w:p w14:paraId="1D0614FF" w14:textId="77777777" w:rsidR="004E5F5F" w:rsidRDefault="004E5F5F" w:rsidP="00F20D4D">
      <w:pPr>
        <w:widowControl w:val="0"/>
        <w:autoSpaceDE w:val="0"/>
        <w:autoSpaceDN w:val="0"/>
        <w:adjustRightInd w:val="0"/>
        <w:spacing w:after="0" w:line="240" w:lineRule="atLeast"/>
        <w:rPr>
          <w:rFonts w:ascii="Arial" w:hAnsi="Arial" w:cs="Arial"/>
        </w:rPr>
      </w:pPr>
    </w:p>
    <w:p w14:paraId="1395FF5B" w14:textId="77777777" w:rsidR="00DF5633" w:rsidRDefault="00DF5633" w:rsidP="00F20D4D">
      <w:pPr>
        <w:widowControl w:val="0"/>
        <w:autoSpaceDE w:val="0"/>
        <w:autoSpaceDN w:val="0"/>
        <w:adjustRightInd w:val="0"/>
        <w:spacing w:after="0" w:line="240" w:lineRule="atLeast"/>
        <w:rPr>
          <w:rFonts w:ascii="Arial" w:hAnsi="Arial" w:cs="Arial"/>
        </w:rPr>
      </w:pPr>
    </w:p>
    <w:p w14:paraId="3C31066C" w14:textId="77777777" w:rsidR="00DF5633" w:rsidRPr="008B5CF0" w:rsidRDefault="00DF5633" w:rsidP="00F20D4D">
      <w:pPr>
        <w:widowControl w:val="0"/>
        <w:autoSpaceDE w:val="0"/>
        <w:autoSpaceDN w:val="0"/>
        <w:adjustRightInd w:val="0"/>
        <w:spacing w:after="0" w:line="240" w:lineRule="atLeast"/>
        <w:rPr>
          <w:rFonts w:ascii="Arial" w:hAnsi="Arial" w:cs="Arial"/>
        </w:rPr>
      </w:pPr>
    </w:p>
    <w:p w14:paraId="4CEE97CD" w14:textId="7DF75314" w:rsidR="00F20D4D" w:rsidRPr="008B5CF0" w:rsidRDefault="00F20D4D" w:rsidP="00F20D4D">
      <w:pPr>
        <w:widowControl w:val="0"/>
        <w:autoSpaceDE w:val="0"/>
        <w:autoSpaceDN w:val="0"/>
        <w:adjustRightInd w:val="0"/>
        <w:spacing w:after="0" w:line="240" w:lineRule="atLeast"/>
        <w:rPr>
          <w:rFonts w:ascii="Arial" w:hAnsi="Arial" w:cs="Arial"/>
        </w:rPr>
      </w:pPr>
      <w:r w:rsidRPr="00613401">
        <w:rPr>
          <w:rFonts w:ascii="Arial" w:hAnsi="Arial" w:cs="Arial"/>
        </w:rPr>
        <w:t>Data Anunci</w:t>
      </w:r>
      <w:r w:rsidR="00014DBA">
        <w:rPr>
          <w:rFonts w:ascii="Arial" w:hAnsi="Arial" w:cs="Arial"/>
        </w:rPr>
        <w:t xml:space="preserve"> </w:t>
      </w:r>
      <w:r w:rsidR="009522DA">
        <w:rPr>
          <w:rFonts w:ascii="Arial" w:hAnsi="Arial" w:cs="Arial"/>
        </w:rPr>
        <w:t>2 de juny del 2025</w:t>
      </w:r>
    </w:p>
    <w:p w14:paraId="27A4C505" w14:textId="1925D3E3" w:rsidR="00F20D4D" w:rsidRPr="008B5CF0" w:rsidRDefault="00F161E3" w:rsidP="00F20D4D">
      <w:pPr>
        <w:widowControl w:val="0"/>
        <w:autoSpaceDE w:val="0"/>
        <w:autoSpaceDN w:val="0"/>
        <w:adjustRightInd w:val="0"/>
        <w:rPr>
          <w:rFonts w:ascii="Arial" w:hAnsi="Arial" w:cs="Arial"/>
        </w:rPr>
      </w:pPr>
      <w:r w:rsidRPr="008B5CF0">
        <w:rPr>
          <w:rFonts w:ascii="Arial" w:hAnsi="Arial" w:cs="Arial"/>
        </w:rPr>
        <w:t>Viladecans Qualitat, S.L.</w:t>
      </w:r>
    </w:p>
    <w:p w14:paraId="35FAC5C3" w14:textId="77777777" w:rsidR="00803748" w:rsidRPr="008B5CF0" w:rsidRDefault="00803748"/>
    <w:sectPr w:rsidR="00803748" w:rsidRPr="008B5CF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4720" w14:textId="77777777" w:rsidR="00F05DE3" w:rsidRDefault="00F05DE3" w:rsidP="00F05DE3">
      <w:pPr>
        <w:spacing w:after="0" w:line="240" w:lineRule="auto"/>
      </w:pPr>
      <w:r>
        <w:separator/>
      </w:r>
    </w:p>
  </w:endnote>
  <w:endnote w:type="continuationSeparator" w:id="0">
    <w:p w14:paraId="035DCE80" w14:textId="77777777" w:rsidR="00F05DE3" w:rsidRDefault="00F05DE3" w:rsidP="00F0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4EAA" w14:textId="7F8EBF23" w:rsidR="00525073" w:rsidRPr="00F05DE3" w:rsidRDefault="00F05DE3" w:rsidP="00525073">
    <w:pPr>
      <w:pStyle w:val="Piedepgina"/>
      <w:pBdr>
        <w:top w:val="single" w:sz="4" w:space="1" w:color="auto"/>
      </w:pBdr>
      <w:jc w:val="center"/>
      <w:rPr>
        <w:rFonts w:ascii="Arial" w:hAnsi="Arial" w:cs="Arial"/>
        <w:i/>
        <w:iCs/>
        <w:color w:val="BFBFBF" w:themeColor="background1" w:themeShade="BF"/>
        <w:sz w:val="12"/>
        <w:szCs w:val="12"/>
      </w:rPr>
    </w:pPr>
    <w:r w:rsidRPr="00F05DE3">
      <w:rPr>
        <w:rFonts w:ascii="Arial" w:hAnsi="Arial" w:cs="Arial"/>
        <w:i/>
        <w:iCs/>
        <w:color w:val="BFBFBF" w:themeColor="background1" w:themeShade="BF"/>
        <w:sz w:val="12"/>
        <w:szCs w:val="12"/>
      </w:rPr>
      <w:t xml:space="preserve">ANUNCI DE LICITACIÓ </w:t>
    </w:r>
    <w:r w:rsidR="009522DA">
      <w:rPr>
        <w:rFonts w:ascii="Arial" w:hAnsi="Arial" w:cs="Arial"/>
        <w:i/>
        <w:iCs/>
        <w:color w:val="BFBFBF" w:themeColor="background1" w:themeShade="BF"/>
        <w:sz w:val="12"/>
        <w:szCs w:val="12"/>
      </w:rPr>
      <w:t xml:space="preserve">POSS SUBMINISTRAMENT, EN RÈGIM DE LLOGUER, DE MATERIAL </w:t>
    </w:r>
    <w:r w:rsidR="007F6344">
      <w:rPr>
        <w:rFonts w:ascii="Arial" w:hAnsi="Arial" w:cs="Arial"/>
        <w:i/>
        <w:iCs/>
        <w:color w:val="BFBFBF" w:themeColor="background1" w:themeShade="BF"/>
        <w:sz w:val="12"/>
        <w:szCs w:val="12"/>
      </w:rPr>
      <w:t>DE SO I IL·LUMINACIÓ PER A LES INSTAL·LACIONS, EQUIPAMENTS I ACTIVITATS GESTIONADES PER VILADECANS QUALITAT S.L ( 25.133)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AEA3" w14:textId="77777777" w:rsidR="00F05DE3" w:rsidRDefault="00F05DE3" w:rsidP="00F05DE3">
      <w:pPr>
        <w:spacing w:after="0" w:line="240" w:lineRule="auto"/>
      </w:pPr>
      <w:r>
        <w:separator/>
      </w:r>
    </w:p>
  </w:footnote>
  <w:footnote w:type="continuationSeparator" w:id="0">
    <w:p w14:paraId="522E0C9D" w14:textId="77777777" w:rsidR="00F05DE3" w:rsidRDefault="00F05DE3" w:rsidP="00F05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58A"/>
    <w:multiLevelType w:val="hybridMultilevel"/>
    <w:tmpl w:val="8594068C"/>
    <w:lvl w:ilvl="0" w:tplc="C46AA684">
      <w:start w:val="1"/>
      <w:numFmt w:val="bullet"/>
      <w:lvlText w:val="-"/>
      <w:lvlJc w:val="left"/>
      <w:pPr>
        <w:ind w:left="1429" w:hanging="360"/>
      </w:pPr>
      <w:rPr>
        <w:rFonts w:ascii="Arial" w:eastAsia="Arial Unicode MS"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0AF177E7"/>
    <w:multiLevelType w:val="hybridMultilevel"/>
    <w:tmpl w:val="B52CD1CE"/>
    <w:lvl w:ilvl="0" w:tplc="3934D978">
      <w:start w:val="1"/>
      <w:numFmt w:val="lowerLetter"/>
      <w:lvlText w:val="%1)"/>
      <w:lvlJc w:val="left"/>
      <w:pPr>
        <w:ind w:left="432" w:hanging="432"/>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2" w15:restartNumberingAfterBreak="0">
    <w:nsid w:val="0B0D2074"/>
    <w:multiLevelType w:val="hybridMultilevel"/>
    <w:tmpl w:val="D3FAA9AC"/>
    <w:lvl w:ilvl="0" w:tplc="A5449078">
      <w:start w:val="5"/>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2519E3"/>
    <w:multiLevelType w:val="multilevel"/>
    <w:tmpl w:val="2D0C7740"/>
    <w:lvl w:ilvl="0">
      <w:start w:val="2"/>
      <w:numFmt w:val="decimal"/>
      <w:lvlText w:val="%1"/>
      <w:lvlJc w:val="left"/>
      <w:pPr>
        <w:tabs>
          <w:tab w:val="num" w:pos="570"/>
        </w:tabs>
        <w:ind w:left="570" w:hanging="570"/>
      </w:pPr>
      <w:rPr>
        <w:rFonts w:hint="default"/>
      </w:rPr>
    </w:lvl>
    <w:lvl w:ilvl="1">
      <w:start w:val="1"/>
      <w:numFmt w:val="decimal"/>
      <w:pStyle w:val="Ttulo1"/>
      <w:lvlText w:val="%1.%2"/>
      <w:lvlJc w:val="left"/>
      <w:pPr>
        <w:tabs>
          <w:tab w:val="num" w:pos="1134"/>
        </w:tabs>
        <w:ind w:left="1134" w:hanging="567"/>
      </w:pPr>
      <w:rPr>
        <w:rFonts w:hint="default"/>
        <w:b/>
        <w:i w:val="0"/>
        <w:color w:val="auto"/>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0EFB5E92"/>
    <w:multiLevelType w:val="hybridMultilevel"/>
    <w:tmpl w:val="82C8BC8A"/>
    <w:lvl w:ilvl="0" w:tplc="0C0A0017">
      <w:start w:val="1"/>
      <w:numFmt w:val="lowerLetter"/>
      <w:lvlText w:val="%1)"/>
      <w:lvlJc w:val="left"/>
      <w:pPr>
        <w:ind w:left="2421" w:hanging="360"/>
      </w:pPr>
    </w:lvl>
    <w:lvl w:ilvl="1" w:tplc="04030019" w:tentative="1">
      <w:start w:val="1"/>
      <w:numFmt w:val="lowerLetter"/>
      <w:lvlText w:val="%2."/>
      <w:lvlJc w:val="left"/>
      <w:pPr>
        <w:ind w:left="3141" w:hanging="360"/>
      </w:pPr>
    </w:lvl>
    <w:lvl w:ilvl="2" w:tplc="0403001B" w:tentative="1">
      <w:start w:val="1"/>
      <w:numFmt w:val="lowerRoman"/>
      <w:lvlText w:val="%3."/>
      <w:lvlJc w:val="right"/>
      <w:pPr>
        <w:ind w:left="3861" w:hanging="180"/>
      </w:pPr>
    </w:lvl>
    <w:lvl w:ilvl="3" w:tplc="0403000F" w:tentative="1">
      <w:start w:val="1"/>
      <w:numFmt w:val="decimal"/>
      <w:lvlText w:val="%4."/>
      <w:lvlJc w:val="left"/>
      <w:pPr>
        <w:ind w:left="4581" w:hanging="360"/>
      </w:pPr>
    </w:lvl>
    <w:lvl w:ilvl="4" w:tplc="04030019" w:tentative="1">
      <w:start w:val="1"/>
      <w:numFmt w:val="lowerLetter"/>
      <w:lvlText w:val="%5."/>
      <w:lvlJc w:val="left"/>
      <w:pPr>
        <w:ind w:left="5301" w:hanging="360"/>
      </w:pPr>
    </w:lvl>
    <w:lvl w:ilvl="5" w:tplc="0403001B" w:tentative="1">
      <w:start w:val="1"/>
      <w:numFmt w:val="lowerRoman"/>
      <w:lvlText w:val="%6."/>
      <w:lvlJc w:val="right"/>
      <w:pPr>
        <w:ind w:left="6021" w:hanging="180"/>
      </w:pPr>
    </w:lvl>
    <w:lvl w:ilvl="6" w:tplc="0403000F" w:tentative="1">
      <w:start w:val="1"/>
      <w:numFmt w:val="decimal"/>
      <w:lvlText w:val="%7."/>
      <w:lvlJc w:val="left"/>
      <w:pPr>
        <w:ind w:left="6741" w:hanging="360"/>
      </w:pPr>
    </w:lvl>
    <w:lvl w:ilvl="7" w:tplc="04030019" w:tentative="1">
      <w:start w:val="1"/>
      <w:numFmt w:val="lowerLetter"/>
      <w:lvlText w:val="%8."/>
      <w:lvlJc w:val="left"/>
      <w:pPr>
        <w:ind w:left="7461" w:hanging="360"/>
      </w:pPr>
    </w:lvl>
    <w:lvl w:ilvl="8" w:tplc="0403001B" w:tentative="1">
      <w:start w:val="1"/>
      <w:numFmt w:val="lowerRoman"/>
      <w:lvlText w:val="%9."/>
      <w:lvlJc w:val="right"/>
      <w:pPr>
        <w:ind w:left="8181" w:hanging="180"/>
      </w:pPr>
    </w:lvl>
  </w:abstractNum>
  <w:abstractNum w:abstractNumId="5" w15:restartNumberingAfterBreak="0">
    <w:nsid w:val="10000804"/>
    <w:multiLevelType w:val="hybridMultilevel"/>
    <w:tmpl w:val="C75ED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ED0A28"/>
    <w:multiLevelType w:val="hybridMultilevel"/>
    <w:tmpl w:val="3D28835C"/>
    <w:lvl w:ilvl="0" w:tplc="FCA60CAA">
      <w:start w:val="1"/>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18D9705B"/>
    <w:multiLevelType w:val="hybridMultilevel"/>
    <w:tmpl w:val="2C4E21C6"/>
    <w:lvl w:ilvl="0" w:tplc="2910BE12">
      <w:start w:val="1"/>
      <w:numFmt w:val="lowerLetter"/>
      <w:lvlText w:val="%1)"/>
      <w:lvlJc w:val="left"/>
      <w:pPr>
        <w:ind w:left="2421" w:hanging="360"/>
      </w:pPr>
      <w:rPr>
        <w:rFonts w:hint="default"/>
      </w:rPr>
    </w:lvl>
    <w:lvl w:ilvl="1" w:tplc="04030019" w:tentative="1">
      <w:start w:val="1"/>
      <w:numFmt w:val="lowerLetter"/>
      <w:lvlText w:val="%2."/>
      <w:lvlJc w:val="left"/>
      <w:pPr>
        <w:ind w:left="3141" w:hanging="360"/>
      </w:pPr>
    </w:lvl>
    <w:lvl w:ilvl="2" w:tplc="0403001B" w:tentative="1">
      <w:start w:val="1"/>
      <w:numFmt w:val="lowerRoman"/>
      <w:lvlText w:val="%3."/>
      <w:lvlJc w:val="right"/>
      <w:pPr>
        <w:ind w:left="3861" w:hanging="180"/>
      </w:pPr>
    </w:lvl>
    <w:lvl w:ilvl="3" w:tplc="0403000F" w:tentative="1">
      <w:start w:val="1"/>
      <w:numFmt w:val="decimal"/>
      <w:lvlText w:val="%4."/>
      <w:lvlJc w:val="left"/>
      <w:pPr>
        <w:ind w:left="4581" w:hanging="360"/>
      </w:pPr>
    </w:lvl>
    <w:lvl w:ilvl="4" w:tplc="04030019" w:tentative="1">
      <w:start w:val="1"/>
      <w:numFmt w:val="lowerLetter"/>
      <w:lvlText w:val="%5."/>
      <w:lvlJc w:val="left"/>
      <w:pPr>
        <w:ind w:left="5301" w:hanging="360"/>
      </w:pPr>
    </w:lvl>
    <w:lvl w:ilvl="5" w:tplc="0403001B" w:tentative="1">
      <w:start w:val="1"/>
      <w:numFmt w:val="lowerRoman"/>
      <w:lvlText w:val="%6."/>
      <w:lvlJc w:val="right"/>
      <w:pPr>
        <w:ind w:left="6021" w:hanging="180"/>
      </w:pPr>
    </w:lvl>
    <w:lvl w:ilvl="6" w:tplc="0403000F" w:tentative="1">
      <w:start w:val="1"/>
      <w:numFmt w:val="decimal"/>
      <w:lvlText w:val="%7."/>
      <w:lvlJc w:val="left"/>
      <w:pPr>
        <w:ind w:left="6741" w:hanging="360"/>
      </w:pPr>
    </w:lvl>
    <w:lvl w:ilvl="7" w:tplc="04030019" w:tentative="1">
      <w:start w:val="1"/>
      <w:numFmt w:val="lowerLetter"/>
      <w:lvlText w:val="%8."/>
      <w:lvlJc w:val="left"/>
      <w:pPr>
        <w:ind w:left="7461" w:hanging="360"/>
      </w:pPr>
    </w:lvl>
    <w:lvl w:ilvl="8" w:tplc="0403001B" w:tentative="1">
      <w:start w:val="1"/>
      <w:numFmt w:val="lowerRoman"/>
      <w:lvlText w:val="%9."/>
      <w:lvlJc w:val="right"/>
      <w:pPr>
        <w:ind w:left="8181" w:hanging="180"/>
      </w:pPr>
    </w:lvl>
  </w:abstractNum>
  <w:abstractNum w:abstractNumId="8" w15:restartNumberingAfterBreak="0">
    <w:nsid w:val="227651F8"/>
    <w:multiLevelType w:val="hybridMultilevel"/>
    <w:tmpl w:val="C40ED5B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060F86"/>
    <w:multiLevelType w:val="hybridMultilevel"/>
    <w:tmpl w:val="FDE00B62"/>
    <w:lvl w:ilvl="0" w:tplc="E9BEDF9A">
      <w:start w:val="1"/>
      <w:numFmt w:val="lowerLetter"/>
      <w:lvlText w:val="%1)"/>
      <w:lvlJc w:val="left"/>
      <w:pPr>
        <w:ind w:left="432" w:hanging="432"/>
      </w:pPr>
      <w:rPr>
        <w:rFonts w:cs="Times New Roman"/>
        <w:b w:val="0"/>
        <w:bCs w:val="0"/>
        <w:color w:val="auto"/>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10" w15:restartNumberingAfterBreak="0">
    <w:nsid w:val="33FF7983"/>
    <w:multiLevelType w:val="multilevel"/>
    <w:tmpl w:val="E9F8554E"/>
    <w:lvl w:ilvl="0">
      <w:start w:val="1"/>
      <w:numFmt w:val="decimal"/>
      <w:lvlText w:val="%1."/>
      <w:lvlJc w:val="left"/>
      <w:pPr>
        <w:ind w:left="360" w:hanging="360"/>
      </w:pPr>
      <w:rPr>
        <w:rFonts w:hint="default"/>
        <w:b/>
      </w:rPr>
    </w:lvl>
    <w:lvl w:ilvl="1">
      <w:start w:val="1"/>
      <w:numFmt w:val="decimal"/>
      <w:lvlText w:val="%1.%2."/>
      <w:lvlJc w:val="left"/>
      <w:pPr>
        <w:ind w:left="1980" w:hanging="72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860" w:hanging="108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1880" w:hanging="1800"/>
      </w:pPr>
      <w:rPr>
        <w:rFonts w:hint="default"/>
        <w:b/>
      </w:rPr>
    </w:lvl>
  </w:abstractNum>
  <w:abstractNum w:abstractNumId="11" w15:restartNumberingAfterBreak="0">
    <w:nsid w:val="34001998"/>
    <w:multiLevelType w:val="multilevel"/>
    <w:tmpl w:val="94306844"/>
    <w:lvl w:ilvl="0">
      <w:start w:val="1"/>
      <w:numFmt w:val="decimal"/>
      <w:pStyle w:val="Ttulo"/>
      <w:lvlText w:val="%1"/>
      <w:lvlJc w:val="left"/>
      <w:pPr>
        <w:ind w:left="420" w:hanging="420"/>
      </w:pPr>
      <w:rPr>
        <w:rFonts w:cs="Arial" w:hint="default"/>
        <w:b/>
        <w:i w:val="0"/>
        <w:color w:val="auto"/>
      </w:rPr>
    </w:lvl>
    <w:lvl w:ilvl="1">
      <w:start w:val="1"/>
      <w:numFmt w:val="decimal"/>
      <w:lvlText w:val="%1.%2"/>
      <w:lvlJc w:val="left"/>
      <w:pPr>
        <w:ind w:left="846" w:hanging="420"/>
      </w:pPr>
      <w:rPr>
        <w:rFonts w:cs="Arial" w:hint="default"/>
        <w:b/>
        <w:i w:val="0"/>
        <w:color w:val="auto"/>
      </w:rPr>
    </w:lvl>
    <w:lvl w:ilvl="2">
      <w:start w:val="1"/>
      <w:numFmt w:val="decimal"/>
      <w:lvlText w:val="%1.%2.%3"/>
      <w:lvlJc w:val="left"/>
      <w:pPr>
        <w:ind w:left="1146" w:hanging="720"/>
      </w:pPr>
      <w:rPr>
        <w:rFonts w:cs="Arial" w:hint="default"/>
        <w:b/>
        <w:i w:val="0"/>
        <w:color w:val="auto"/>
      </w:rPr>
    </w:lvl>
    <w:lvl w:ilvl="3">
      <w:start w:val="1"/>
      <w:numFmt w:val="decimal"/>
      <w:lvlText w:val="%1.%2.%3.%4"/>
      <w:lvlJc w:val="left"/>
      <w:pPr>
        <w:ind w:left="2421" w:hanging="720"/>
      </w:pPr>
      <w:rPr>
        <w:rFonts w:cs="Arial" w:hint="default"/>
        <w:b/>
        <w:i w:val="0"/>
        <w:color w:val="auto"/>
      </w:rPr>
    </w:lvl>
    <w:lvl w:ilvl="4">
      <w:start w:val="1"/>
      <w:numFmt w:val="decimal"/>
      <w:lvlText w:val="%1.%2.%3.%4.%5"/>
      <w:lvlJc w:val="left"/>
      <w:pPr>
        <w:ind w:left="3348" w:hanging="1080"/>
      </w:pPr>
      <w:rPr>
        <w:rFonts w:cs="Arial" w:hint="default"/>
        <w:b/>
        <w:i w:val="0"/>
        <w:color w:val="auto"/>
      </w:rPr>
    </w:lvl>
    <w:lvl w:ilvl="5">
      <w:start w:val="1"/>
      <w:numFmt w:val="decimal"/>
      <w:lvlText w:val="%1.%2.%3.%4.%5.%6"/>
      <w:lvlJc w:val="left"/>
      <w:pPr>
        <w:ind w:left="3915" w:hanging="1080"/>
      </w:pPr>
      <w:rPr>
        <w:rFonts w:cs="Arial" w:hint="default"/>
        <w:b/>
        <w:i w:val="0"/>
        <w:color w:val="auto"/>
      </w:rPr>
    </w:lvl>
    <w:lvl w:ilvl="6">
      <w:start w:val="1"/>
      <w:numFmt w:val="decimal"/>
      <w:lvlText w:val="%1.%2.%3.%4.%5.%6.%7"/>
      <w:lvlJc w:val="left"/>
      <w:pPr>
        <w:ind w:left="4842" w:hanging="1440"/>
      </w:pPr>
      <w:rPr>
        <w:rFonts w:cs="Arial" w:hint="default"/>
        <w:b/>
        <w:i w:val="0"/>
        <w:color w:val="auto"/>
      </w:rPr>
    </w:lvl>
    <w:lvl w:ilvl="7">
      <w:start w:val="1"/>
      <w:numFmt w:val="decimal"/>
      <w:lvlText w:val="%1.%2.%3.%4.%5.%6.%7.%8"/>
      <w:lvlJc w:val="left"/>
      <w:pPr>
        <w:ind w:left="5409" w:hanging="1440"/>
      </w:pPr>
      <w:rPr>
        <w:rFonts w:cs="Arial" w:hint="default"/>
        <w:b/>
        <w:i w:val="0"/>
        <w:color w:val="auto"/>
      </w:rPr>
    </w:lvl>
    <w:lvl w:ilvl="8">
      <w:start w:val="1"/>
      <w:numFmt w:val="decimal"/>
      <w:lvlText w:val="%1.%2.%3.%4.%5.%6.%7.%8.%9"/>
      <w:lvlJc w:val="left"/>
      <w:pPr>
        <w:ind w:left="6336" w:hanging="1800"/>
      </w:pPr>
      <w:rPr>
        <w:rFonts w:cs="Arial" w:hint="default"/>
        <w:b/>
        <w:i w:val="0"/>
        <w:color w:val="auto"/>
      </w:rPr>
    </w:lvl>
  </w:abstractNum>
  <w:abstractNum w:abstractNumId="12" w15:restartNumberingAfterBreak="0">
    <w:nsid w:val="34932BE6"/>
    <w:multiLevelType w:val="hybridMultilevel"/>
    <w:tmpl w:val="A1C6B02A"/>
    <w:lvl w:ilvl="0" w:tplc="6F521798">
      <w:start w:val="1"/>
      <w:numFmt w:val="bullet"/>
      <w:lvlText w:val="-"/>
      <w:lvlJc w:val="left"/>
      <w:pPr>
        <w:ind w:left="1429" w:hanging="360"/>
      </w:pPr>
      <w:rPr>
        <w:rFonts w:ascii="Arial" w:eastAsia="Arial Unicode MS"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3" w15:restartNumberingAfterBreak="0">
    <w:nsid w:val="354C64AD"/>
    <w:multiLevelType w:val="hybridMultilevel"/>
    <w:tmpl w:val="2F7ADA8A"/>
    <w:lvl w:ilvl="0" w:tplc="96F25F86">
      <w:start w:val="5"/>
      <w:numFmt w:val="bullet"/>
      <w:lvlText w:val="-"/>
      <w:lvlJc w:val="left"/>
      <w:pPr>
        <w:ind w:left="1224" w:hanging="360"/>
      </w:pPr>
      <w:rPr>
        <w:rFonts w:ascii="Arial" w:eastAsiaTheme="minorEastAsia" w:hAnsi="Arial" w:cs="Arial" w:hint="default"/>
      </w:rPr>
    </w:lvl>
    <w:lvl w:ilvl="1" w:tplc="0C0A0003" w:tentative="1">
      <w:start w:val="1"/>
      <w:numFmt w:val="bullet"/>
      <w:lvlText w:val="o"/>
      <w:lvlJc w:val="left"/>
      <w:pPr>
        <w:ind w:left="1944" w:hanging="360"/>
      </w:pPr>
      <w:rPr>
        <w:rFonts w:ascii="Courier New" w:hAnsi="Courier New" w:cs="Courier New" w:hint="default"/>
      </w:rPr>
    </w:lvl>
    <w:lvl w:ilvl="2" w:tplc="0C0A0005" w:tentative="1">
      <w:start w:val="1"/>
      <w:numFmt w:val="bullet"/>
      <w:lvlText w:val=""/>
      <w:lvlJc w:val="left"/>
      <w:pPr>
        <w:ind w:left="2664" w:hanging="360"/>
      </w:pPr>
      <w:rPr>
        <w:rFonts w:ascii="Wingdings" w:hAnsi="Wingdings" w:hint="default"/>
      </w:rPr>
    </w:lvl>
    <w:lvl w:ilvl="3" w:tplc="0C0A0001" w:tentative="1">
      <w:start w:val="1"/>
      <w:numFmt w:val="bullet"/>
      <w:lvlText w:val=""/>
      <w:lvlJc w:val="left"/>
      <w:pPr>
        <w:ind w:left="3384" w:hanging="360"/>
      </w:pPr>
      <w:rPr>
        <w:rFonts w:ascii="Symbol" w:hAnsi="Symbol" w:hint="default"/>
      </w:rPr>
    </w:lvl>
    <w:lvl w:ilvl="4" w:tplc="0C0A0003" w:tentative="1">
      <w:start w:val="1"/>
      <w:numFmt w:val="bullet"/>
      <w:lvlText w:val="o"/>
      <w:lvlJc w:val="left"/>
      <w:pPr>
        <w:ind w:left="4104" w:hanging="360"/>
      </w:pPr>
      <w:rPr>
        <w:rFonts w:ascii="Courier New" w:hAnsi="Courier New" w:cs="Courier New" w:hint="default"/>
      </w:rPr>
    </w:lvl>
    <w:lvl w:ilvl="5" w:tplc="0C0A0005" w:tentative="1">
      <w:start w:val="1"/>
      <w:numFmt w:val="bullet"/>
      <w:lvlText w:val=""/>
      <w:lvlJc w:val="left"/>
      <w:pPr>
        <w:ind w:left="4824" w:hanging="360"/>
      </w:pPr>
      <w:rPr>
        <w:rFonts w:ascii="Wingdings" w:hAnsi="Wingdings" w:hint="default"/>
      </w:rPr>
    </w:lvl>
    <w:lvl w:ilvl="6" w:tplc="0C0A0001" w:tentative="1">
      <w:start w:val="1"/>
      <w:numFmt w:val="bullet"/>
      <w:lvlText w:val=""/>
      <w:lvlJc w:val="left"/>
      <w:pPr>
        <w:ind w:left="5544" w:hanging="360"/>
      </w:pPr>
      <w:rPr>
        <w:rFonts w:ascii="Symbol" w:hAnsi="Symbol" w:hint="default"/>
      </w:rPr>
    </w:lvl>
    <w:lvl w:ilvl="7" w:tplc="0C0A0003" w:tentative="1">
      <w:start w:val="1"/>
      <w:numFmt w:val="bullet"/>
      <w:lvlText w:val="o"/>
      <w:lvlJc w:val="left"/>
      <w:pPr>
        <w:ind w:left="6264" w:hanging="360"/>
      </w:pPr>
      <w:rPr>
        <w:rFonts w:ascii="Courier New" w:hAnsi="Courier New" w:cs="Courier New" w:hint="default"/>
      </w:rPr>
    </w:lvl>
    <w:lvl w:ilvl="8" w:tplc="0C0A0005" w:tentative="1">
      <w:start w:val="1"/>
      <w:numFmt w:val="bullet"/>
      <w:lvlText w:val=""/>
      <w:lvlJc w:val="left"/>
      <w:pPr>
        <w:ind w:left="6984" w:hanging="360"/>
      </w:pPr>
      <w:rPr>
        <w:rFonts w:ascii="Wingdings" w:hAnsi="Wingdings" w:hint="default"/>
      </w:rPr>
    </w:lvl>
  </w:abstractNum>
  <w:abstractNum w:abstractNumId="14" w15:restartNumberingAfterBreak="0">
    <w:nsid w:val="36ED53C5"/>
    <w:multiLevelType w:val="hybridMultilevel"/>
    <w:tmpl w:val="3EFE145C"/>
    <w:lvl w:ilvl="0" w:tplc="6A443342">
      <w:start w:val="1"/>
      <w:numFmt w:val="lowerLetter"/>
      <w:lvlText w:val="%1)"/>
      <w:lvlJc w:val="left"/>
      <w:pPr>
        <w:tabs>
          <w:tab w:val="num" w:pos="927"/>
        </w:tabs>
        <w:ind w:left="927" w:hanging="360"/>
      </w:pPr>
      <w:rPr>
        <w:rFonts w:hint="default"/>
      </w:rPr>
    </w:lvl>
    <w:lvl w:ilvl="1" w:tplc="0C0A0019">
      <w:start w:val="1"/>
      <w:numFmt w:val="lowerLetter"/>
      <w:lvlText w:val="%2."/>
      <w:lvlJc w:val="left"/>
      <w:pPr>
        <w:tabs>
          <w:tab w:val="num" w:pos="1647"/>
        </w:tabs>
        <w:ind w:left="1647" w:hanging="360"/>
      </w:pPr>
    </w:lvl>
    <w:lvl w:ilvl="2" w:tplc="0C0A001B">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5" w15:restartNumberingAfterBreak="0">
    <w:nsid w:val="3D2B6C83"/>
    <w:multiLevelType w:val="hybridMultilevel"/>
    <w:tmpl w:val="DA101F4A"/>
    <w:lvl w:ilvl="0" w:tplc="DE840668">
      <w:start w:val="1"/>
      <w:numFmt w:val="lowerLetter"/>
      <w:lvlText w:val="%1)"/>
      <w:lvlJc w:val="left"/>
      <w:pPr>
        <w:ind w:left="432" w:hanging="432"/>
      </w:pPr>
      <w:rPr>
        <w:rFonts w:cs="Times New Roman"/>
        <w:color w:val="auto"/>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16" w15:restartNumberingAfterBreak="0">
    <w:nsid w:val="3FEA3BE6"/>
    <w:multiLevelType w:val="hybridMultilevel"/>
    <w:tmpl w:val="9AA6680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446B10EF"/>
    <w:multiLevelType w:val="hybridMultilevel"/>
    <w:tmpl w:val="1C6A8318"/>
    <w:lvl w:ilvl="0" w:tplc="04030017">
      <w:start w:val="2"/>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671106D"/>
    <w:multiLevelType w:val="hybridMultilevel"/>
    <w:tmpl w:val="B844B9CE"/>
    <w:lvl w:ilvl="0" w:tplc="0C0A000F">
      <w:start w:val="1"/>
      <w:numFmt w:val="decimal"/>
      <w:lvlText w:val="%1."/>
      <w:lvlJc w:val="left"/>
      <w:pPr>
        <w:ind w:left="2061" w:hanging="360"/>
      </w:pPr>
    </w:lvl>
    <w:lvl w:ilvl="1" w:tplc="04030019" w:tentative="1">
      <w:start w:val="1"/>
      <w:numFmt w:val="lowerLetter"/>
      <w:lvlText w:val="%2."/>
      <w:lvlJc w:val="left"/>
      <w:pPr>
        <w:ind w:left="2781" w:hanging="360"/>
      </w:pPr>
    </w:lvl>
    <w:lvl w:ilvl="2" w:tplc="0403001B" w:tentative="1">
      <w:start w:val="1"/>
      <w:numFmt w:val="lowerRoman"/>
      <w:lvlText w:val="%3."/>
      <w:lvlJc w:val="right"/>
      <w:pPr>
        <w:ind w:left="3501" w:hanging="180"/>
      </w:pPr>
    </w:lvl>
    <w:lvl w:ilvl="3" w:tplc="0403000F" w:tentative="1">
      <w:start w:val="1"/>
      <w:numFmt w:val="decimal"/>
      <w:lvlText w:val="%4."/>
      <w:lvlJc w:val="left"/>
      <w:pPr>
        <w:ind w:left="4221" w:hanging="360"/>
      </w:pPr>
    </w:lvl>
    <w:lvl w:ilvl="4" w:tplc="04030019" w:tentative="1">
      <w:start w:val="1"/>
      <w:numFmt w:val="lowerLetter"/>
      <w:lvlText w:val="%5."/>
      <w:lvlJc w:val="left"/>
      <w:pPr>
        <w:ind w:left="4941" w:hanging="360"/>
      </w:pPr>
    </w:lvl>
    <w:lvl w:ilvl="5" w:tplc="0403001B" w:tentative="1">
      <w:start w:val="1"/>
      <w:numFmt w:val="lowerRoman"/>
      <w:lvlText w:val="%6."/>
      <w:lvlJc w:val="right"/>
      <w:pPr>
        <w:ind w:left="5661" w:hanging="180"/>
      </w:pPr>
    </w:lvl>
    <w:lvl w:ilvl="6" w:tplc="0403000F" w:tentative="1">
      <w:start w:val="1"/>
      <w:numFmt w:val="decimal"/>
      <w:lvlText w:val="%7."/>
      <w:lvlJc w:val="left"/>
      <w:pPr>
        <w:ind w:left="6381" w:hanging="360"/>
      </w:pPr>
    </w:lvl>
    <w:lvl w:ilvl="7" w:tplc="04030019" w:tentative="1">
      <w:start w:val="1"/>
      <w:numFmt w:val="lowerLetter"/>
      <w:lvlText w:val="%8."/>
      <w:lvlJc w:val="left"/>
      <w:pPr>
        <w:ind w:left="7101" w:hanging="360"/>
      </w:pPr>
    </w:lvl>
    <w:lvl w:ilvl="8" w:tplc="0403001B" w:tentative="1">
      <w:start w:val="1"/>
      <w:numFmt w:val="lowerRoman"/>
      <w:lvlText w:val="%9."/>
      <w:lvlJc w:val="right"/>
      <w:pPr>
        <w:ind w:left="7821" w:hanging="180"/>
      </w:pPr>
    </w:lvl>
  </w:abstractNum>
  <w:abstractNum w:abstractNumId="19" w15:restartNumberingAfterBreak="0">
    <w:nsid w:val="48745945"/>
    <w:multiLevelType w:val="hybridMultilevel"/>
    <w:tmpl w:val="D0783B84"/>
    <w:lvl w:ilvl="0" w:tplc="F72C10C8">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9C42B63"/>
    <w:multiLevelType w:val="hybridMultilevel"/>
    <w:tmpl w:val="5F5472FE"/>
    <w:lvl w:ilvl="0" w:tplc="A3AC9868">
      <w:start w:val="2"/>
      <w:numFmt w:val="bullet"/>
      <w:lvlText w:val="-"/>
      <w:lvlJc w:val="left"/>
      <w:pPr>
        <w:ind w:left="1776" w:hanging="360"/>
      </w:pPr>
      <w:rPr>
        <w:rFonts w:ascii="Arial" w:eastAsiaTheme="minorEastAsia" w:hAnsi="Arial" w:cs="Arial" w:hint="default"/>
        <w:b/>
        <w:sz w:val="20"/>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1" w15:restartNumberingAfterBreak="0">
    <w:nsid w:val="4D0B6DB7"/>
    <w:multiLevelType w:val="hybridMultilevel"/>
    <w:tmpl w:val="A232F9A0"/>
    <w:lvl w:ilvl="0" w:tplc="9CD40FE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38B43D8"/>
    <w:multiLevelType w:val="hybridMultilevel"/>
    <w:tmpl w:val="0FB4D1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3C02BB9"/>
    <w:multiLevelType w:val="hybridMultilevel"/>
    <w:tmpl w:val="D302AAE2"/>
    <w:lvl w:ilvl="0" w:tplc="B81CA002">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6714F3"/>
    <w:multiLevelType w:val="hybridMultilevel"/>
    <w:tmpl w:val="A9409C9E"/>
    <w:lvl w:ilvl="0" w:tplc="04030001">
      <w:start w:val="1"/>
      <w:numFmt w:val="bullet"/>
      <w:lvlText w:val=""/>
      <w:lvlJc w:val="left"/>
      <w:pPr>
        <w:ind w:left="2367" w:hanging="360"/>
      </w:pPr>
      <w:rPr>
        <w:rFonts w:ascii="Symbol" w:hAnsi="Symbol" w:hint="default"/>
      </w:rPr>
    </w:lvl>
    <w:lvl w:ilvl="1" w:tplc="04030003" w:tentative="1">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start w:val="1"/>
      <w:numFmt w:val="bullet"/>
      <w:lvlText w:val=""/>
      <w:lvlJc w:val="left"/>
      <w:pPr>
        <w:ind w:left="8127" w:hanging="360"/>
      </w:pPr>
      <w:rPr>
        <w:rFonts w:ascii="Wingdings" w:hAnsi="Wingdings" w:hint="default"/>
      </w:rPr>
    </w:lvl>
  </w:abstractNum>
  <w:abstractNum w:abstractNumId="25" w15:restartNumberingAfterBreak="0">
    <w:nsid w:val="5C2D7944"/>
    <w:multiLevelType w:val="hybridMultilevel"/>
    <w:tmpl w:val="69A8BCAE"/>
    <w:lvl w:ilvl="0" w:tplc="0C0A0001">
      <w:start w:val="1"/>
      <w:numFmt w:val="bullet"/>
      <w:lvlText w:val=""/>
      <w:lvlJc w:val="left"/>
      <w:pPr>
        <w:ind w:left="1708" w:hanging="360"/>
      </w:pPr>
      <w:rPr>
        <w:rFonts w:ascii="Symbol" w:hAnsi="Symbol" w:hint="default"/>
      </w:rPr>
    </w:lvl>
    <w:lvl w:ilvl="1" w:tplc="0C0A0003" w:tentative="1">
      <w:start w:val="1"/>
      <w:numFmt w:val="bullet"/>
      <w:lvlText w:val="o"/>
      <w:lvlJc w:val="left"/>
      <w:pPr>
        <w:ind w:left="2428" w:hanging="360"/>
      </w:pPr>
      <w:rPr>
        <w:rFonts w:ascii="Courier New" w:hAnsi="Courier New" w:cs="Courier New" w:hint="default"/>
      </w:rPr>
    </w:lvl>
    <w:lvl w:ilvl="2" w:tplc="0C0A0005" w:tentative="1">
      <w:start w:val="1"/>
      <w:numFmt w:val="bullet"/>
      <w:lvlText w:val=""/>
      <w:lvlJc w:val="left"/>
      <w:pPr>
        <w:ind w:left="3148" w:hanging="360"/>
      </w:pPr>
      <w:rPr>
        <w:rFonts w:ascii="Wingdings" w:hAnsi="Wingdings" w:hint="default"/>
      </w:rPr>
    </w:lvl>
    <w:lvl w:ilvl="3" w:tplc="0C0A0001" w:tentative="1">
      <w:start w:val="1"/>
      <w:numFmt w:val="bullet"/>
      <w:lvlText w:val=""/>
      <w:lvlJc w:val="left"/>
      <w:pPr>
        <w:ind w:left="3868" w:hanging="360"/>
      </w:pPr>
      <w:rPr>
        <w:rFonts w:ascii="Symbol" w:hAnsi="Symbol" w:hint="default"/>
      </w:rPr>
    </w:lvl>
    <w:lvl w:ilvl="4" w:tplc="0C0A0003" w:tentative="1">
      <w:start w:val="1"/>
      <w:numFmt w:val="bullet"/>
      <w:lvlText w:val="o"/>
      <w:lvlJc w:val="left"/>
      <w:pPr>
        <w:ind w:left="4588" w:hanging="360"/>
      </w:pPr>
      <w:rPr>
        <w:rFonts w:ascii="Courier New" w:hAnsi="Courier New" w:cs="Courier New" w:hint="default"/>
      </w:rPr>
    </w:lvl>
    <w:lvl w:ilvl="5" w:tplc="0C0A0005" w:tentative="1">
      <w:start w:val="1"/>
      <w:numFmt w:val="bullet"/>
      <w:lvlText w:val=""/>
      <w:lvlJc w:val="left"/>
      <w:pPr>
        <w:ind w:left="5308" w:hanging="360"/>
      </w:pPr>
      <w:rPr>
        <w:rFonts w:ascii="Wingdings" w:hAnsi="Wingdings" w:hint="default"/>
      </w:rPr>
    </w:lvl>
    <w:lvl w:ilvl="6" w:tplc="0C0A0001" w:tentative="1">
      <w:start w:val="1"/>
      <w:numFmt w:val="bullet"/>
      <w:lvlText w:val=""/>
      <w:lvlJc w:val="left"/>
      <w:pPr>
        <w:ind w:left="6028" w:hanging="360"/>
      </w:pPr>
      <w:rPr>
        <w:rFonts w:ascii="Symbol" w:hAnsi="Symbol" w:hint="default"/>
      </w:rPr>
    </w:lvl>
    <w:lvl w:ilvl="7" w:tplc="0C0A0003" w:tentative="1">
      <w:start w:val="1"/>
      <w:numFmt w:val="bullet"/>
      <w:lvlText w:val="o"/>
      <w:lvlJc w:val="left"/>
      <w:pPr>
        <w:ind w:left="6748" w:hanging="360"/>
      </w:pPr>
      <w:rPr>
        <w:rFonts w:ascii="Courier New" w:hAnsi="Courier New" w:cs="Courier New" w:hint="default"/>
      </w:rPr>
    </w:lvl>
    <w:lvl w:ilvl="8" w:tplc="0C0A0005" w:tentative="1">
      <w:start w:val="1"/>
      <w:numFmt w:val="bullet"/>
      <w:lvlText w:val=""/>
      <w:lvlJc w:val="left"/>
      <w:pPr>
        <w:ind w:left="7468" w:hanging="360"/>
      </w:pPr>
      <w:rPr>
        <w:rFonts w:ascii="Wingdings" w:hAnsi="Wingdings" w:hint="default"/>
      </w:rPr>
    </w:lvl>
  </w:abstractNum>
  <w:abstractNum w:abstractNumId="26" w15:restartNumberingAfterBreak="0">
    <w:nsid w:val="630D3225"/>
    <w:multiLevelType w:val="hybridMultilevel"/>
    <w:tmpl w:val="BD60AA6A"/>
    <w:lvl w:ilvl="0" w:tplc="79D09B3C">
      <w:numFmt w:val="bullet"/>
      <w:lvlText w:val="-"/>
      <w:lvlJc w:val="left"/>
      <w:pPr>
        <w:ind w:left="720" w:hanging="360"/>
      </w:pPr>
      <w:rPr>
        <w:rFonts w:ascii="Verdana" w:eastAsia="Calibr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3CA7683"/>
    <w:multiLevelType w:val="hybridMultilevel"/>
    <w:tmpl w:val="189ED21C"/>
    <w:lvl w:ilvl="0" w:tplc="AADE99AE">
      <w:start w:val="1"/>
      <w:numFmt w:val="upperLetter"/>
      <w:lvlText w:val="%1)"/>
      <w:lvlJc w:val="left"/>
      <w:pPr>
        <w:ind w:left="2072" w:hanging="360"/>
      </w:pPr>
      <w:rPr>
        <w:rFonts w:hint="default"/>
      </w:rPr>
    </w:lvl>
    <w:lvl w:ilvl="1" w:tplc="0C0A0019" w:tentative="1">
      <w:start w:val="1"/>
      <w:numFmt w:val="lowerLetter"/>
      <w:lvlText w:val="%2."/>
      <w:lvlJc w:val="left"/>
      <w:pPr>
        <w:ind w:left="2792" w:hanging="360"/>
      </w:pPr>
    </w:lvl>
    <w:lvl w:ilvl="2" w:tplc="0C0A001B" w:tentative="1">
      <w:start w:val="1"/>
      <w:numFmt w:val="lowerRoman"/>
      <w:lvlText w:val="%3."/>
      <w:lvlJc w:val="right"/>
      <w:pPr>
        <w:ind w:left="3512" w:hanging="180"/>
      </w:pPr>
    </w:lvl>
    <w:lvl w:ilvl="3" w:tplc="0C0A000F" w:tentative="1">
      <w:start w:val="1"/>
      <w:numFmt w:val="decimal"/>
      <w:lvlText w:val="%4."/>
      <w:lvlJc w:val="left"/>
      <w:pPr>
        <w:ind w:left="4232" w:hanging="360"/>
      </w:pPr>
    </w:lvl>
    <w:lvl w:ilvl="4" w:tplc="0C0A0019" w:tentative="1">
      <w:start w:val="1"/>
      <w:numFmt w:val="lowerLetter"/>
      <w:lvlText w:val="%5."/>
      <w:lvlJc w:val="left"/>
      <w:pPr>
        <w:ind w:left="4952" w:hanging="360"/>
      </w:pPr>
    </w:lvl>
    <w:lvl w:ilvl="5" w:tplc="0C0A001B" w:tentative="1">
      <w:start w:val="1"/>
      <w:numFmt w:val="lowerRoman"/>
      <w:lvlText w:val="%6."/>
      <w:lvlJc w:val="right"/>
      <w:pPr>
        <w:ind w:left="5672" w:hanging="180"/>
      </w:pPr>
    </w:lvl>
    <w:lvl w:ilvl="6" w:tplc="0C0A000F" w:tentative="1">
      <w:start w:val="1"/>
      <w:numFmt w:val="decimal"/>
      <w:lvlText w:val="%7."/>
      <w:lvlJc w:val="left"/>
      <w:pPr>
        <w:ind w:left="6392" w:hanging="360"/>
      </w:pPr>
    </w:lvl>
    <w:lvl w:ilvl="7" w:tplc="0C0A0019" w:tentative="1">
      <w:start w:val="1"/>
      <w:numFmt w:val="lowerLetter"/>
      <w:lvlText w:val="%8."/>
      <w:lvlJc w:val="left"/>
      <w:pPr>
        <w:ind w:left="7112" w:hanging="360"/>
      </w:pPr>
    </w:lvl>
    <w:lvl w:ilvl="8" w:tplc="0C0A001B" w:tentative="1">
      <w:start w:val="1"/>
      <w:numFmt w:val="lowerRoman"/>
      <w:lvlText w:val="%9."/>
      <w:lvlJc w:val="right"/>
      <w:pPr>
        <w:ind w:left="7832" w:hanging="180"/>
      </w:pPr>
    </w:lvl>
  </w:abstractNum>
  <w:abstractNum w:abstractNumId="28" w15:restartNumberingAfterBreak="0">
    <w:nsid w:val="66436068"/>
    <w:multiLevelType w:val="hybridMultilevel"/>
    <w:tmpl w:val="F02C8D9A"/>
    <w:lvl w:ilvl="0" w:tplc="3F7E2210">
      <w:start w:val="1"/>
      <w:numFmt w:val="lowerLetter"/>
      <w:lvlText w:val="%1)"/>
      <w:lvlJc w:val="left"/>
      <w:pPr>
        <w:ind w:left="432" w:hanging="432"/>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29" w15:restartNumberingAfterBreak="0">
    <w:nsid w:val="6BC5325E"/>
    <w:multiLevelType w:val="hybridMultilevel"/>
    <w:tmpl w:val="003C42EA"/>
    <w:lvl w:ilvl="0" w:tplc="6A443342">
      <w:start w:val="1"/>
      <w:numFmt w:val="lowerLetter"/>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30" w15:restartNumberingAfterBreak="0">
    <w:nsid w:val="6BC537F8"/>
    <w:multiLevelType w:val="hybridMultilevel"/>
    <w:tmpl w:val="763A0B54"/>
    <w:lvl w:ilvl="0" w:tplc="E09E9FBE">
      <w:start w:val="1"/>
      <w:numFmt w:val="lowerLetter"/>
      <w:lvlText w:val="%1)"/>
      <w:lvlJc w:val="left"/>
      <w:pPr>
        <w:ind w:left="432" w:hanging="432"/>
      </w:pPr>
      <w:rPr>
        <w:rFonts w:cs="Times New Roman"/>
        <w:color w:val="auto"/>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31" w15:restartNumberingAfterBreak="0">
    <w:nsid w:val="6CE719B6"/>
    <w:multiLevelType w:val="hybridMultilevel"/>
    <w:tmpl w:val="6C14D34A"/>
    <w:lvl w:ilvl="0" w:tplc="0C0A000F">
      <w:start w:val="1"/>
      <w:numFmt w:val="decimal"/>
      <w:lvlText w:val="%1."/>
      <w:lvlJc w:val="left"/>
      <w:pPr>
        <w:tabs>
          <w:tab w:val="num" w:pos="1260"/>
        </w:tabs>
        <w:ind w:left="1260" w:hanging="360"/>
      </w:p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6CEE340D"/>
    <w:multiLevelType w:val="hybridMultilevel"/>
    <w:tmpl w:val="B4966864"/>
    <w:lvl w:ilvl="0" w:tplc="6A443342">
      <w:start w:val="1"/>
      <w:numFmt w:val="lowerLetter"/>
      <w:lvlText w:val="%1)"/>
      <w:lvlJc w:val="left"/>
      <w:pPr>
        <w:ind w:left="1287" w:hanging="360"/>
      </w:pPr>
    </w:lvl>
    <w:lvl w:ilvl="1" w:tplc="04030019">
      <w:start w:val="1"/>
      <w:numFmt w:val="lowerLetter"/>
      <w:lvlText w:val="%2."/>
      <w:lvlJc w:val="left"/>
      <w:pPr>
        <w:ind w:left="2007" w:hanging="360"/>
      </w:pPr>
    </w:lvl>
    <w:lvl w:ilvl="2" w:tplc="0403001B">
      <w:start w:val="1"/>
      <w:numFmt w:val="lowerRoman"/>
      <w:lvlText w:val="%3."/>
      <w:lvlJc w:val="right"/>
      <w:pPr>
        <w:ind w:left="2727" w:hanging="180"/>
      </w:pPr>
    </w:lvl>
    <w:lvl w:ilvl="3" w:tplc="0403000F">
      <w:start w:val="1"/>
      <w:numFmt w:val="decimal"/>
      <w:lvlText w:val="%4."/>
      <w:lvlJc w:val="left"/>
      <w:pPr>
        <w:ind w:left="3447" w:hanging="360"/>
      </w:pPr>
    </w:lvl>
    <w:lvl w:ilvl="4" w:tplc="04030019">
      <w:start w:val="1"/>
      <w:numFmt w:val="lowerLetter"/>
      <w:lvlText w:val="%5."/>
      <w:lvlJc w:val="left"/>
      <w:pPr>
        <w:ind w:left="4167" w:hanging="360"/>
      </w:pPr>
    </w:lvl>
    <w:lvl w:ilvl="5" w:tplc="0403001B">
      <w:start w:val="1"/>
      <w:numFmt w:val="lowerRoman"/>
      <w:lvlText w:val="%6."/>
      <w:lvlJc w:val="right"/>
      <w:pPr>
        <w:ind w:left="4887" w:hanging="180"/>
      </w:pPr>
    </w:lvl>
    <w:lvl w:ilvl="6" w:tplc="0403000F">
      <w:start w:val="1"/>
      <w:numFmt w:val="decimal"/>
      <w:lvlText w:val="%7."/>
      <w:lvlJc w:val="left"/>
      <w:pPr>
        <w:ind w:left="5607" w:hanging="360"/>
      </w:pPr>
    </w:lvl>
    <w:lvl w:ilvl="7" w:tplc="04030019">
      <w:start w:val="1"/>
      <w:numFmt w:val="lowerLetter"/>
      <w:lvlText w:val="%8."/>
      <w:lvlJc w:val="left"/>
      <w:pPr>
        <w:ind w:left="6327" w:hanging="360"/>
      </w:pPr>
    </w:lvl>
    <w:lvl w:ilvl="8" w:tplc="0403001B">
      <w:start w:val="1"/>
      <w:numFmt w:val="lowerRoman"/>
      <w:lvlText w:val="%9."/>
      <w:lvlJc w:val="right"/>
      <w:pPr>
        <w:ind w:left="7047" w:hanging="180"/>
      </w:pPr>
    </w:lvl>
  </w:abstractNum>
  <w:abstractNum w:abstractNumId="33" w15:restartNumberingAfterBreak="0">
    <w:nsid w:val="6EF44E2D"/>
    <w:multiLevelType w:val="hybridMultilevel"/>
    <w:tmpl w:val="CA94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A86975"/>
    <w:multiLevelType w:val="hybridMultilevel"/>
    <w:tmpl w:val="861A09B8"/>
    <w:lvl w:ilvl="0" w:tplc="16647B04">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5" w15:restartNumberingAfterBreak="0">
    <w:nsid w:val="77316BB0"/>
    <w:multiLevelType w:val="hybridMultilevel"/>
    <w:tmpl w:val="F93AD9FA"/>
    <w:lvl w:ilvl="0" w:tplc="04030017">
      <w:start w:val="1"/>
      <w:numFmt w:val="lowerLetter"/>
      <w:lvlText w:val="%1)"/>
      <w:lvlJc w:val="left"/>
      <w:pPr>
        <w:ind w:left="648" w:hanging="360"/>
      </w:pPr>
      <w:rPr>
        <w:rFonts w:cs="Times New Roman"/>
      </w:rPr>
    </w:lvl>
    <w:lvl w:ilvl="1" w:tplc="04030019">
      <w:start w:val="1"/>
      <w:numFmt w:val="lowerLetter"/>
      <w:lvlText w:val="%2."/>
      <w:lvlJc w:val="left"/>
      <w:pPr>
        <w:ind w:left="1368" w:hanging="360"/>
      </w:pPr>
      <w:rPr>
        <w:rFonts w:cs="Times New Roman"/>
      </w:rPr>
    </w:lvl>
    <w:lvl w:ilvl="2" w:tplc="0403001B">
      <w:start w:val="1"/>
      <w:numFmt w:val="lowerRoman"/>
      <w:lvlText w:val="%3."/>
      <w:lvlJc w:val="right"/>
      <w:pPr>
        <w:ind w:left="2088" w:hanging="180"/>
      </w:pPr>
      <w:rPr>
        <w:rFonts w:cs="Times New Roman"/>
      </w:rPr>
    </w:lvl>
    <w:lvl w:ilvl="3" w:tplc="0403000F">
      <w:start w:val="1"/>
      <w:numFmt w:val="decimal"/>
      <w:lvlText w:val="%4."/>
      <w:lvlJc w:val="left"/>
      <w:pPr>
        <w:ind w:left="2808" w:hanging="360"/>
      </w:pPr>
      <w:rPr>
        <w:rFonts w:cs="Times New Roman"/>
      </w:rPr>
    </w:lvl>
    <w:lvl w:ilvl="4" w:tplc="04030019">
      <w:start w:val="1"/>
      <w:numFmt w:val="lowerLetter"/>
      <w:lvlText w:val="%5."/>
      <w:lvlJc w:val="left"/>
      <w:pPr>
        <w:ind w:left="3528" w:hanging="360"/>
      </w:pPr>
      <w:rPr>
        <w:rFonts w:cs="Times New Roman"/>
      </w:rPr>
    </w:lvl>
    <w:lvl w:ilvl="5" w:tplc="0403001B">
      <w:start w:val="1"/>
      <w:numFmt w:val="lowerRoman"/>
      <w:lvlText w:val="%6."/>
      <w:lvlJc w:val="right"/>
      <w:pPr>
        <w:ind w:left="4248" w:hanging="180"/>
      </w:pPr>
      <w:rPr>
        <w:rFonts w:cs="Times New Roman"/>
      </w:rPr>
    </w:lvl>
    <w:lvl w:ilvl="6" w:tplc="0403000F">
      <w:start w:val="1"/>
      <w:numFmt w:val="decimal"/>
      <w:lvlText w:val="%7."/>
      <w:lvlJc w:val="left"/>
      <w:pPr>
        <w:ind w:left="4968" w:hanging="360"/>
      </w:pPr>
      <w:rPr>
        <w:rFonts w:cs="Times New Roman"/>
      </w:rPr>
    </w:lvl>
    <w:lvl w:ilvl="7" w:tplc="04030019">
      <w:start w:val="1"/>
      <w:numFmt w:val="lowerLetter"/>
      <w:lvlText w:val="%8."/>
      <w:lvlJc w:val="left"/>
      <w:pPr>
        <w:ind w:left="5688" w:hanging="360"/>
      </w:pPr>
      <w:rPr>
        <w:rFonts w:cs="Times New Roman"/>
      </w:rPr>
    </w:lvl>
    <w:lvl w:ilvl="8" w:tplc="0403001B">
      <w:start w:val="1"/>
      <w:numFmt w:val="lowerRoman"/>
      <w:lvlText w:val="%9."/>
      <w:lvlJc w:val="right"/>
      <w:pPr>
        <w:ind w:left="6408" w:hanging="180"/>
      </w:pPr>
      <w:rPr>
        <w:rFonts w:cs="Times New Roman"/>
      </w:rPr>
    </w:lvl>
  </w:abstractNum>
  <w:num w:numId="1" w16cid:durableId="17137722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6488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587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225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557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73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863406">
    <w:abstractNumId w:val="24"/>
  </w:num>
  <w:num w:numId="8" w16cid:durableId="358091945">
    <w:abstractNumId w:val="1"/>
  </w:num>
  <w:num w:numId="9" w16cid:durableId="1513645437">
    <w:abstractNumId w:val="35"/>
  </w:num>
  <w:num w:numId="10" w16cid:durableId="2094620760">
    <w:abstractNumId w:val="22"/>
  </w:num>
  <w:num w:numId="11" w16cid:durableId="306127999">
    <w:abstractNumId w:val="23"/>
  </w:num>
  <w:num w:numId="12" w16cid:durableId="2025011472">
    <w:abstractNumId w:val="18"/>
  </w:num>
  <w:num w:numId="13" w16cid:durableId="83034986">
    <w:abstractNumId w:val="4"/>
  </w:num>
  <w:num w:numId="14" w16cid:durableId="102579292">
    <w:abstractNumId w:val="7"/>
  </w:num>
  <w:num w:numId="15" w16cid:durableId="1982419253">
    <w:abstractNumId w:val="14"/>
  </w:num>
  <w:num w:numId="16" w16cid:durableId="885872470">
    <w:abstractNumId w:val="13"/>
  </w:num>
  <w:num w:numId="17" w16cid:durableId="183986355">
    <w:abstractNumId w:val="17"/>
  </w:num>
  <w:num w:numId="18" w16cid:durableId="40789906">
    <w:abstractNumId w:val="12"/>
  </w:num>
  <w:num w:numId="19" w16cid:durableId="353965268">
    <w:abstractNumId w:val="0"/>
  </w:num>
  <w:num w:numId="20" w16cid:durableId="890459568">
    <w:abstractNumId w:val="19"/>
  </w:num>
  <w:num w:numId="21" w16cid:durableId="1429496820">
    <w:abstractNumId w:val="2"/>
  </w:num>
  <w:num w:numId="22" w16cid:durableId="1983457495">
    <w:abstractNumId w:val="31"/>
  </w:num>
  <w:num w:numId="23" w16cid:durableId="347368873">
    <w:abstractNumId w:val="10"/>
  </w:num>
  <w:num w:numId="24" w16cid:durableId="2088570642">
    <w:abstractNumId w:val="5"/>
  </w:num>
  <w:num w:numId="25" w16cid:durableId="945307552">
    <w:abstractNumId w:val="29"/>
  </w:num>
  <w:num w:numId="26" w16cid:durableId="853954697">
    <w:abstractNumId w:val="20"/>
  </w:num>
  <w:num w:numId="27" w16cid:durableId="347952576">
    <w:abstractNumId w:val="6"/>
  </w:num>
  <w:num w:numId="28" w16cid:durableId="999770430">
    <w:abstractNumId w:val="11"/>
  </w:num>
  <w:num w:numId="29" w16cid:durableId="2036298825">
    <w:abstractNumId w:val="8"/>
  </w:num>
  <w:num w:numId="30" w16cid:durableId="546912640">
    <w:abstractNumId w:val="16"/>
  </w:num>
  <w:num w:numId="31" w16cid:durableId="416295147">
    <w:abstractNumId w:val="33"/>
  </w:num>
  <w:num w:numId="32" w16cid:durableId="1002851067">
    <w:abstractNumId w:val="25"/>
  </w:num>
  <w:num w:numId="33" w16cid:durableId="1606497296">
    <w:abstractNumId w:val="3"/>
  </w:num>
  <w:num w:numId="34" w16cid:durableId="786236077">
    <w:abstractNumId w:val="27"/>
  </w:num>
  <w:num w:numId="35" w16cid:durableId="1022362056">
    <w:abstractNumId w:val="34"/>
  </w:num>
  <w:num w:numId="36" w16cid:durableId="218171013">
    <w:abstractNumId w:val="32"/>
  </w:num>
  <w:num w:numId="37" w16cid:durableId="440301448">
    <w:abstractNumId w:val="26"/>
  </w:num>
  <w:num w:numId="38" w16cid:durableId="7559835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48"/>
    <w:rsid w:val="00014DBA"/>
    <w:rsid w:val="000243ED"/>
    <w:rsid w:val="0003795C"/>
    <w:rsid w:val="00044126"/>
    <w:rsid w:val="000666CA"/>
    <w:rsid w:val="00080EE2"/>
    <w:rsid w:val="000A036A"/>
    <w:rsid w:val="000A67DF"/>
    <w:rsid w:val="000D5BE8"/>
    <w:rsid w:val="000F4EFA"/>
    <w:rsid w:val="0010351A"/>
    <w:rsid w:val="00135829"/>
    <w:rsid w:val="0019204A"/>
    <w:rsid w:val="001B3F63"/>
    <w:rsid w:val="001F60C6"/>
    <w:rsid w:val="002B7F12"/>
    <w:rsid w:val="002C0477"/>
    <w:rsid w:val="002F1677"/>
    <w:rsid w:val="003669E6"/>
    <w:rsid w:val="0037239F"/>
    <w:rsid w:val="003E54AB"/>
    <w:rsid w:val="0040774B"/>
    <w:rsid w:val="004B0274"/>
    <w:rsid w:val="004D76EE"/>
    <w:rsid w:val="004E1F06"/>
    <w:rsid w:val="004E583D"/>
    <w:rsid w:val="004E5F5F"/>
    <w:rsid w:val="00525073"/>
    <w:rsid w:val="00533674"/>
    <w:rsid w:val="005945D0"/>
    <w:rsid w:val="005B34E5"/>
    <w:rsid w:val="005D600C"/>
    <w:rsid w:val="005F3811"/>
    <w:rsid w:val="00610B3D"/>
    <w:rsid w:val="00613401"/>
    <w:rsid w:val="006242A0"/>
    <w:rsid w:val="00642804"/>
    <w:rsid w:val="006617C8"/>
    <w:rsid w:val="00746996"/>
    <w:rsid w:val="00746FE0"/>
    <w:rsid w:val="00761EDA"/>
    <w:rsid w:val="00794454"/>
    <w:rsid w:val="007A7487"/>
    <w:rsid w:val="007C3198"/>
    <w:rsid w:val="007F6344"/>
    <w:rsid w:val="00803748"/>
    <w:rsid w:val="00836E02"/>
    <w:rsid w:val="0085689D"/>
    <w:rsid w:val="0086138F"/>
    <w:rsid w:val="008905A5"/>
    <w:rsid w:val="008B5CF0"/>
    <w:rsid w:val="008C030B"/>
    <w:rsid w:val="008E7EEB"/>
    <w:rsid w:val="009522DA"/>
    <w:rsid w:val="009C683A"/>
    <w:rsid w:val="009D2B16"/>
    <w:rsid w:val="00A651A6"/>
    <w:rsid w:val="00A74788"/>
    <w:rsid w:val="00B261CD"/>
    <w:rsid w:val="00BE2965"/>
    <w:rsid w:val="00C1493B"/>
    <w:rsid w:val="00C26FCF"/>
    <w:rsid w:val="00C27EED"/>
    <w:rsid w:val="00C5236A"/>
    <w:rsid w:val="00C95251"/>
    <w:rsid w:val="00CE266C"/>
    <w:rsid w:val="00D5460D"/>
    <w:rsid w:val="00D90327"/>
    <w:rsid w:val="00DF5633"/>
    <w:rsid w:val="00E56C63"/>
    <w:rsid w:val="00E63B59"/>
    <w:rsid w:val="00F05DE3"/>
    <w:rsid w:val="00F146A2"/>
    <w:rsid w:val="00F161E3"/>
    <w:rsid w:val="00F20D4D"/>
    <w:rsid w:val="00F62995"/>
    <w:rsid w:val="00F70E98"/>
    <w:rsid w:val="00FE42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2076"/>
  <w15:chartTrackingRefBased/>
  <w15:docId w15:val="{5B280E93-3AFD-4BB3-B855-0C9D9017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4D"/>
    <w:pPr>
      <w:spacing w:after="200" w:line="276" w:lineRule="auto"/>
    </w:pPr>
    <w:rPr>
      <w:rFonts w:eastAsiaTheme="minorEastAsia" w:cs="Times New Roman"/>
      <w:lang w:eastAsia="ca-ES"/>
    </w:rPr>
  </w:style>
  <w:style w:type="paragraph" w:styleId="Ttulo1">
    <w:name w:val="heading 1"/>
    <w:basedOn w:val="Normal"/>
    <w:next w:val="Normal"/>
    <w:link w:val="Ttulo1Car"/>
    <w:qFormat/>
    <w:rsid w:val="00525073"/>
    <w:pPr>
      <w:numPr>
        <w:ilvl w:val="1"/>
        <w:numId w:val="33"/>
      </w:numPr>
      <w:spacing w:after="0" w:line="240" w:lineRule="auto"/>
      <w:jc w:val="both"/>
      <w:outlineLvl w:val="0"/>
    </w:pPr>
    <w:rPr>
      <w:rFonts w:ascii="Arial" w:eastAsia="Times New Roman" w:hAnsi="Arial" w:cs="Arial"/>
      <w:b/>
      <w:bCs/>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0D4D"/>
    <w:rPr>
      <w:rFonts w:ascii="Times New Roman" w:hAnsi="Times New Roman" w:cs="Times New Roman" w:hint="default"/>
      <w:color w:val="0563C1" w:themeColor="hyperlink"/>
      <w:u w:val="single"/>
    </w:rPr>
  </w:style>
  <w:style w:type="paragraph" w:styleId="Prrafodelista">
    <w:name w:val="List Paragraph"/>
    <w:basedOn w:val="Normal"/>
    <w:link w:val="PrrafodelistaCar"/>
    <w:uiPriority w:val="34"/>
    <w:qFormat/>
    <w:rsid w:val="00F20D4D"/>
    <w:pPr>
      <w:ind w:left="720"/>
      <w:contextualSpacing/>
    </w:pPr>
  </w:style>
  <w:style w:type="character" w:styleId="Mencinsinresolver">
    <w:name w:val="Unresolved Mention"/>
    <w:basedOn w:val="Fuentedeprrafopredeter"/>
    <w:uiPriority w:val="99"/>
    <w:semiHidden/>
    <w:unhideWhenUsed/>
    <w:rsid w:val="0040774B"/>
    <w:rPr>
      <w:color w:val="808080"/>
      <w:shd w:val="clear" w:color="auto" w:fill="E6E6E6"/>
    </w:rPr>
  </w:style>
  <w:style w:type="character" w:styleId="Hipervnculovisitado">
    <w:name w:val="FollowedHyperlink"/>
    <w:basedOn w:val="Fuentedeprrafopredeter"/>
    <w:uiPriority w:val="99"/>
    <w:semiHidden/>
    <w:unhideWhenUsed/>
    <w:rsid w:val="004E583D"/>
    <w:rPr>
      <w:color w:val="954F72" w:themeColor="followedHyperlink"/>
      <w:u w:val="single"/>
    </w:rPr>
  </w:style>
  <w:style w:type="paragraph" w:styleId="Textoindependiente">
    <w:name w:val="Body Text"/>
    <w:basedOn w:val="Normal"/>
    <w:link w:val="TextoindependienteCar"/>
    <w:rsid w:val="006242A0"/>
    <w:pPr>
      <w:autoSpaceDE w:val="0"/>
      <w:autoSpaceDN w:val="0"/>
      <w:adjustRightInd w:val="0"/>
      <w:spacing w:after="0" w:line="240" w:lineRule="auto"/>
      <w:jc w:val="both"/>
    </w:pPr>
    <w:rPr>
      <w:rFonts w:ascii="ArialNarrow" w:eastAsia="Times New Roman" w:hAnsi="ArialNarrow" w:cs="Arial"/>
      <w:lang w:val="es-ES" w:eastAsia="es-ES"/>
    </w:rPr>
  </w:style>
  <w:style w:type="character" w:customStyle="1" w:styleId="TextoindependienteCar">
    <w:name w:val="Texto independiente Car"/>
    <w:basedOn w:val="Fuentedeprrafopredeter"/>
    <w:link w:val="Textoindependiente"/>
    <w:rsid w:val="006242A0"/>
    <w:rPr>
      <w:rFonts w:ascii="ArialNarrow" w:eastAsia="Times New Roman" w:hAnsi="ArialNarrow" w:cs="Arial"/>
      <w:lang w:val="es-ES" w:eastAsia="es-ES"/>
    </w:rPr>
  </w:style>
  <w:style w:type="paragraph" w:styleId="Continuarlista">
    <w:name w:val="List Continue"/>
    <w:basedOn w:val="Normal"/>
    <w:rsid w:val="003669E6"/>
    <w:pPr>
      <w:spacing w:after="120" w:line="240" w:lineRule="auto"/>
      <w:ind w:left="283"/>
    </w:pPr>
    <w:rPr>
      <w:rFonts w:ascii="Times New Roman" w:eastAsia="Times New Roman" w:hAnsi="Times New Roman"/>
      <w:sz w:val="20"/>
      <w:szCs w:val="20"/>
      <w:lang w:val="es-ES_tradnl" w:eastAsia="es-ES"/>
    </w:rPr>
  </w:style>
  <w:style w:type="table" w:styleId="Tablaconcuadrcula">
    <w:name w:val="Table Grid"/>
    <w:basedOn w:val="Tablanormal"/>
    <w:uiPriority w:val="39"/>
    <w:rsid w:val="00C9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03795C"/>
    <w:pPr>
      <w:numPr>
        <w:numId w:val="28"/>
      </w:numPr>
      <w:spacing w:after="0" w:line="240" w:lineRule="auto"/>
      <w:jc w:val="both"/>
    </w:pPr>
    <w:rPr>
      <w:rFonts w:ascii="Arial" w:eastAsia="Times New Roman" w:hAnsi="Arial"/>
      <w:b/>
      <w:szCs w:val="20"/>
      <w:lang w:eastAsia="es-ES"/>
    </w:rPr>
  </w:style>
  <w:style w:type="character" w:customStyle="1" w:styleId="TtuloCar">
    <w:name w:val="Título Car"/>
    <w:basedOn w:val="Fuentedeprrafopredeter"/>
    <w:link w:val="Ttulo"/>
    <w:rsid w:val="0003795C"/>
    <w:rPr>
      <w:rFonts w:ascii="Arial" w:eastAsia="Times New Roman" w:hAnsi="Arial" w:cs="Times New Roman"/>
      <w:b/>
      <w:szCs w:val="20"/>
      <w:lang w:eastAsia="es-ES"/>
    </w:rPr>
  </w:style>
  <w:style w:type="table" w:customStyle="1" w:styleId="Taulaambquadrcula1">
    <w:name w:val="Taula amb quadrícula1"/>
    <w:basedOn w:val="Tablanormal"/>
    <w:next w:val="Tablaconcuadrcula"/>
    <w:rsid w:val="00C27EE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rsid w:val="00C27EE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CE266C"/>
    <w:rPr>
      <w:rFonts w:eastAsiaTheme="minorEastAsia" w:cs="Times New Roman"/>
      <w:lang w:eastAsia="ca-ES"/>
    </w:rPr>
  </w:style>
  <w:style w:type="table" w:customStyle="1" w:styleId="Taulaambquadrcula3">
    <w:name w:val="Taula amb quadrícula3"/>
    <w:basedOn w:val="Tablanormal"/>
    <w:next w:val="Tablaconcuadrcula"/>
    <w:rsid w:val="00CE26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D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DE3"/>
    <w:rPr>
      <w:rFonts w:eastAsiaTheme="minorEastAsia" w:cs="Times New Roman"/>
      <w:lang w:eastAsia="ca-ES"/>
    </w:rPr>
  </w:style>
  <w:style w:type="paragraph" w:styleId="Piedepgina">
    <w:name w:val="footer"/>
    <w:basedOn w:val="Normal"/>
    <w:link w:val="PiedepginaCar"/>
    <w:uiPriority w:val="99"/>
    <w:unhideWhenUsed/>
    <w:rsid w:val="00F05D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DE3"/>
    <w:rPr>
      <w:rFonts w:eastAsiaTheme="minorEastAsia" w:cs="Times New Roman"/>
      <w:lang w:eastAsia="ca-ES"/>
    </w:rPr>
  </w:style>
  <w:style w:type="character" w:customStyle="1" w:styleId="Ttulo1Car">
    <w:name w:val="Título 1 Car"/>
    <w:basedOn w:val="Fuentedeprrafopredeter"/>
    <w:link w:val="Ttulo1"/>
    <w:rsid w:val="00525073"/>
    <w:rPr>
      <w:rFonts w:ascii="Arial" w:eastAsia="Times New Roman" w:hAnsi="Arial" w:cs="Arial"/>
      <w:b/>
      <w:bCs/>
      <w:szCs w:val="20"/>
      <w:lang w:eastAsia="es-ES"/>
    </w:rPr>
  </w:style>
  <w:style w:type="paragraph" w:customStyle="1" w:styleId="CosA">
    <w:name w:val="Cos A"/>
    <w:basedOn w:val="Normal"/>
    <w:rsid w:val="004D76EE"/>
    <w:rPr>
      <w:rFonts w:ascii="Calibri" w:eastAsia="Calibri" w:hAnsi="Calibri"/>
      <w:color w:val="000000"/>
      <w:lang w:eastAsia="es-ES"/>
    </w:rPr>
  </w:style>
  <w:style w:type="paragraph" w:styleId="Sangradetextonormal">
    <w:name w:val="Body Text Indent"/>
    <w:basedOn w:val="Normal"/>
    <w:link w:val="SangradetextonormalCar"/>
    <w:uiPriority w:val="99"/>
    <w:unhideWhenUsed/>
    <w:rsid w:val="00B261CD"/>
    <w:pPr>
      <w:spacing w:after="120"/>
      <w:ind w:left="283"/>
    </w:pPr>
  </w:style>
  <w:style w:type="character" w:customStyle="1" w:styleId="SangradetextonormalCar">
    <w:name w:val="Sangría de texto normal Car"/>
    <w:basedOn w:val="Fuentedeprrafopredeter"/>
    <w:link w:val="Sangradetextonormal"/>
    <w:uiPriority w:val="99"/>
    <w:rsid w:val="00B261CD"/>
    <w:rPr>
      <w:rFonts w:eastAsiaTheme="minorEastAsia"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747792">
      <w:bodyDiv w:val="1"/>
      <w:marLeft w:val="0"/>
      <w:marRight w:val="0"/>
      <w:marTop w:val="0"/>
      <w:marBottom w:val="0"/>
      <w:divBdr>
        <w:top w:val="none" w:sz="0" w:space="0" w:color="auto"/>
        <w:left w:val="none" w:sz="0" w:space="0" w:color="auto"/>
        <w:bottom w:val="none" w:sz="0" w:space="0" w:color="auto"/>
        <w:right w:val="none" w:sz="0" w:space="0" w:color="auto"/>
      </w:divBdr>
    </w:div>
    <w:div w:id="16799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Viladecans&amp;idCap=13731932&amp;ambit=&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ctacio@vigem.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ntractaciopublica.gencat.cat/ecofin_pscp/AppJava/cap.pscp?reqCode=viewDetail&amp;keyword=Viladecans&amp;idCap=13731932&amp;ambit=&amp;" TargetMode="External"/><Relationship Id="rId4" Type="http://schemas.openxmlformats.org/officeDocument/2006/relationships/webSettings" Target="webSettings.xml"/><Relationship Id="rId9" Type="http://schemas.openxmlformats.org/officeDocument/2006/relationships/hyperlink" Target="http://www.cpv.enem.pl/es/713181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1401</Words>
  <Characters>7711</Characters>
  <Application>Microsoft Office Word</Application>
  <DocSecurity>0</DocSecurity>
  <Lines>64</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Contractacio Viladecans Grup d'Empreses Municipals</cp:lastModifiedBy>
  <cp:revision>25</cp:revision>
  <cp:lastPrinted>2024-03-25T12:06:00Z</cp:lastPrinted>
  <dcterms:created xsi:type="dcterms:W3CDTF">2024-01-30T13:13:00Z</dcterms:created>
  <dcterms:modified xsi:type="dcterms:W3CDTF">2025-06-02T10:11:00Z</dcterms:modified>
</cp:coreProperties>
</file>