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B3FDC" w14:textId="77777777" w:rsidR="00DA043C" w:rsidRDefault="00DA043C">
      <w:pPr>
        <w:pStyle w:val="Textindependent"/>
        <w:spacing w:before="8"/>
        <w:rPr>
          <w:rFonts w:ascii="Times New Roman"/>
          <w:sz w:val="11"/>
        </w:rPr>
      </w:pPr>
    </w:p>
    <w:p w14:paraId="3C4D9CC9" w14:textId="77777777" w:rsidR="00DA043C" w:rsidRDefault="00432B78">
      <w:pPr>
        <w:spacing w:before="94" w:after="19"/>
        <w:ind w:left="5245"/>
        <w:rPr>
          <w:rFonts w:ascii="Arial" w:hAnsi="Arial"/>
          <w:i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7369130" wp14:editId="736C97D4">
            <wp:simplePos x="0" y="0"/>
            <wp:positionH relativeFrom="page">
              <wp:posOffset>752813</wp:posOffset>
            </wp:positionH>
            <wp:positionV relativeFrom="paragraph">
              <wp:posOffset>-91746</wp:posOffset>
            </wp:positionV>
            <wp:extent cx="884942" cy="3772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42" cy="37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808080"/>
          <w:sz w:val="18"/>
        </w:rPr>
        <w:t>Sistema</w:t>
      </w:r>
      <w:r>
        <w:rPr>
          <w:rFonts w:ascii="Arial" w:hAnsi="Arial"/>
          <w:i/>
          <w:color w:val="808080"/>
          <w:spacing w:val="-6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dinàmic</w:t>
      </w:r>
      <w:r>
        <w:rPr>
          <w:rFonts w:ascii="Arial" w:hAnsi="Arial"/>
          <w:i/>
          <w:color w:val="808080"/>
          <w:spacing w:val="-1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d’adquisició</w:t>
      </w:r>
      <w:r>
        <w:rPr>
          <w:rFonts w:ascii="Arial" w:hAnsi="Arial"/>
          <w:i/>
          <w:color w:val="808080"/>
          <w:spacing w:val="-5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núm.</w:t>
      </w:r>
      <w:r>
        <w:rPr>
          <w:rFonts w:ascii="Arial" w:hAnsi="Arial"/>
          <w:i/>
          <w:color w:val="808080"/>
          <w:spacing w:val="-2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CONTR-45/2024</w:t>
      </w:r>
    </w:p>
    <w:p w14:paraId="088497E6" w14:textId="5CD19F18" w:rsidR="00DA043C" w:rsidRDefault="00432B78">
      <w:pPr>
        <w:pStyle w:val="Textindependent"/>
        <w:spacing w:line="20" w:lineRule="exact"/>
        <w:ind w:left="179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809A577" wp14:editId="2B364A6A">
                <wp:extent cx="4855210" cy="6350"/>
                <wp:effectExtent l="3175" t="0" r="0" b="3175"/>
                <wp:docPr id="1672330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5210" cy="6350"/>
                          <a:chOff x="0" y="0"/>
                          <a:chExt cx="7646" cy="10"/>
                        </a:xfrm>
                      </wpg:grpSpPr>
                      <wps:wsp>
                        <wps:cNvPr id="20149116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5BB2D" id="Group 2" o:spid="_x0000_s1026" style="width:382.3pt;height:.5pt;mso-position-horizontal-relative:char;mso-position-vertical-relative:line" coordsize="76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">
                <v:rect id="Rectangle 3" o:spid="_x0000_s1027" style="position:absolute;width:764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1C413F7" w14:textId="77777777" w:rsidR="00DA043C" w:rsidRDefault="00DA043C">
      <w:pPr>
        <w:pStyle w:val="Textindependent"/>
        <w:rPr>
          <w:rFonts w:ascii="Arial"/>
          <w:i/>
        </w:rPr>
      </w:pPr>
    </w:p>
    <w:p w14:paraId="3A3EDA86" w14:textId="77777777" w:rsidR="00DA043C" w:rsidRDefault="00DA043C">
      <w:pPr>
        <w:pStyle w:val="Textindependent"/>
        <w:rPr>
          <w:rFonts w:ascii="Arial"/>
          <w:i/>
        </w:rPr>
      </w:pPr>
    </w:p>
    <w:p w14:paraId="185220D2" w14:textId="77777777" w:rsidR="00DA043C" w:rsidRDefault="00DA043C">
      <w:pPr>
        <w:pStyle w:val="Textindependent"/>
        <w:spacing w:before="11"/>
        <w:rPr>
          <w:rFonts w:ascii="Arial"/>
          <w:i/>
          <w:sz w:val="16"/>
        </w:rPr>
      </w:pPr>
    </w:p>
    <w:p w14:paraId="21C1DF79" w14:textId="77777777" w:rsidR="00DA043C" w:rsidRDefault="00432B78">
      <w:pPr>
        <w:spacing w:before="93"/>
        <w:ind w:left="360" w:right="16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ANNEX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2</w:t>
      </w:r>
    </w:p>
    <w:p w14:paraId="25A6EDDD" w14:textId="77777777" w:rsidR="00DA043C" w:rsidRDefault="00DA043C">
      <w:pPr>
        <w:pStyle w:val="Textindependent"/>
        <w:spacing w:before="10"/>
        <w:rPr>
          <w:rFonts w:ascii="Arial"/>
          <w:b/>
          <w:sz w:val="19"/>
        </w:rPr>
      </w:pPr>
    </w:p>
    <w:p w14:paraId="10000703" w14:textId="77777777" w:rsidR="00DA043C" w:rsidRDefault="00432B78">
      <w:pPr>
        <w:pStyle w:val="Ttol"/>
        <w:rPr>
          <w:u w:val="none"/>
        </w:rPr>
      </w:pPr>
      <w:r>
        <w:rPr>
          <w:u w:val="thick"/>
        </w:rPr>
        <w:t>DECLARACIÓ RESPONSABLE SEGUINT EL MODEL DEL DOCUMENT EUROPEU ÚNIC</w:t>
      </w:r>
      <w:r>
        <w:rPr>
          <w:spacing w:val="-59"/>
          <w:u w:val="none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CONTRACTACIÓ</w:t>
      </w:r>
      <w:r>
        <w:rPr>
          <w:spacing w:val="-1"/>
          <w:u w:val="thick"/>
        </w:rPr>
        <w:t xml:space="preserve"> </w:t>
      </w:r>
      <w:r>
        <w:rPr>
          <w:u w:val="thick"/>
        </w:rPr>
        <w:t>(DEUC)</w:t>
      </w:r>
    </w:p>
    <w:p w14:paraId="6C19BBC1" w14:textId="77777777" w:rsidR="00DA043C" w:rsidRDefault="00DA043C">
      <w:pPr>
        <w:pStyle w:val="Textindependent"/>
        <w:rPr>
          <w:rFonts w:ascii="Arial"/>
          <w:b/>
        </w:rPr>
      </w:pPr>
    </w:p>
    <w:p w14:paraId="3244C7C3" w14:textId="77777777" w:rsidR="00DA043C" w:rsidRDefault="00DA043C">
      <w:pPr>
        <w:pStyle w:val="Textindependent"/>
        <w:rPr>
          <w:rFonts w:ascii="Arial"/>
          <w:b/>
        </w:rPr>
      </w:pPr>
    </w:p>
    <w:p w14:paraId="13B04601" w14:textId="77777777" w:rsidR="00DA043C" w:rsidRDefault="00DA043C">
      <w:pPr>
        <w:pStyle w:val="Textindependent"/>
        <w:rPr>
          <w:rFonts w:ascii="Arial"/>
          <w:b/>
        </w:rPr>
      </w:pPr>
    </w:p>
    <w:p w14:paraId="6C7A56BF" w14:textId="77777777" w:rsidR="00DA043C" w:rsidRDefault="00DA043C">
      <w:pPr>
        <w:pStyle w:val="Textindependent"/>
        <w:rPr>
          <w:rFonts w:ascii="Arial"/>
          <w:b/>
        </w:rPr>
      </w:pPr>
    </w:p>
    <w:p w14:paraId="2C5EDB0B" w14:textId="77777777" w:rsidR="00DA043C" w:rsidRDefault="00DA043C">
      <w:pPr>
        <w:pStyle w:val="Textindependent"/>
        <w:rPr>
          <w:rFonts w:ascii="Arial"/>
          <w:b/>
        </w:rPr>
      </w:pPr>
    </w:p>
    <w:p w14:paraId="4E060000" w14:textId="77777777" w:rsidR="00DA043C" w:rsidRDefault="00432B78">
      <w:pPr>
        <w:pStyle w:val="Textindependent"/>
        <w:ind w:left="338"/>
      </w:pPr>
      <w:r>
        <w:t>*Es</w:t>
      </w:r>
      <w:r>
        <w:rPr>
          <w:spacing w:val="-4"/>
        </w:rPr>
        <w:t xml:space="preserve"> </w:t>
      </w:r>
      <w:r>
        <w:t>pot</w:t>
      </w:r>
      <w:r>
        <w:rPr>
          <w:spacing w:val="-5"/>
        </w:rPr>
        <w:t xml:space="preserve"> </w:t>
      </w:r>
      <w:r>
        <w:t>descarregar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t>enllaços:</w:t>
      </w:r>
    </w:p>
    <w:p w14:paraId="573AD305" w14:textId="77777777" w:rsidR="00DA043C" w:rsidRDefault="00DA043C">
      <w:pPr>
        <w:pStyle w:val="Textindependent"/>
        <w:rPr>
          <w:sz w:val="22"/>
        </w:rPr>
      </w:pPr>
    </w:p>
    <w:p w14:paraId="06BE4A8D" w14:textId="77777777" w:rsidR="00DA043C" w:rsidRDefault="00DA043C">
      <w:pPr>
        <w:pStyle w:val="Textindependent"/>
        <w:spacing w:before="1"/>
        <w:rPr>
          <w:sz w:val="18"/>
        </w:rPr>
      </w:pPr>
    </w:p>
    <w:p w14:paraId="4D3EADA2" w14:textId="77777777" w:rsidR="00DA043C" w:rsidRDefault="00432B78">
      <w:pPr>
        <w:pStyle w:val="Textindependent"/>
        <w:ind w:left="357" w:right="162"/>
        <w:jc w:val="center"/>
      </w:pPr>
      <w:hyperlink r:id="rId5">
        <w:r>
          <w:rPr>
            <w:color w:val="0000FF"/>
            <w:u w:val="single" w:color="0000FF"/>
          </w:rPr>
          <w:t>https://contractacio.gencat.cat/ca/contractar-administracio/deuc/</w:t>
        </w:r>
      </w:hyperlink>
    </w:p>
    <w:p w14:paraId="7897F258" w14:textId="77777777" w:rsidR="00DA043C" w:rsidRDefault="00DA043C">
      <w:pPr>
        <w:pStyle w:val="Textindependent"/>
        <w:spacing w:before="9"/>
        <w:rPr>
          <w:sz w:val="11"/>
        </w:rPr>
      </w:pPr>
    </w:p>
    <w:p w14:paraId="783919A5" w14:textId="77777777" w:rsidR="00DA043C" w:rsidRDefault="00432B78">
      <w:pPr>
        <w:pStyle w:val="Textindependent"/>
        <w:spacing w:before="93" w:line="482" w:lineRule="auto"/>
        <w:ind w:left="2023" w:right="1824" w:firstLine="2026"/>
      </w:pPr>
      <w:r>
        <w:t>o, alternativament,</w:t>
      </w:r>
      <w:r>
        <w:rPr>
          <w:spacing w:val="1"/>
        </w:rPr>
        <w:t xml:space="preserve"> </w:t>
      </w:r>
      <w:hyperlink r:id="rId6">
        <w:r>
          <w:rPr>
            <w:color w:val="0000FF"/>
            <w:w w:val="95"/>
            <w:u w:val="single" w:color="0000FF"/>
          </w:rPr>
          <w:t>https://visor.registrodelicitadores.gob.es/espd-web/filter?lang=es</w:t>
        </w:r>
      </w:hyperlink>
    </w:p>
    <w:p w14:paraId="4199BC90" w14:textId="77777777" w:rsidR="00DA043C" w:rsidRDefault="00DA043C">
      <w:pPr>
        <w:pStyle w:val="Textindependent"/>
        <w:spacing w:before="6"/>
        <w:rPr>
          <w:sz w:val="11"/>
        </w:rPr>
      </w:pPr>
    </w:p>
    <w:p w14:paraId="41E3B043" w14:textId="77777777" w:rsidR="00DA043C" w:rsidRDefault="00432B78">
      <w:pPr>
        <w:pStyle w:val="Textindependent"/>
        <w:spacing w:before="93"/>
        <w:ind w:left="338" w:right="144"/>
        <w:jc w:val="both"/>
      </w:pPr>
      <w:r>
        <w:t>**(Document complementari: els licitadors que comptin amb més de 250 treballadors han d’aportar</w:t>
      </w:r>
      <w:r>
        <w:rPr>
          <w:spacing w:val="1"/>
        </w:rPr>
        <w:t xml:space="preserve"> </w:t>
      </w:r>
      <w:r>
        <w:t>juntament amb el DEUC un pla d’igualtat conforme amb el que disposa l’article 45 de la Llei Orgànica</w:t>
      </w:r>
      <w:r>
        <w:rPr>
          <w:spacing w:val="1"/>
        </w:rPr>
        <w:t xml:space="preserve"> </w:t>
      </w:r>
      <w:r>
        <w:t>3/2007, de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març,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igualtat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dones</w:t>
      </w:r>
      <w:r>
        <w:rPr>
          <w:spacing w:val="-1"/>
        </w:rPr>
        <w:t xml:space="preserve"> </w:t>
      </w:r>
      <w:r>
        <w:t>i homes.)</w:t>
      </w:r>
    </w:p>
    <w:p w14:paraId="56EDCCE9" w14:textId="77777777" w:rsidR="00DA043C" w:rsidRDefault="00DA043C">
      <w:pPr>
        <w:pStyle w:val="Textindependent"/>
      </w:pPr>
    </w:p>
    <w:p w14:paraId="7BDAE6ED" w14:textId="77777777" w:rsidR="00DA043C" w:rsidRDefault="00DA043C">
      <w:pPr>
        <w:pStyle w:val="Textindependent"/>
      </w:pPr>
    </w:p>
    <w:p w14:paraId="17D9FB99" w14:textId="77777777" w:rsidR="00DA043C" w:rsidRDefault="00DA043C">
      <w:pPr>
        <w:pStyle w:val="Textindependent"/>
      </w:pPr>
    </w:p>
    <w:p w14:paraId="2095ECD5" w14:textId="77777777" w:rsidR="00DA043C" w:rsidRDefault="00DA043C">
      <w:pPr>
        <w:pStyle w:val="Textindependent"/>
      </w:pPr>
    </w:p>
    <w:p w14:paraId="32AB6F76" w14:textId="77777777" w:rsidR="00DA043C" w:rsidRDefault="00DA043C">
      <w:pPr>
        <w:pStyle w:val="Textindependent"/>
      </w:pPr>
    </w:p>
    <w:p w14:paraId="75DFD1AA" w14:textId="77777777" w:rsidR="00DA043C" w:rsidRDefault="00DA043C">
      <w:pPr>
        <w:pStyle w:val="Textindependent"/>
      </w:pPr>
    </w:p>
    <w:p w14:paraId="267B51C2" w14:textId="77777777" w:rsidR="00DA043C" w:rsidRDefault="00DA043C">
      <w:pPr>
        <w:pStyle w:val="Textindependent"/>
      </w:pPr>
    </w:p>
    <w:p w14:paraId="63FC41A3" w14:textId="77777777" w:rsidR="00DA043C" w:rsidRDefault="00DA043C">
      <w:pPr>
        <w:pStyle w:val="Textindependent"/>
      </w:pPr>
    </w:p>
    <w:p w14:paraId="5F6EF2F7" w14:textId="77777777" w:rsidR="00DA043C" w:rsidRDefault="00DA043C">
      <w:pPr>
        <w:pStyle w:val="Textindependent"/>
      </w:pPr>
    </w:p>
    <w:p w14:paraId="3E6BC506" w14:textId="77777777" w:rsidR="00DA043C" w:rsidRDefault="00DA043C">
      <w:pPr>
        <w:pStyle w:val="Textindependent"/>
      </w:pPr>
    </w:p>
    <w:p w14:paraId="4772421C" w14:textId="77777777" w:rsidR="00DA043C" w:rsidRDefault="00DA043C">
      <w:pPr>
        <w:pStyle w:val="Textindependent"/>
      </w:pPr>
    </w:p>
    <w:p w14:paraId="055EF83A" w14:textId="77777777" w:rsidR="00DA043C" w:rsidRDefault="00DA043C">
      <w:pPr>
        <w:pStyle w:val="Textindependent"/>
      </w:pPr>
    </w:p>
    <w:p w14:paraId="27658A8F" w14:textId="77777777" w:rsidR="00DA043C" w:rsidRDefault="00DA043C">
      <w:pPr>
        <w:pStyle w:val="Textindependent"/>
      </w:pPr>
    </w:p>
    <w:p w14:paraId="7D816058" w14:textId="77777777" w:rsidR="00DA043C" w:rsidRDefault="00DA043C">
      <w:pPr>
        <w:pStyle w:val="Textindependent"/>
      </w:pPr>
    </w:p>
    <w:p w14:paraId="675A0C59" w14:textId="77777777" w:rsidR="00DA043C" w:rsidRDefault="00DA043C">
      <w:pPr>
        <w:pStyle w:val="Textindependent"/>
      </w:pPr>
    </w:p>
    <w:p w14:paraId="0498A041" w14:textId="77777777" w:rsidR="00DA043C" w:rsidRDefault="00DA043C">
      <w:pPr>
        <w:pStyle w:val="Textindependent"/>
      </w:pPr>
    </w:p>
    <w:p w14:paraId="6E48A2FF" w14:textId="77777777" w:rsidR="00DA043C" w:rsidRDefault="00DA043C">
      <w:pPr>
        <w:pStyle w:val="Textindependent"/>
      </w:pPr>
    </w:p>
    <w:p w14:paraId="73A1F21E" w14:textId="77777777" w:rsidR="00DA043C" w:rsidRDefault="00DA043C">
      <w:pPr>
        <w:pStyle w:val="Textindependent"/>
      </w:pPr>
    </w:p>
    <w:p w14:paraId="26D24EE1" w14:textId="77777777" w:rsidR="00DA043C" w:rsidRDefault="00DA043C">
      <w:pPr>
        <w:pStyle w:val="Textindependent"/>
      </w:pPr>
    </w:p>
    <w:p w14:paraId="6D28C974" w14:textId="77777777" w:rsidR="00DA043C" w:rsidRDefault="00DA043C">
      <w:pPr>
        <w:pStyle w:val="Textindependent"/>
      </w:pPr>
    </w:p>
    <w:p w14:paraId="50C55E6D" w14:textId="77777777" w:rsidR="00DA043C" w:rsidRDefault="00DA043C">
      <w:pPr>
        <w:pStyle w:val="Textindependent"/>
      </w:pPr>
    </w:p>
    <w:p w14:paraId="3EC45C08" w14:textId="77777777" w:rsidR="00DA043C" w:rsidRDefault="00DA043C">
      <w:pPr>
        <w:pStyle w:val="Textindependent"/>
      </w:pPr>
    </w:p>
    <w:p w14:paraId="0E0B6FFB" w14:textId="77777777" w:rsidR="00DA043C" w:rsidRDefault="00DA043C">
      <w:pPr>
        <w:pStyle w:val="Textindependent"/>
      </w:pPr>
    </w:p>
    <w:p w14:paraId="67D3B830" w14:textId="77777777" w:rsidR="00DA043C" w:rsidRDefault="00DA043C">
      <w:pPr>
        <w:pStyle w:val="Textindependent"/>
      </w:pPr>
    </w:p>
    <w:p w14:paraId="404DF8A2" w14:textId="77777777" w:rsidR="00DA043C" w:rsidRDefault="00DA043C">
      <w:pPr>
        <w:pStyle w:val="Textindependent"/>
      </w:pPr>
    </w:p>
    <w:p w14:paraId="0A48279C" w14:textId="77777777" w:rsidR="00DA043C" w:rsidRDefault="00DA043C">
      <w:pPr>
        <w:pStyle w:val="Textindependent"/>
      </w:pPr>
    </w:p>
    <w:p w14:paraId="0D244D76" w14:textId="77777777" w:rsidR="00DA043C" w:rsidRDefault="00DA043C">
      <w:pPr>
        <w:pStyle w:val="Textindependent"/>
      </w:pPr>
    </w:p>
    <w:p w14:paraId="44BC6DC6" w14:textId="77777777" w:rsidR="00DA043C" w:rsidRDefault="00DA043C">
      <w:pPr>
        <w:pStyle w:val="Textindependent"/>
      </w:pPr>
    </w:p>
    <w:p w14:paraId="0BCC30D4" w14:textId="77777777" w:rsidR="00DA043C" w:rsidRDefault="00DA043C">
      <w:pPr>
        <w:pStyle w:val="Textindependent"/>
      </w:pPr>
    </w:p>
    <w:p w14:paraId="3379FE12" w14:textId="77777777" w:rsidR="00DA043C" w:rsidRDefault="00DA043C">
      <w:pPr>
        <w:pStyle w:val="Textindependent"/>
      </w:pPr>
    </w:p>
    <w:p w14:paraId="6A14D632" w14:textId="77777777" w:rsidR="00DA043C" w:rsidRDefault="00DA043C">
      <w:pPr>
        <w:pStyle w:val="Textindependent"/>
      </w:pPr>
    </w:p>
    <w:p w14:paraId="3C6A3E51" w14:textId="77777777" w:rsidR="00DA043C" w:rsidRDefault="00DA043C">
      <w:pPr>
        <w:pStyle w:val="Textindependent"/>
      </w:pPr>
    </w:p>
    <w:p w14:paraId="52E57075" w14:textId="77777777" w:rsidR="00DA043C" w:rsidRDefault="00DA043C">
      <w:pPr>
        <w:pStyle w:val="Textindependent"/>
      </w:pPr>
    </w:p>
    <w:p w14:paraId="471819D6" w14:textId="77777777" w:rsidR="00DA043C" w:rsidRDefault="00DA043C">
      <w:pPr>
        <w:pStyle w:val="Textindependent"/>
      </w:pPr>
    </w:p>
    <w:p w14:paraId="02A3FEB6" w14:textId="77777777" w:rsidR="00DA043C" w:rsidRDefault="00DA043C">
      <w:pPr>
        <w:pStyle w:val="Textindependent"/>
      </w:pPr>
    </w:p>
    <w:p w14:paraId="686F4908" w14:textId="77777777" w:rsidR="00DA043C" w:rsidRDefault="00DA043C">
      <w:pPr>
        <w:pStyle w:val="Textindependent"/>
      </w:pPr>
    </w:p>
    <w:p w14:paraId="1051AB9A" w14:textId="77777777" w:rsidR="00DA043C" w:rsidRDefault="00DA043C">
      <w:pPr>
        <w:pStyle w:val="Textindependent"/>
      </w:pPr>
    </w:p>
    <w:p w14:paraId="2830E872" w14:textId="77777777" w:rsidR="00DA043C" w:rsidRDefault="00DA043C">
      <w:pPr>
        <w:pStyle w:val="Textindependent"/>
      </w:pPr>
    </w:p>
    <w:p w14:paraId="77522B69" w14:textId="77777777" w:rsidR="00DA043C" w:rsidRDefault="00DA043C">
      <w:pPr>
        <w:pStyle w:val="Textindependent"/>
        <w:spacing w:before="8"/>
        <w:rPr>
          <w:sz w:val="24"/>
        </w:rPr>
      </w:pPr>
    </w:p>
    <w:p w14:paraId="26585EB8" w14:textId="77777777" w:rsidR="00DA043C" w:rsidRDefault="00432B78">
      <w:pPr>
        <w:spacing w:before="94"/>
        <w:ind w:right="132"/>
        <w:jc w:val="right"/>
        <w:rPr>
          <w:rFonts w:ascii="Arial"/>
          <w:i/>
          <w:sz w:val="18"/>
        </w:rPr>
      </w:pPr>
      <w:r>
        <w:rPr>
          <w:rFonts w:ascii="Arial"/>
          <w:i/>
          <w:color w:val="808080"/>
          <w:sz w:val="18"/>
        </w:rPr>
        <w:t>20</w:t>
      </w:r>
    </w:p>
    <w:sectPr w:rsidR="00DA043C">
      <w:type w:val="continuous"/>
      <w:pgSz w:w="11910" w:h="16840"/>
      <w:pgMar w:top="460" w:right="12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3C"/>
    <w:rsid w:val="00432B78"/>
    <w:rsid w:val="00DA043C"/>
    <w:rsid w:val="00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EDD872"/>
  <w15:docId w15:val="{1DE04A2D-9376-4018-A69B-3BF20747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360" w:right="162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contractacio.gencat.cat/ca/contractar-administracio/deuc/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01D9E-3A32-43ED-88AB-136C51BA4C52}"/>
</file>

<file path=customXml/itemProps2.xml><?xml version="1.0" encoding="utf-8"?>
<ds:datastoreItem xmlns:ds="http://schemas.openxmlformats.org/officeDocument/2006/customXml" ds:itemID="{E5A631E0-26A9-4B0F-911B-E595EA62A05B}"/>
</file>

<file path=customXml/itemProps3.xml><?xml version="1.0" encoding="utf-8"?>
<ds:datastoreItem xmlns:ds="http://schemas.openxmlformats.org/officeDocument/2006/customXml" ds:itemID="{2121CB94-1DD3-415A-855D-2046C4776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2024-07-26T10:29:00Z</dcterms:created>
  <dcterms:modified xsi:type="dcterms:W3CDTF">2024-07-26T10:29:00Z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LastSaved">
    <vt:filetime>2024-07-26T00:00:00Z</vt:filetime>
  </property>
  <property fmtid="{D5CDD505-2E9C-101B-9397-08002B2CF9AE}" pid="4" name="ContentTypeId">
    <vt:lpwstr>0x010100E75DF671B6C40241BE905647FFFB84EC</vt:lpwstr>
  </property>
</Properties>
</file>