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EA51" w14:textId="7E6DF671" w:rsidR="0057294A" w:rsidRPr="002C58C4" w:rsidRDefault="0057294A" w:rsidP="0057294A">
      <w:pPr>
        <w:pStyle w:val="Sinespaciado"/>
        <w:spacing w:line="276" w:lineRule="auto"/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</w:pPr>
      <w:r w:rsidRPr="002C58C4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 xml:space="preserve">Expedient: </w:t>
      </w:r>
      <w:r w:rsidR="000B3B1C" w:rsidRPr="000B3B1C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1432-0002/2025</w:t>
      </w:r>
    </w:p>
    <w:p w14:paraId="72E1295F" w14:textId="3A58083A" w:rsidR="0057294A" w:rsidRDefault="0057294A" w:rsidP="0057294A">
      <w:pPr>
        <w:autoSpaceDE w:val="0"/>
        <w:spacing w:line="276" w:lineRule="auto"/>
        <w:jc w:val="center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ANNEX II: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31C256F4" w14:textId="1C4723EB" w:rsidR="0057294A" w:rsidRPr="000B3B1C" w:rsidRDefault="0057294A" w:rsidP="0057294A">
      <w:pPr>
        <w:jc w:val="center"/>
        <w:rPr>
          <w:szCs w:val="18"/>
        </w:rPr>
      </w:pPr>
      <w:r w:rsidRPr="00CD0B6C">
        <w:rPr>
          <w:rFonts w:cs="Calibri"/>
          <w:b/>
          <w:bCs/>
          <w:szCs w:val="18"/>
        </w:rPr>
        <w:t xml:space="preserve">PRESSUPOST BASE DE </w:t>
      </w:r>
      <w:r w:rsidRPr="00584CE5">
        <w:rPr>
          <w:rFonts w:cs="Calibri"/>
          <w:b/>
          <w:bCs/>
          <w:szCs w:val="18"/>
        </w:rPr>
        <w:t xml:space="preserve">LICITACIÓ (SENSE IVA): </w:t>
      </w:r>
      <w:r w:rsidR="000B3B1C" w:rsidRPr="00584CE5">
        <w:rPr>
          <w:b/>
          <w:bCs/>
        </w:rPr>
        <w:t>9.700,00</w:t>
      </w:r>
      <w:r w:rsidRPr="00584CE5">
        <w:rPr>
          <w:b/>
          <w:bCs/>
          <w:szCs w:val="18"/>
        </w:rPr>
        <w:t>€</w:t>
      </w:r>
    </w:p>
    <w:p w14:paraId="078E9F44" w14:textId="77777777" w:rsidR="0057294A" w:rsidRPr="00CD0B6C" w:rsidRDefault="0057294A" w:rsidP="0057294A">
      <w:pPr>
        <w:jc w:val="center"/>
        <w:rPr>
          <w:rFonts w:cs="Calibri"/>
          <w:b/>
          <w:bCs/>
          <w:szCs w:val="18"/>
        </w:rPr>
      </w:pPr>
    </w:p>
    <w:p w14:paraId="7B4D150F" w14:textId="5CBEB6EC" w:rsidR="0057294A" w:rsidRPr="00B37A89" w:rsidRDefault="0057294A" w:rsidP="002C58C4">
      <w:pPr>
        <w:autoSpaceDE w:val="0"/>
        <w:autoSpaceDN w:val="0"/>
        <w:adjustRightInd w:val="0"/>
        <w:rPr>
          <w:szCs w:val="18"/>
        </w:rPr>
      </w:pPr>
      <w:r w:rsidRPr="00CD0B6C">
        <w:rPr>
          <w:rFonts w:cs="Calibri"/>
          <w:szCs w:val="18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</w:t>
      </w:r>
      <w:r w:rsidR="000B3B1C" w:rsidRPr="000B3B1C">
        <w:rPr>
          <w:rFonts w:eastAsia="Calibri" w:cs="Calibri"/>
          <w:b/>
          <w:bCs/>
          <w:color w:val="000000"/>
          <w:szCs w:val="18"/>
        </w:rPr>
        <w:t>1432-0002/2025</w:t>
      </w:r>
      <w:r w:rsidRPr="00CD0B6C">
        <w:rPr>
          <w:rFonts w:cs="Calibri"/>
          <w:szCs w:val="18"/>
        </w:rPr>
        <w:t xml:space="preserve">, relatiu al </w:t>
      </w:r>
      <w:r w:rsidR="008E487B" w:rsidRPr="00CD0B6C">
        <w:rPr>
          <w:rFonts w:cs="Calibri"/>
          <w:szCs w:val="18"/>
        </w:rPr>
        <w:t xml:space="preserve">contracte menor </w:t>
      </w:r>
      <w:r w:rsidR="000B3B1C">
        <w:t>de subministrament de tapís per gimnàstica rítmica.</w:t>
      </w:r>
      <w:r w:rsidR="002C58C4" w:rsidRPr="002C58C4">
        <w:rPr>
          <w:rFonts w:eastAsia="Times New Roman" w:cs="Arial"/>
          <w:szCs w:val="18"/>
          <w:lang w:eastAsia="es-ES"/>
        </w:rPr>
        <w:t xml:space="preserve"> de Bellpuig</w:t>
      </w:r>
      <w:r w:rsidRPr="00CD0B6C">
        <w:rPr>
          <w:rFonts w:cs="Calibri"/>
          <w:szCs w:val="18"/>
        </w:rPr>
        <w:t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</w:t>
      </w:r>
      <w:r w:rsidRPr="00B37A89">
        <w:rPr>
          <w:rFonts w:cs="Calibri"/>
          <w:szCs w:val="18"/>
        </w:rPr>
        <w:t xml:space="preserve">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6D54" w14:textId="4A814FC5" w:rsidR="00503640" w:rsidRPr="00152F5B" w:rsidRDefault="00503640" w:rsidP="00503640">
    <w:pPr>
      <w:pStyle w:val="Piedepgina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18"/>
  </w:num>
  <w:num w:numId="12">
    <w:abstractNumId w:val="16"/>
  </w:num>
  <w:num w:numId="13">
    <w:abstractNumId w:val="5"/>
  </w:num>
  <w:num w:numId="14">
    <w:abstractNumId w:val="10"/>
  </w:num>
  <w:num w:numId="15">
    <w:abstractNumId w:val="2"/>
  </w:num>
  <w:num w:numId="16">
    <w:abstractNumId w:val="13"/>
  </w:num>
  <w:num w:numId="17">
    <w:abstractNumId w:val="15"/>
  </w:num>
  <w:num w:numId="18">
    <w:abstractNumId w:val="14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33997"/>
    <w:rsid w:val="00060FAC"/>
    <w:rsid w:val="00065D52"/>
    <w:rsid w:val="00074654"/>
    <w:rsid w:val="000A4FFB"/>
    <w:rsid w:val="000B1819"/>
    <w:rsid w:val="000B3B1C"/>
    <w:rsid w:val="000C42BF"/>
    <w:rsid w:val="00132019"/>
    <w:rsid w:val="00137B42"/>
    <w:rsid w:val="00152F5B"/>
    <w:rsid w:val="00162C02"/>
    <w:rsid w:val="001913EA"/>
    <w:rsid w:val="00197506"/>
    <w:rsid w:val="00205552"/>
    <w:rsid w:val="00232A68"/>
    <w:rsid w:val="00236F1C"/>
    <w:rsid w:val="00291F48"/>
    <w:rsid w:val="002C58C4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141FE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84CE5"/>
    <w:rsid w:val="005A6549"/>
    <w:rsid w:val="0060198F"/>
    <w:rsid w:val="0060388B"/>
    <w:rsid w:val="00611AB0"/>
    <w:rsid w:val="00620EC7"/>
    <w:rsid w:val="0066711C"/>
    <w:rsid w:val="00671457"/>
    <w:rsid w:val="00684C0C"/>
    <w:rsid w:val="006A2BF9"/>
    <w:rsid w:val="006B1868"/>
    <w:rsid w:val="006C0D80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D142D"/>
    <w:rsid w:val="008E438F"/>
    <w:rsid w:val="008E487B"/>
    <w:rsid w:val="0091566D"/>
    <w:rsid w:val="00927146"/>
    <w:rsid w:val="00933D0D"/>
    <w:rsid w:val="009438CA"/>
    <w:rsid w:val="00945080"/>
    <w:rsid w:val="00954012"/>
    <w:rsid w:val="0095789C"/>
    <w:rsid w:val="009624E5"/>
    <w:rsid w:val="0099467C"/>
    <w:rsid w:val="009A2AA8"/>
    <w:rsid w:val="009E1A48"/>
    <w:rsid w:val="009F42DC"/>
    <w:rsid w:val="00A12415"/>
    <w:rsid w:val="00A20A11"/>
    <w:rsid w:val="00AA1380"/>
    <w:rsid w:val="00AC382E"/>
    <w:rsid w:val="00AE5068"/>
    <w:rsid w:val="00AF19A4"/>
    <w:rsid w:val="00AF7762"/>
    <w:rsid w:val="00B270F1"/>
    <w:rsid w:val="00B303EB"/>
    <w:rsid w:val="00B3574D"/>
    <w:rsid w:val="00B37A89"/>
    <w:rsid w:val="00B50CC2"/>
    <w:rsid w:val="00B6435A"/>
    <w:rsid w:val="00B76073"/>
    <w:rsid w:val="00C26F5C"/>
    <w:rsid w:val="00C608F6"/>
    <w:rsid w:val="00C77322"/>
    <w:rsid w:val="00C838AE"/>
    <w:rsid w:val="00C904AB"/>
    <w:rsid w:val="00CA36C7"/>
    <w:rsid w:val="00CA3A4C"/>
    <w:rsid w:val="00CB08F1"/>
    <w:rsid w:val="00CB4D71"/>
    <w:rsid w:val="00CD0B6C"/>
    <w:rsid w:val="00CE265F"/>
    <w:rsid w:val="00D43970"/>
    <w:rsid w:val="00D6033C"/>
    <w:rsid w:val="00D9415E"/>
    <w:rsid w:val="00DD057C"/>
    <w:rsid w:val="00E01EB9"/>
    <w:rsid w:val="00E211B0"/>
    <w:rsid w:val="00E53F0C"/>
    <w:rsid w:val="00E7366E"/>
    <w:rsid w:val="00E736D0"/>
    <w:rsid w:val="00EA2945"/>
    <w:rsid w:val="00EC460F"/>
    <w:rsid w:val="00F11C41"/>
    <w:rsid w:val="00F26E02"/>
    <w:rsid w:val="00F47418"/>
    <w:rsid w:val="00F96C47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11</cp:revision>
  <cp:lastPrinted>2022-11-03T13:05:00Z</cp:lastPrinted>
  <dcterms:created xsi:type="dcterms:W3CDTF">2024-10-01T10:16:00Z</dcterms:created>
  <dcterms:modified xsi:type="dcterms:W3CDTF">2025-05-29T09:46:00Z</dcterms:modified>
</cp:coreProperties>
</file>