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94746" w14:textId="7B290D73" w:rsidR="00E42F05" w:rsidRPr="006B64F9" w:rsidRDefault="00FF3200" w:rsidP="006B64F9">
      <w:pPr>
        <w:pStyle w:val="Textbody"/>
        <w:jc w:val="center"/>
        <w:rPr>
          <w:rFonts w:ascii="KohinoorDevanagariRegular" w:eastAsiaTheme="minorHAnsi" w:hAnsi="KohinoorDevanagariRegular" w:cs="KohinoorDevanagariRegular"/>
          <w:i/>
          <w:color w:val="auto"/>
          <w:kern w:val="0"/>
          <w:lang w:eastAsia="en-US"/>
        </w:rPr>
      </w:pPr>
      <w:r w:rsidRPr="00D92E04">
        <w:rPr>
          <w:rFonts w:ascii="KohinoorDevanagariBold" w:hAnsi="KohinoorDevanagariBold" w:cs="KohinoorDevanagariBold"/>
          <w:b/>
          <w:bCs/>
          <w:sz w:val="21"/>
          <w:szCs w:val="21"/>
        </w:rPr>
        <w:t>ANNEX I</w:t>
      </w:r>
      <w:r>
        <w:rPr>
          <w:rFonts w:ascii="KohinoorDevanagariBold" w:hAnsi="KohinoorDevanagariBold" w:cs="KohinoorDevanagariBold"/>
          <w:b/>
          <w:bCs/>
          <w:sz w:val="21"/>
          <w:szCs w:val="21"/>
        </w:rPr>
        <w:t>I</w:t>
      </w:r>
      <w:r w:rsidR="00E42F05" w:rsidRPr="00E42F05">
        <w:rPr>
          <w:rFonts w:ascii="KohinoorDevanagariBold" w:hAnsi="KohinoorDevanagariBold" w:cs="KohinoorDevanagariBold"/>
          <w:b/>
          <w:bCs/>
          <w:sz w:val="21"/>
          <w:szCs w:val="21"/>
        </w:rPr>
        <w:t xml:space="preserve"> </w:t>
      </w:r>
      <w:r w:rsidR="00E42F05">
        <w:rPr>
          <w:rFonts w:ascii="KohinoorDevanagariBold" w:hAnsi="KohinoorDevanagariBold" w:cs="KohinoorDevanagariBold"/>
          <w:b/>
          <w:bCs/>
          <w:sz w:val="21"/>
          <w:szCs w:val="21"/>
        </w:rPr>
        <w:t xml:space="preserve">LOT </w:t>
      </w:r>
      <w:r w:rsidR="001018AF">
        <w:rPr>
          <w:rFonts w:ascii="KohinoorDevanagariBold" w:hAnsi="KohinoorDevanagariBold" w:cs="KohinoorDevanagariBold"/>
          <w:b/>
          <w:bCs/>
          <w:sz w:val="21"/>
          <w:szCs w:val="21"/>
        </w:rPr>
        <w:t>6</w:t>
      </w:r>
    </w:p>
    <w:p w14:paraId="478C593F" w14:textId="4CA03141" w:rsidR="00FF3200" w:rsidRPr="00D92E04" w:rsidRDefault="00FF3200" w:rsidP="00C07B42">
      <w:pPr>
        <w:pBdr>
          <w:bottom w:val="single" w:sz="4" w:space="1" w:color="auto"/>
        </w:pBdr>
        <w:autoSpaceDE w:val="0"/>
        <w:autoSpaceDN w:val="0"/>
        <w:adjustRightInd w:val="0"/>
        <w:spacing w:after="0" w:line="240" w:lineRule="auto"/>
        <w:jc w:val="center"/>
        <w:rPr>
          <w:rFonts w:ascii="KohinoorDevanagariBold" w:hAnsi="KohinoorDevanagariBold" w:cs="KohinoorDevanagariBold"/>
          <w:b/>
          <w:bCs/>
          <w:sz w:val="21"/>
          <w:szCs w:val="21"/>
        </w:rPr>
      </w:pPr>
    </w:p>
    <w:p w14:paraId="6E48B275" w14:textId="43C7E48F" w:rsidR="00FF3200" w:rsidRDefault="00FF3200" w:rsidP="00FF3200">
      <w:pPr>
        <w:pBdr>
          <w:bottom w:val="single" w:sz="4" w:space="1" w:color="auto"/>
        </w:pBdr>
        <w:autoSpaceDE w:val="0"/>
        <w:autoSpaceDN w:val="0"/>
        <w:adjustRightInd w:val="0"/>
        <w:spacing w:after="0" w:line="240" w:lineRule="auto"/>
        <w:jc w:val="center"/>
        <w:rPr>
          <w:rFonts w:ascii="KohinoorDevanagariBold" w:hAnsi="KohinoorDevanagariBold" w:cs="KohinoorDevanagariBold"/>
          <w:b/>
          <w:bCs/>
          <w:sz w:val="21"/>
          <w:szCs w:val="21"/>
        </w:rPr>
      </w:pPr>
      <w:r w:rsidRPr="00D92E04">
        <w:rPr>
          <w:rFonts w:ascii="KohinoorDevanagariBold" w:hAnsi="KohinoorDevanagariBold" w:cs="KohinoorDevanagariBold"/>
          <w:b/>
          <w:bCs/>
          <w:sz w:val="21"/>
          <w:szCs w:val="21"/>
        </w:rPr>
        <w:t xml:space="preserve">MODEL </w:t>
      </w:r>
      <w:r w:rsidR="0088504F">
        <w:rPr>
          <w:rFonts w:ascii="KohinoorDevanagariBold" w:hAnsi="KohinoorDevanagariBold" w:cs="KohinoorDevanagariBold"/>
          <w:b/>
          <w:bCs/>
          <w:sz w:val="21"/>
          <w:szCs w:val="21"/>
        </w:rPr>
        <w:t>D’</w:t>
      </w:r>
      <w:r w:rsidRPr="00D92E04">
        <w:rPr>
          <w:rFonts w:ascii="KohinoorDevanagariBold" w:hAnsi="KohinoorDevanagariBold" w:cs="KohinoorDevanagariBold"/>
          <w:b/>
          <w:bCs/>
          <w:sz w:val="21"/>
          <w:szCs w:val="21"/>
        </w:rPr>
        <w:t xml:space="preserve">OFERTA DE CRITERIS </w:t>
      </w:r>
      <w:r>
        <w:rPr>
          <w:rFonts w:ascii="KohinoorDevanagariBold" w:hAnsi="KohinoorDevanagariBold" w:cs="KohinoorDevanagariBold"/>
          <w:b/>
          <w:bCs/>
          <w:sz w:val="21"/>
          <w:szCs w:val="21"/>
        </w:rPr>
        <w:t>A</w:t>
      </w:r>
      <w:r w:rsidR="00D41823">
        <w:rPr>
          <w:rFonts w:ascii="KohinoorDevanagariBold" w:hAnsi="KohinoorDevanagariBold" w:cs="KohinoorDevanagariBold"/>
          <w:b/>
          <w:bCs/>
          <w:sz w:val="21"/>
          <w:szCs w:val="21"/>
        </w:rPr>
        <w:t>U</w:t>
      </w:r>
      <w:r>
        <w:rPr>
          <w:rFonts w:ascii="KohinoorDevanagariBold" w:hAnsi="KohinoorDevanagariBold" w:cs="KohinoorDevanagariBold"/>
          <w:b/>
          <w:bCs/>
          <w:sz w:val="21"/>
          <w:szCs w:val="21"/>
        </w:rPr>
        <w:t>TOMÀTICS</w:t>
      </w:r>
    </w:p>
    <w:p w14:paraId="6698084E" w14:textId="77777777" w:rsidR="00C05F3D" w:rsidRDefault="00C05F3D" w:rsidP="00FF3200">
      <w:pPr>
        <w:pBdr>
          <w:bottom w:val="single" w:sz="4" w:space="1" w:color="auto"/>
        </w:pBdr>
        <w:autoSpaceDE w:val="0"/>
        <w:autoSpaceDN w:val="0"/>
        <w:adjustRightInd w:val="0"/>
        <w:spacing w:after="0" w:line="240" w:lineRule="auto"/>
        <w:jc w:val="center"/>
        <w:rPr>
          <w:rFonts w:ascii="KohinoorDevanagariBold" w:hAnsi="KohinoorDevanagariBold" w:cs="KohinoorDevanagariBold"/>
          <w:b/>
          <w:bCs/>
          <w:sz w:val="21"/>
          <w:szCs w:val="21"/>
        </w:rPr>
      </w:pPr>
    </w:p>
    <w:p w14:paraId="75F313E8" w14:textId="77777777" w:rsidR="0088504F" w:rsidRPr="00C07B42" w:rsidRDefault="0088504F" w:rsidP="00C07B42">
      <w:pPr>
        <w:autoSpaceDE w:val="0"/>
        <w:autoSpaceDN w:val="0"/>
        <w:adjustRightInd w:val="0"/>
        <w:spacing w:after="0" w:line="240" w:lineRule="auto"/>
        <w:jc w:val="both"/>
        <w:rPr>
          <w:rFonts w:ascii="KohinoorDevanagariRegular" w:hAnsi="KohinoorDevanagariRegular" w:cs="KohinoorDevanagariRegular"/>
        </w:rPr>
      </w:pPr>
    </w:p>
    <w:p w14:paraId="094FB095" w14:textId="735BD93F" w:rsidR="0088504F" w:rsidRPr="00357356" w:rsidRDefault="00C07B42" w:rsidP="00EA4CFE">
      <w:pPr>
        <w:spacing w:after="0" w:line="240" w:lineRule="auto"/>
        <w:jc w:val="both"/>
        <w:rPr>
          <w:sz w:val="24"/>
          <w:szCs w:val="24"/>
        </w:rPr>
      </w:pPr>
      <w:bookmarkStart w:id="0" w:name="_Hlk2263146"/>
      <w:r w:rsidRPr="00EA4CFE">
        <w:rPr>
          <w:rFonts w:ascii="KohinoorDevanagariRegular" w:hAnsi="KohinoorDevanagariRegular" w:cs="KohinoorDevanagariRegular"/>
          <w:sz w:val="21"/>
          <w:szCs w:val="21"/>
        </w:rPr>
        <w:t xml:space="preserve">El senyor/a .................................................................................................., amb DNI núm. ......................, en nom propi / en nom i representació de ............................................................................... </w:t>
      </w:r>
      <w:r w:rsidR="00230416">
        <w:rPr>
          <w:rFonts w:ascii="KohinoorDevanagariRegular" w:hAnsi="KohinoorDevanagariRegular" w:cs="KohinoorDevanagariRegular"/>
          <w:sz w:val="21"/>
          <w:szCs w:val="21"/>
        </w:rPr>
        <w:t xml:space="preserve">amb NIF...................... </w:t>
      </w:r>
      <w:r w:rsidRPr="00EA4CFE">
        <w:rPr>
          <w:rFonts w:ascii="KohinoorDevanagariRegular" w:hAnsi="KohinoorDevanagariRegular" w:cs="KohinoorDevanagariRegular"/>
          <w:sz w:val="21"/>
          <w:szCs w:val="21"/>
        </w:rPr>
        <w:t xml:space="preserve">de la qual actua en qualitat de ............................................................................. </w:t>
      </w:r>
      <w:r w:rsidRPr="00EA4CFE">
        <w:rPr>
          <w:rFonts w:ascii="KohinoorDevanagariRegular" w:hAnsi="KohinoorDevanagariRegular" w:cs="KohinoorDevanagariRegular"/>
          <w:i/>
        </w:rPr>
        <w:t>(administrador únic, solidari</w:t>
      </w:r>
      <w:r w:rsidRPr="00EA4CFE">
        <w:rPr>
          <w:rFonts w:ascii="KohinoorDevanagariRegular" w:hAnsi="KohinoorDevanagariRegular" w:cs="KohinoorDevanagariRegular"/>
          <w:i/>
          <w:sz w:val="21"/>
          <w:szCs w:val="21"/>
        </w:rPr>
        <w:t xml:space="preserve"> </w:t>
      </w:r>
      <w:r w:rsidRPr="00EA4CFE">
        <w:rPr>
          <w:rFonts w:ascii="KohinoorDevanagariRegular" w:hAnsi="KohinoorDevanagariRegular" w:cs="KohinoorDevanagariRegular"/>
          <w:i/>
        </w:rPr>
        <w:t>o mancomunat o apoderat solidari o mancomunat</w:t>
      </w:r>
      <w:r w:rsidRPr="00EA4CFE">
        <w:rPr>
          <w:rFonts w:ascii="KohinoorDevanagariRegular" w:hAnsi="KohinoorDevanagariRegular" w:cs="KohinoorDevanagariRegular"/>
        </w:rPr>
        <w:t xml:space="preserve">), </w:t>
      </w:r>
      <w:r w:rsidRPr="00EA4CFE">
        <w:rPr>
          <w:rFonts w:ascii="KohinoorDevanagariRegular" w:hAnsi="KohinoorDevanagariRegular" w:cs="KohinoorDevanagariRegular"/>
          <w:sz w:val="21"/>
          <w:szCs w:val="21"/>
        </w:rPr>
        <w:t xml:space="preserve">segons escriptura </w:t>
      </w:r>
      <w:r w:rsidRPr="00357356">
        <w:rPr>
          <w:rFonts w:ascii="KohinoorDevanagariRegular" w:hAnsi="KohinoorDevanagariRegular" w:cs="KohinoorDevanagariRegular"/>
          <w:sz w:val="21"/>
          <w:szCs w:val="21"/>
        </w:rPr>
        <w:t xml:space="preserve">pública atorgada davant el Notari de </w:t>
      </w:r>
      <w:r w:rsidRPr="00357356">
        <w:rPr>
          <w:rFonts w:ascii="KohinoorDevanagariRegular" w:hAnsi="KohinoorDevanagariRegular" w:cs="KohinoorDevanagariRegular"/>
        </w:rPr>
        <w:t>(</w:t>
      </w:r>
      <w:r w:rsidRPr="00357356">
        <w:rPr>
          <w:rFonts w:ascii="KohinoorDevanagariRegular" w:hAnsi="KohinoorDevanagariRegular" w:cs="KohinoorDevanagariRegular"/>
          <w:i/>
        </w:rPr>
        <w:t>lloc</w:t>
      </w:r>
      <w:r w:rsidRPr="00357356">
        <w:rPr>
          <w:rFonts w:ascii="KohinoorDevanagariRegular" w:hAnsi="KohinoorDevanagariRegular" w:cs="KohinoorDevanagariRegular"/>
        </w:rPr>
        <w:t>) ..................................</w:t>
      </w:r>
      <w:r w:rsidRPr="00357356">
        <w:rPr>
          <w:rFonts w:ascii="KohinoorDevanagariRegular" w:hAnsi="KohinoorDevanagariRegular" w:cs="KohinoorDevanagariRegular"/>
          <w:sz w:val="21"/>
          <w:szCs w:val="21"/>
        </w:rPr>
        <w:t>, senyor ......................................................................., en data ............................... i número de protocol ......................................., amb domicili a ...................................................................., entitat que (</w:t>
      </w:r>
      <w:r w:rsidRPr="00357356">
        <w:rPr>
          <w:rFonts w:ascii="KohinoorDevanagariRegular" w:hAnsi="KohinoorDevanagariRegular" w:cs="KohinoorDevanagariRegular"/>
          <w:i/>
        </w:rPr>
        <w:t>SI/NO).....................</w:t>
      </w:r>
      <w:r w:rsidRPr="00357356">
        <w:rPr>
          <w:rFonts w:ascii="KohinoorDevanagariRegular" w:hAnsi="KohinoorDevanagariRegular" w:cs="KohinoorDevanagariRegular"/>
        </w:rPr>
        <w:t xml:space="preserve"> </w:t>
      </w:r>
      <w:r w:rsidRPr="00357356">
        <w:rPr>
          <w:rFonts w:ascii="KohinoorDevanagariRegular" w:hAnsi="KohinoorDevanagariRegular" w:cs="KohinoorDevanagariRegular"/>
          <w:sz w:val="21"/>
          <w:szCs w:val="21"/>
        </w:rPr>
        <w:t xml:space="preserve">reuneix les condicions de PYME, </w:t>
      </w:r>
      <w:r w:rsidRPr="00357356">
        <w:rPr>
          <w:rFonts w:ascii="KohinoorDevanagariBold" w:hAnsi="KohinoorDevanagariBold" w:cs="KohinoorDevanagariBold"/>
          <w:b/>
          <w:bCs/>
          <w:sz w:val="21"/>
          <w:szCs w:val="21"/>
        </w:rPr>
        <w:t>DECLARA sota la seva responsabilitat</w:t>
      </w:r>
      <w:r w:rsidRPr="00357356">
        <w:rPr>
          <w:rFonts w:ascii="KohinoorDevanagariRegular" w:hAnsi="KohinoorDevanagariRegular" w:cs="KohinoorDevanagariRegular"/>
          <w:sz w:val="21"/>
          <w:szCs w:val="21"/>
        </w:rPr>
        <w:t xml:space="preserve">, com a empresa licitadora </w:t>
      </w:r>
      <w:r w:rsidR="00EA4CFE" w:rsidRPr="00357356">
        <w:rPr>
          <w:rFonts w:cstheme="minorHAnsi"/>
          <w:i/>
        </w:rPr>
        <w:t xml:space="preserve">del contracte </w:t>
      </w:r>
      <w:r w:rsidR="00850268" w:rsidRPr="00357356">
        <w:t>d’ obres de conservació, manteniment i millora de la xarxa veïnal, rural i de camins no rodats de la comarca de la Cerdanya</w:t>
      </w:r>
      <w:r w:rsidR="001E4FB7" w:rsidRPr="00357356">
        <w:t xml:space="preserve"> any 202</w:t>
      </w:r>
      <w:r w:rsidR="00230416" w:rsidRPr="00357356">
        <w:t>5</w:t>
      </w:r>
      <w:r w:rsidR="001E4FB7" w:rsidRPr="00357356">
        <w:t>,</w:t>
      </w:r>
      <w:r w:rsidR="00850268" w:rsidRPr="00357356">
        <w:t xml:space="preserve"> </w:t>
      </w:r>
      <w:r w:rsidR="00850268" w:rsidRPr="00357356">
        <w:rPr>
          <w:b/>
          <w:bCs/>
        </w:rPr>
        <w:t>LOT</w:t>
      </w:r>
      <w:r w:rsidR="002E10AC" w:rsidRPr="00357356">
        <w:rPr>
          <w:b/>
          <w:bCs/>
        </w:rPr>
        <w:t xml:space="preserve"> </w:t>
      </w:r>
      <w:r w:rsidR="001018AF" w:rsidRPr="00357356">
        <w:rPr>
          <w:b/>
          <w:bCs/>
        </w:rPr>
        <w:t>6</w:t>
      </w:r>
      <w:r w:rsidR="00D3100A" w:rsidRPr="00357356">
        <w:rPr>
          <w:rFonts w:cstheme="minorHAnsi"/>
          <w:b/>
          <w:bCs/>
        </w:rPr>
        <w:t>,</w:t>
      </w:r>
      <w:r w:rsidR="00D3100A" w:rsidRPr="00357356">
        <w:rPr>
          <w:rFonts w:cstheme="minorHAnsi"/>
        </w:rPr>
        <w:t xml:space="preserve"> </w:t>
      </w:r>
      <w:r w:rsidRPr="00357356">
        <w:rPr>
          <w:rFonts w:ascii="KohinoorDevanagariRegular" w:hAnsi="KohinoorDevanagariRegular" w:cs="KohinoorDevanagariRegular"/>
          <w:sz w:val="21"/>
          <w:szCs w:val="21"/>
        </w:rPr>
        <w:t>publicat en el Perfil del Contractant en data .....................................</w:t>
      </w:r>
      <w:bookmarkEnd w:id="0"/>
    </w:p>
    <w:p w14:paraId="29FA5DA7" w14:textId="078413A8" w:rsidR="006B293A" w:rsidRPr="00357356" w:rsidRDefault="006B293A" w:rsidP="00EA4CFE">
      <w:pPr>
        <w:autoSpaceDE w:val="0"/>
        <w:autoSpaceDN w:val="0"/>
        <w:adjustRightInd w:val="0"/>
        <w:spacing w:after="0" w:line="240" w:lineRule="auto"/>
        <w:jc w:val="both"/>
        <w:rPr>
          <w:rFonts w:ascii="KohinoorDevanagariRegular" w:hAnsi="KohinoorDevanagariRegular" w:cs="KohinoorDevanagariRegular"/>
          <w:sz w:val="21"/>
          <w:szCs w:val="21"/>
        </w:rPr>
      </w:pPr>
    </w:p>
    <w:p w14:paraId="70F2C93A" w14:textId="77777777" w:rsidR="00EA4CFE" w:rsidRPr="00357356" w:rsidRDefault="00EA4CFE" w:rsidP="00EA4CFE">
      <w:pPr>
        <w:autoSpaceDE w:val="0"/>
        <w:autoSpaceDN w:val="0"/>
        <w:adjustRightInd w:val="0"/>
        <w:spacing w:after="0" w:line="240" w:lineRule="auto"/>
        <w:jc w:val="both"/>
        <w:rPr>
          <w:rFonts w:ascii="KohinoorDevanagariRegular" w:hAnsi="KohinoorDevanagariRegular" w:cs="KohinoorDevanagariRegular"/>
          <w:sz w:val="21"/>
          <w:szCs w:val="21"/>
        </w:rPr>
      </w:pPr>
    </w:p>
    <w:p w14:paraId="125A6556" w14:textId="66882CD4" w:rsidR="00FF26A6" w:rsidRPr="00357356" w:rsidRDefault="0088504F" w:rsidP="00FF26A6">
      <w:pPr>
        <w:pStyle w:val="Prrafodelista"/>
        <w:numPr>
          <w:ilvl w:val="0"/>
          <w:numId w:val="3"/>
        </w:numPr>
        <w:pBdr>
          <w:bottom w:val="single" w:sz="12" w:space="12" w:color="auto"/>
        </w:pBdr>
        <w:autoSpaceDE w:val="0"/>
        <w:autoSpaceDN w:val="0"/>
        <w:adjustRightInd w:val="0"/>
        <w:spacing w:after="0" w:line="240" w:lineRule="auto"/>
        <w:jc w:val="both"/>
        <w:rPr>
          <w:rFonts w:ascii="KohinoorDevanagariRegular" w:hAnsi="KohinoorDevanagariRegular" w:cs="KohinoorDevanagariRegular"/>
          <w:sz w:val="21"/>
          <w:szCs w:val="21"/>
        </w:rPr>
      </w:pPr>
      <w:r w:rsidRPr="00357356">
        <w:rPr>
          <w:rFonts w:ascii="KohinoorDevanagariRegular" w:hAnsi="KohinoorDevanagariRegular" w:cs="KohinoorDevanagariRegular"/>
          <w:sz w:val="21"/>
          <w:szCs w:val="21"/>
        </w:rPr>
        <w:t>Que e</w:t>
      </w:r>
      <w:r w:rsidR="00FF3200" w:rsidRPr="00357356">
        <w:rPr>
          <w:rFonts w:ascii="KohinoorDevanagariRegular" w:hAnsi="KohinoorDevanagariRegular" w:cs="KohinoorDevanagariRegular"/>
          <w:sz w:val="21"/>
          <w:szCs w:val="21"/>
        </w:rPr>
        <w:t>s compromet a executar-lo amb estricta subjecció als requisits i condicions estipulats, per la quantitat total de: .....................</w:t>
      </w:r>
      <w:r w:rsidR="00C07B42" w:rsidRPr="00357356">
        <w:rPr>
          <w:rFonts w:ascii="KohinoorDevanagariRegular" w:hAnsi="KohinoorDevanagariRegular" w:cs="KohinoorDevanagariRegular"/>
          <w:sz w:val="21"/>
          <w:szCs w:val="21"/>
        </w:rPr>
        <w:t>.............................................................................................................................................................................................. euros</w:t>
      </w:r>
      <w:r w:rsidR="00FF3200" w:rsidRPr="00357356">
        <w:rPr>
          <w:rFonts w:ascii="KohinoorDevanagariRegular" w:hAnsi="KohinoorDevanagariRegular" w:cs="KohinoorDevanagariRegular"/>
          <w:sz w:val="21"/>
          <w:szCs w:val="21"/>
        </w:rPr>
        <w:t xml:space="preserve"> (</w:t>
      </w:r>
      <w:r w:rsidR="00C07B42" w:rsidRPr="00357356">
        <w:rPr>
          <w:rFonts w:ascii="KohinoorDevanagariRegular" w:hAnsi="KohinoorDevanagariRegular" w:cs="KohinoorDevanagariRegular"/>
          <w:i/>
        </w:rPr>
        <w:t>en lletres )</w:t>
      </w:r>
      <w:r w:rsidR="00481DFC" w:rsidRPr="00357356">
        <w:rPr>
          <w:rFonts w:ascii="KohinoorDevanagariRegular" w:hAnsi="KohinoorDevanagariRegular" w:cs="KohinoorDevanagariRegular"/>
          <w:i/>
        </w:rPr>
        <w:t xml:space="preserve"> </w:t>
      </w:r>
      <w:r w:rsidR="00C07B42" w:rsidRPr="00357356">
        <w:rPr>
          <w:rFonts w:ascii="KohinoorDevanagariRegular" w:hAnsi="KohinoorDevanagariRegular" w:cs="KohinoorDevanagariRegular"/>
          <w:i/>
        </w:rPr>
        <w:t xml:space="preserve">............................... </w:t>
      </w:r>
      <w:r w:rsidR="00C07B42" w:rsidRPr="00357356">
        <w:rPr>
          <w:rFonts w:ascii="KohinoorDevanagariRegular" w:hAnsi="KohinoorDevanagariRegular" w:cs="KohinoorDevanagariRegular"/>
          <w:sz w:val="21"/>
          <w:szCs w:val="21"/>
        </w:rPr>
        <w:t>€</w:t>
      </w:r>
      <w:r w:rsidR="00C07B42" w:rsidRPr="00357356">
        <w:rPr>
          <w:rFonts w:ascii="KohinoorDevanagariRegular" w:hAnsi="KohinoorDevanagariRegular" w:cs="KohinoorDevanagariRegular"/>
          <w:i/>
        </w:rPr>
        <w:t xml:space="preserve"> (</w:t>
      </w:r>
      <w:r w:rsidR="00FF3200" w:rsidRPr="00357356">
        <w:rPr>
          <w:rFonts w:ascii="KohinoorDevanagariRegular" w:hAnsi="KohinoorDevanagariRegular" w:cs="KohinoorDevanagariRegular"/>
          <w:i/>
        </w:rPr>
        <w:t xml:space="preserve"> en números</w:t>
      </w:r>
      <w:r w:rsidR="00FF3200" w:rsidRPr="00357356">
        <w:rPr>
          <w:rFonts w:ascii="KohinoorDevanagariRegular" w:hAnsi="KohinoorDevanagariRegular" w:cs="KohinoorDevanagariRegular"/>
        </w:rPr>
        <w:t xml:space="preserve">) </w:t>
      </w:r>
      <w:r w:rsidR="00FF3200" w:rsidRPr="00357356">
        <w:rPr>
          <w:rFonts w:ascii="KohinoorDevanagariRegular" w:hAnsi="KohinoorDevanagariRegular" w:cs="KohinoorDevanagariRegular"/>
          <w:sz w:val="21"/>
          <w:szCs w:val="21"/>
        </w:rPr>
        <w:t>, dels quals...........................................€</w:t>
      </w:r>
      <w:r w:rsidR="00C07B42" w:rsidRPr="00357356">
        <w:rPr>
          <w:rFonts w:ascii="KohinoorDevanagariRegular" w:hAnsi="KohinoorDevanagariRegular" w:cs="KohinoorDevanagariRegular"/>
          <w:sz w:val="21"/>
          <w:szCs w:val="21"/>
        </w:rPr>
        <w:t xml:space="preserve"> ( en números)</w:t>
      </w:r>
      <w:r w:rsidR="00FF3200" w:rsidRPr="00357356">
        <w:rPr>
          <w:rFonts w:ascii="KohinoorDevanagariRegular" w:hAnsi="KohinoorDevanagariRegular" w:cs="KohinoorDevanagariRegular"/>
          <w:sz w:val="21"/>
          <w:szCs w:val="21"/>
        </w:rPr>
        <w:t>, es corresponen al preu del contracte i ......................... €</w:t>
      </w:r>
      <w:r w:rsidR="00C07B42" w:rsidRPr="00357356">
        <w:rPr>
          <w:rFonts w:ascii="KohinoorDevanagariRegular" w:hAnsi="KohinoorDevanagariRegular" w:cs="KohinoorDevanagariRegular"/>
          <w:sz w:val="21"/>
          <w:szCs w:val="21"/>
        </w:rPr>
        <w:t xml:space="preserve"> (en números)</w:t>
      </w:r>
      <w:r w:rsidR="00FF3200" w:rsidRPr="00357356">
        <w:rPr>
          <w:rFonts w:ascii="KohinoorDevanagariRegular" w:hAnsi="KohinoorDevanagariRegular" w:cs="KohinoorDevanagariRegular"/>
          <w:sz w:val="21"/>
          <w:szCs w:val="21"/>
        </w:rPr>
        <w:t xml:space="preserve"> es corresponen a l'Impost sobre el Valor Afegit (IVA). </w:t>
      </w:r>
    </w:p>
    <w:p w14:paraId="75E4DBC7" w14:textId="77777777" w:rsidR="00236823" w:rsidRPr="00357356" w:rsidRDefault="00236823" w:rsidP="00236823">
      <w:pPr>
        <w:pBdr>
          <w:bottom w:val="single" w:sz="12" w:space="12" w:color="auto"/>
        </w:pBdr>
        <w:autoSpaceDE w:val="0"/>
        <w:autoSpaceDN w:val="0"/>
        <w:adjustRightInd w:val="0"/>
        <w:spacing w:after="0" w:line="240" w:lineRule="auto"/>
        <w:jc w:val="both"/>
        <w:rPr>
          <w:rFonts w:ascii="KohinoorDevanagariRegular" w:hAnsi="KohinoorDevanagariRegular" w:cs="KohinoorDevanagariRegular"/>
          <w:sz w:val="21"/>
          <w:szCs w:val="21"/>
        </w:rPr>
      </w:pPr>
    </w:p>
    <w:p w14:paraId="6A5E6D38" w14:textId="0CAD9675" w:rsidR="00236823" w:rsidRPr="00357356" w:rsidRDefault="00236823" w:rsidP="00236823">
      <w:pPr>
        <w:pBdr>
          <w:bottom w:val="single" w:sz="12" w:space="12" w:color="auto"/>
        </w:pBdr>
        <w:autoSpaceDE w:val="0"/>
        <w:autoSpaceDN w:val="0"/>
        <w:adjustRightInd w:val="0"/>
        <w:spacing w:after="0" w:line="240" w:lineRule="auto"/>
        <w:jc w:val="both"/>
        <w:rPr>
          <w:rFonts w:ascii="KohinoorDevanagariRegular" w:hAnsi="KohinoorDevanagariRegular" w:cs="KohinoorDevanagariRegular"/>
          <w:sz w:val="21"/>
          <w:szCs w:val="21"/>
        </w:rPr>
      </w:pPr>
      <w:r w:rsidRPr="00357356">
        <w:rPr>
          <w:rFonts w:ascii="KohinoorDevanagariRegular" w:hAnsi="KohinoorDevanagariRegular" w:cs="KohinoorDevanagariRegular"/>
          <w:sz w:val="21"/>
          <w:szCs w:val="21"/>
        </w:rPr>
        <w:t>(35 punts)</w:t>
      </w:r>
    </w:p>
    <w:p w14:paraId="4BFDD26F" w14:textId="77777777" w:rsidR="0084456F" w:rsidRPr="00357356" w:rsidRDefault="0084456F" w:rsidP="00850268">
      <w:pPr>
        <w:autoSpaceDE w:val="0"/>
        <w:autoSpaceDN w:val="0"/>
        <w:adjustRightInd w:val="0"/>
        <w:spacing w:after="0" w:line="240" w:lineRule="auto"/>
        <w:jc w:val="both"/>
        <w:rPr>
          <w:rFonts w:ascii="KohinoorDevanagariRegular" w:hAnsi="KohinoorDevanagariRegular" w:cs="KohinoorDevanagariRegular"/>
          <w:i/>
        </w:rPr>
      </w:pPr>
    </w:p>
    <w:p w14:paraId="68812AAF" w14:textId="2445EFA5" w:rsidR="00FF26A6" w:rsidRPr="00357356" w:rsidRDefault="00FF26A6" w:rsidP="00850268">
      <w:pPr>
        <w:autoSpaceDE w:val="0"/>
        <w:autoSpaceDN w:val="0"/>
        <w:adjustRightInd w:val="0"/>
        <w:spacing w:after="0" w:line="240" w:lineRule="auto"/>
        <w:jc w:val="both"/>
        <w:rPr>
          <w:rFonts w:ascii="KohinoorDevanagariRegular" w:hAnsi="KohinoorDevanagariRegular" w:cs="KohinoorDevanagariRegular"/>
          <w:i/>
        </w:rPr>
      </w:pPr>
      <w:r w:rsidRPr="00357356">
        <w:rPr>
          <w:rFonts w:ascii="KohinoorDevanagariRegular" w:hAnsi="KohinoorDevanagariRegular" w:cs="KohinoorDevanagariRegular"/>
          <w:i/>
        </w:rPr>
        <w:t xml:space="preserve"> Que proposa com a </w:t>
      </w:r>
      <w:r w:rsidR="00850268" w:rsidRPr="00357356">
        <w:rPr>
          <w:rFonts w:ascii="KohinoorDevanagariRegular" w:hAnsi="KohinoorDevanagariRegular" w:cs="KohinoorDevanagariRegular"/>
          <w:i/>
        </w:rPr>
        <w:t xml:space="preserve">millores definides </w:t>
      </w:r>
      <w:r w:rsidRPr="00357356">
        <w:rPr>
          <w:rFonts w:ascii="KohinoorDevanagariRegular" w:hAnsi="KohinoorDevanagariRegular" w:cs="KohinoorDevanagariRegular"/>
          <w:i/>
        </w:rPr>
        <w:t xml:space="preserve">a </w:t>
      </w:r>
      <w:r w:rsidRPr="00357356">
        <w:rPr>
          <w:rFonts w:ascii="KohinoorDevanagariRegular" w:hAnsi="KohinoorDevanagariRegular" w:cs="KohinoorDevanagariRegular"/>
          <w:b/>
          <w:i/>
        </w:rPr>
        <w:t>l’apartat H.</w:t>
      </w:r>
      <w:r w:rsidR="001018AF" w:rsidRPr="00357356">
        <w:rPr>
          <w:rFonts w:ascii="KohinoorDevanagariRegular" w:hAnsi="KohinoorDevanagariRegular" w:cs="KohinoorDevanagariRegular"/>
          <w:b/>
          <w:i/>
        </w:rPr>
        <w:t>6</w:t>
      </w:r>
      <w:r w:rsidRPr="00357356">
        <w:rPr>
          <w:rFonts w:ascii="KohinoorDevanagariRegular" w:hAnsi="KohinoorDevanagariRegular" w:cs="KohinoorDevanagariRegular"/>
          <w:b/>
          <w:i/>
        </w:rPr>
        <w:t xml:space="preserve">  del quadre de característiques</w:t>
      </w:r>
      <w:r w:rsidRPr="00357356">
        <w:rPr>
          <w:rFonts w:ascii="KohinoorDevanagariRegular" w:hAnsi="KohinoorDevanagariRegular" w:cs="KohinoorDevanagariRegular"/>
          <w:i/>
        </w:rPr>
        <w:t xml:space="preserve"> del PCAP</w:t>
      </w:r>
      <w:r w:rsidR="00850268" w:rsidRPr="00357356">
        <w:rPr>
          <w:rFonts w:ascii="KohinoorDevanagariRegular" w:hAnsi="KohinoorDevanagariRegular" w:cs="KohinoorDevanagariRegular"/>
          <w:i/>
        </w:rPr>
        <w:t>:</w:t>
      </w:r>
      <w:r w:rsidR="001805C3" w:rsidRPr="00357356">
        <w:rPr>
          <w:rFonts w:ascii="KohinoorDevanagariRegular" w:hAnsi="KohinoorDevanagariRegular" w:cs="KohinoorDevanagariRegular"/>
          <w:i/>
        </w:rPr>
        <w:t xml:space="preserve"> (els requadres taronges son on les empreses han d’indicar les seves millores)</w:t>
      </w:r>
      <w:r w:rsidR="00D77348" w:rsidRPr="00357356">
        <w:rPr>
          <w:rFonts w:ascii="KohinoorDevanagariRegular" w:hAnsi="KohinoorDevanagariRegular" w:cs="KohinoorDevanagariRegular"/>
          <w:i/>
        </w:rPr>
        <w:t>:</w:t>
      </w:r>
    </w:p>
    <w:p w14:paraId="4C9463DC" w14:textId="77777777" w:rsidR="00F53748" w:rsidRPr="00357356" w:rsidRDefault="00F53748" w:rsidP="00850268">
      <w:pPr>
        <w:autoSpaceDE w:val="0"/>
        <w:autoSpaceDN w:val="0"/>
        <w:adjustRightInd w:val="0"/>
        <w:spacing w:after="0" w:line="240" w:lineRule="auto"/>
        <w:jc w:val="both"/>
        <w:rPr>
          <w:rFonts w:ascii="KohinoorDevanagariRegular" w:hAnsi="KohinoorDevanagariRegular" w:cs="KohinoorDevanagariRegular"/>
          <w:i/>
        </w:rPr>
      </w:pPr>
    </w:p>
    <w:p w14:paraId="54B25863" w14:textId="77777777" w:rsidR="00F53748" w:rsidRPr="00357356" w:rsidRDefault="00F53748" w:rsidP="00850268">
      <w:pPr>
        <w:autoSpaceDE w:val="0"/>
        <w:autoSpaceDN w:val="0"/>
        <w:adjustRightInd w:val="0"/>
        <w:spacing w:after="0" w:line="240" w:lineRule="auto"/>
        <w:jc w:val="both"/>
        <w:rPr>
          <w:rFonts w:ascii="KohinoorDevanagariRegular" w:hAnsi="KohinoorDevanagariRegular" w:cs="KohinoorDevanagariRegular"/>
          <w:i/>
        </w:rPr>
      </w:pPr>
    </w:p>
    <w:p w14:paraId="17751B9B" w14:textId="37DE5ACA" w:rsidR="00877EB8" w:rsidRPr="00357356" w:rsidRDefault="00877EB8" w:rsidP="00877EB8">
      <w:pPr>
        <w:pStyle w:val="Prrafodelista"/>
        <w:numPr>
          <w:ilvl w:val="1"/>
          <w:numId w:val="5"/>
        </w:numPr>
        <w:spacing w:after="200" w:line="276" w:lineRule="auto"/>
        <w:jc w:val="both"/>
        <w:rPr>
          <w:b/>
          <w:bCs/>
          <w:i/>
        </w:rPr>
      </w:pPr>
      <w:r w:rsidRPr="00357356">
        <w:rPr>
          <w:rFonts w:eastAsia="Times New Roman" w:cs="Times New Roman"/>
          <w:b/>
          <w:u w:val="single"/>
          <w:lang w:eastAsia="ca-ES"/>
        </w:rPr>
        <w:t>M</w:t>
      </w:r>
      <w:r w:rsidRPr="00357356">
        <w:rPr>
          <w:b/>
          <w:u w:val="single"/>
        </w:rPr>
        <w:t>illo</w:t>
      </w:r>
      <w:r w:rsidRPr="00357356">
        <w:rPr>
          <w:b/>
        </w:rPr>
        <w:t xml:space="preserve">ra </w:t>
      </w:r>
      <w:r w:rsidR="00F53748" w:rsidRPr="00357356">
        <w:rPr>
          <w:b/>
        </w:rPr>
        <w:t>1</w:t>
      </w:r>
      <w:r w:rsidRPr="00357356">
        <w:rPr>
          <w:b/>
        </w:rPr>
        <w:t xml:space="preserve">: </w:t>
      </w:r>
      <w:r w:rsidR="00F53748" w:rsidRPr="00357356">
        <w:rPr>
          <w:rFonts w:eastAsia="Calibri"/>
          <w:b/>
          <w:bCs/>
        </w:rPr>
        <w:t>Formació de cuneta formigonada</w:t>
      </w:r>
      <w:r w:rsidRPr="00357356">
        <w:rPr>
          <w:rFonts w:eastAsia="Calibri"/>
          <w:b/>
          <w:bCs/>
        </w:rPr>
        <w:t>.</w:t>
      </w:r>
      <w:r w:rsidRPr="00357356">
        <w:rPr>
          <w:b/>
          <w:bCs/>
          <w:iCs/>
        </w:rPr>
        <w:t xml:space="preserve"> (marcar la que correspongui amb una X):</w:t>
      </w:r>
    </w:p>
    <w:p w14:paraId="02B0D298" w14:textId="3064A64D" w:rsidR="00877EB8" w:rsidRPr="00357356" w:rsidRDefault="00877EB8" w:rsidP="00877EB8">
      <w:pPr>
        <w:spacing w:after="200" w:line="276" w:lineRule="auto"/>
        <w:jc w:val="both"/>
        <w:rPr>
          <w:iCs/>
        </w:rPr>
      </w:pPr>
      <w:r w:rsidRPr="00357356">
        <w:rPr>
          <w:iCs/>
        </w:rPr>
        <w:t>(</w:t>
      </w:r>
      <w:r w:rsidR="00F53748" w:rsidRPr="00357356">
        <w:rPr>
          <w:iCs/>
        </w:rPr>
        <w:t>65</w:t>
      </w:r>
      <w:r w:rsidRPr="00357356">
        <w:rPr>
          <w:iCs/>
        </w:rPr>
        <w:t xml:space="preserve"> punts)</w:t>
      </w:r>
    </w:p>
    <w:p w14:paraId="572713C8" w14:textId="77777777" w:rsidR="001018AF" w:rsidRPr="00357356" w:rsidRDefault="001018AF" w:rsidP="001018AF">
      <w:pPr>
        <w:suppressAutoHyphens/>
        <w:spacing w:after="200" w:line="276" w:lineRule="auto"/>
        <w:contextualSpacing/>
        <w:jc w:val="both"/>
        <w:rPr>
          <w:rFonts w:ascii="Calibri" w:eastAsia="MS Mincho" w:hAnsi="Calibri" w:cs="Times New Roman"/>
          <w:lang w:eastAsia="zh-CN"/>
        </w:rPr>
      </w:pPr>
      <w:r w:rsidRPr="00357356">
        <w:rPr>
          <w:rFonts w:ascii="Calibri" w:eastAsia="MS Mincho" w:hAnsi="Calibri" w:cs="Times New Roman"/>
          <w:lang w:eastAsia="zh-CN"/>
        </w:rPr>
        <w:t xml:space="preserve">L’actuació que s’haurà de realitzar en primer lloc serà la neteja, </w:t>
      </w:r>
      <w:proofErr w:type="spellStart"/>
      <w:r w:rsidRPr="00357356">
        <w:rPr>
          <w:rFonts w:ascii="Calibri" w:eastAsia="MS Mincho" w:hAnsi="Calibri" w:cs="Times New Roman"/>
          <w:lang w:eastAsia="zh-CN"/>
        </w:rPr>
        <w:t>reperfilat</w:t>
      </w:r>
      <w:proofErr w:type="spellEnd"/>
      <w:r w:rsidRPr="00357356">
        <w:rPr>
          <w:rFonts w:ascii="Calibri" w:eastAsia="MS Mincho" w:hAnsi="Calibri" w:cs="Times New Roman"/>
          <w:lang w:eastAsia="zh-CN"/>
        </w:rPr>
        <w:t xml:space="preserve"> i formació de la cuneta. En cas de ser necessari, s’aportarà material seleccionat el qual haurà de ser </w:t>
      </w:r>
      <w:proofErr w:type="spellStart"/>
      <w:r w:rsidRPr="00357356">
        <w:rPr>
          <w:rFonts w:ascii="Calibri" w:eastAsia="MS Mincho" w:hAnsi="Calibri" w:cs="Times New Roman"/>
          <w:lang w:eastAsia="zh-CN"/>
        </w:rPr>
        <w:t>reperfilat</w:t>
      </w:r>
      <w:proofErr w:type="spellEnd"/>
      <w:r w:rsidRPr="00357356">
        <w:rPr>
          <w:rFonts w:ascii="Calibri" w:eastAsia="MS Mincho" w:hAnsi="Calibri" w:cs="Times New Roman"/>
          <w:lang w:eastAsia="zh-CN"/>
        </w:rPr>
        <w:t xml:space="preserve"> i</w:t>
      </w:r>
    </w:p>
    <w:p w14:paraId="112ECC9B" w14:textId="77777777" w:rsidR="001018AF" w:rsidRPr="00357356" w:rsidRDefault="001018AF" w:rsidP="001018AF">
      <w:pPr>
        <w:suppressAutoHyphens/>
        <w:spacing w:after="200" w:line="276" w:lineRule="auto"/>
        <w:contextualSpacing/>
        <w:jc w:val="both"/>
        <w:rPr>
          <w:rFonts w:ascii="Calibri" w:eastAsia="MS Mincho" w:hAnsi="Calibri" w:cs="Times New Roman"/>
          <w:lang w:eastAsia="zh-CN"/>
        </w:rPr>
      </w:pPr>
      <w:r w:rsidRPr="00357356">
        <w:rPr>
          <w:rFonts w:ascii="Calibri" w:eastAsia="MS Mincho" w:hAnsi="Calibri" w:cs="Times New Roman"/>
          <w:lang w:eastAsia="zh-CN"/>
        </w:rPr>
        <w:t xml:space="preserve">compactat. En els trams que sigui necessari es durà a terme el desmunt del talús actual per tal d’encabir la cuneta. </w:t>
      </w:r>
    </w:p>
    <w:p w14:paraId="4B6C0DD5" w14:textId="77777777" w:rsidR="001018AF" w:rsidRPr="00357356" w:rsidRDefault="001018AF" w:rsidP="001018AF">
      <w:pPr>
        <w:suppressAutoHyphens/>
        <w:spacing w:after="200" w:line="276" w:lineRule="auto"/>
        <w:contextualSpacing/>
        <w:jc w:val="both"/>
        <w:rPr>
          <w:rFonts w:ascii="Calibri" w:eastAsia="MS Mincho" w:hAnsi="Calibri" w:cs="Times New Roman"/>
          <w:lang w:eastAsia="zh-CN"/>
        </w:rPr>
      </w:pPr>
      <w:r w:rsidRPr="00357356">
        <w:rPr>
          <w:rFonts w:ascii="Calibri" w:eastAsia="MS Mincho" w:hAnsi="Calibri" w:cs="Times New Roman"/>
          <w:lang w:eastAsia="zh-CN"/>
        </w:rPr>
        <w:t xml:space="preserve">Un cop s’hagi fet la compactació de la zona afectada s’haurà de construir una cuneta revestida de formigó, tipus americana, practicable, mitjançant motoanivelladora, amb les mateixes característiques que les previstes en el projecte. Aquesta estarà formada per parets de 12 cm de gruix de formigó HM-30/P/20/IV+F, sobre llit de graves. La seva amplada serà d’un metre amb una fondària d’uns 15 cm i una secció efectiva lliure d’uns 75 cm. Està previst que aquesta cuneta intercepti les </w:t>
      </w:r>
      <w:r w:rsidRPr="00357356">
        <w:rPr>
          <w:rFonts w:ascii="Calibri" w:eastAsia="MS Mincho" w:hAnsi="Calibri" w:cs="Times New Roman"/>
          <w:lang w:eastAsia="zh-CN"/>
        </w:rPr>
        <w:lastRenderedPageBreak/>
        <w:t>aigües d’escolament i infiltració provinents del vessant i talussos de desmunt, a fi de limitar el seu efecte sobre l’esplanada de la carretera.</w:t>
      </w:r>
    </w:p>
    <w:p w14:paraId="0B5B6EB6" w14:textId="77777777" w:rsidR="001018AF" w:rsidRPr="00357356" w:rsidRDefault="001018AF" w:rsidP="001018AF">
      <w:pPr>
        <w:suppressAutoHyphens/>
        <w:spacing w:after="200" w:line="276" w:lineRule="auto"/>
        <w:contextualSpacing/>
        <w:jc w:val="both"/>
        <w:rPr>
          <w:rFonts w:ascii="Calibri" w:eastAsia="MS Mincho" w:hAnsi="Calibri" w:cs="Times New Roman"/>
          <w:lang w:eastAsia="zh-CN"/>
        </w:rPr>
      </w:pPr>
    </w:p>
    <w:p w14:paraId="4DB2F6C9" w14:textId="5586C919" w:rsidR="001018AF" w:rsidRPr="00357356" w:rsidRDefault="001018AF" w:rsidP="001018AF">
      <w:pPr>
        <w:suppressAutoHyphens/>
        <w:spacing w:after="200" w:line="276" w:lineRule="auto"/>
        <w:contextualSpacing/>
        <w:jc w:val="both"/>
        <w:rPr>
          <w:rFonts w:ascii="Calibri" w:eastAsia="Calibri" w:hAnsi="Calibri" w:cs="Times New Roman"/>
          <w:iCs/>
        </w:rPr>
      </w:pPr>
      <w:r w:rsidRPr="00357356">
        <w:rPr>
          <w:rFonts w:ascii="Calibri" w:eastAsia="MS Mincho" w:hAnsi="Calibri" w:cs="Times New Roman"/>
          <w:lang w:eastAsia="zh-CN"/>
        </w:rPr>
        <w:t xml:space="preserve">Els trams on es realitzarà la cuneta seran definits pels tècnics del Consell Comarcal, fins a un màxim de 10 trams. La longitud total </w:t>
      </w:r>
      <w:r w:rsidR="00357356" w:rsidRPr="00357356">
        <w:rPr>
          <w:rFonts w:ascii="Calibri" w:eastAsia="MS Mincho" w:hAnsi="Calibri" w:cs="Times New Roman"/>
          <w:lang w:eastAsia="zh-CN"/>
        </w:rPr>
        <w:t>serà</w:t>
      </w:r>
      <w:r w:rsidRPr="00357356">
        <w:rPr>
          <w:rFonts w:ascii="Calibri" w:eastAsia="MS Mincho" w:hAnsi="Calibri" w:cs="Times New Roman"/>
          <w:lang w:eastAsia="zh-CN"/>
        </w:rPr>
        <w:t xml:space="preserve"> de màxim </w:t>
      </w:r>
      <w:r w:rsidRPr="00357356">
        <w:rPr>
          <w:rFonts w:ascii="Calibri" w:eastAsia="MS Mincho" w:hAnsi="Calibri" w:cs="Times New Roman"/>
          <w:b/>
          <w:bCs/>
          <w:lang w:eastAsia="zh-CN"/>
        </w:rPr>
        <w:t>600 m</w:t>
      </w:r>
      <w:r w:rsidRPr="00357356">
        <w:rPr>
          <w:rFonts w:ascii="Calibri" w:eastAsia="MS Mincho" w:hAnsi="Calibri" w:cs="Times New Roman"/>
          <w:lang w:eastAsia="zh-CN"/>
        </w:rPr>
        <w:t xml:space="preserve">. Totes les despeses derivades d’aquesta actuació </w:t>
      </w:r>
      <w:r w:rsidRPr="00357356">
        <w:rPr>
          <w:rFonts w:ascii="Calibri" w:eastAsia="MS Mincho" w:hAnsi="Calibri" w:cs="Calibri"/>
          <w:lang w:eastAsia="zh-CN"/>
        </w:rPr>
        <w:t>seran assumides pel contractista.</w:t>
      </w:r>
    </w:p>
    <w:p w14:paraId="548BB70E" w14:textId="77777777" w:rsidR="00877EB8" w:rsidRPr="00357356" w:rsidRDefault="00877EB8" w:rsidP="00877EB8">
      <w:pPr>
        <w:pStyle w:val="Prrafodelista"/>
        <w:spacing w:after="200" w:line="276" w:lineRule="auto"/>
        <w:ind w:left="1080"/>
        <w:jc w:val="both"/>
        <w:rPr>
          <w:i/>
        </w:rPr>
      </w:pPr>
    </w:p>
    <w:tbl>
      <w:tblPr>
        <w:tblStyle w:val="Tablaconcuadrcula"/>
        <w:tblW w:w="6427" w:type="dxa"/>
        <w:tblInd w:w="1290" w:type="dxa"/>
        <w:tblLook w:val="04A0" w:firstRow="1" w:lastRow="0" w:firstColumn="1" w:lastColumn="0" w:noHBand="0" w:noVBand="1"/>
      </w:tblPr>
      <w:tblGrid>
        <w:gridCol w:w="3481"/>
        <w:gridCol w:w="1473"/>
        <w:gridCol w:w="1473"/>
      </w:tblGrid>
      <w:tr w:rsidR="00357356" w:rsidRPr="00357356" w14:paraId="5D14665C" w14:textId="77777777" w:rsidTr="003017B2">
        <w:trPr>
          <w:trHeight w:val="855"/>
        </w:trPr>
        <w:tc>
          <w:tcPr>
            <w:tcW w:w="3481" w:type="dxa"/>
          </w:tcPr>
          <w:p w14:paraId="37033AA1" w14:textId="7D5233BF" w:rsidR="008C73F4" w:rsidRPr="00357356" w:rsidRDefault="00F53748" w:rsidP="003017B2">
            <w:pPr>
              <w:pStyle w:val="Prrafodelista"/>
              <w:spacing w:after="200" w:line="276" w:lineRule="auto"/>
              <w:ind w:left="0"/>
              <w:jc w:val="both"/>
              <w:rPr>
                <w:b/>
                <w:bCs/>
              </w:rPr>
            </w:pPr>
            <w:r w:rsidRPr="00357356">
              <w:rPr>
                <w:rFonts w:eastAsia="Calibri"/>
                <w:b/>
                <w:bCs/>
              </w:rPr>
              <w:t>Formació de cuneta formigonada</w:t>
            </w:r>
          </w:p>
        </w:tc>
        <w:tc>
          <w:tcPr>
            <w:tcW w:w="1473" w:type="dxa"/>
          </w:tcPr>
          <w:p w14:paraId="11ED14DF" w14:textId="77777777" w:rsidR="008C73F4" w:rsidRPr="00357356" w:rsidRDefault="008C73F4" w:rsidP="003017B2">
            <w:pPr>
              <w:pStyle w:val="Prrafodelista"/>
              <w:spacing w:after="200" w:line="276" w:lineRule="auto"/>
              <w:ind w:left="0"/>
              <w:rPr>
                <w:b/>
                <w:bCs/>
                <w:i/>
                <w:iCs/>
              </w:rPr>
            </w:pPr>
            <w:r w:rsidRPr="00357356">
              <w:rPr>
                <w:b/>
                <w:bCs/>
                <w:iCs/>
              </w:rPr>
              <w:t>Marcar X  on correspongui:</w:t>
            </w:r>
          </w:p>
        </w:tc>
        <w:tc>
          <w:tcPr>
            <w:tcW w:w="1473" w:type="dxa"/>
            <w:shd w:val="clear" w:color="auto" w:fill="FFFFFF" w:themeFill="background1"/>
          </w:tcPr>
          <w:p w14:paraId="4F467572" w14:textId="77777777" w:rsidR="008C73F4" w:rsidRPr="00357356" w:rsidRDefault="008C73F4" w:rsidP="003017B2">
            <w:pPr>
              <w:pStyle w:val="Prrafodelista"/>
              <w:spacing w:after="200" w:line="276" w:lineRule="auto"/>
              <w:ind w:left="0"/>
              <w:rPr>
                <w:b/>
                <w:bCs/>
                <w:iCs/>
              </w:rPr>
            </w:pPr>
            <w:r w:rsidRPr="00357356">
              <w:rPr>
                <w:b/>
                <w:bCs/>
                <w:iCs/>
              </w:rPr>
              <w:t>Punts</w:t>
            </w:r>
          </w:p>
        </w:tc>
      </w:tr>
      <w:tr w:rsidR="00357356" w:rsidRPr="00357356" w14:paraId="2CE1EDEE" w14:textId="77777777" w:rsidTr="003017B2">
        <w:trPr>
          <w:trHeight w:val="439"/>
        </w:trPr>
        <w:tc>
          <w:tcPr>
            <w:tcW w:w="3481" w:type="dxa"/>
          </w:tcPr>
          <w:p w14:paraId="72A7D05A" w14:textId="77777777" w:rsidR="008C73F4" w:rsidRPr="00357356" w:rsidRDefault="008C73F4" w:rsidP="003017B2">
            <w:pPr>
              <w:pStyle w:val="Prrafodelista"/>
              <w:spacing w:after="200" w:line="276" w:lineRule="auto"/>
              <w:ind w:left="1080"/>
            </w:pPr>
            <w:r w:rsidRPr="00357356">
              <w:t xml:space="preserve">SI que es realitza </w:t>
            </w:r>
          </w:p>
        </w:tc>
        <w:tc>
          <w:tcPr>
            <w:tcW w:w="1473" w:type="dxa"/>
            <w:shd w:val="clear" w:color="auto" w:fill="F4B083" w:themeFill="accent2" w:themeFillTint="99"/>
          </w:tcPr>
          <w:p w14:paraId="2AF11358" w14:textId="3D774176" w:rsidR="008C73F4" w:rsidRPr="00357356" w:rsidRDefault="008C73F4" w:rsidP="003017B2">
            <w:pPr>
              <w:spacing w:after="200" w:line="276" w:lineRule="auto"/>
              <w:rPr>
                <w:b/>
                <w:bCs/>
                <w:i/>
                <w:iCs/>
              </w:rPr>
            </w:pPr>
            <w:r w:rsidRPr="00357356">
              <w:rPr>
                <w:b/>
                <w:bCs/>
                <w:i/>
                <w:iCs/>
              </w:rPr>
              <w:t>Posar número de metres</w:t>
            </w:r>
            <w:r w:rsidR="00357356" w:rsidRPr="00357356">
              <w:rPr>
                <w:b/>
                <w:bCs/>
                <w:i/>
                <w:iCs/>
              </w:rPr>
              <w:t xml:space="preserve"> de cuneta</w:t>
            </w:r>
          </w:p>
        </w:tc>
        <w:tc>
          <w:tcPr>
            <w:tcW w:w="1473" w:type="dxa"/>
            <w:shd w:val="clear" w:color="auto" w:fill="FFFFFF" w:themeFill="background1"/>
          </w:tcPr>
          <w:p w14:paraId="7D7FDA2D" w14:textId="1BC2DB5C" w:rsidR="008C73F4" w:rsidRPr="00357356" w:rsidRDefault="008C73F4" w:rsidP="003017B2">
            <w:pPr>
              <w:pStyle w:val="Prrafodelista"/>
              <w:spacing w:after="200" w:line="276" w:lineRule="auto"/>
              <w:ind w:left="0"/>
            </w:pPr>
            <w:r w:rsidRPr="00357356">
              <w:t xml:space="preserve">Màxim </w:t>
            </w:r>
            <w:r w:rsidR="00F53748" w:rsidRPr="00357356">
              <w:t>65</w:t>
            </w:r>
            <w:r w:rsidRPr="00357356">
              <w:t xml:space="preserve"> punts</w:t>
            </w:r>
          </w:p>
        </w:tc>
      </w:tr>
      <w:tr w:rsidR="00357356" w:rsidRPr="00357356" w14:paraId="54BABAA3" w14:textId="77777777" w:rsidTr="003017B2">
        <w:trPr>
          <w:trHeight w:val="415"/>
        </w:trPr>
        <w:tc>
          <w:tcPr>
            <w:tcW w:w="3481" w:type="dxa"/>
          </w:tcPr>
          <w:p w14:paraId="7271876B" w14:textId="77777777" w:rsidR="008C73F4" w:rsidRPr="00357356" w:rsidRDefault="008C73F4" w:rsidP="003017B2">
            <w:pPr>
              <w:pStyle w:val="Prrafodelista"/>
              <w:spacing w:after="200" w:line="276" w:lineRule="auto"/>
              <w:ind w:left="1080"/>
            </w:pPr>
            <w:r w:rsidRPr="00357356">
              <w:t>No es realitza</w:t>
            </w:r>
          </w:p>
        </w:tc>
        <w:tc>
          <w:tcPr>
            <w:tcW w:w="1473" w:type="dxa"/>
            <w:shd w:val="clear" w:color="auto" w:fill="F4B083" w:themeFill="accent2" w:themeFillTint="99"/>
          </w:tcPr>
          <w:p w14:paraId="08650A69" w14:textId="77777777" w:rsidR="008C73F4" w:rsidRPr="00357356" w:rsidRDefault="008C73F4" w:rsidP="003017B2">
            <w:pPr>
              <w:pStyle w:val="Prrafodelista"/>
              <w:spacing w:after="200" w:line="276" w:lineRule="auto"/>
              <w:ind w:left="1080"/>
              <w:rPr>
                <w:i/>
                <w:iCs/>
              </w:rPr>
            </w:pPr>
          </w:p>
        </w:tc>
        <w:tc>
          <w:tcPr>
            <w:tcW w:w="1473" w:type="dxa"/>
            <w:shd w:val="clear" w:color="auto" w:fill="FFFFFF" w:themeFill="background1"/>
          </w:tcPr>
          <w:p w14:paraId="274D1F69" w14:textId="77777777" w:rsidR="008C73F4" w:rsidRPr="00357356" w:rsidRDefault="008C73F4" w:rsidP="003017B2">
            <w:pPr>
              <w:pStyle w:val="Prrafodelista"/>
              <w:spacing w:after="200" w:line="276" w:lineRule="auto"/>
              <w:ind w:left="0"/>
            </w:pPr>
            <w:r w:rsidRPr="00357356">
              <w:t>O punts</w:t>
            </w:r>
          </w:p>
        </w:tc>
      </w:tr>
    </w:tbl>
    <w:p w14:paraId="4C369694" w14:textId="77777777" w:rsidR="008C73F4" w:rsidRPr="00357356" w:rsidRDefault="008C73F4" w:rsidP="00D77348">
      <w:pPr>
        <w:pBdr>
          <w:bottom w:val="single" w:sz="4" w:space="1" w:color="auto"/>
        </w:pBdr>
        <w:jc w:val="both"/>
        <w:rPr>
          <w:i/>
          <w:iCs/>
        </w:rPr>
      </w:pPr>
    </w:p>
    <w:p w14:paraId="17CAB36F" w14:textId="5FCCBB34" w:rsidR="00D77348" w:rsidRPr="00357356" w:rsidRDefault="00D77348" w:rsidP="00D77348">
      <w:pPr>
        <w:pBdr>
          <w:bottom w:val="single" w:sz="4" w:space="1" w:color="auto"/>
        </w:pBdr>
        <w:jc w:val="both"/>
        <w:rPr>
          <w:i/>
          <w:iCs/>
        </w:rPr>
      </w:pPr>
      <w:r w:rsidRPr="00357356">
        <w:rPr>
          <w:i/>
          <w:iCs/>
        </w:rPr>
        <w:t>Si no es marca cap X en els requadres marcats en taronja, s’entendrà que no s’ofereix cap millora</w:t>
      </w:r>
    </w:p>
    <w:p w14:paraId="1A3CC98F" w14:textId="77777777" w:rsidR="00D77348" w:rsidRPr="00357356" w:rsidRDefault="00D77348" w:rsidP="00D77348">
      <w:pPr>
        <w:pBdr>
          <w:bottom w:val="single" w:sz="4" w:space="1" w:color="auto"/>
        </w:pBdr>
        <w:jc w:val="both"/>
        <w:rPr>
          <w:b/>
          <w:bCs/>
          <w:i/>
          <w:iCs/>
        </w:rPr>
      </w:pPr>
    </w:p>
    <w:p w14:paraId="67AEF495" w14:textId="0BB0FEE4" w:rsidR="00C07B42" w:rsidRPr="00357356" w:rsidRDefault="00FF3200" w:rsidP="00EA4CFE">
      <w:pPr>
        <w:autoSpaceDE w:val="0"/>
        <w:autoSpaceDN w:val="0"/>
        <w:adjustRightInd w:val="0"/>
        <w:spacing w:after="0" w:line="240" w:lineRule="auto"/>
        <w:jc w:val="both"/>
        <w:rPr>
          <w:rFonts w:ascii="KohinoorDevanagariRegular" w:hAnsi="KohinoorDevanagariRegular" w:cs="KohinoorDevanagariRegular"/>
          <w:sz w:val="21"/>
          <w:szCs w:val="21"/>
        </w:rPr>
      </w:pPr>
      <w:r w:rsidRPr="00357356">
        <w:rPr>
          <w:rFonts w:ascii="KohinoorDevanagariRegular" w:hAnsi="KohinoorDevanagariRegular" w:cs="KohinoorDevanagariRegular"/>
          <w:sz w:val="21"/>
          <w:szCs w:val="21"/>
        </w:rPr>
        <w:t>Tot plegat, de conformitat amb allò establert al PCAP i al PPT que serveixen de base a la convocatòria, el contingut dels quals declara conèixer i accepta plenament.</w:t>
      </w:r>
    </w:p>
    <w:p w14:paraId="202F1F36" w14:textId="77777777" w:rsidR="00EA4CFE" w:rsidRPr="00357356" w:rsidRDefault="00EA4CFE" w:rsidP="00EA4CFE">
      <w:pPr>
        <w:autoSpaceDE w:val="0"/>
        <w:autoSpaceDN w:val="0"/>
        <w:adjustRightInd w:val="0"/>
        <w:spacing w:after="0" w:line="240" w:lineRule="auto"/>
        <w:jc w:val="both"/>
        <w:rPr>
          <w:rFonts w:ascii="KohinoorDevanagariRegular" w:hAnsi="KohinoorDevanagariRegular" w:cs="KohinoorDevanagariRegular"/>
          <w:sz w:val="21"/>
          <w:szCs w:val="21"/>
        </w:rPr>
      </w:pPr>
    </w:p>
    <w:p w14:paraId="5136C597" w14:textId="2D1EB4ED" w:rsidR="00C07B42" w:rsidRPr="00357356" w:rsidRDefault="00C07B42" w:rsidP="00EA4CFE">
      <w:pPr>
        <w:spacing w:after="0" w:line="240" w:lineRule="auto"/>
        <w:jc w:val="both"/>
        <w:rPr>
          <w:rFonts w:ascii="Arial" w:hAnsi="Arial" w:cs="Arial"/>
          <w:i/>
          <w:sz w:val="20"/>
          <w:szCs w:val="20"/>
        </w:rPr>
      </w:pPr>
      <w:r w:rsidRPr="00357356">
        <w:rPr>
          <w:rFonts w:ascii="Arial" w:hAnsi="Arial" w:cs="Arial"/>
          <w:i/>
          <w:sz w:val="20"/>
          <w:szCs w:val="20"/>
        </w:rPr>
        <w:t>______,  ___ de ________ de 20__.</w:t>
      </w:r>
    </w:p>
    <w:p w14:paraId="0E0FAF82" w14:textId="77777777" w:rsidR="00EA4CFE" w:rsidRPr="00357356" w:rsidRDefault="00EA4CFE" w:rsidP="00EA4CFE">
      <w:pPr>
        <w:spacing w:after="0" w:line="240" w:lineRule="auto"/>
        <w:jc w:val="both"/>
        <w:rPr>
          <w:rFonts w:ascii="Arial" w:hAnsi="Arial" w:cs="Arial"/>
          <w:i/>
          <w:sz w:val="20"/>
          <w:szCs w:val="20"/>
        </w:rPr>
      </w:pPr>
    </w:p>
    <w:p w14:paraId="3D4702DA" w14:textId="0ACCC5AD" w:rsidR="00C07B42" w:rsidRPr="00357356" w:rsidRDefault="00C07B42" w:rsidP="00EA4CFE">
      <w:pPr>
        <w:spacing w:after="0" w:line="240" w:lineRule="auto"/>
        <w:ind w:hanging="24"/>
        <w:jc w:val="both"/>
        <w:rPr>
          <w:rFonts w:ascii="Arial" w:hAnsi="Arial" w:cs="Arial"/>
          <w:i/>
          <w:sz w:val="20"/>
          <w:szCs w:val="20"/>
        </w:rPr>
      </w:pPr>
      <w:r w:rsidRPr="00357356">
        <w:rPr>
          <w:rFonts w:ascii="Arial" w:hAnsi="Arial" w:cs="Arial"/>
          <w:i/>
          <w:sz w:val="20"/>
          <w:szCs w:val="20"/>
        </w:rPr>
        <w:t>Signatura del licitador,</w:t>
      </w:r>
    </w:p>
    <w:p w14:paraId="003C8E28" w14:textId="77777777" w:rsidR="00FF3200" w:rsidRPr="00357356" w:rsidRDefault="00C07B42" w:rsidP="00EA4CFE">
      <w:pPr>
        <w:spacing w:line="240" w:lineRule="auto"/>
      </w:pPr>
      <w:r w:rsidRPr="00357356">
        <w:rPr>
          <w:rFonts w:ascii="Arial" w:hAnsi="Arial" w:cs="Arial"/>
          <w:i/>
          <w:sz w:val="20"/>
          <w:szCs w:val="20"/>
        </w:rPr>
        <w:t>Signat: _________________.</w:t>
      </w:r>
    </w:p>
    <w:sectPr w:rsidR="00FF3200" w:rsidRPr="00357356" w:rsidSect="0077072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6CE3D" w14:textId="77777777" w:rsidR="00E11FE3" w:rsidRDefault="00E11FE3" w:rsidP="00C07B42">
      <w:pPr>
        <w:spacing w:after="0" w:line="240" w:lineRule="auto"/>
      </w:pPr>
      <w:r>
        <w:separator/>
      </w:r>
    </w:p>
  </w:endnote>
  <w:endnote w:type="continuationSeparator" w:id="0">
    <w:p w14:paraId="05878CF9" w14:textId="77777777" w:rsidR="00E11FE3" w:rsidRDefault="00E11FE3" w:rsidP="00C0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KohinoorDevanagari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
    <w:altName w:val="Calibri"/>
    <w:charset w:val="00"/>
    <w:family w:val="auto"/>
    <w:pitch w:val="variable"/>
  </w:font>
  <w:font w:name="KohinoorDevanagariBold">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6337A" w14:textId="77777777" w:rsidR="00E11FE3" w:rsidRDefault="00E11FE3" w:rsidP="00C07B42">
      <w:pPr>
        <w:spacing w:after="0" w:line="240" w:lineRule="auto"/>
      </w:pPr>
      <w:r>
        <w:separator/>
      </w:r>
    </w:p>
  </w:footnote>
  <w:footnote w:type="continuationSeparator" w:id="0">
    <w:p w14:paraId="112D48CB" w14:textId="77777777" w:rsidR="00E11FE3" w:rsidRDefault="00E11FE3" w:rsidP="00C07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65F08" w14:textId="77777777" w:rsidR="00C07B42" w:rsidRDefault="00C07B42">
    <w:pPr>
      <w:pStyle w:val="Encabezado"/>
    </w:pPr>
    <w:r w:rsidRPr="00C07B42">
      <w:rPr>
        <w:noProof/>
        <w:lang w:val="es-ES" w:eastAsia="es-ES"/>
      </w:rPr>
      <w:drawing>
        <wp:inline distT="0" distB="0" distL="0" distR="0" wp14:anchorId="2CF4DA97" wp14:editId="48729E4F">
          <wp:extent cx="805187" cy="1047150"/>
          <wp:effectExtent l="19050" t="0" r="0" b="0"/>
          <wp:docPr id="1" name="Imagen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05187" cy="1047150"/>
                  </a:xfrm>
                  <a:prstGeom prst="rect">
                    <a:avLst/>
                  </a:prstGeom>
                  <a:noFill/>
                  <a:ln w="9525">
                    <a:noFill/>
                    <a:miter lim="800000"/>
                    <a:headEnd/>
                    <a:tailEnd/>
                  </a:ln>
                </pic:spPr>
              </pic:pic>
            </a:graphicData>
          </a:graphic>
        </wp:inline>
      </w:drawing>
    </w:r>
  </w:p>
  <w:p w14:paraId="26188110" w14:textId="77777777" w:rsidR="00C07B42" w:rsidRDefault="00C07B4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6D6FBFA"/>
    <w:lvl w:ilvl="0">
      <w:start w:val="1"/>
      <w:numFmt w:val="lowerLetter"/>
      <w:lvlText w:val="%1)"/>
      <w:lvlJc w:val="left"/>
      <w:pPr>
        <w:tabs>
          <w:tab w:val="num" w:pos="0"/>
        </w:tabs>
        <w:ind w:left="360" w:hanging="360"/>
      </w:pPr>
      <w:rPr>
        <w:b/>
      </w:rPr>
    </w:lvl>
    <w:lvl w:ilvl="1">
      <w:start w:val="1"/>
      <w:numFmt w:val="lowerLetter"/>
      <w:lvlText w:val="%2."/>
      <w:lvlJc w:val="left"/>
      <w:pPr>
        <w:tabs>
          <w:tab w:val="num" w:pos="0"/>
        </w:tabs>
        <w:ind w:left="1080" w:hanging="360"/>
      </w:pPr>
      <w:rPr>
        <w:b/>
        <w:bCs/>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2A762ADD"/>
    <w:multiLevelType w:val="hybridMultilevel"/>
    <w:tmpl w:val="A8185584"/>
    <w:lvl w:ilvl="0" w:tplc="16C83EC6">
      <w:numFmt w:val="bullet"/>
      <w:lvlText w:val="-"/>
      <w:lvlJc w:val="left"/>
      <w:pPr>
        <w:ind w:left="360" w:hanging="360"/>
      </w:pPr>
      <w:rPr>
        <w:rFonts w:ascii="KohinoorDevanagariRegular" w:eastAsiaTheme="minorHAnsi" w:hAnsi="KohinoorDevanagariRegular" w:cs="KohinoorDevanagariRegular" w:hint="default"/>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F8E1AB3"/>
    <w:multiLevelType w:val="hybridMultilevel"/>
    <w:tmpl w:val="CDD88290"/>
    <w:lvl w:ilvl="0" w:tplc="01B4C99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35CE6F66"/>
    <w:multiLevelType w:val="hybridMultilevel"/>
    <w:tmpl w:val="FDECE840"/>
    <w:lvl w:ilvl="0" w:tplc="8D52F412">
      <w:start w:val="1"/>
      <w:numFmt w:val="bullet"/>
      <w:lvlText w:val=""/>
      <w:lvlJc w:val="left"/>
      <w:pPr>
        <w:ind w:left="360" w:hanging="360"/>
      </w:pPr>
      <w:rPr>
        <w:rFonts w:ascii="Wingdings" w:hAnsi="Wingdings" w:hint="default"/>
        <w:sz w:val="21"/>
      </w:rPr>
    </w:lvl>
    <w:lvl w:ilvl="1" w:tplc="08090003">
      <w:start w:val="1"/>
      <w:numFmt w:val="bullet"/>
      <w:lvlText w:val="o"/>
      <w:lvlJc w:val="left"/>
      <w:pPr>
        <w:ind w:left="1080" w:hanging="360"/>
      </w:pPr>
      <w:rPr>
        <w:rFonts w:ascii="Courier New" w:hAnsi="Courier New" w:cs="Courier New" w:hint="default"/>
      </w:rPr>
    </w:lvl>
    <w:lvl w:ilvl="2" w:tplc="8D52F412">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4E55300"/>
    <w:multiLevelType w:val="hybridMultilevel"/>
    <w:tmpl w:val="04EE6A38"/>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ED395F"/>
    <w:multiLevelType w:val="multilevel"/>
    <w:tmpl w:val="890AADEE"/>
    <w:lvl w:ilvl="0">
      <w:start w:val="1"/>
      <w:numFmt w:val="bullet"/>
      <w:lvlText w:val="-"/>
      <w:lvlJc w:val="left"/>
      <w:pPr>
        <w:ind w:left="360" w:hanging="360"/>
      </w:pPr>
      <w:rPr>
        <w:rFonts w:ascii="Calibri" w:hAnsi="Calibri" w:cs="Calibri" w:hint="default"/>
        <w:sz w:val="20"/>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16cid:durableId="1676377928">
    <w:abstractNumId w:val="4"/>
  </w:num>
  <w:num w:numId="2" w16cid:durableId="649558764">
    <w:abstractNumId w:val="1"/>
  </w:num>
  <w:num w:numId="3" w16cid:durableId="1189683098">
    <w:abstractNumId w:val="3"/>
  </w:num>
  <w:num w:numId="4" w16cid:durableId="1463186202">
    <w:abstractNumId w:val="2"/>
  </w:num>
  <w:num w:numId="5" w16cid:durableId="1078945086">
    <w:abstractNumId w:val="5"/>
  </w:num>
  <w:num w:numId="6" w16cid:durableId="1655374907">
    <w:abstractNumId w:val="0"/>
  </w:num>
  <w:num w:numId="7" w16cid:durableId="18429672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200"/>
    <w:rsid w:val="000A3D2C"/>
    <w:rsid w:val="001018AF"/>
    <w:rsid w:val="00147E2E"/>
    <w:rsid w:val="00164C8B"/>
    <w:rsid w:val="001805C3"/>
    <w:rsid w:val="00191553"/>
    <w:rsid w:val="001B55E1"/>
    <w:rsid w:val="001E4EB4"/>
    <w:rsid w:val="001E4FB7"/>
    <w:rsid w:val="001F21B6"/>
    <w:rsid w:val="00230416"/>
    <w:rsid w:val="00236823"/>
    <w:rsid w:val="002D626A"/>
    <w:rsid w:val="002E10AC"/>
    <w:rsid w:val="00330603"/>
    <w:rsid w:val="00343547"/>
    <w:rsid w:val="00357356"/>
    <w:rsid w:val="004034A4"/>
    <w:rsid w:val="00481DFC"/>
    <w:rsid w:val="00501732"/>
    <w:rsid w:val="005C0BCC"/>
    <w:rsid w:val="005E6C70"/>
    <w:rsid w:val="00676397"/>
    <w:rsid w:val="00683D60"/>
    <w:rsid w:val="006B293A"/>
    <w:rsid w:val="006B64F9"/>
    <w:rsid w:val="00715713"/>
    <w:rsid w:val="0075321C"/>
    <w:rsid w:val="00770720"/>
    <w:rsid w:val="00772BB6"/>
    <w:rsid w:val="007A1600"/>
    <w:rsid w:val="008234F7"/>
    <w:rsid w:val="0084456F"/>
    <w:rsid w:val="00850268"/>
    <w:rsid w:val="00877EB8"/>
    <w:rsid w:val="00881AB3"/>
    <w:rsid w:val="0088504F"/>
    <w:rsid w:val="008905E6"/>
    <w:rsid w:val="008C3835"/>
    <w:rsid w:val="008C73F4"/>
    <w:rsid w:val="0099755D"/>
    <w:rsid w:val="009B1F7D"/>
    <w:rsid w:val="009B791E"/>
    <w:rsid w:val="00A0348C"/>
    <w:rsid w:val="00A452DB"/>
    <w:rsid w:val="00BD7D40"/>
    <w:rsid w:val="00C05F3D"/>
    <w:rsid w:val="00C07B42"/>
    <w:rsid w:val="00C336E5"/>
    <w:rsid w:val="00C4196E"/>
    <w:rsid w:val="00D3100A"/>
    <w:rsid w:val="00D35495"/>
    <w:rsid w:val="00D41823"/>
    <w:rsid w:val="00D77348"/>
    <w:rsid w:val="00DE4DD5"/>
    <w:rsid w:val="00E11FE3"/>
    <w:rsid w:val="00E42F05"/>
    <w:rsid w:val="00EA4CFE"/>
    <w:rsid w:val="00EA68D9"/>
    <w:rsid w:val="00F23C27"/>
    <w:rsid w:val="00F53748"/>
    <w:rsid w:val="00F934C0"/>
    <w:rsid w:val="00FF26A6"/>
    <w:rsid w:val="00FF32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C239F"/>
  <w15:docId w15:val="{9393D29F-1E66-4FED-AE2D-9C294F5EB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200"/>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3200"/>
    <w:pPr>
      <w:ind w:left="720"/>
      <w:contextualSpacing/>
    </w:pPr>
  </w:style>
  <w:style w:type="paragraph" w:styleId="Encabezado">
    <w:name w:val="header"/>
    <w:basedOn w:val="Normal"/>
    <w:link w:val="EncabezadoCar"/>
    <w:uiPriority w:val="99"/>
    <w:unhideWhenUsed/>
    <w:rsid w:val="00C07B4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07B42"/>
  </w:style>
  <w:style w:type="paragraph" w:styleId="Piedepgina">
    <w:name w:val="footer"/>
    <w:basedOn w:val="Normal"/>
    <w:link w:val="PiedepginaCar"/>
    <w:uiPriority w:val="99"/>
    <w:semiHidden/>
    <w:unhideWhenUsed/>
    <w:rsid w:val="00C07B4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07B42"/>
  </w:style>
  <w:style w:type="paragraph" w:styleId="Textodeglobo">
    <w:name w:val="Balloon Text"/>
    <w:basedOn w:val="Normal"/>
    <w:link w:val="TextodegloboCar"/>
    <w:uiPriority w:val="99"/>
    <w:semiHidden/>
    <w:unhideWhenUsed/>
    <w:rsid w:val="00C07B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7B42"/>
    <w:rPr>
      <w:rFonts w:ascii="Tahoma" w:hAnsi="Tahoma" w:cs="Tahoma"/>
      <w:sz w:val="16"/>
      <w:szCs w:val="16"/>
    </w:rPr>
  </w:style>
  <w:style w:type="paragraph" w:customStyle="1" w:styleId="Textbody">
    <w:name w:val="Text body"/>
    <w:basedOn w:val="Normal"/>
    <w:rsid w:val="00683D60"/>
    <w:pPr>
      <w:suppressAutoHyphens/>
      <w:autoSpaceDN w:val="0"/>
      <w:spacing w:after="120" w:line="276" w:lineRule="auto"/>
      <w:textAlignment w:val="baseline"/>
    </w:pPr>
    <w:rPr>
      <w:rFonts w:ascii="Calibri" w:eastAsia="F" w:hAnsi="Calibri" w:cs="F"/>
      <w:color w:val="00000A"/>
      <w:kern w:val="3"/>
      <w:lang w:eastAsia="ca-ES"/>
    </w:rPr>
  </w:style>
  <w:style w:type="table" w:styleId="Tablaconcuadrcula">
    <w:name w:val="Table Grid"/>
    <w:basedOn w:val="Tablanormal"/>
    <w:uiPriority w:val="39"/>
    <w:rsid w:val="002E1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31329">
      <w:bodyDiv w:val="1"/>
      <w:marLeft w:val="0"/>
      <w:marRight w:val="0"/>
      <w:marTop w:val="0"/>
      <w:marBottom w:val="0"/>
      <w:divBdr>
        <w:top w:val="none" w:sz="0" w:space="0" w:color="auto"/>
        <w:left w:val="none" w:sz="0" w:space="0" w:color="auto"/>
        <w:bottom w:val="none" w:sz="0" w:space="0" w:color="auto"/>
        <w:right w:val="none" w:sz="0" w:space="0" w:color="auto"/>
      </w:divBdr>
    </w:div>
    <w:div w:id="395013436">
      <w:bodyDiv w:val="1"/>
      <w:marLeft w:val="0"/>
      <w:marRight w:val="0"/>
      <w:marTop w:val="0"/>
      <w:marBottom w:val="0"/>
      <w:divBdr>
        <w:top w:val="none" w:sz="0" w:space="0" w:color="auto"/>
        <w:left w:val="none" w:sz="0" w:space="0" w:color="auto"/>
        <w:bottom w:val="none" w:sz="0" w:space="0" w:color="auto"/>
        <w:right w:val="none" w:sz="0" w:space="0" w:color="auto"/>
      </w:divBdr>
    </w:div>
    <w:div w:id="10755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2</Pages>
  <Words>595</Words>
  <Characters>3278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SAT</cp:lastModifiedBy>
  <cp:revision>24</cp:revision>
  <dcterms:created xsi:type="dcterms:W3CDTF">2021-06-30T09:28:00Z</dcterms:created>
  <dcterms:modified xsi:type="dcterms:W3CDTF">2025-04-29T12:08:00Z</dcterms:modified>
</cp:coreProperties>
</file>