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CF24A" w14:textId="77777777" w:rsidR="0024382A" w:rsidRPr="008B508C" w:rsidRDefault="0024382A" w:rsidP="0024382A">
      <w:pPr>
        <w:pStyle w:val="Estilo1"/>
        <w:rPr>
          <w:rStyle w:val="mfasi"/>
          <w:rFonts w:eastAsiaTheme="majorEastAsia" w:cs="Calibri"/>
        </w:rPr>
      </w:pPr>
      <w:bookmarkStart w:id="0" w:name="_Toc195609964"/>
      <w:r w:rsidRPr="008B508C">
        <w:rPr>
          <w:rStyle w:val="mfasi"/>
          <w:rFonts w:eastAsiaTheme="majorEastAsia" w:cs="Calibri"/>
        </w:rPr>
        <w:t>ANNEX 2. Proposició econòmica -LOT 1</w:t>
      </w:r>
      <w:bookmarkEnd w:id="0"/>
    </w:p>
    <w:p w14:paraId="50B7B628" w14:textId="77777777" w:rsidR="0024382A" w:rsidRPr="008B508C" w:rsidRDefault="0024382A" w:rsidP="0024382A">
      <w:pPr>
        <w:pStyle w:val="Estilo1"/>
        <w:rPr>
          <w:rFonts w:cs="Calibri"/>
        </w:rPr>
      </w:pPr>
      <w:bookmarkStart w:id="1" w:name="_Toc195609965"/>
      <w:r w:rsidRPr="008B508C">
        <w:rPr>
          <w:rStyle w:val="mfasi"/>
          <w:rFonts w:eastAsiaTheme="majorEastAsia" w:cs="Calibri"/>
        </w:rPr>
        <w:t>LOT 1 -</w:t>
      </w:r>
      <w:r w:rsidRPr="008B508C">
        <w:rPr>
          <w:rFonts w:cs="Calibri"/>
          <w:bCs/>
        </w:rPr>
        <w:t xml:space="preserve"> Subministrament, muntatge d’elements de lectura,  instal·lació, posada en marxa, explotació i manteniment carcasses, elements de lectura i sistema informatitzat per la gestió del control d’accés.</w:t>
      </w:r>
      <w:bookmarkEnd w:id="1"/>
    </w:p>
    <w:p w14:paraId="32D3FBFE" w14:textId="77777777" w:rsidR="0024382A" w:rsidRPr="008B508C" w:rsidRDefault="0024382A" w:rsidP="0024382A">
      <w:pPr>
        <w:pStyle w:val="Peu"/>
        <w:spacing w:line="240" w:lineRule="auto"/>
        <w:jc w:val="both"/>
        <w:rPr>
          <w:rFonts w:cs="Calibri"/>
          <w:sz w:val="24"/>
          <w:szCs w:val="24"/>
        </w:rPr>
      </w:pPr>
      <w:r w:rsidRPr="008B508C">
        <w:rPr>
          <w:rFonts w:cs="Calibri"/>
          <w:sz w:val="24"/>
          <w:szCs w:val="24"/>
        </w:rPr>
        <w:t xml:space="preserve">El senyor/a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Nom Cognom 1 Cognom 2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Nom Cognom 1 Cognom 2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, amb DNI núm.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0000000000-A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0000000000-A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, en nom propi / en nom i representació de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Nom Empresa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Nom Empresa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i/>
          <w:sz w:val="24"/>
          <w:szCs w:val="24"/>
        </w:rPr>
        <w:t xml:space="preserve">, amb </w:t>
      </w:r>
      <w:r w:rsidRPr="008B508C">
        <w:rPr>
          <w:rFonts w:cs="Calibri"/>
          <w:i/>
          <w:sz w:val="24"/>
          <w:szCs w:val="24"/>
          <w:highlight w:val="lightGray"/>
        </w:rPr>
        <w:t>CIF A-00000000</w:t>
      </w:r>
      <w:r w:rsidRPr="008B508C">
        <w:rPr>
          <w:rFonts w:cs="Calibri"/>
          <w:i/>
          <w:sz w:val="24"/>
          <w:szCs w:val="24"/>
        </w:rPr>
        <w:t xml:space="preserve">, </w:t>
      </w:r>
      <w:r w:rsidRPr="008B508C">
        <w:rPr>
          <w:rFonts w:cs="Calibri"/>
          <w:iCs/>
          <w:sz w:val="24"/>
          <w:szCs w:val="24"/>
        </w:rPr>
        <w:t xml:space="preserve">amb domicili a </w:t>
      </w:r>
      <w:r w:rsidRPr="008B508C">
        <w:rPr>
          <w:rFonts w:cs="Calibri"/>
          <w:iCs/>
          <w:sz w:val="24"/>
          <w:szCs w:val="24"/>
          <w:highlight w:val="lightGray"/>
        </w:rPr>
        <w:t>__________ (codi postal ___________)</w:t>
      </w:r>
      <w:r w:rsidRPr="008B508C">
        <w:rPr>
          <w:rFonts w:cs="Calibri"/>
          <w:i/>
          <w:sz w:val="24"/>
          <w:szCs w:val="24"/>
        </w:rPr>
        <w:t xml:space="preserve"> </w:t>
      </w:r>
      <w:r w:rsidRPr="008B508C">
        <w:rPr>
          <w:rFonts w:cs="Calibri"/>
          <w:sz w:val="24"/>
          <w:szCs w:val="24"/>
        </w:rPr>
        <w:t xml:space="preserve">de la qual actua en qualitat de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Càrrec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Càrrec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 (administrador únic, solidari o mancomunat o apoderat solidari o mancomunat), segons escriptura pública atorgada davant el Notari de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Ciutat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Ciutat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, senyor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Nom Cognom 1 Cognom 2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Nom Cognom 1 Cognom 2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, en data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dia/mes/any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dia/mes/any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 i número de protocol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00000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00000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, declara que, </w:t>
      </w:r>
      <w:r w:rsidRPr="008B508C">
        <w:rPr>
          <w:rFonts w:cs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ssabentat/da"/>
            </w:textInput>
          </w:ffData>
        </w:fldChar>
      </w:r>
      <w:r w:rsidRPr="008B508C">
        <w:rPr>
          <w:rFonts w:cs="Calibri"/>
          <w:sz w:val="24"/>
          <w:szCs w:val="24"/>
        </w:rPr>
        <w:instrText xml:space="preserve"> FORMTEXT </w:instrText>
      </w:r>
      <w:r w:rsidRPr="008B508C">
        <w:rPr>
          <w:rFonts w:cs="Calibri"/>
          <w:sz w:val="24"/>
          <w:szCs w:val="24"/>
        </w:rPr>
      </w:r>
      <w:r w:rsidRPr="008B508C">
        <w:rPr>
          <w:rFonts w:cs="Calibri"/>
          <w:sz w:val="24"/>
          <w:szCs w:val="24"/>
        </w:rPr>
        <w:fldChar w:fldCharType="separate"/>
      </w:r>
      <w:r w:rsidRPr="008B508C">
        <w:rPr>
          <w:rFonts w:cs="Calibri"/>
          <w:sz w:val="24"/>
          <w:szCs w:val="24"/>
        </w:rPr>
        <w:t>assabentat/da</w:t>
      </w:r>
      <w:r w:rsidRPr="008B508C">
        <w:rPr>
          <w:rFonts w:cs="Calibri"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 de les condicions i requisits que s’exigeixen per poder ser </w:t>
      </w:r>
      <w:r w:rsidRPr="008B508C">
        <w:rPr>
          <w:rFonts w:cs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adjudicatari/ària"/>
            </w:textInput>
          </w:ffData>
        </w:fldChar>
      </w:r>
      <w:r w:rsidRPr="008B508C">
        <w:rPr>
          <w:rFonts w:cs="Calibri"/>
          <w:sz w:val="24"/>
          <w:szCs w:val="24"/>
        </w:rPr>
        <w:instrText xml:space="preserve"> FORMTEXT </w:instrText>
      </w:r>
      <w:r w:rsidRPr="008B508C">
        <w:rPr>
          <w:rFonts w:cs="Calibri"/>
          <w:sz w:val="24"/>
          <w:szCs w:val="24"/>
        </w:rPr>
      </w:r>
      <w:r w:rsidRPr="008B508C">
        <w:rPr>
          <w:rFonts w:cs="Calibri"/>
          <w:sz w:val="24"/>
          <w:szCs w:val="24"/>
        </w:rPr>
        <w:fldChar w:fldCharType="separate"/>
      </w:r>
      <w:r w:rsidRPr="008B508C">
        <w:rPr>
          <w:rFonts w:cs="Calibri"/>
          <w:sz w:val="24"/>
          <w:szCs w:val="24"/>
        </w:rPr>
        <w:t>adjudicatari/ària</w:t>
      </w:r>
      <w:r w:rsidRPr="008B508C">
        <w:rPr>
          <w:rFonts w:cs="Calibri"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 del </w:t>
      </w:r>
      <w:r w:rsidRPr="008B508C">
        <w:rPr>
          <w:rFonts w:cs="Calibri"/>
          <w:b/>
          <w:bCs/>
          <w:sz w:val="24"/>
          <w:szCs w:val="24"/>
        </w:rPr>
        <w:t xml:space="preserve">CONTRACTE DEL SUBMINISTRAMENT DE SOLUCIONS PER AL CONTROL D’ACCÉS EN CONTENIDORS DE RESIDUS URBANS I IDENTIFICACIÓ DE BUJOLS (LOT 1) I PER A LA IMPLANTACIÓ D’UNA SOLUCIÓ DIGITAL PER AL FOMENT DE LA CORRESPONSABILITAT CIUTADANA EN MATÈRIA DE RECOLLIDA SELECTIVA (LOT 2)., </w:t>
      </w:r>
      <w:r w:rsidRPr="008B508C">
        <w:rPr>
          <w:rFonts w:cs="Calibri"/>
          <w:sz w:val="24"/>
          <w:szCs w:val="24"/>
        </w:rPr>
        <w:t xml:space="preserve">es compromet </w:t>
      </w:r>
      <w:r w:rsidRPr="008B508C">
        <w:rPr>
          <w:rFonts w:cs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en nom propi / en representació de l'empresa"/>
            </w:textInput>
          </w:ffData>
        </w:fldChar>
      </w:r>
      <w:r w:rsidRPr="008B508C">
        <w:rPr>
          <w:rFonts w:cs="Calibri"/>
          <w:sz w:val="24"/>
          <w:szCs w:val="24"/>
        </w:rPr>
        <w:instrText xml:space="preserve"> FORMTEXT </w:instrText>
      </w:r>
      <w:r w:rsidRPr="008B508C">
        <w:rPr>
          <w:rFonts w:cs="Calibri"/>
          <w:sz w:val="24"/>
          <w:szCs w:val="24"/>
        </w:rPr>
      </w:r>
      <w:r w:rsidRPr="008B508C">
        <w:rPr>
          <w:rFonts w:cs="Calibri"/>
          <w:sz w:val="24"/>
          <w:szCs w:val="24"/>
        </w:rPr>
        <w:fldChar w:fldCharType="separate"/>
      </w:r>
      <w:r w:rsidRPr="008B508C">
        <w:rPr>
          <w:rFonts w:cs="Calibri"/>
          <w:sz w:val="24"/>
          <w:szCs w:val="24"/>
        </w:rPr>
        <w:t>en nom propi / en representació de l'empresa</w:t>
      </w:r>
      <w:r w:rsidRPr="008B508C">
        <w:rPr>
          <w:rFonts w:cs="Calibri"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, a executar-lo amb estricta subjecció als Plecs de Clàusules Administratives Particulars i al Plec de Prescripcions Tècniques Particulars, que accepta íntegrament, </w:t>
      </w:r>
      <w:r w:rsidRPr="008B508C">
        <w:rPr>
          <w:rFonts w:cs="Calibri"/>
          <w:b/>
          <w:bCs/>
          <w:sz w:val="24"/>
          <w:szCs w:val="24"/>
          <w:highlight w:val="lightGray"/>
        </w:rPr>
        <w:t>PER UN IMPORT TOTAL DE __________ EUROS + _________ EUROS</w:t>
      </w:r>
      <w:r w:rsidRPr="008B508C">
        <w:rPr>
          <w:rFonts w:cs="Calibri"/>
          <w:b/>
          <w:bCs/>
          <w:sz w:val="24"/>
          <w:szCs w:val="24"/>
        </w:rPr>
        <w:t xml:space="preserve"> (corresponents al 21% d’IVA)</w:t>
      </w:r>
      <w:r w:rsidRPr="008B508C">
        <w:rPr>
          <w:rFonts w:cs="Calibri"/>
          <w:sz w:val="24"/>
          <w:szCs w:val="24"/>
        </w:rPr>
        <w:t>, d’acord amb el següent desglossament:</w:t>
      </w:r>
    </w:p>
    <w:tbl>
      <w:tblPr>
        <w:tblW w:w="8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90"/>
        <w:gridCol w:w="1559"/>
        <w:gridCol w:w="1440"/>
        <w:gridCol w:w="929"/>
      </w:tblGrid>
      <w:tr w:rsidR="0024382A" w:rsidRPr="008B508C" w14:paraId="6873C2A9" w14:textId="77777777" w:rsidTr="00802E65">
        <w:trPr>
          <w:trHeight w:val="288"/>
        </w:trPr>
        <w:tc>
          <w:tcPr>
            <w:tcW w:w="6449" w:type="dxa"/>
            <w:gridSpan w:val="2"/>
            <w:shd w:val="clear" w:color="auto" w:fill="auto"/>
            <w:noWrap/>
            <w:vAlign w:val="bottom"/>
            <w:hideMark/>
          </w:tcPr>
          <w:p w14:paraId="0977027D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Contracte </w:t>
            </w: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subministrament material</w:t>
            </w:r>
          </w:p>
        </w:tc>
        <w:tc>
          <w:tcPr>
            <w:tcW w:w="2369" w:type="dxa"/>
            <w:gridSpan w:val="2"/>
          </w:tcPr>
          <w:p w14:paraId="35A72644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OFERTA</w:t>
            </w:r>
          </w:p>
        </w:tc>
      </w:tr>
      <w:tr w:rsidR="0024382A" w:rsidRPr="008B508C" w14:paraId="15E29844" w14:textId="77777777" w:rsidTr="00802E65">
        <w:trPr>
          <w:trHeight w:val="288"/>
        </w:trPr>
        <w:tc>
          <w:tcPr>
            <w:tcW w:w="4890" w:type="dxa"/>
            <w:shd w:val="clear" w:color="000000" w:fill="BFBFBF"/>
            <w:noWrap/>
            <w:vAlign w:val="bottom"/>
            <w:hideMark/>
          </w:tcPr>
          <w:p w14:paraId="3BFFC3EF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COSTOS DIRECTES </w:t>
            </w:r>
          </w:p>
        </w:tc>
        <w:tc>
          <w:tcPr>
            <w:tcW w:w="1559" w:type="dxa"/>
            <w:shd w:val="clear" w:color="000000" w:fill="BFBFBF"/>
            <w:noWrap/>
            <w:vAlign w:val="center"/>
            <w:hideMark/>
          </w:tcPr>
          <w:p w14:paraId="5E0C68EF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Unitats i </w:t>
            </w:r>
          </w:p>
          <w:p w14:paraId="1D22931C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Preu licitació</w:t>
            </w:r>
          </w:p>
        </w:tc>
        <w:tc>
          <w:tcPr>
            <w:tcW w:w="1440" w:type="dxa"/>
            <w:shd w:val="clear" w:color="000000" w:fill="BFBFBF"/>
            <w:vAlign w:val="center"/>
          </w:tcPr>
          <w:p w14:paraId="52725D6E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€/unitat</w:t>
            </w:r>
          </w:p>
        </w:tc>
        <w:tc>
          <w:tcPr>
            <w:tcW w:w="929" w:type="dxa"/>
            <w:shd w:val="clear" w:color="000000" w:fill="BFBFBF"/>
            <w:vAlign w:val="center"/>
          </w:tcPr>
          <w:p w14:paraId="08773103" w14:textId="77777777" w:rsidR="0024382A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TOTAL </w:t>
            </w:r>
          </w:p>
          <w:p w14:paraId="5F9FF0B7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(IVA exclòs)</w:t>
            </w:r>
          </w:p>
        </w:tc>
      </w:tr>
      <w:tr w:rsidR="0024382A" w:rsidRPr="008B508C" w14:paraId="49981B89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30F81EE1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Sistema complert de control d’accés per a tot tipus de contenidors + boques calibrades + pedals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9C55DBA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78</w:t>
            </w:r>
          </w:p>
        </w:tc>
        <w:tc>
          <w:tcPr>
            <w:tcW w:w="1440" w:type="dxa"/>
          </w:tcPr>
          <w:p w14:paraId="63A9870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79AEFFC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6C8FD366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6B653C4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Instal·lació control d’accés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5C70E2C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78</w:t>
            </w:r>
          </w:p>
        </w:tc>
        <w:tc>
          <w:tcPr>
            <w:tcW w:w="1440" w:type="dxa"/>
          </w:tcPr>
          <w:p w14:paraId="60776A73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603BAE05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6B2D64AC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64ADEB3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Tags</w:t>
            </w:r>
            <w:proofErr w:type="spellEnd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 xml:space="preserve"> UHG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F264E4F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78</w:t>
            </w:r>
          </w:p>
        </w:tc>
        <w:tc>
          <w:tcPr>
            <w:tcW w:w="1440" w:type="dxa"/>
          </w:tcPr>
          <w:p w14:paraId="7B973404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72B37F73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3A05FB94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477C0B1A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Transport i instal·lació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CC2BE95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</w:t>
            </w:r>
          </w:p>
        </w:tc>
        <w:tc>
          <w:tcPr>
            <w:tcW w:w="1440" w:type="dxa"/>
          </w:tcPr>
          <w:p w14:paraId="561647A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2FC880E7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0B101FD7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1291388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 xml:space="preserve">Canellera lectura </w:t>
            </w:r>
            <w:proofErr w:type="spellStart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PaP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833669E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10</w:t>
            </w:r>
          </w:p>
        </w:tc>
        <w:tc>
          <w:tcPr>
            <w:tcW w:w="1440" w:type="dxa"/>
          </w:tcPr>
          <w:p w14:paraId="16F49CB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412D89E6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6BADCACB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04A22212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Targes personalitzades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B01D166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8400</w:t>
            </w:r>
          </w:p>
        </w:tc>
        <w:tc>
          <w:tcPr>
            <w:tcW w:w="1440" w:type="dxa"/>
          </w:tcPr>
          <w:p w14:paraId="6FCB0D1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5BC33AA6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3E282AC2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0549BB72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Dispositiu mòbil per canelleres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8A8B4E4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10</w:t>
            </w:r>
          </w:p>
        </w:tc>
        <w:tc>
          <w:tcPr>
            <w:tcW w:w="1440" w:type="dxa"/>
          </w:tcPr>
          <w:p w14:paraId="7B307CAB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0E2BB76B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259EA61E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25FD38B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 xml:space="preserve">Dispositiu mòbil per assignació de cubells </w:t>
            </w:r>
            <w:proofErr w:type="spellStart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PaP</w:t>
            </w:r>
            <w:proofErr w:type="spellEnd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 xml:space="preserve"> domiciliari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E76391E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2</w:t>
            </w:r>
          </w:p>
        </w:tc>
        <w:tc>
          <w:tcPr>
            <w:tcW w:w="1440" w:type="dxa"/>
          </w:tcPr>
          <w:p w14:paraId="187A3647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2380F75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49D11075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5257A5FD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Implementació inicial del sistema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787B3A1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</w:t>
            </w:r>
          </w:p>
        </w:tc>
        <w:tc>
          <w:tcPr>
            <w:tcW w:w="1440" w:type="dxa"/>
          </w:tcPr>
          <w:p w14:paraId="7C02DD5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14F30344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5346E9E9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747140A7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Programa per baixes, altes i consultes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7CA32F1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</w:t>
            </w:r>
          </w:p>
        </w:tc>
        <w:tc>
          <w:tcPr>
            <w:tcW w:w="1440" w:type="dxa"/>
          </w:tcPr>
          <w:p w14:paraId="63110D28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2032ADE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4F1D655F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62886BC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Anagràfica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69CA7B6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</w:t>
            </w:r>
          </w:p>
        </w:tc>
        <w:tc>
          <w:tcPr>
            <w:tcW w:w="1440" w:type="dxa"/>
          </w:tcPr>
          <w:p w14:paraId="62DABDD8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</w:tcPr>
          <w:p w14:paraId="7CB1E14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6F8EE7B2" w14:textId="77777777" w:rsidTr="00802E65">
        <w:trPr>
          <w:trHeight w:val="156"/>
        </w:trPr>
        <w:tc>
          <w:tcPr>
            <w:tcW w:w="4890" w:type="dxa"/>
            <w:shd w:val="clear" w:color="000000" w:fill="BFBFBF"/>
            <w:noWrap/>
            <w:vAlign w:val="bottom"/>
            <w:hideMark/>
          </w:tcPr>
          <w:p w14:paraId="35C6C70D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COSTOS INDIRECTES </w:t>
            </w:r>
          </w:p>
        </w:tc>
        <w:tc>
          <w:tcPr>
            <w:tcW w:w="1559" w:type="dxa"/>
            <w:shd w:val="clear" w:color="000000" w:fill="BFBFBF"/>
            <w:noWrap/>
            <w:vAlign w:val="bottom"/>
          </w:tcPr>
          <w:p w14:paraId="25CF19E3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000000" w:fill="BFBFBF"/>
          </w:tcPr>
          <w:p w14:paraId="1520DCFA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  <w:shd w:val="clear" w:color="000000" w:fill="BFBFBF"/>
          </w:tcPr>
          <w:p w14:paraId="28CA2F8C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0C128A21" w14:textId="77777777" w:rsidTr="00802E65">
        <w:trPr>
          <w:trHeight w:val="156"/>
        </w:trPr>
        <w:tc>
          <w:tcPr>
            <w:tcW w:w="4890" w:type="dxa"/>
            <w:shd w:val="clear" w:color="auto" w:fill="auto"/>
            <w:noWrap/>
            <w:vAlign w:val="bottom"/>
          </w:tcPr>
          <w:p w14:paraId="585B8FB3" w14:textId="77777777" w:rsidR="0024382A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07B20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Despeses generals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4BA49F91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auto" w:fill="auto"/>
          </w:tcPr>
          <w:p w14:paraId="058A59D7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  <w:shd w:val="clear" w:color="auto" w:fill="auto"/>
          </w:tcPr>
          <w:p w14:paraId="27A5509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7C3107D9" w14:textId="77777777" w:rsidTr="00802E65">
        <w:trPr>
          <w:trHeight w:val="156"/>
        </w:trPr>
        <w:tc>
          <w:tcPr>
            <w:tcW w:w="4890" w:type="dxa"/>
            <w:shd w:val="clear" w:color="auto" w:fill="auto"/>
            <w:noWrap/>
            <w:vAlign w:val="bottom"/>
          </w:tcPr>
          <w:p w14:paraId="3E49C777" w14:textId="77777777" w:rsidR="0024382A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07B20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Benefici industrial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2F75F1E7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auto" w:fill="auto"/>
          </w:tcPr>
          <w:p w14:paraId="5ACE044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  <w:shd w:val="clear" w:color="auto" w:fill="auto"/>
          </w:tcPr>
          <w:p w14:paraId="2C8818ED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19942AA7" w14:textId="77777777" w:rsidTr="00802E65">
        <w:trPr>
          <w:trHeight w:val="156"/>
        </w:trPr>
        <w:tc>
          <w:tcPr>
            <w:tcW w:w="4890" w:type="dxa"/>
            <w:shd w:val="clear" w:color="000000" w:fill="BFBFBF"/>
            <w:noWrap/>
            <w:vAlign w:val="bottom"/>
          </w:tcPr>
          <w:p w14:paraId="0007022D" w14:textId="77777777" w:rsidR="0024382A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TOTAL (DESPESES DIRECTES I INDIRECTES)</w:t>
            </w:r>
          </w:p>
        </w:tc>
        <w:tc>
          <w:tcPr>
            <w:tcW w:w="1559" w:type="dxa"/>
            <w:shd w:val="clear" w:color="000000" w:fill="BFBFBF"/>
            <w:noWrap/>
            <w:vAlign w:val="bottom"/>
          </w:tcPr>
          <w:p w14:paraId="27EB3305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000000" w:fill="BFBFBF"/>
          </w:tcPr>
          <w:p w14:paraId="051102EA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929" w:type="dxa"/>
            <w:shd w:val="clear" w:color="000000" w:fill="BFBFBF"/>
          </w:tcPr>
          <w:p w14:paraId="78A97FA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</w:tbl>
    <w:p w14:paraId="643506A2" w14:textId="77777777" w:rsidR="0024382A" w:rsidRPr="008B508C" w:rsidRDefault="0024382A" w:rsidP="0024382A">
      <w:pPr>
        <w:pStyle w:val="Peu"/>
        <w:spacing w:line="240" w:lineRule="auto"/>
        <w:rPr>
          <w:rFonts w:cs="Calibri"/>
          <w:bCs/>
          <w:sz w:val="24"/>
          <w:szCs w:val="24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90"/>
        <w:gridCol w:w="1559"/>
        <w:gridCol w:w="1440"/>
        <w:gridCol w:w="1253"/>
      </w:tblGrid>
      <w:tr w:rsidR="0024382A" w:rsidRPr="008B508C" w14:paraId="0C6DECB7" w14:textId="77777777" w:rsidTr="00802E65">
        <w:trPr>
          <w:trHeight w:val="288"/>
        </w:trPr>
        <w:tc>
          <w:tcPr>
            <w:tcW w:w="6449" w:type="dxa"/>
            <w:gridSpan w:val="2"/>
            <w:shd w:val="clear" w:color="auto" w:fill="auto"/>
            <w:noWrap/>
            <w:vAlign w:val="bottom"/>
            <w:hideMark/>
          </w:tcPr>
          <w:p w14:paraId="614C5702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Contracte serveis </w:t>
            </w: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manteniment mensual</w:t>
            </w:r>
          </w:p>
        </w:tc>
        <w:tc>
          <w:tcPr>
            <w:tcW w:w="2693" w:type="dxa"/>
            <w:gridSpan w:val="2"/>
          </w:tcPr>
          <w:p w14:paraId="48B2BF9E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OFERTA</w:t>
            </w:r>
          </w:p>
        </w:tc>
      </w:tr>
      <w:tr w:rsidR="0024382A" w:rsidRPr="008B508C" w14:paraId="62D6DDC7" w14:textId="77777777" w:rsidTr="00802E65">
        <w:trPr>
          <w:trHeight w:val="288"/>
        </w:trPr>
        <w:tc>
          <w:tcPr>
            <w:tcW w:w="4890" w:type="dxa"/>
            <w:shd w:val="clear" w:color="000000" w:fill="BFBFBF"/>
            <w:noWrap/>
            <w:vAlign w:val="bottom"/>
            <w:hideMark/>
          </w:tcPr>
          <w:p w14:paraId="701ED390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lastRenderedPageBreak/>
              <w:t xml:space="preserve">COSTOS DIRECTES </w:t>
            </w:r>
          </w:p>
        </w:tc>
        <w:tc>
          <w:tcPr>
            <w:tcW w:w="1559" w:type="dxa"/>
            <w:shd w:val="clear" w:color="000000" w:fill="BFBFBF"/>
            <w:noWrap/>
            <w:vAlign w:val="center"/>
            <w:hideMark/>
          </w:tcPr>
          <w:p w14:paraId="69A72628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Unitats i</w:t>
            </w:r>
          </w:p>
          <w:p w14:paraId="4C6FCDA2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Preu licitació</w:t>
            </w:r>
          </w:p>
        </w:tc>
        <w:tc>
          <w:tcPr>
            <w:tcW w:w="1440" w:type="dxa"/>
            <w:shd w:val="clear" w:color="000000" w:fill="BFBFBF"/>
            <w:vAlign w:val="center"/>
          </w:tcPr>
          <w:p w14:paraId="7830986A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€/unitat</w:t>
            </w:r>
          </w:p>
        </w:tc>
        <w:tc>
          <w:tcPr>
            <w:tcW w:w="1253" w:type="dxa"/>
            <w:shd w:val="clear" w:color="000000" w:fill="BFBFBF"/>
            <w:vAlign w:val="center"/>
          </w:tcPr>
          <w:p w14:paraId="7B540F2B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 xml:space="preserve">TOTAL </w:t>
            </w: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(IVA exclòs)</w:t>
            </w:r>
          </w:p>
        </w:tc>
      </w:tr>
      <w:tr w:rsidR="0024382A" w:rsidRPr="008B508C" w14:paraId="39D9E661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6807108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 xml:space="preserve">Manteniment </w:t>
            </w:r>
            <w:proofErr w:type="spellStart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hosting</w:t>
            </w:r>
            <w:proofErr w:type="spellEnd"/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 xml:space="preserve"> canelleres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212FBB0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10</w:t>
            </w:r>
          </w:p>
        </w:tc>
        <w:tc>
          <w:tcPr>
            <w:tcW w:w="1440" w:type="dxa"/>
          </w:tcPr>
          <w:p w14:paraId="5D4E828D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</w:tcPr>
          <w:p w14:paraId="27F33F8E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4E594C6E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7767EF20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Manteniment SIM anual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94DA14C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78</w:t>
            </w:r>
          </w:p>
        </w:tc>
        <w:tc>
          <w:tcPr>
            <w:tcW w:w="1440" w:type="dxa"/>
          </w:tcPr>
          <w:p w14:paraId="6231D86B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</w:tcPr>
          <w:p w14:paraId="2D486BB8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2D91E6D3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52D608F4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Servei de manteniment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8224F2E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  <w:r w:rsidRPr="008B508C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78</w:t>
            </w:r>
          </w:p>
        </w:tc>
        <w:tc>
          <w:tcPr>
            <w:tcW w:w="1440" w:type="dxa"/>
          </w:tcPr>
          <w:p w14:paraId="5744900B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</w:tcPr>
          <w:p w14:paraId="7C56EB68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566F1BB9" w14:textId="77777777" w:rsidTr="00802E65">
        <w:trPr>
          <w:trHeight w:val="288"/>
        </w:trPr>
        <w:tc>
          <w:tcPr>
            <w:tcW w:w="4890" w:type="dxa"/>
            <w:shd w:val="clear" w:color="000000" w:fill="BFBFBF"/>
            <w:noWrap/>
            <w:vAlign w:val="bottom"/>
            <w:hideMark/>
          </w:tcPr>
          <w:p w14:paraId="5150F1CF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07B2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COSTOS INDIRECTES</w:t>
            </w:r>
          </w:p>
        </w:tc>
        <w:tc>
          <w:tcPr>
            <w:tcW w:w="1559" w:type="dxa"/>
            <w:shd w:val="clear" w:color="000000" w:fill="BFBFBF"/>
            <w:noWrap/>
            <w:vAlign w:val="bottom"/>
          </w:tcPr>
          <w:p w14:paraId="29598524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000000" w:fill="BFBFBF"/>
          </w:tcPr>
          <w:p w14:paraId="6A5581FA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  <w:shd w:val="clear" w:color="000000" w:fill="BFBFBF"/>
          </w:tcPr>
          <w:p w14:paraId="6D685418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6CA88849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7F875D8C" w14:textId="77777777" w:rsidR="0024382A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07B20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Despeses generals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071CBFCB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auto" w:fill="auto"/>
          </w:tcPr>
          <w:p w14:paraId="74F69301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  <w:shd w:val="clear" w:color="auto" w:fill="auto"/>
          </w:tcPr>
          <w:p w14:paraId="32727969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06F4E814" w14:textId="77777777" w:rsidTr="00802E65">
        <w:trPr>
          <w:trHeight w:val="288"/>
        </w:trPr>
        <w:tc>
          <w:tcPr>
            <w:tcW w:w="4890" w:type="dxa"/>
            <w:shd w:val="clear" w:color="auto" w:fill="auto"/>
            <w:noWrap/>
            <w:vAlign w:val="bottom"/>
          </w:tcPr>
          <w:p w14:paraId="18813BE1" w14:textId="77777777" w:rsidR="0024382A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07B20">
              <w:rPr>
                <w:rFonts w:eastAsia="Times New Roman" w:cs="Calibri"/>
                <w:color w:val="000000"/>
                <w:sz w:val="24"/>
                <w:szCs w:val="24"/>
                <w:lang w:eastAsia="es-ES"/>
              </w:rPr>
              <w:t>Benefici industrial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14:paraId="30E2D4D2" w14:textId="77777777" w:rsidR="0024382A" w:rsidRPr="008B508C" w:rsidRDefault="0024382A" w:rsidP="00802E6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440" w:type="dxa"/>
            <w:shd w:val="clear" w:color="auto" w:fill="auto"/>
          </w:tcPr>
          <w:p w14:paraId="090B4AF8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  <w:shd w:val="clear" w:color="auto" w:fill="auto"/>
          </w:tcPr>
          <w:p w14:paraId="1147B4EF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2C002A32" w14:textId="77777777" w:rsidTr="00802E65">
        <w:trPr>
          <w:trHeight w:val="288"/>
        </w:trPr>
        <w:tc>
          <w:tcPr>
            <w:tcW w:w="6449" w:type="dxa"/>
            <w:gridSpan w:val="2"/>
            <w:shd w:val="clear" w:color="000000" w:fill="BFBFBF"/>
            <w:noWrap/>
            <w:vAlign w:val="bottom"/>
          </w:tcPr>
          <w:p w14:paraId="7C780407" w14:textId="77777777" w:rsidR="0024382A" w:rsidRPr="008B508C" w:rsidRDefault="0024382A" w:rsidP="00802E6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TOTAL (DESPESES DIRECTES I INDIRECTES) MENSUAL</w:t>
            </w:r>
          </w:p>
        </w:tc>
        <w:tc>
          <w:tcPr>
            <w:tcW w:w="1440" w:type="dxa"/>
            <w:shd w:val="clear" w:color="000000" w:fill="BFBFBF"/>
          </w:tcPr>
          <w:p w14:paraId="233F8CA9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  <w:shd w:val="clear" w:color="000000" w:fill="BFBFBF"/>
          </w:tcPr>
          <w:p w14:paraId="5803FCA5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24382A" w:rsidRPr="008B508C" w14:paraId="4F8CA958" w14:textId="77777777" w:rsidTr="00802E65">
        <w:trPr>
          <w:trHeight w:val="288"/>
        </w:trPr>
        <w:tc>
          <w:tcPr>
            <w:tcW w:w="6449" w:type="dxa"/>
            <w:gridSpan w:val="2"/>
            <w:shd w:val="clear" w:color="000000" w:fill="BFBFBF"/>
            <w:noWrap/>
            <w:vAlign w:val="bottom"/>
          </w:tcPr>
          <w:p w14:paraId="1D5F9B5B" w14:textId="77777777" w:rsidR="0024382A" w:rsidRPr="008B508C" w:rsidRDefault="0024382A" w:rsidP="00802E6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  <w:t>TOTAL (DESPESES DIRECTES I INDIRECTES)  44 MESOS</w:t>
            </w:r>
          </w:p>
        </w:tc>
        <w:tc>
          <w:tcPr>
            <w:tcW w:w="1440" w:type="dxa"/>
            <w:shd w:val="clear" w:color="000000" w:fill="BFBFBF"/>
          </w:tcPr>
          <w:p w14:paraId="77D7A7B4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53" w:type="dxa"/>
            <w:shd w:val="clear" w:color="000000" w:fill="BFBFBF"/>
          </w:tcPr>
          <w:p w14:paraId="2749A6B1" w14:textId="77777777" w:rsidR="0024382A" w:rsidRPr="008B508C" w:rsidRDefault="0024382A" w:rsidP="00802E65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</w:tbl>
    <w:p w14:paraId="62497506" w14:textId="77777777" w:rsidR="0024382A" w:rsidRPr="008B508C" w:rsidRDefault="0024382A" w:rsidP="0024382A">
      <w:pPr>
        <w:pStyle w:val="Peu"/>
        <w:spacing w:line="240" w:lineRule="auto"/>
        <w:rPr>
          <w:rFonts w:cs="Calibri"/>
          <w:bCs/>
          <w:sz w:val="24"/>
          <w:szCs w:val="24"/>
        </w:rPr>
      </w:pPr>
    </w:p>
    <w:p w14:paraId="371B6223" w14:textId="77777777" w:rsidR="0024382A" w:rsidRPr="008B508C" w:rsidRDefault="0024382A" w:rsidP="0024382A">
      <w:pPr>
        <w:pStyle w:val="Peu"/>
        <w:spacing w:line="240" w:lineRule="auto"/>
        <w:rPr>
          <w:rFonts w:cs="Calibri"/>
          <w:bCs/>
          <w:sz w:val="24"/>
          <w:szCs w:val="24"/>
        </w:rPr>
      </w:pPr>
      <w:r w:rsidRPr="008B508C">
        <w:rPr>
          <w:rFonts w:cs="Calibri"/>
          <w:bCs/>
          <w:sz w:val="24"/>
          <w:szCs w:val="24"/>
        </w:rPr>
        <w:t>Així mateix, ofereixo:</w:t>
      </w: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8"/>
        <w:gridCol w:w="1205"/>
        <w:gridCol w:w="1205"/>
      </w:tblGrid>
      <w:tr w:rsidR="0024382A" w:rsidRPr="008B508C" w14:paraId="21913FE1" w14:textId="77777777" w:rsidTr="00802E65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0B554" w14:textId="77777777" w:rsidR="0024382A" w:rsidRPr="008B508C" w:rsidRDefault="0024382A" w:rsidP="00802E65">
            <w:pPr>
              <w:pStyle w:val="Peu"/>
              <w:spacing w:after="0" w:line="240" w:lineRule="auto"/>
              <w:rPr>
                <w:rFonts w:cs="Calibri"/>
                <w:b/>
                <w:sz w:val="24"/>
                <w:szCs w:val="24"/>
              </w:rPr>
            </w:pPr>
            <w:r w:rsidRPr="008B508C">
              <w:rPr>
                <w:rFonts w:cs="Calibri"/>
                <w:b/>
                <w:sz w:val="24"/>
                <w:szCs w:val="24"/>
              </w:rPr>
              <w:t xml:space="preserve">Reducció del període de posta en marxa </w:t>
            </w:r>
          </w:p>
          <w:p w14:paraId="3A891E79" w14:textId="77777777" w:rsidR="0024382A" w:rsidRPr="008B508C" w:rsidRDefault="0024382A" w:rsidP="00802E65">
            <w:pPr>
              <w:pStyle w:val="Peu"/>
              <w:spacing w:after="0" w:line="240" w:lineRule="auto"/>
              <w:rPr>
                <w:rFonts w:cs="Calibri"/>
                <w:b/>
                <w:sz w:val="24"/>
                <w:szCs w:val="24"/>
              </w:rPr>
            </w:pPr>
            <w:r w:rsidRPr="008B508C">
              <w:rPr>
                <w:rFonts w:cs="Calibri"/>
                <w:b/>
                <w:sz w:val="24"/>
                <w:szCs w:val="24"/>
              </w:rPr>
              <w:t>(marqueu l’opció escollida)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2E252" w14:textId="77777777" w:rsidR="0024382A" w:rsidRPr="008B508C" w:rsidRDefault="0024382A" w:rsidP="00802E65">
            <w:pPr>
              <w:pStyle w:val="Peu"/>
              <w:spacing w:line="240" w:lineRule="auto"/>
              <w:jc w:val="center"/>
              <w:rPr>
                <w:rFonts w:cs="Calibri"/>
                <w:b/>
                <w:sz w:val="24"/>
                <w:szCs w:val="24"/>
              </w:rPr>
            </w:pPr>
            <w:r w:rsidRPr="008B508C">
              <w:rPr>
                <w:rFonts w:cs="Calibri"/>
                <w:b/>
                <w:sz w:val="24"/>
                <w:szCs w:val="24"/>
              </w:rPr>
              <w:t>OFERTA</w:t>
            </w:r>
          </w:p>
        </w:tc>
      </w:tr>
      <w:tr w:rsidR="0024382A" w:rsidRPr="008B508C" w14:paraId="30CD9DD4" w14:textId="77777777" w:rsidTr="00802E65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C5747" w14:textId="77777777" w:rsidR="0024382A" w:rsidRPr="008B508C" w:rsidRDefault="0024382A" w:rsidP="0024382A">
            <w:pPr>
              <w:pStyle w:val="Peu"/>
              <w:numPr>
                <w:ilvl w:val="0"/>
                <w:numId w:val="1"/>
              </w:numPr>
              <w:tabs>
                <w:tab w:val="clear" w:pos="1770"/>
                <w:tab w:val="num" w:pos="567"/>
              </w:tabs>
              <w:spacing w:line="240" w:lineRule="auto"/>
              <w:ind w:left="426" w:hanging="142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bCs/>
                <w:sz w:val="24"/>
                <w:szCs w:val="24"/>
              </w:rPr>
              <w:t xml:space="preserve">Inferior </w:t>
            </w:r>
            <w:r>
              <w:rPr>
                <w:rFonts w:cs="Calibri"/>
                <w:bCs/>
                <w:sz w:val="24"/>
                <w:szCs w:val="24"/>
              </w:rPr>
              <w:t xml:space="preserve">o igual </w:t>
            </w:r>
            <w:r w:rsidRPr="008B508C">
              <w:rPr>
                <w:rFonts w:cs="Calibri"/>
                <w:bCs/>
                <w:sz w:val="24"/>
                <w:szCs w:val="24"/>
              </w:rPr>
              <w:t xml:space="preserve">a </w:t>
            </w:r>
            <w:r>
              <w:rPr>
                <w:rFonts w:cs="Calibri"/>
                <w:bCs/>
                <w:sz w:val="24"/>
                <w:szCs w:val="24"/>
              </w:rPr>
              <w:t>4</w:t>
            </w:r>
            <w:r w:rsidRPr="008B508C">
              <w:rPr>
                <w:rFonts w:cs="Calibri"/>
                <w:bCs/>
                <w:sz w:val="24"/>
                <w:szCs w:val="24"/>
              </w:rPr>
              <w:t xml:space="preserve"> mesos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D3600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0EB53563" w14:textId="77777777" w:rsidTr="00802E65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CA35C" w14:textId="77777777" w:rsidR="0024382A" w:rsidRPr="008B508C" w:rsidRDefault="0024382A" w:rsidP="0024382A">
            <w:pPr>
              <w:pStyle w:val="Peu"/>
              <w:numPr>
                <w:ilvl w:val="0"/>
                <w:numId w:val="1"/>
              </w:numPr>
              <w:tabs>
                <w:tab w:val="clear" w:pos="1770"/>
                <w:tab w:val="num" w:pos="567"/>
              </w:tabs>
              <w:spacing w:line="240" w:lineRule="auto"/>
              <w:ind w:left="567" w:hanging="283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bCs/>
                <w:sz w:val="24"/>
                <w:szCs w:val="24"/>
              </w:rPr>
              <w:t>5 mesos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3D5FD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4ADA805D" w14:textId="77777777" w:rsidTr="00802E65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DCEB6" w14:textId="77777777" w:rsidR="0024382A" w:rsidRPr="008B508C" w:rsidRDefault="0024382A" w:rsidP="0024382A">
            <w:pPr>
              <w:pStyle w:val="Peu"/>
              <w:numPr>
                <w:ilvl w:val="0"/>
                <w:numId w:val="1"/>
              </w:numPr>
              <w:tabs>
                <w:tab w:val="clear" w:pos="1770"/>
                <w:tab w:val="num" w:pos="567"/>
              </w:tabs>
              <w:spacing w:line="240" w:lineRule="auto"/>
              <w:ind w:left="567" w:hanging="283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bCs/>
                <w:sz w:val="24"/>
                <w:szCs w:val="24"/>
              </w:rPr>
              <w:t>Més de 5 mesos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FFB59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2CBB6616" w14:textId="77777777" w:rsidTr="00802E65">
        <w:tc>
          <w:tcPr>
            <w:tcW w:w="57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7B535E" w14:textId="77777777" w:rsidR="0024382A" w:rsidRPr="008B508C" w:rsidRDefault="0024382A" w:rsidP="00802E65">
            <w:pPr>
              <w:pStyle w:val="Peu"/>
              <w:spacing w:line="240" w:lineRule="auto"/>
              <w:rPr>
                <w:rFonts w:eastAsia="CIDFont+F1" w:cs="Calibri"/>
                <w:bCs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39FFFD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D1E414A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54BB6789" w14:textId="77777777" w:rsidTr="00802E65">
        <w:tc>
          <w:tcPr>
            <w:tcW w:w="57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C48284B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/>
                <w:sz w:val="24"/>
                <w:szCs w:val="24"/>
              </w:rPr>
            </w:pPr>
            <w:r w:rsidRPr="008B508C">
              <w:rPr>
                <w:rFonts w:eastAsia="CIDFont+F1" w:cs="Calibri"/>
                <w:b/>
                <w:sz w:val="24"/>
                <w:szCs w:val="24"/>
              </w:rPr>
              <w:t xml:space="preserve">Dotació d’una plataforma, nova, </w:t>
            </w:r>
            <w:proofErr w:type="spellStart"/>
            <w:r w:rsidRPr="008B508C">
              <w:rPr>
                <w:rFonts w:eastAsia="CIDFont+F1" w:cs="Calibri"/>
                <w:b/>
                <w:sz w:val="24"/>
                <w:szCs w:val="24"/>
              </w:rPr>
              <w:t>remolcable</w:t>
            </w:r>
            <w:proofErr w:type="spellEnd"/>
            <w:r w:rsidRPr="008B508C">
              <w:rPr>
                <w:rFonts w:eastAsia="CIDFont+F1" w:cs="Calibri"/>
                <w:b/>
                <w:sz w:val="24"/>
                <w:szCs w:val="24"/>
              </w:rPr>
              <w:t>. (marqueu l’opció escollida)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3E97F7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bCs/>
                <w:sz w:val="24"/>
                <w:szCs w:val="24"/>
              </w:rPr>
              <w:t xml:space="preserve"> SÍ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58CCF3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bCs/>
                <w:sz w:val="24"/>
                <w:szCs w:val="24"/>
              </w:rPr>
              <w:t>NO</w:t>
            </w:r>
          </w:p>
        </w:tc>
      </w:tr>
      <w:tr w:rsidR="0024382A" w:rsidRPr="008B508C" w14:paraId="482A9043" w14:textId="77777777" w:rsidTr="00802E65">
        <w:tc>
          <w:tcPr>
            <w:tcW w:w="57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7FC3C5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861D9B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5B59D884" w14:textId="77777777" w:rsidTr="00802E65">
        <w:tc>
          <w:tcPr>
            <w:tcW w:w="818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23ED22B9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/>
                <w:sz w:val="24"/>
                <w:szCs w:val="24"/>
              </w:rPr>
            </w:pPr>
            <w:r w:rsidRPr="008B508C">
              <w:rPr>
                <w:rFonts w:eastAsia="CIDFont+F1" w:cs="Calibri"/>
                <w:b/>
                <w:sz w:val="24"/>
                <w:szCs w:val="24"/>
              </w:rPr>
              <w:t>Nombre de contenidors amb sistema de tancament addicionals en estoc (marqueu l’opció escollida)</w:t>
            </w:r>
          </w:p>
        </w:tc>
      </w:tr>
      <w:tr w:rsidR="0024382A" w:rsidRPr="008B508C" w14:paraId="12782665" w14:textId="77777777" w:rsidTr="00802E65">
        <w:tc>
          <w:tcPr>
            <w:tcW w:w="5778" w:type="dxa"/>
            <w:shd w:val="clear" w:color="auto" w:fill="auto"/>
          </w:tcPr>
          <w:p w14:paraId="20D41A78" w14:textId="77777777" w:rsidR="0024382A" w:rsidRPr="008B508C" w:rsidRDefault="0024382A" w:rsidP="0024382A">
            <w:pPr>
              <w:pStyle w:val="Pargrafdellista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284"/>
              <w:jc w:val="both"/>
              <w:rPr>
                <w:rFonts w:cs="Calibri"/>
                <w:szCs w:val="24"/>
              </w:rPr>
            </w:pPr>
            <w:r w:rsidRPr="008B508C">
              <w:rPr>
                <w:rFonts w:cs="Calibri"/>
                <w:szCs w:val="24"/>
              </w:rPr>
              <w:t>5 contenidors addicionals per a cada fracció ( 5 ut. per FORM + 5 ut. per ENVASOS + 5 ut. per RESTA).</w:t>
            </w:r>
          </w:p>
          <w:p w14:paraId="04083142" w14:textId="77777777" w:rsidR="0024382A" w:rsidRPr="008B508C" w:rsidRDefault="0024382A" w:rsidP="00802E65">
            <w:pPr>
              <w:pStyle w:val="Peu"/>
              <w:spacing w:line="240" w:lineRule="auto"/>
              <w:ind w:left="284"/>
              <w:rPr>
                <w:rFonts w:cs="Calibri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49566547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33B03E76" w14:textId="77777777" w:rsidTr="00802E65">
        <w:tc>
          <w:tcPr>
            <w:tcW w:w="5778" w:type="dxa"/>
            <w:tcBorders>
              <w:bottom w:val="single" w:sz="4" w:space="0" w:color="auto"/>
            </w:tcBorders>
            <w:shd w:val="clear" w:color="auto" w:fill="auto"/>
          </w:tcPr>
          <w:p w14:paraId="26659CC0" w14:textId="77777777" w:rsidR="0024382A" w:rsidRPr="008B508C" w:rsidRDefault="0024382A" w:rsidP="0024382A">
            <w:pPr>
              <w:pStyle w:val="Peu"/>
              <w:numPr>
                <w:ilvl w:val="0"/>
                <w:numId w:val="3"/>
              </w:numPr>
              <w:tabs>
                <w:tab w:val="clear" w:pos="4252"/>
                <w:tab w:val="center" w:pos="284"/>
              </w:tabs>
              <w:spacing w:line="240" w:lineRule="auto"/>
              <w:ind w:left="284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sz w:val="24"/>
                <w:szCs w:val="24"/>
              </w:rPr>
              <w:t>3 contenidors addicionals per a cada fracció ( 3 ut. per FORM + 3 ut. per ENVASOS + 3 ut. per RESTA).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33B4419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0EB2A514" w14:textId="77777777" w:rsidTr="00802E65">
        <w:tc>
          <w:tcPr>
            <w:tcW w:w="5778" w:type="dxa"/>
            <w:tcBorders>
              <w:bottom w:val="single" w:sz="4" w:space="0" w:color="auto"/>
            </w:tcBorders>
            <w:shd w:val="clear" w:color="auto" w:fill="auto"/>
          </w:tcPr>
          <w:p w14:paraId="0B59045F" w14:textId="77777777" w:rsidR="0024382A" w:rsidRPr="008B508C" w:rsidRDefault="0024382A" w:rsidP="0024382A">
            <w:pPr>
              <w:pStyle w:val="Peu"/>
              <w:numPr>
                <w:ilvl w:val="0"/>
                <w:numId w:val="3"/>
              </w:numPr>
              <w:tabs>
                <w:tab w:val="clear" w:pos="4252"/>
                <w:tab w:val="center" w:pos="284"/>
              </w:tabs>
              <w:spacing w:line="240" w:lineRule="auto"/>
              <w:ind w:left="284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sz w:val="24"/>
                <w:szCs w:val="24"/>
              </w:rPr>
              <w:t>Menys de 3 unitats per a cada fracció o no s´aporten.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1095945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20C7D786" w14:textId="77777777" w:rsidTr="00802E65">
        <w:tc>
          <w:tcPr>
            <w:tcW w:w="57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673B13A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62EA6B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0802B105" w14:textId="77777777" w:rsidTr="00802E65">
        <w:tc>
          <w:tcPr>
            <w:tcW w:w="818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2DA4028D" w14:textId="77777777" w:rsidR="0024382A" w:rsidRPr="008B508C" w:rsidRDefault="0024382A" w:rsidP="00802E65">
            <w:pPr>
              <w:pStyle w:val="Peu"/>
              <w:spacing w:line="240" w:lineRule="auto"/>
              <w:rPr>
                <w:rFonts w:cs="Calibri"/>
                <w:b/>
                <w:sz w:val="24"/>
                <w:szCs w:val="24"/>
              </w:rPr>
            </w:pPr>
            <w:r w:rsidRPr="008B508C">
              <w:rPr>
                <w:rFonts w:eastAsia="CIDFont+F1" w:cs="Calibri"/>
                <w:b/>
                <w:sz w:val="24"/>
                <w:szCs w:val="24"/>
              </w:rPr>
              <w:t>Bossa d'hores per serveis addicionals en manteniment i suport tècnic (marqueu l’opció escollida)</w:t>
            </w:r>
          </w:p>
        </w:tc>
      </w:tr>
      <w:tr w:rsidR="0024382A" w:rsidRPr="008B508C" w14:paraId="65C659F6" w14:textId="77777777" w:rsidTr="00802E65">
        <w:tc>
          <w:tcPr>
            <w:tcW w:w="5778" w:type="dxa"/>
            <w:shd w:val="clear" w:color="auto" w:fill="auto"/>
          </w:tcPr>
          <w:p w14:paraId="6A4DBF77" w14:textId="77777777" w:rsidR="0024382A" w:rsidRPr="008B508C" w:rsidRDefault="0024382A" w:rsidP="0024382A">
            <w:pPr>
              <w:pStyle w:val="Peu"/>
              <w:numPr>
                <w:ilvl w:val="0"/>
                <w:numId w:val="2"/>
              </w:numPr>
              <w:tabs>
                <w:tab w:val="clear" w:pos="4252"/>
                <w:tab w:val="center" w:pos="284"/>
              </w:tabs>
              <w:spacing w:after="0" w:line="240" w:lineRule="auto"/>
              <w:ind w:left="284" w:hanging="207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sz w:val="24"/>
                <w:szCs w:val="24"/>
              </w:rPr>
              <w:t>S´aporten més de 10 h/setmanals addicionals en tasques de suport tècnic durant tota la durada del contracte.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43B73057" w14:textId="77777777" w:rsidR="0024382A" w:rsidRPr="008B508C" w:rsidRDefault="0024382A" w:rsidP="00802E65">
            <w:pPr>
              <w:pStyle w:val="Peu"/>
              <w:spacing w:after="0"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02232E79" w14:textId="77777777" w:rsidTr="00802E65">
        <w:tc>
          <w:tcPr>
            <w:tcW w:w="5778" w:type="dxa"/>
            <w:shd w:val="clear" w:color="auto" w:fill="auto"/>
          </w:tcPr>
          <w:p w14:paraId="057622D7" w14:textId="77777777" w:rsidR="0024382A" w:rsidRPr="008B508C" w:rsidRDefault="0024382A" w:rsidP="0024382A">
            <w:pPr>
              <w:pStyle w:val="Peu"/>
              <w:numPr>
                <w:ilvl w:val="0"/>
                <w:numId w:val="2"/>
              </w:numPr>
              <w:tabs>
                <w:tab w:val="clear" w:pos="4252"/>
                <w:tab w:val="center" w:pos="284"/>
              </w:tabs>
              <w:spacing w:after="0" w:line="240" w:lineRule="auto"/>
              <w:ind w:left="284" w:hanging="207"/>
              <w:rPr>
                <w:rFonts w:cs="Calibri"/>
                <w:bCs/>
                <w:sz w:val="24"/>
                <w:szCs w:val="24"/>
              </w:rPr>
            </w:pPr>
            <w:r w:rsidRPr="008B508C">
              <w:rPr>
                <w:rFonts w:cs="Calibri"/>
                <w:sz w:val="24"/>
                <w:szCs w:val="24"/>
              </w:rPr>
              <w:t>S´aporten entre 4 i 10h/setmanals addicionals en tasques de suport tècnic durant tota la durada del contracte.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202337DF" w14:textId="77777777" w:rsidR="0024382A" w:rsidRPr="008B508C" w:rsidRDefault="0024382A" w:rsidP="00802E65">
            <w:pPr>
              <w:pStyle w:val="Peu"/>
              <w:spacing w:after="0"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  <w:tr w:rsidR="0024382A" w:rsidRPr="008B508C" w14:paraId="464532D2" w14:textId="77777777" w:rsidTr="00802E65">
        <w:tc>
          <w:tcPr>
            <w:tcW w:w="5778" w:type="dxa"/>
            <w:shd w:val="clear" w:color="auto" w:fill="auto"/>
          </w:tcPr>
          <w:p w14:paraId="1ABA7DE0" w14:textId="77777777" w:rsidR="0024382A" w:rsidRPr="008B508C" w:rsidRDefault="0024382A" w:rsidP="0024382A">
            <w:pPr>
              <w:pStyle w:val="Pargrafdellista"/>
              <w:numPr>
                <w:ilvl w:val="0"/>
                <w:numId w:val="2"/>
              </w:numPr>
              <w:tabs>
                <w:tab w:val="center" w:pos="284"/>
              </w:tabs>
              <w:autoSpaceDE w:val="0"/>
              <w:autoSpaceDN w:val="0"/>
              <w:adjustRightInd w:val="0"/>
              <w:spacing w:after="0" w:line="240" w:lineRule="auto"/>
              <w:ind w:left="284" w:hanging="207"/>
              <w:jc w:val="both"/>
              <w:rPr>
                <w:rFonts w:cs="Calibri"/>
                <w:szCs w:val="24"/>
              </w:rPr>
            </w:pPr>
            <w:r w:rsidRPr="008B508C">
              <w:rPr>
                <w:rFonts w:cs="Calibri"/>
                <w:szCs w:val="24"/>
              </w:rPr>
              <w:t>S’aporten menys de 4 h/setmanals addicionals en tasques de suport tècnic durant tota la durada del contracte, o no s’aporten.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7F7BAA67" w14:textId="77777777" w:rsidR="0024382A" w:rsidRPr="008B508C" w:rsidRDefault="0024382A" w:rsidP="00802E65">
            <w:pPr>
              <w:pStyle w:val="Peu"/>
              <w:spacing w:after="0" w:line="240" w:lineRule="auto"/>
              <w:rPr>
                <w:rFonts w:cs="Calibri"/>
                <w:bCs/>
                <w:sz w:val="24"/>
                <w:szCs w:val="24"/>
              </w:rPr>
            </w:pPr>
          </w:p>
        </w:tc>
      </w:tr>
    </w:tbl>
    <w:p w14:paraId="67BB7070" w14:textId="77777777" w:rsidR="0024382A" w:rsidRPr="008B508C" w:rsidRDefault="0024382A" w:rsidP="0024382A">
      <w:pPr>
        <w:pStyle w:val="Peu"/>
        <w:rPr>
          <w:rFonts w:cs="Calibri"/>
          <w:bCs/>
          <w:i/>
          <w:iCs/>
          <w:sz w:val="24"/>
          <w:szCs w:val="24"/>
        </w:rPr>
      </w:pPr>
    </w:p>
    <w:p w14:paraId="1CD563D6" w14:textId="77777777" w:rsidR="0024382A" w:rsidRPr="008B508C" w:rsidRDefault="0024382A" w:rsidP="0024382A">
      <w:pPr>
        <w:pStyle w:val="Peu"/>
        <w:spacing w:line="240" w:lineRule="auto"/>
        <w:outlineLvl w:val="0"/>
        <w:rPr>
          <w:rFonts w:cs="Calibri"/>
          <w:bCs/>
          <w:sz w:val="24"/>
          <w:szCs w:val="24"/>
        </w:rPr>
      </w:pPr>
      <w:r w:rsidRPr="008B508C">
        <w:rPr>
          <w:rFonts w:cs="Calibri"/>
          <w:bCs/>
          <w:sz w:val="24"/>
          <w:szCs w:val="24"/>
        </w:rPr>
        <w:t>I perquè així consti, signo aquesta proposició econòmica.</w:t>
      </w:r>
    </w:p>
    <w:p w14:paraId="4163D8D7" w14:textId="77777777" w:rsidR="0024382A" w:rsidRPr="008B508C" w:rsidRDefault="0024382A" w:rsidP="0024382A">
      <w:pPr>
        <w:pStyle w:val="Peu"/>
        <w:spacing w:line="240" w:lineRule="auto"/>
        <w:rPr>
          <w:rFonts w:cs="Calibri"/>
          <w:bCs/>
          <w:sz w:val="24"/>
          <w:szCs w:val="24"/>
        </w:rPr>
      </w:pPr>
    </w:p>
    <w:p w14:paraId="2E82909D" w14:textId="77777777" w:rsidR="0024382A" w:rsidRPr="008B508C" w:rsidRDefault="0024382A" w:rsidP="0024382A">
      <w:pPr>
        <w:pStyle w:val="Peu"/>
        <w:spacing w:line="240" w:lineRule="auto"/>
        <w:jc w:val="both"/>
        <w:rPr>
          <w:rFonts w:cs="Calibri"/>
          <w:sz w:val="24"/>
          <w:szCs w:val="24"/>
        </w:rPr>
      </w:pPr>
      <w:r w:rsidRPr="008B508C">
        <w:rPr>
          <w:rFonts w:cs="Calibri"/>
          <w:bCs/>
          <w:sz w:val="24"/>
          <w:szCs w:val="24"/>
        </w:rPr>
        <w:t xml:space="preserve">Signatura, 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Nom Cognom 1 Cognom 2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Nom Cognom 1 Cognom 2</w:t>
      </w:r>
      <w:r w:rsidRPr="008B508C">
        <w:rPr>
          <w:rFonts w:cs="Calibri"/>
          <w:i/>
          <w:sz w:val="24"/>
          <w:szCs w:val="24"/>
        </w:rPr>
        <w:fldChar w:fldCharType="end"/>
      </w:r>
    </w:p>
    <w:p w14:paraId="61F2AF13" w14:textId="77777777" w:rsidR="0024382A" w:rsidRPr="008B508C" w:rsidRDefault="0024382A" w:rsidP="0024382A">
      <w:pPr>
        <w:pStyle w:val="Peu"/>
        <w:spacing w:line="240" w:lineRule="auto"/>
        <w:jc w:val="both"/>
        <w:rPr>
          <w:rFonts w:cs="Calibri"/>
          <w:sz w:val="24"/>
          <w:szCs w:val="24"/>
        </w:rPr>
      </w:pPr>
      <w:r w:rsidRPr="008B508C">
        <w:rPr>
          <w:rFonts w:cs="Calibri"/>
          <w:sz w:val="24"/>
          <w:szCs w:val="24"/>
        </w:rPr>
        <w:t xml:space="preserve">XXXXX, </w:t>
      </w:r>
      <w:r w:rsidRPr="008B508C">
        <w:rPr>
          <w:rFonts w:cs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___"/>
            </w:textInput>
          </w:ffData>
        </w:fldChar>
      </w:r>
      <w:r w:rsidRPr="008B508C">
        <w:rPr>
          <w:rFonts w:cs="Calibri"/>
          <w:sz w:val="24"/>
          <w:szCs w:val="24"/>
        </w:rPr>
        <w:instrText xml:space="preserve"> FORMTEXT </w:instrText>
      </w:r>
      <w:r w:rsidRPr="008B508C">
        <w:rPr>
          <w:rFonts w:cs="Calibri"/>
          <w:sz w:val="24"/>
          <w:szCs w:val="24"/>
        </w:rPr>
      </w:r>
      <w:r w:rsidRPr="008B508C">
        <w:rPr>
          <w:rFonts w:cs="Calibri"/>
          <w:sz w:val="24"/>
          <w:szCs w:val="24"/>
        </w:rPr>
        <w:fldChar w:fldCharType="separate"/>
      </w:r>
      <w:r w:rsidRPr="008B508C">
        <w:rPr>
          <w:rFonts w:cs="Calibri"/>
          <w:sz w:val="24"/>
          <w:szCs w:val="24"/>
        </w:rPr>
        <w:t>___</w:t>
      </w:r>
      <w:r w:rsidRPr="008B508C">
        <w:rPr>
          <w:rFonts w:cs="Calibri"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 d</w:t>
      </w:r>
      <w:r w:rsidRPr="008B508C">
        <w:rPr>
          <w:rFonts w:cs="Calibri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_____________"/>
            </w:textInput>
          </w:ffData>
        </w:fldChar>
      </w:r>
      <w:r w:rsidRPr="008B508C">
        <w:rPr>
          <w:rFonts w:cs="Calibri"/>
          <w:sz w:val="24"/>
          <w:szCs w:val="24"/>
        </w:rPr>
        <w:instrText xml:space="preserve"> FORMTEXT </w:instrText>
      </w:r>
      <w:r w:rsidRPr="008B508C">
        <w:rPr>
          <w:rFonts w:cs="Calibri"/>
          <w:sz w:val="24"/>
          <w:szCs w:val="24"/>
        </w:rPr>
      </w:r>
      <w:r w:rsidRPr="008B508C">
        <w:rPr>
          <w:rFonts w:cs="Calibri"/>
          <w:sz w:val="24"/>
          <w:szCs w:val="24"/>
        </w:rPr>
        <w:fldChar w:fldCharType="separate"/>
      </w:r>
      <w:r w:rsidRPr="008B508C">
        <w:rPr>
          <w:rFonts w:cs="Calibri"/>
          <w:sz w:val="24"/>
          <w:szCs w:val="24"/>
        </w:rPr>
        <w:t>_____________</w:t>
      </w:r>
      <w:r w:rsidRPr="008B508C">
        <w:rPr>
          <w:rFonts w:cs="Calibri"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 xml:space="preserve"> de 202</w:t>
      </w:r>
      <w:r w:rsidRPr="008B508C">
        <w:rPr>
          <w:rFonts w:cs="Calibri"/>
          <w:i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__"/>
            </w:textInput>
          </w:ffData>
        </w:fldChar>
      </w:r>
      <w:r w:rsidRPr="008B508C">
        <w:rPr>
          <w:rFonts w:cs="Calibri"/>
          <w:i/>
          <w:sz w:val="24"/>
          <w:szCs w:val="24"/>
        </w:rPr>
        <w:instrText xml:space="preserve"> FORMTEXT </w:instrText>
      </w:r>
      <w:r w:rsidRPr="008B508C">
        <w:rPr>
          <w:rFonts w:cs="Calibri"/>
          <w:i/>
          <w:sz w:val="24"/>
          <w:szCs w:val="24"/>
        </w:rPr>
      </w:r>
      <w:r w:rsidRPr="008B508C">
        <w:rPr>
          <w:rFonts w:cs="Calibri"/>
          <w:i/>
          <w:sz w:val="24"/>
          <w:szCs w:val="24"/>
        </w:rPr>
        <w:fldChar w:fldCharType="separate"/>
      </w:r>
      <w:r w:rsidRPr="008B508C">
        <w:rPr>
          <w:rFonts w:cs="Calibri"/>
          <w:i/>
          <w:sz w:val="24"/>
          <w:szCs w:val="24"/>
        </w:rPr>
        <w:t>__</w:t>
      </w:r>
      <w:r w:rsidRPr="008B508C">
        <w:rPr>
          <w:rFonts w:cs="Calibri"/>
          <w:i/>
          <w:sz w:val="24"/>
          <w:szCs w:val="24"/>
        </w:rPr>
        <w:fldChar w:fldCharType="end"/>
      </w:r>
      <w:r w:rsidRPr="008B508C">
        <w:rPr>
          <w:rFonts w:cs="Calibri"/>
          <w:sz w:val="24"/>
          <w:szCs w:val="24"/>
        </w:rPr>
        <w:t>.</w:t>
      </w:r>
    </w:p>
    <w:p w14:paraId="36335627" w14:textId="77777777" w:rsidR="0024382A" w:rsidRPr="008B508C" w:rsidRDefault="0024382A" w:rsidP="0024382A">
      <w:pPr>
        <w:rPr>
          <w:rFonts w:cs="Calibri"/>
          <w:sz w:val="24"/>
          <w:szCs w:val="24"/>
        </w:rPr>
      </w:pPr>
    </w:p>
    <w:p w14:paraId="3B6CB3FA" w14:textId="6A7CDF5F" w:rsidR="00880C19" w:rsidRDefault="0024382A" w:rsidP="0024382A">
      <w:r w:rsidRPr="008B508C">
        <w:rPr>
          <w:rFonts w:cs="Calibri"/>
        </w:rPr>
        <w:br w:type="page"/>
      </w:r>
    </w:p>
    <w:sectPr w:rsidR="00880C19" w:rsidSect="003A6E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32EDFC" w14:textId="77777777" w:rsidR="0024382A" w:rsidRDefault="0024382A" w:rsidP="0024382A">
      <w:pPr>
        <w:spacing w:after="0" w:line="240" w:lineRule="auto"/>
      </w:pPr>
      <w:r>
        <w:separator/>
      </w:r>
    </w:p>
  </w:endnote>
  <w:endnote w:type="continuationSeparator" w:id="0">
    <w:p w14:paraId="5C411474" w14:textId="77777777" w:rsidR="0024382A" w:rsidRDefault="0024382A" w:rsidP="00243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IDFont+F1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6096E" w14:textId="77777777" w:rsidR="0024382A" w:rsidRDefault="0024382A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DDABD9" w14:textId="244B3DDA" w:rsidR="0024382A" w:rsidRDefault="0024382A">
    <w:pPr>
      <w:pStyle w:val="Peu"/>
    </w:pPr>
    <w:r w:rsidRPr="0091135C">
      <w:rPr>
        <w:noProof/>
      </w:rPr>
      <w:drawing>
        <wp:inline distT="0" distB="0" distL="0" distR="0" wp14:anchorId="41D099EE" wp14:editId="5C5E2F59">
          <wp:extent cx="5390515" cy="436245"/>
          <wp:effectExtent l="0" t="0" r="635" b="1905"/>
          <wp:docPr id="1451378511" name="Imatge 1" descr="5logoti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 descr="5logotip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0515" cy="436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F28E4" w14:textId="77777777" w:rsidR="0024382A" w:rsidRDefault="0024382A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7B02EB" w14:textId="77777777" w:rsidR="0024382A" w:rsidRDefault="0024382A" w:rsidP="0024382A">
      <w:pPr>
        <w:spacing w:after="0" w:line="240" w:lineRule="auto"/>
      </w:pPr>
      <w:r>
        <w:separator/>
      </w:r>
    </w:p>
  </w:footnote>
  <w:footnote w:type="continuationSeparator" w:id="0">
    <w:p w14:paraId="679FB645" w14:textId="77777777" w:rsidR="0024382A" w:rsidRDefault="0024382A" w:rsidP="002438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086C9C" w14:textId="77777777" w:rsidR="0024382A" w:rsidRDefault="0024382A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890DE6" w14:textId="77777777" w:rsidR="0024382A" w:rsidRDefault="0024382A">
    <w:pPr>
      <w:pStyle w:val="Capaler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7AE33B" w14:textId="77777777" w:rsidR="0024382A" w:rsidRDefault="0024382A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FF5F73"/>
    <w:multiLevelType w:val="hybridMultilevel"/>
    <w:tmpl w:val="4D52BE84"/>
    <w:lvl w:ilvl="0" w:tplc="7E0ACE64">
      <w:start w:val="1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" w15:restartNumberingAfterBreak="0">
    <w:nsid w:val="3E266B23"/>
    <w:multiLevelType w:val="hybridMultilevel"/>
    <w:tmpl w:val="B6D23732"/>
    <w:lvl w:ilvl="0" w:tplc="7E0ACE6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0F0DD2"/>
    <w:multiLevelType w:val="hybridMultilevel"/>
    <w:tmpl w:val="BBDC99D0"/>
    <w:lvl w:ilvl="0" w:tplc="7E0ACE6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540656">
    <w:abstractNumId w:val="0"/>
  </w:num>
  <w:num w:numId="2" w16cid:durableId="1891724486">
    <w:abstractNumId w:val="2"/>
  </w:num>
  <w:num w:numId="3" w16cid:durableId="6029604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82A"/>
    <w:rsid w:val="0010573B"/>
    <w:rsid w:val="00170083"/>
    <w:rsid w:val="0024382A"/>
    <w:rsid w:val="003A6EE3"/>
    <w:rsid w:val="004009A4"/>
    <w:rsid w:val="00880C19"/>
    <w:rsid w:val="00901043"/>
    <w:rsid w:val="00AB2FAC"/>
    <w:rsid w:val="00CF4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D1B2DC2"/>
  <w15:chartTrackingRefBased/>
  <w15:docId w15:val="{C8E3FF01-457B-4F9C-A01D-8F51BB66C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382A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Ttol1">
    <w:name w:val="heading 1"/>
    <w:basedOn w:val="Normal"/>
    <w:next w:val="Normal"/>
    <w:link w:val="Ttol1Car"/>
    <w:uiPriority w:val="9"/>
    <w:qFormat/>
    <w:rsid w:val="002438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2438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2438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2438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2438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2438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2438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2438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2438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2438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2438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2438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24382A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24382A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24382A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24382A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24382A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24382A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2438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2438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2438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2438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438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24382A"/>
    <w:rPr>
      <w:i/>
      <w:iCs/>
      <w:color w:val="404040" w:themeColor="text1" w:themeTint="BF"/>
    </w:rPr>
  </w:style>
  <w:style w:type="paragraph" w:styleId="Pargrafdellista">
    <w:name w:val="List Paragraph"/>
    <w:aliases w:val="Lista 1,body 2,lp1,lp11,List Paragraph1,Lista sin Numerar,Párrafo de lista - cat,FLETXA"/>
    <w:basedOn w:val="Normal"/>
    <w:link w:val="PargrafdellistaCar"/>
    <w:uiPriority w:val="34"/>
    <w:qFormat/>
    <w:rsid w:val="0024382A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24382A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2438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24382A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24382A"/>
    <w:rPr>
      <w:b/>
      <w:bCs/>
      <w:smallCaps/>
      <w:color w:val="0F4761" w:themeColor="accent1" w:themeShade="BF"/>
      <w:spacing w:val="5"/>
    </w:rPr>
  </w:style>
  <w:style w:type="paragraph" w:styleId="Peu">
    <w:name w:val="footer"/>
    <w:basedOn w:val="Normal"/>
    <w:link w:val="PeuCar"/>
    <w:uiPriority w:val="99"/>
    <w:unhideWhenUsed/>
    <w:rsid w:val="0024382A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24382A"/>
    <w:rPr>
      <w:rFonts w:ascii="Calibri" w:eastAsia="Calibri" w:hAnsi="Calibri" w:cs="Times New Roman"/>
      <w:kern w:val="0"/>
      <w14:ligatures w14:val="none"/>
    </w:rPr>
  </w:style>
  <w:style w:type="character" w:styleId="mfasi">
    <w:name w:val="Emphasis"/>
    <w:uiPriority w:val="99"/>
    <w:qFormat/>
    <w:rsid w:val="0024382A"/>
    <w:rPr>
      <w:i/>
      <w:iCs/>
    </w:rPr>
  </w:style>
  <w:style w:type="paragraph" w:customStyle="1" w:styleId="Estilo1">
    <w:name w:val="Estilo1"/>
    <w:basedOn w:val="Normal"/>
    <w:autoRedefine/>
    <w:qFormat/>
    <w:rsid w:val="0024382A"/>
    <w:pPr>
      <w:spacing w:before="120" w:after="120" w:line="240" w:lineRule="auto"/>
      <w:jc w:val="both"/>
      <w:outlineLvl w:val="0"/>
    </w:pPr>
    <w:rPr>
      <w:rFonts w:eastAsia="Times New Roman" w:cs="Arial"/>
      <w:b/>
      <w:sz w:val="24"/>
      <w:szCs w:val="24"/>
      <w:lang w:eastAsia="es-ES"/>
    </w:rPr>
  </w:style>
  <w:style w:type="character" w:customStyle="1" w:styleId="PargrafdellistaCar">
    <w:name w:val="Paràgraf de llista Car"/>
    <w:aliases w:val="Lista 1 Car,body 2 Car,lp1 Car,lp11 Car,List Paragraph1 Car,Lista sin Numerar Car,Párrafo de lista - cat Car,FLETXA Car"/>
    <w:link w:val="Pargrafdellista"/>
    <w:uiPriority w:val="34"/>
    <w:qFormat/>
    <w:rsid w:val="0024382A"/>
  </w:style>
  <w:style w:type="paragraph" w:styleId="Capalera">
    <w:name w:val="header"/>
    <w:basedOn w:val="Normal"/>
    <w:link w:val="CapaleraCar"/>
    <w:uiPriority w:val="99"/>
    <w:unhideWhenUsed/>
    <w:rsid w:val="002438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24382A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577</Words>
  <Characters>3289</Characters>
  <Application>Microsoft Office Word</Application>
  <DocSecurity>0</DocSecurity>
  <Lines>27</Lines>
  <Paragraphs>7</Paragraphs>
  <ScaleCrop>false</ScaleCrop>
  <Company/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Lali Ribera Llonc</dc:creator>
  <cp:keywords/>
  <dc:description/>
  <cp:lastModifiedBy>Lali Ribera Llonc</cp:lastModifiedBy>
  <cp:revision>1</cp:revision>
  <dcterms:created xsi:type="dcterms:W3CDTF">2025-05-28T07:12:00Z</dcterms:created>
  <dcterms:modified xsi:type="dcterms:W3CDTF">2025-05-28T07:13:00Z</dcterms:modified>
</cp:coreProperties>
</file>