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143"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bookmarkStart w:id="0" w:name="_GoBack"/>
      <w:bookmarkEnd w:id="0"/>
    </w:p>
    <w:p w:rsidR="00537143"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Pr="00E7070C"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Pr="00E7070C"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Pr="00E7070C" w:rsidRDefault="00537143" w:rsidP="00537143">
      <w:pPr>
        <w:widowControl w:val="0"/>
        <w:autoSpaceDE w:val="0"/>
        <w:autoSpaceDN w:val="0"/>
        <w:adjustRightInd w:val="0"/>
        <w:spacing w:line="288" w:lineRule="auto"/>
        <w:rPr>
          <w:rFonts w:ascii="MinionPro-Regular" w:hAnsi="MinionPro-Regular" w:cs="MinionPro-Regular"/>
          <w:color w:val="000000"/>
          <w:sz w:val="16"/>
          <w:szCs w:val="16"/>
          <w:lang w:val="es-ES_tradnl"/>
        </w:rPr>
      </w:pPr>
    </w:p>
    <w:p w:rsidR="00537143" w:rsidRPr="00E7070C" w:rsidRDefault="00683AC4" w:rsidP="00537143">
      <w:pPr>
        <w:widowControl w:val="0"/>
        <w:autoSpaceDE w:val="0"/>
        <w:autoSpaceDN w:val="0"/>
        <w:adjustRightInd w:val="0"/>
        <w:spacing w:line="288" w:lineRule="auto"/>
        <w:jc w:val="center"/>
        <w:rPr>
          <w:rFonts w:ascii="MinionPro-Regular" w:hAnsi="MinionPro-Regular" w:cs="MinionPro-Regular"/>
          <w:color w:val="000000"/>
          <w:sz w:val="16"/>
          <w:szCs w:val="16"/>
        </w:rPr>
      </w:pPr>
      <w:r>
        <w:rPr>
          <w:rFonts w:ascii="MinionPro-Regular" w:hAnsi="MinionPro-Regular" w:cs="MinionPro-Regular"/>
          <w:noProof/>
          <w:color w:val="000000"/>
          <w:sz w:val="16"/>
          <w:szCs w:val="16"/>
          <w:lang w:val="es-ES" w:eastAsia="es-ES"/>
        </w:rPr>
        <w:drawing>
          <wp:inline distT="0" distB="0" distL="0" distR="0">
            <wp:extent cx="3009900" cy="9429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942975"/>
                    </a:xfrm>
                    <a:prstGeom prst="rect">
                      <a:avLst/>
                    </a:prstGeom>
                    <a:noFill/>
                    <a:ln>
                      <a:noFill/>
                    </a:ln>
                  </pic:spPr>
                </pic:pic>
              </a:graphicData>
            </a:graphic>
          </wp:inline>
        </w:drawing>
      </w:r>
    </w:p>
    <w:p w:rsidR="00537143" w:rsidRPr="00E7070C" w:rsidRDefault="00537143" w:rsidP="00537143">
      <w:pPr>
        <w:widowControl w:val="0"/>
        <w:autoSpaceDE w:val="0"/>
        <w:autoSpaceDN w:val="0"/>
        <w:adjustRightInd w:val="0"/>
        <w:spacing w:line="288" w:lineRule="auto"/>
        <w:rPr>
          <w:rFonts w:ascii="MinionPro-Regular" w:hAnsi="MinionPro-Regular" w:cs="MinionPro-Regular"/>
          <w:color w:val="000000"/>
          <w:sz w:val="16"/>
          <w:szCs w:val="16"/>
        </w:rPr>
      </w:pPr>
    </w:p>
    <w:p w:rsidR="00537143" w:rsidRPr="00E7070C" w:rsidRDefault="00683AC4" w:rsidP="00537143">
      <w:pPr>
        <w:jc w:val="center"/>
        <w:rPr>
          <w:rFonts w:ascii="Cambria" w:hAnsi="Cambria"/>
          <w:noProof/>
          <w:sz w:val="16"/>
          <w:szCs w:val="16"/>
        </w:rPr>
      </w:pPr>
      <w:r>
        <w:rPr>
          <w:rFonts w:ascii="Cambria" w:hAnsi="Cambria"/>
          <w:noProof/>
          <w:sz w:val="16"/>
          <w:szCs w:val="16"/>
          <w:lang w:val="es-ES" w:eastAsia="es-ES"/>
        </w:rPr>
        <w:drawing>
          <wp:inline distT="0" distB="0" distL="0" distR="0">
            <wp:extent cx="3076575" cy="838200"/>
            <wp:effectExtent l="0" t="0" r="9525"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6575" cy="838200"/>
                    </a:xfrm>
                    <a:prstGeom prst="rect">
                      <a:avLst/>
                    </a:prstGeom>
                    <a:noFill/>
                    <a:ln>
                      <a:noFill/>
                    </a:ln>
                  </pic:spPr>
                </pic:pic>
              </a:graphicData>
            </a:graphic>
          </wp:inline>
        </w:drawing>
      </w:r>
    </w:p>
    <w:p w:rsidR="00537143" w:rsidRPr="00E7070C" w:rsidRDefault="00537143" w:rsidP="00537143">
      <w:pPr>
        <w:jc w:val="center"/>
        <w:rPr>
          <w:rFonts w:ascii="Cambria" w:hAnsi="Cambria"/>
          <w:noProof/>
          <w:sz w:val="16"/>
          <w:szCs w:val="16"/>
        </w:rPr>
      </w:pPr>
    </w:p>
    <w:p w:rsidR="00537143" w:rsidRPr="00E7070C" w:rsidRDefault="00537143" w:rsidP="00537143">
      <w:pPr>
        <w:jc w:val="center"/>
        <w:rPr>
          <w:rFonts w:ascii="Cambria" w:hAnsi="Cambria"/>
          <w:noProof/>
          <w:sz w:val="16"/>
          <w:szCs w:val="16"/>
        </w:rPr>
      </w:pPr>
    </w:p>
    <w:p w:rsidR="00537143" w:rsidRDefault="00537143" w:rsidP="00537143">
      <w:pPr>
        <w:jc w:val="center"/>
        <w:rPr>
          <w:rFonts w:ascii="Cambria" w:hAnsi="Cambria"/>
          <w:noProof/>
          <w:sz w:val="16"/>
          <w:szCs w:val="16"/>
        </w:rPr>
      </w:pPr>
    </w:p>
    <w:p w:rsidR="00537143" w:rsidRDefault="00537143" w:rsidP="00537143">
      <w:pPr>
        <w:jc w:val="center"/>
        <w:rPr>
          <w:rFonts w:ascii="Cambria" w:hAnsi="Cambria"/>
          <w:noProof/>
          <w:sz w:val="16"/>
          <w:szCs w:val="16"/>
        </w:rPr>
      </w:pPr>
    </w:p>
    <w:p w:rsidR="00537143" w:rsidRDefault="00537143" w:rsidP="00537143">
      <w:pPr>
        <w:jc w:val="center"/>
        <w:rPr>
          <w:rFonts w:ascii="Cambria" w:hAnsi="Cambria"/>
          <w:noProof/>
          <w:sz w:val="16"/>
          <w:szCs w:val="16"/>
        </w:rPr>
      </w:pPr>
    </w:p>
    <w:p w:rsidR="00537143" w:rsidRDefault="00537143" w:rsidP="00537143">
      <w:pPr>
        <w:jc w:val="center"/>
        <w:rPr>
          <w:rFonts w:ascii="Cambria" w:hAnsi="Cambria"/>
          <w:noProof/>
          <w:sz w:val="16"/>
          <w:szCs w:val="16"/>
        </w:rPr>
      </w:pPr>
    </w:p>
    <w:p w:rsidR="00537143" w:rsidRDefault="00537143" w:rsidP="00537143">
      <w:pPr>
        <w:jc w:val="center"/>
        <w:rPr>
          <w:rFonts w:ascii="Cambria" w:hAnsi="Cambria"/>
          <w:noProof/>
          <w:sz w:val="16"/>
          <w:szCs w:val="16"/>
        </w:rPr>
      </w:pPr>
    </w:p>
    <w:p w:rsidR="00537143" w:rsidRPr="00E7070C" w:rsidRDefault="00537143" w:rsidP="00537143">
      <w:pPr>
        <w:jc w:val="center"/>
        <w:rPr>
          <w:rFonts w:ascii="Cambria" w:hAnsi="Cambria"/>
          <w:noProof/>
          <w:sz w:val="16"/>
          <w:szCs w:val="16"/>
        </w:rPr>
      </w:pPr>
    </w:p>
    <w:p w:rsidR="00537143" w:rsidRPr="00537143" w:rsidRDefault="00537143" w:rsidP="00537143">
      <w:pPr>
        <w:jc w:val="center"/>
        <w:rPr>
          <w:rFonts w:ascii="Franklin Gothic Book" w:hAnsi="Franklin Gothic Book"/>
          <w:b/>
          <w:bCs/>
          <w:sz w:val="32"/>
          <w:szCs w:val="32"/>
        </w:rPr>
      </w:pPr>
      <w:r w:rsidRPr="00537143">
        <w:rPr>
          <w:rFonts w:ascii="Franklin Gothic Book" w:hAnsi="Franklin Gothic Book"/>
          <w:b/>
          <w:sz w:val="32"/>
          <w:szCs w:val="32"/>
        </w:rPr>
        <w:t xml:space="preserve">PLEC DE CLÀUSULES ADMINISTRATIVES PARTICULARS PER A LA CONTRACTACIÓ DEL SERVEI DE NETEJA I DESINFECCIÓ </w:t>
      </w:r>
      <w:r w:rsidR="006D5BFD">
        <w:rPr>
          <w:rFonts w:ascii="Franklin Gothic Book" w:hAnsi="Franklin Gothic Book"/>
          <w:b/>
          <w:sz w:val="32"/>
          <w:szCs w:val="32"/>
        </w:rPr>
        <w:t>D’</w:t>
      </w:r>
      <w:r w:rsidRPr="00537143">
        <w:rPr>
          <w:rFonts w:ascii="Franklin Gothic Book" w:hAnsi="Franklin Gothic Book"/>
          <w:b/>
          <w:sz w:val="32"/>
          <w:szCs w:val="32"/>
        </w:rPr>
        <w:t>EDIFICIS MUNICIPALS.</w:t>
      </w:r>
    </w:p>
    <w:p w:rsidR="00537143" w:rsidRDefault="00537143" w:rsidP="00537143">
      <w:pPr>
        <w:rPr>
          <w:b/>
          <w:sz w:val="32"/>
          <w:szCs w:val="32"/>
        </w:rPr>
      </w:pPr>
    </w:p>
    <w:p w:rsidR="00537143" w:rsidRDefault="00537143" w:rsidP="00537143">
      <w:pPr>
        <w:rPr>
          <w:b/>
          <w:sz w:val="32"/>
          <w:szCs w:val="32"/>
        </w:rPr>
      </w:pPr>
    </w:p>
    <w:p w:rsidR="00537143" w:rsidRDefault="00537143" w:rsidP="00537143">
      <w:pPr>
        <w:rPr>
          <w:b/>
          <w:sz w:val="32"/>
          <w:szCs w:val="32"/>
        </w:rPr>
      </w:pPr>
    </w:p>
    <w:p w:rsidR="00537143" w:rsidRDefault="00537143" w:rsidP="00537143">
      <w:pPr>
        <w:rPr>
          <w:b/>
          <w:sz w:val="32"/>
          <w:szCs w:val="32"/>
        </w:rPr>
      </w:pPr>
    </w:p>
    <w:p w:rsidR="00537143" w:rsidRDefault="00537143" w:rsidP="00537143">
      <w:pPr>
        <w:rPr>
          <w:b/>
          <w:sz w:val="32"/>
          <w:szCs w:val="32"/>
        </w:rPr>
      </w:pPr>
    </w:p>
    <w:p w:rsidR="00537143" w:rsidRPr="00E7070C" w:rsidRDefault="00537143" w:rsidP="00537143">
      <w:pPr>
        <w:rPr>
          <w:b/>
          <w:sz w:val="32"/>
          <w:szCs w:val="32"/>
        </w:rPr>
      </w:pPr>
    </w:p>
    <w:p w:rsidR="00537143" w:rsidRPr="00537143" w:rsidRDefault="00957420" w:rsidP="00537143">
      <w:pPr>
        <w:rPr>
          <w:rFonts w:ascii="Franklin Gothic Book" w:hAnsi="Franklin Gothic Book"/>
          <w:b/>
          <w:sz w:val="22"/>
          <w:szCs w:val="22"/>
        </w:rPr>
      </w:pPr>
      <w:r>
        <w:rPr>
          <w:rFonts w:ascii="Franklin Gothic Book" w:hAnsi="Franklin Gothic Book"/>
          <w:b/>
          <w:sz w:val="22"/>
          <w:szCs w:val="22"/>
        </w:rPr>
        <w:t>Procediment obert</w:t>
      </w:r>
      <w:r w:rsidRPr="00957420">
        <w:rPr>
          <w:rFonts w:ascii="Franklin Gothic Book" w:hAnsi="Franklin Gothic Book"/>
          <w:b/>
          <w:sz w:val="22"/>
          <w:szCs w:val="22"/>
        </w:rPr>
        <w:t>. Tramitació anticipada.</w:t>
      </w:r>
    </w:p>
    <w:p w:rsidR="00EC0D28" w:rsidRDefault="00537143" w:rsidP="00537143">
      <w:pPr>
        <w:rPr>
          <w:b/>
          <w:bCs/>
        </w:rPr>
      </w:pPr>
      <w:r w:rsidRPr="00537143">
        <w:rPr>
          <w:rFonts w:ascii="Franklin Gothic Book" w:hAnsi="Franklin Gothic Book"/>
          <w:b/>
          <w:sz w:val="22"/>
          <w:szCs w:val="22"/>
        </w:rPr>
        <w:t>Expedient: C174-2024-</w:t>
      </w:r>
      <w:r>
        <w:rPr>
          <w:rFonts w:ascii="Franklin Gothic Book" w:hAnsi="Franklin Gothic Book"/>
          <w:b/>
          <w:sz w:val="22"/>
          <w:szCs w:val="22"/>
        </w:rPr>
        <w:t>12165</w:t>
      </w:r>
      <w:r>
        <w:rPr>
          <w:b/>
          <w:sz w:val="22"/>
          <w:szCs w:val="22"/>
        </w:rPr>
        <w:t xml:space="preserve"> </w:t>
      </w:r>
      <w:r w:rsidRPr="00E7070C">
        <w:rPr>
          <w:b/>
          <w:sz w:val="32"/>
          <w:szCs w:val="32"/>
        </w:rPr>
        <w:br w:type="page"/>
      </w:r>
    </w:p>
    <w:p w:rsidR="00EC0D28" w:rsidRPr="00047369" w:rsidRDefault="00EC0D28" w:rsidP="00EC0D28">
      <w:pPr>
        <w:jc w:val="center"/>
        <w:rPr>
          <w:rFonts w:ascii="Franklin Gothic Book" w:hAnsi="Franklin Gothic Book"/>
          <w:b/>
          <w:bCs/>
          <w:sz w:val="22"/>
          <w:szCs w:val="22"/>
        </w:rPr>
      </w:pPr>
      <w:r w:rsidRPr="00047369">
        <w:rPr>
          <w:rFonts w:ascii="Franklin Gothic Book" w:hAnsi="Franklin Gothic Book"/>
          <w:b/>
          <w:bCs/>
          <w:sz w:val="22"/>
          <w:szCs w:val="22"/>
        </w:rPr>
        <w:t>PLEC DE CLÀUSULES ADMINISTRATIVES PARTICULARS PER</w:t>
      </w:r>
      <w:r w:rsidR="00343394" w:rsidRPr="00047369">
        <w:rPr>
          <w:rFonts w:ascii="Franklin Gothic Book" w:hAnsi="Franklin Gothic Book"/>
          <w:b/>
          <w:bCs/>
          <w:sz w:val="22"/>
          <w:szCs w:val="22"/>
        </w:rPr>
        <w:t xml:space="preserve"> A LA CONTRACTACIÓ DEL SERVEI DE NETEJA I DESINFECCIÓ </w:t>
      </w:r>
      <w:r w:rsidR="006D5BFD">
        <w:rPr>
          <w:rFonts w:ascii="Franklin Gothic Book" w:hAnsi="Franklin Gothic Book"/>
          <w:b/>
          <w:bCs/>
          <w:sz w:val="22"/>
          <w:szCs w:val="22"/>
        </w:rPr>
        <w:t>D’</w:t>
      </w:r>
      <w:r w:rsidR="00343394" w:rsidRPr="00047369">
        <w:rPr>
          <w:rFonts w:ascii="Franklin Gothic Book" w:hAnsi="Franklin Gothic Book"/>
          <w:b/>
          <w:bCs/>
          <w:sz w:val="22"/>
          <w:szCs w:val="22"/>
        </w:rPr>
        <w:t>EDIFICIS MUNICIPALS</w:t>
      </w:r>
    </w:p>
    <w:p w:rsidR="00EC0D28" w:rsidRPr="00047369" w:rsidRDefault="00EC0D28" w:rsidP="00EC0D28">
      <w:pPr>
        <w:jc w:val="center"/>
        <w:rPr>
          <w:rFonts w:ascii="Franklin Gothic Book" w:hAnsi="Franklin Gothic Book"/>
          <w:b/>
          <w:bCs/>
          <w:sz w:val="22"/>
          <w:szCs w:val="22"/>
        </w:rPr>
      </w:pPr>
    </w:p>
    <w:p w:rsidR="00EC0D28" w:rsidRDefault="00EC0D28" w:rsidP="000F327F">
      <w:pPr>
        <w:rPr>
          <w:rFonts w:ascii="Franklin Gothic Book" w:hAnsi="Franklin Gothic Book"/>
          <w:b/>
          <w:bCs/>
          <w:sz w:val="22"/>
          <w:szCs w:val="22"/>
        </w:rPr>
      </w:pPr>
    </w:p>
    <w:p w:rsidR="000F327F" w:rsidRPr="00047369" w:rsidRDefault="000F327F" w:rsidP="000F327F">
      <w:pPr>
        <w:numPr>
          <w:ilvl w:val="0"/>
          <w:numId w:val="32"/>
        </w:numPr>
        <w:rPr>
          <w:rFonts w:ascii="Franklin Gothic Book" w:hAnsi="Franklin Gothic Book"/>
          <w:b/>
          <w:bCs/>
          <w:sz w:val="22"/>
          <w:szCs w:val="22"/>
        </w:rPr>
      </w:pPr>
      <w:r>
        <w:rPr>
          <w:rFonts w:ascii="Franklin Gothic Book" w:hAnsi="Franklin Gothic Book"/>
          <w:b/>
          <w:bCs/>
          <w:sz w:val="22"/>
          <w:szCs w:val="22"/>
        </w:rPr>
        <w:t>ASPECTES GENERALS DEL CONTRACTE</w:t>
      </w:r>
    </w:p>
    <w:p w:rsidR="00EC0D28" w:rsidRPr="00047369" w:rsidRDefault="00EC0D28" w:rsidP="00EC0D28">
      <w:pPr>
        <w:jc w:val="center"/>
        <w:rPr>
          <w:rFonts w:ascii="Franklin Gothic Book" w:hAnsi="Franklin Gothic Book"/>
          <w:b/>
          <w:bCs/>
          <w:sz w:val="22"/>
          <w:szCs w:val="22"/>
        </w:rPr>
      </w:pPr>
    </w:p>
    <w:p w:rsidR="00EC0D28" w:rsidRPr="00047369" w:rsidRDefault="00EC0D28" w:rsidP="000F327F">
      <w:pPr>
        <w:pStyle w:val="Textoindependiente3"/>
        <w:numPr>
          <w:ilvl w:val="0"/>
          <w:numId w:val="1"/>
        </w:numPr>
        <w:spacing w:after="0"/>
        <w:ind w:left="1068" w:hanging="501"/>
        <w:rPr>
          <w:rFonts w:ascii="Franklin Gothic Book" w:hAnsi="Franklin Gothic Book"/>
          <w:b/>
          <w:bCs/>
          <w:sz w:val="22"/>
          <w:szCs w:val="22"/>
        </w:rPr>
      </w:pPr>
      <w:r w:rsidRPr="00047369">
        <w:rPr>
          <w:rFonts w:ascii="Franklin Gothic Book" w:hAnsi="Franklin Gothic Book"/>
          <w:b/>
          <w:bCs/>
          <w:sz w:val="22"/>
          <w:szCs w:val="22"/>
        </w:rPr>
        <w:t>Objecte del Contracte</w:t>
      </w:r>
    </w:p>
    <w:p w:rsidR="00EC0D28" w:rsidRPr="00047369" w:rsidRDefault="00EC0D28" w:rsidP="00EC0D28">
      <w:pPr>
        <w:jc w:val="both"/>
        <w:rPr>
          <w:rFonts w:ascii="Franklin Gothic Book" w:hAnsi="Franklin Gothic Book"/>
          <w:sz w:val="22"/>
          <w:szCs w:val="22"/>
        </w:rPr>
      </w:pPr>
    </w:p>
    <w:p w:rsidR="00047369" w:rsidRPr="00047369" w:rsidRDefault="00EC0D28"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hAnsi="Franklin Gothic Book"/>
          <w:sz w:val="22"/>
          <w:szCs w:val="22"/>
        </w:rPr>
        <w:t xml:space="preserve">L’objecte del contracte és </w:t>
      </w:r>
      <w:r w:rsidR="00047369" w:rsidRPr="00047369">
        <w:rPr>
          <w:rFonts w:ascii="Franklin Gothic Book" w:eastAsia="Verdana" w:hAnsi="Franklin Gothic Book" w:cs="Arial"/>
          <w:kern w:val="2"/>
          <w:sz w:val="22"/>
          <w:szCs w:val="22"/>
          <w:lang w:eastAsia="zh-CN"/>
        </w:rPr>
        <w:t>la prestació dels serveis de neteja i desinfecció dels edificis i instal·lacions municipals, que integra les subprestacions següents:</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6D5BFD">
      <w:pPr>
        <w:widowControl w:val="0"/>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xml:space="preserve">a) El servei de neteja i desinfecció dels edificis municipals amb caràcter ordinari </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b) El subministrament i reposició de consumibles higiènics associats que inclou:</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Rotllo de paper higiènic domèstic d’amplada entre 90 i 110 mm, doble capa, compacte</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Bobina de paper higiènic industrial d’amplada entre 90 i 110 mm, doble capa, rotllo continuo llis reciclat Ø45</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Bobina de paper de mans, amplada entre 175 mm i 220 mm, mandril de Ø70 mm, doble capa, paper gofrat</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Dispensador de paper higiènic domèstic, de plàstic ABS, per a 2 o 3 rotllos</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Dispensador de paper higiènic industrial, de plàstic ABS o acer</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Dispensador de paper de mans</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Garrafa de 5 litres de sabó de mans</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Dispensador de sabó de mans</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Escombreta i porta-escombreta WC, de plàstic ABS</w:t>
      </w:r>
    </w:p>
    <w:p w:rsidR="00047369" w:rsidRPr="00047369" w:rsidRDefault="00047369" w:rsidP="006D5BFD">
      <w:pPr>
        <w:widowControl w:val="0"/>
        <w:numPr>
          <w:ilvl w:val="0"/>
          <w:numId w:val="30"/>
        </w:numPr>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xml:space="preserve">Contenidor sanitari femení de 36 litres o superior de polipropilè o acer </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c) El servei de neteja extraordinària d’edificis municipals</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b/>
          <w:bCs/>
          <w:kern w:val="2"/>
          <w:sz w:val="22"/>
          <w:szCs w:val="22"/>
          <w:lang w:eastAsia="zh-CN"/>
        </w:rPr>
      </w:pP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kern w:val="2"/>
          <w:sz w:val="22"/>
          <w:szCs w:val="22"/>
          <w:lang w:eastAsia="zh-CN"/>
        </w:rPr>
      </w:pPr>
      <w:r w:rsidRPr="00047369">
        <w:rPr>
          <w:rFonts w:ascii="Franklin Gothic Book" w:eastAsia="Verdana" w:hAnsi="Franklin Gothic Book" w:cs="Arial"/>
          <w:b/>
          <w:bCs/>
          <w:kern w:val="2"/>
          <w:sz w:val="22"/>
          <w:szCs w:val="22"/>
          <w:lang w:eastAsia="zh-CN"/>
        </w:rPr>
        <w:t>1.2.</w:t>
      </w:r>
      <w:r w:rsidRPr="00047369">
        <w:rPr>
          <w:rFonts w:ascii="Franklin Gothic Book" w:eastAsia="Verdana" w:hAnsi="Franklin Gothic Book" w:cs="Arial"/>
          <w:kern w:val="2"/>
          <w:sz w:val="22"/>
          <w:szCs w:val="22"/>
          <w:lang w:eastAsia="zh-CN"/>
        </w:rPr>
        <w:t xml:space="preserve"> L’objecte del contracte de serveis està compost de les prestacions i subprestacions següents:</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Mantenir en condicions higièniques les diferents instal·lacions municipals</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xml:space="preserve">- Garantir el mínim temps de resposta i resolució davant possibles contingències sorgides durant la durada del contracte </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Assegurar que tots els espais compleixen amb les condicions higièniques i sanitàries imprescindibles i exigibles en espais de pública concurrència.</w:t>
      </w:r>
    </w:p>
    <w:p w:rsidR="00047369" w:rsidRPr="00047369" w:rsidRDefault="00047369" w:rsidP="006D5BFD">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 Buidar les papereres i dipositar els residus en els contenidors habilitats per la recollida selectiva de cada fracció que es troben en cadascuna de les dependències municipals.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b/>
          <w:bCs/>
          <w:kern w:val="2"/>
          <w:sz w:val="22"/>
          <w:szCs w:val="22"/>
          <w:lang w:eastAsia="zh-CN"/>
        </w:rPr>
      </w:pP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kern w:val="2"/>
          <w:sz w:val="22"/>
          <w:szCs w:val="22"/>
          <w:lang w:eastAsia="zh-CN"/>
        </w:rPr>
      </w:pPr>
      <w:r w:rsidRPr="00047369">
        <w:rPr>
          <w:rFonts w:ascii="Franklin Gothic Book" w:eastAsia="Verdana" w:hAnsi="Franklin Gothic Book" w:cs="Arial"/>
          <w:b/>
          <w:bCs/>
          <w:kern w:val="2"/>
          <w:sz w:val="22"/>
          <w:szCs w:val="22"/>
          <w:lang w:eastAsia="zh-CN"/>
        </w:rPr>
        <w:t>1.3.</w:t>
      </w:r>
      <w:r w:rsidRPr="00047369">
        <w:rPr>
          <w:rFonts w:ascii="Franklin Gothic Book" w:eastAsia="Verdana" w:hAnsi="Franklin Gothic Book" w:cs="Arial"/>
          <w:kern w:val="2"/>
          <w:sz w:val="22"/>
          <w:szCs w:val="22"/>
          <w:lang w:eastAsia="zh-CN"/>
        </w:rPr>
        <w:t xml:space="preserve">  Codi CPV dels serveis: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3E2094">
      <w:pPr>
        <w:widowControl w:val="0"/>
        <w:suppressAutoHyphens/>
        <w:jc w:val="both"/>
        <w:textAlignment w:val="baseline"/>
        <w:rPr>
          <w:rFonts w:ascii="Franklin Gothic Book" w:eastAsia="NSimSun" w:hAnsi="Franklin Gothic Book" w:cs="Arial"/>
          <w:kern w:val="2"/>
          <w:sz w:val="22"/>
          <w:szCs w:val="22"/>
          <w:lang w:eastAsia="zh-CN" w:bidi="hi-IN"/>
        </w:rPr>
      </w:pPr>
      <w:r w:rsidRPr="00047369">
        <w:rPr>
          <w:rFonts w:ascii="Franklin Gothic Book" w:eastAsia="NSimSun" w:hAnsi="Franklin Gothic Book" w:cs="Arial"/>
          <w:kern w:val="2"/>
          <w:sz w:val="22"/>
          <w:szCs w:val="22"/>
          <w:lang w:eastAsia="zh-CN" w:bidi="hi-IN"/>
        </w:rPr>
        <w:t xml:space="preserve">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w:t>
      </w:r>
      <w:r w:rsidRPr="00047369">
        <w:rPr>
          <w:rFonts w:ascii="Franklin Gothic Book" w:eastAsia="NSimSun" w:hAnsi="Franklin Gothic Book" w:cs="Arial"/>
          <w:kern w:val="2"/>
          <w:sz w:val="22"/>
          <w:szCs w:val="22"/>
          <w:lang w:eastAsia="zh-CN" w:bidi="hi-IN"/>
        </w:rPr>
        <w:lastRenderedPageBreak/>
        <w:t>dels contractes públics, pel que fa referència a la revisió del CPV, són</w:t>
      </w:r>
      <w:r w:rsidRPr="00047369">
        <w:rPr>
          <w:rFonts w:ascii="Franklin Gothic Book" w:eastAsia="NSimSun" w:hAnsi="Franklin Gothic Book" w:cs="Arial"/>
          <w:kern w:val="2"/>
          <w:sz w:val="22"/>
          <w:szCs w:val="22"/>
          <w:vertAlign w:val="superscript"/>
          <w:lang w:eastAsia="zh-CN" w:bidi="hi-IN"/>
        </w:rPr>
        <w:footnoteReference w:id="1"/>
      </w:r>
      <w:r w:rsidRPr="00047369">
        <w:rPr>
          <w:rFonts w:ascii="Franklin Gothic Book" w:eastAsia="NSimSun" w:hAnsi="Franklin Gothic Book" w:cs="Arial"/>
          <w:kern w:val="2"/>
          <w:sz w:val="22"/>
          <w:szCs w:val="22"/>
          <w:lang w:eastAsia="zh-CN" w:bidi="hi-IN"/>
        </w:rPr>
        <w:t>:</w:t>
      </w:r>
    </w:p>
    <w:p w:rsidR="00047369" w:rsidRPr="00047369" w:rsidRDefault="00047369" w:rsidP="003E2094">
      <w:pPr>
        <w:widowControl w:val="0"/>
        <w:suppressAutoHyphens/>
        <w:jc w:val="both"/>
        <w:textAlignment w:val="baseline"/>
        <w:rPr>
          <w:rFonts w:ascii="Franklin Gothic Book" w:eastAsia="NSimSun" w:hAnsi="Franklin Gothic Book" w:cs="Arial Unicode MS"/>
          <w:kern w:val="2"/>
          <w:sz w:val="22"/>
          <w:szCs w:val="22"/>
          <w:lang w:eastAsia="zh-CN" w:bidi="hi-IN"/>
        </w:rPr>
      </w:pP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90911200-8 Serveis de neteja d’edificis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90911300-9 Serveis de neteja de finestres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90919200-4 Serveis de neteja d’oficines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90919100-3 Servei de neteja d’equips d’oficina</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90919300-5 Serveis de neteja d’escoles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33741100-7 Sabó de mans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33761000-2 Paper higiènic</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33763000-6 Tovalloles de paper</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39830000-9 Productes de neteja</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El codi CPA d’aquest contracte d’acord amb el Reglament CE 451/2008 del Parlament Europeu i del Consell, de 23 d’abril de 2008, pel qual s’estableix una nova classificació estadística de productes per activitats (CPA) y se deroga el Reglamento (CEE) no 3696/93 del Consell, és: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A61002">
        <w:rPr>
          <w:rFonts w:ascii="Franklin Gothic Book" w:eastAsia="Verdana" w:hAnsi="Franklin Gothic Book" w:cs="Arial"/>
          <w:kern w:val="2"/>
          <w:sz w:val="22"/>
          <w:szCs w:val="22"/>
          <w:lang w:eastAsia="zh-CN"/>
        </w:rPr>
        <w:t>- 81.21.10 Serveis de neteja general d’edificis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Pr>
          <w:rFonts w:ascii="Franklin Gothic Book" w:eastAsia="Verdana" w:hAnsi="Franklin Gothic Book" w:cs="Arial"/>
          <w:kern w:val="2"/>
          <w:sz w:val="22"/>
          <w:szCs w:val="22"/>
          <w:lang w:eastAsia="zh-CN"/>
        </w:rPr>
        <w:t>No escau la divisió en lots de l’objecte del contracte perquè:</w:t>
      </w: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Pr>
          <w:rFonts w:ascii="Franklin Gothic Book" w:eastAsia="Verdana" w:hAnsi="Franklin Gothic Book" w:cs="Arial"/>
          <w:kern w:val="2"/>
          <w:sz w:val="22"/>
          <w:szCs w:val="22"/>
          <w:lang w:eastAsia="zh-CN"/>
        </w:rPr>
        <w:t xml:space="preserve">La naturalesa del contracte no justifica dividir el servei en lots, atès que el servei de neteja que s’ha de realitzar és similar en els diferents edificis. </w:t>
      </w: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Pr>
          <w:rFonts w:ascii="Franklin Gothic Book" w:eastAsia="Verdana" w:hAnsi="Franklin Gothic Book" w:cs="Arial"/>
          <w:kern w:val="2"/>
          <w:sz w:val="22"/>
          <w:szCs w:val="22"/>
          <w:lang w:eastAsia="zh-CN"/>
        </w:rPr>
        <w:t>Vist que el personal que realitza el servei de neteja es subrogat per l’adjudicatari, la tècnica de salut pública justifica a la seva memòria la no divisió en lots per tal de salvaguardar els drets laborals dels treballadors per tal que les jornades laborals siguin les més complertes possibles. Considera que realitzar el servei de neteja a través de diferents adjudicataris no repercuteix a una millora del servei i, es poc eficient des d’un punt de vista tècnic, a efectes de seguiment del contracte, d’altra banda, que el servei estigui centrat en un únic adjudicatari, millora el seguiment i l’execució del contracte.</w:t>
      </w:r>
    </w:p>
    <w:p w:rsidR="003E2094" w:rsidRDefault="003E2094"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Aquest contracte té incidència sobre els ODS de l’Agenda 2030 de les Nacions Unides²</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r w:rsidRPr="00047369">
        <w:rPr>
          <w:rFonts w:ascii="Franklin Gothic Book" w:eastAsia="Verdana" w:hAnsi="Franklin Gothic Book" w:cs="Arial"/>
          <w:kern w:val="2"/>
          <w:sz w:val="22"/>
          <w:szCs w:val="22"/>
          <w:lang w:eastAsia="zh-CN"/>
        </w:rPr>
        <w:t>següents:</w:t>
      </w:r>
    </w:p>
    <w:p w:rsidR="00047369" w:rsidRPr="00047369" w:rsidRDefault="00047369" w:rsidP="003E2094">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047369" w:rsidRPr="00047369" w:rsidRDefault="00047369" w:rsidP="003E2094">
      <w:pPr>
        <w:widowControl w:val="0"/>
        <w:tabs>
          <w:tab w:val="left" w:pos="707"/>
        </w:tabs>
        <w:suppressAutoHyphens/>
        <w:autoSpaceDE w:val="0"/>
        <w:jc w:val="both"/>
        <w:textAlignment w:val="baseline"/>
        <w:rPr>
          <w:rFonts w:ascii="Franklin Gothic Book" w:hAnsi="Franklin Gothic Book"/>
          <w:sz w:val="22"/>
          <w:szCs w:val="22"/>
        </w:rPr>
      </w:pPr>
      <w:r w:rsidRPr="00047369">
        <w:rPr>
          <w:rFonts w:ascii="Franklin Gothic Book" w:hAnsi="Franklin Gothic Book"/>
          <w:sz w:val="22"/>
          <w:szCs w:val="22"/>
        </w:rPr>
        <w:sym w:font="Symbol" w:char="F0B7"/>
      </w:r>
      <w:r w:rsidRPr="00047369">
        <w:rPr>
          <w:rFonts w:ascii="Franklin Gothic Book" w:hAnsi="Franklin Gothic Book"/>
          <w:sz w:val="22"/>
          <w:szCs w:val="22"/>
        </w:rPr>
        <w:t xml:space="preserve"> ODS 3 Salut i Benestar</w:t>
      </w: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047369" w:rsidRDefault="0056602F" w:rsidP="006962AD">
      <w:pPr>
        <w:pStyle w:val="Textoindependiente3"/>
        <w:numPr>
          <w:ilvl w:val="0"/>
          <w:numId w:val="1"/>
        </w:numPr>
        <w:suppressAutoHyphens/>
        <w:spacing w:after="0"/>
        <w:ind w:left="1144" w:hanging="577"/>
        <w:jc w:val="both"/>
        <w:rPr>
          <w:rFonts w:ascii="Franklin Gothic Book" w:hAnsi="Franklin Gothic Book"/>
          <w:b/>
          <w:bCs/>
          <w:sz w:val="22"/>
          <w:szCs w:val="22"/>
        </w:rPr>
      </w:pPr>
      <w:r>
        <w:rPr>
          <w:rFonts w:ascii="Franklin Gothic Book" w:hAnsi="Franklin Gothic Book"/>
          <w:b/>
          <w:bCs/>
          <w:sz w:val="22"/>
          <w:szCs w:val="22"/>
        </w:rPr>
        <w:t>Idoneïtat</w:t>
      </w:r>
      <w:r w:rsidR="00047369">
        <w:rPr>
          <w:rFonts w:ascii="Franklin Gothic Book" w:hAnsi="Franklin Gothic Book"/>
          <w:b/>
          <w:bCs/>
          <w:sz w:val="22"/>
          <w:szCs w:val="22"/>
        </w:rPr>
        <w:t xml:space="preserve"> del contracte i necessitats a satisfer </w:t>
      </w:r>
    </w:p>
    <w:p w:rsidR="00047369" w:rsidRDefault="00047369" w:rsidP="00047369">
      <w:pPr>
        <w:pStyle w:val="Textoindependiente3"/>
        <w:suppressAutoHyphens/>
        <w:spacing w:after="0"/>
        <w:jc w:val="both"/>
        <w:rPr>
          <w:rFonts w:ascii="Franklin Gothic Book" w:hAnsi="Franklin Gothic Book"/>
          <w:b/>
          <w:bCs/>
          <w:sz w:val="22"/>
          <w:szCs w:val="22"/>
        </w:rPr>
      </w:pPr>
    </w:p>
    <w:p w:rsidR="00047369" w:rsidRDefault="00047369"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 xml:space="preserve">De conformitat amb la memòria justificativa emesa pel </w:t>
      </w:r>
      <w:r w:rsidRPr="00A61002">
        <w:rPr>
          <w:rFonts w:ascii="FranklinGothic-Book" w:hAnsi="FranklinGothic-Book" w:cs="FranklinGothic-Book"/>
          <w:sz w:val="22"/>
          <w:szCs w:val="22"/>
          <w:lang w:eastAsia="en-US"/>
        </w:rPr>
        <w:t xml:space="preserve">departament de </w:t>
      </w:r>
      <w:r w:rsidR="00A61002">
        <w:rPr>
          <w:rFonts w:ascii="FranklinGothic-Book" w:hAnsi="FranklinGothic-Book" w:cs="FranklinGothic-Book"/>
          <w:sz w:val="22"/>
          <w:szCs w:val="22"/>
          <w:lang w:eastAsia="en-US"/>
        </w:rPr>
        <w:t>Salut Pública</w:t>
      </w:r>
      <w:r>
        <w:rPr>
          <w:rFonts w:ascii="FranklinGothic-Book" w:hAnsi="FranklinGothic-Book" w:cs="FranklinGothic-Book"/>
          <w:sz w:val="22"/>
          <w:szCs w:val="22"/>
          <w:lang w:eastAsia="en-US"/>
        </w:rPr>
        <w:t>, com a promotors d’aquest contracte les causes que justifiquen aquest contracte són:</w:t>
      </w:r>
    </w:p>
    <w:p w:rsidR="00047369" w:rsidRDefault="00047369" w:rsidP="003E2094">
      <w:pPr>
        <w:pStyle w:val="Textoindependiente3"/>
        <w:suppressAutoHyphens/>
        <w:spacing w:after="0"/>
        <w:jc w:val="both"/>
        <w:rPr>
          <w:rFonts w:ascii="FranklinGothic-Book" w:hAnsi="FranklinGothic-Book" w:cs="FranklinGothic-Book"/>
          <w:sz w:val="22"/>
          <w:szCs w:val="22"/>
          <w:lang w:eastAsia="en-US"/>
        </w:rPr>
      </w:pPr>
    </w:p>
    <w:p w:rsidR="00047369" w:rsidRDefault="00047369" w:rsidP="003E2094">
      <w:pPr>
        <w:pStyle w:val="Textoindependiente3"/>
        <w:suppressAutoHyphens/>
        <w:spacing w:after="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2.1. Idoneïtat del contracte:</w:t>
      </w:r>
    </w:p>
    <w:p w:rsidR="00047369" w:rsidRPr="00047369" w:rsidRDefault="00047369" w:rsidP="003E2094">
      <w:pPr>
        <w:pStyle w:val="Textoindependiente3"/>
        <w:suppressAutoHyphens/>
        <w:spacing w:after="0"/>
        <w:jc w:val="both"/>
        <w:rPr>
          <w:rFonts w:ascii="Franklin Gothic Book" w:hAnsi="Franklin Gothic Book" w:cs="FranklinGothic-Book"/>
          <w:sz w:val="22"/>
          <w:szCs w:val="22"/>
          <w:lang w:eastAsia="en-US"/>
        </w:rPr>
      </w:pPr>
    </w:p>
    <w:p w:rsidR="00047369" w:rsidRPr="00047369" w:rsidRDefault="00047369" w:rsidP="003E2094">
      <w:pPr>
        <w:pStyle w:val="Textoindependiente3"/>
        <w:suppressAutoHyphens/>
        <w:spacing w:after="0"/>
        <w:jc w:val="both"/>
        <w:rPr>
          <w:rFonts w:ascii="Franklin Gothic Book" w:hAnsi="Franklin Gothic Book"/>
          <w:sz w:val="22"/>
        </w:rPr>
      </w:pPr>
      <w:r w:rsidRPr="00047369">
        <w:rPr>
          <w:rFonts w:ascii="Franklin Gothic Book" w:hAnsi="Franklin Gothic Book"/>
          <w:sz w:val="22"/>
        </w:rPr>
        <w:lastRenderedPageBreak/>
        <w:t>L’Ajuntament és competent en matèria de salut pública de conformitat amb la legislació següent:</w:t>
      </w:r>
    </w:p>
    <w:p w:rsidR="00047369" w:rsidRPr="00047369" w:rsidRDefault="00047369" w:rsidP="003E2094">
      <w:pPr>
        <w:pStyle w:val="Textoindependiente3"/>
        <w:numPr>
          <w:ilvl w:val="0"/>
          <w:numId w:val="31"/>
        </w:numPr>
        <w:suppressAutoHyphens/>
        <w:spacing w:after="0"/>
        <w:jc w:val="both"/>
        <w:rPr>
          <w:rFonts w:ascii="Franklin Gothic Book" w:hAnsi="Franklin Gothic Book"/>
          <w:b/>
          <w:bCs/>
          <w:sz w:val="32"/>
          <w:szCs w:val="22"/>
        </w:rPr>
      </w:pPr>
      <w:r w:rsidRPr="00047369">
        <w:rPr>
          <w:rFonts w:ascii="Franklin Gothic Book" w:hAnsi="Franklin Gothic Book"/>
          <w:sz w:val="22"/>
        </w:rPr>
        <w:t xml:space="preserve">Article 52 apartat c) de la Llei 18/2009, de 22 d’octubre, de salut pública: La gestió del risc per a la salut als equipaments públics i als llocs habitats, incloses les piscines. </w:t>
      </w:r>
    </w:p>
    <w:p w:rsidR="00047369" w:rsidRPr="00047369" w:rsidRDefault="00047369" w:rsidP="003E2094">
      <w:pPr>
        <w:pStyle w:val="Textoindependiente3"/>
        <w:numPr>
          <w:ilvl w:val="0"/>
          <w:numId w:val="31"/>
        </w:numPr>
        <w:suppressAutoHyphens/>
        <w:spacing w:after="0"/>
        <w:jc w:val="both"/>
        <w:rPr>
          <w:rFonts w:ascii="Franklin Gothic Book" w:hAnsi="Franklin Gothic Book"/>
          <w:b/>
          <w:bCs/>
          <w:sz w:val="32"/>
          <w:szCs w:val="22"/>
        </w:rPr>
      </w:pPr>
      <w:r w:rsidRPr="00047369">
        <w:rPr>
          <w:rFonts w:ascii="Franklin Gothic Book" w:hAnsi="Franklin Gothic Book"/>
          <w:sz w:val="22"/>
        </w:rPr>
        <w:t>Article 6 de la Llei de Salut 18/2009: Són prestacions de salut pública el conjunt d'iniciatives organitzades per les administracions públiques per preservar, protegir i promoure la salut de les persones, en l'àmbit individual i col·lectiu, prevenir la malaltia i tenir cura de la vigilància de la salut pública</w:t>
      </w:r>
    </w:p>
    <w:p w:rsidR="00047369" w:rsidRDefault="00047369" w:rsidP="003E2094">
      <w:pPr>
        <w:pStyle w:val="Textoindependiente3"/>
        <w:suppressAutoHyphens/>
        <w:spacing w:after="0"/>
        <w:jc w:val="both"/>
        <w:rPr>
          <w:rFonts w:ascii="Franklin Gothic Book" w:hAnsi="Franklin Gothic Book"/>
          <w:sz w:val="22"/>
        </w:rPr>
      </w:pPr>
    </w:p>
    <w:p w:rsidR="00047369" w:rsidRPr="00047369" w:rsidRDefault="00047369" w:rsidP="003E2094">
      <w:pPr>
        <w:pStyle w:val="Textoindependiente3"/>
        <w:suppressAutoHyphens/>
        <w:spacing w:after="0"/>
        <w:jc w:val="both"/>
        <w:rPr>
          <w:rFonts w:ascii="Franklin Gothic Book" w:hAnsi="Franklin Gothic Book"/>
          <w:sz w:val="22"/>
        </w:rPr>
      </w:pPr>
      <w:r w:rsidRPr="00047369">
        <w:rPr>
          <w:rFonts w:ascii="Franklin Gothic Book" w:hAnsi="Franklin Gothic Book"/>
          <w:sz w:val="22"/>
        </w:rPr>
        <w:t xml:space="preserve">2.2. Es tramita ara aquest expedient de contractació de serveis perquè: </w:t>
      </w:r>
    </w:p>
    <w:p w:rsidR="00047369" w:rsidRPr="00047369" w:rsidRDefault="00047369" w:rsidP="003E2094">
      <w:pPr>
        <w:pStyle w:val="Textoindependiente3"/>
        <w:suppressAutoHyphens/>
        <w:spacing w:after="0"/>
        <w:jc w:val="both"/>
        <w:rPr>
          <w:rFonts w:ascii="Franklin Gothic Book" w:hAnsi="Franklin Gothic Book"/>
          <w:sz w:val="22"/>
        </w:rPr>
      </w:pPr>
    </w:p>
    <w:p w:rsidR="00047369" w:rsidRDefault="00047369" w:rsidP="003E2094">
      <w:pPr>
        <w:pStyle w:val="Textoindependiente3"/>
        <w:suppressAutoHyphens/>
        <w:spacing w:after="0"/>
        <w:jc w:val="both"/>
        <w:rPr>
          <w:rFonts w:ascii="Franklin Gothic Book" w:hAnsi="Franklin Gothic Book"/>
          <w:sz w:val="22"/>
        </w:rPr>
      </w:pPr>
      <w:r w:rsidRPr="00047369">
        <w:rPr>
          <w:rFonts w:ascii="Franklin Gothic Book" w:hAnsi="Franklin Gothic Book"/>
          <w:sz w:val="22"/>
        </w:rPr>
        <w:t xml:space="preserve">En data 13 de juny de 2025, finalitza el contracte amb l’actual empresa adjudicatària del servei de neteja i desinfecció els edificis municipals, per aquest motiu és necessari realitzar una nova contractació per donar continuïtat al servei. </w:t>
      </w:r>
    </w:p>
    <w:p w:rsidR="00047369" w:rsidRDefault="00047369" w:rsidP="003E2094">
      <w:pPr>
        <w:pStyle w:val="Textoindependiente3"/>
        <w:suppressAutoHyphens/>
        <w:spacing w:after="0"/>
        <w:jc w:val="both"/>
        <w:rPr>
          <w:rFonts w:ascii="Franklin Gothic Book" w:hAnsi="Franklin Gothic Book"/>
          <w:sz w:val="22"/>
        </w:rPr>
      </w:pPr>
    </w:p>
    <w:p w:rsidR="00047369" w:rsidRDefault="00047369" w:rsidP="003E2094">
      <w:pPr>
        <w:pStyle w:val="Textoindependiente3"/>
        <w:suppressAutoHyphens/>
        <w:spacing w:after="0"/>
        <w:jc w:val="both"/>
        <w:rPr>
          <w:rFonts w:ascii="Franklin Gothic Book" w:hAnsi="Franklin Gothic Book"/>
          <w:sz w:val="22"/>
        </w:rPr>
      </w:pPr>
      <w:r w:rsidRPr="00047369">
        <w:rPr>
          <w:rFonts w:ascii="Franklin Gothic Book" w:hAnsi="Franklin Gothic Book"/>
          <w:sz w:val="22"/>
        </w:rPr>
        <w:t xml:space="preserve">La idoneïtat de l’objecte del contracte, és el servei de neteja i desinfecció dels edificis municipals, per mantenir en condicions higièniques les diferents instal·lacions municipals i garantir unes condicions òptimes. </w:t>
      </w:r>
    </w:p>
    <w:p w:rsidR="00047369" w:rsidRDefault="00047369" w:rsidP="003E2094">
      <w:pPr>
        <w:pStyle w:val="Textoindependiente3"/>
        <w:suppressAutoHyphens/>
        <w:spacing w:after="0"/>
        <w:jc w:val="both"/>
        <w:rPr>
          <w:rFonts w:ascii="Franklin Gothic Book" w:hAnsi="Franklin Gothic Book"/>
          <w:sz w:val="22"/>
        </w:rPr>
      </w:pPr>
    </w:p>
    <w:p w:rsidR="00047369" w:rsidRDefault="00047369" w:rsidP="003E2094">
      <w:pPr>
        <w:pStyle w:val="Textoindependiente3"/>
        <w:suppressAutoHyphens/>
        <w:spacing w:after="0"/>
        <w:jc w:val="both"/>
        <w:rPr>
          <w:rFonts w:ascii="Franklin Gothic Book" w:hAnsi="Franklin Gothic Book"/>
          <w:sz w:val="22"/>
        </w:rPr>
      </w:pPr>
      <w:r w:rsidRPr="00047369">
        <w:rPr>
          <w:rFonts w:ascii="Franklin Gothic Book" w:hAnsi="Franklin Gothic Book"/>
          <w:sz w:val="22"/>
        </w:rPr>
        <w:t>Per a prestar el servei, l’empresa adjudicatària haurà de mantenir un nivell d’higiene dels edificis municipals equivalent o superior als fixats en la normativa d’higiene, seguretat i prevenció de riscos laborals, i per això haurà de subrogar-se el personal adscrit actualment al servei, de conformitat amb el conveni col·lectiu del sector.</w:t>
      </w:r>
    </w:p>
    <w:p w:rsidR="005471A8" w:rsidRDefault="005471A8" w:rsidP="003E2094">
      <w:pPr>
        <w:pStyle w:val="Textoindependiente3"/>
        <w:suppressAutoHyphens/>
        <w:spacing w:after="0"/>
        <w:jc w:val="both"/>
        <w:rPr>
          <w:rFonts w:ascii="Franklin Gothic Book" w:hAnsi="Franklin Gothic Book"/>
          <w:sz w:val="22"/>
        </w:rPr>
      </w:pPr>
    </w:p>
    <w:p w:rsidR="005471A8" w:rsidRDefault="005471A8" w:rsidP="003E2094">
      <w:pPr>
        <w:pStyle w:val="Textoindependiente3"/>
        <w:suppressAutoHyphens/>
        <w:spacing w:after="0"/>
        <w:jc w:val="both"/>
        <w:rPr>
          <w:rFonts w:ascii="Franklin Gothic Book" w:hAnsi="Franklin Gothic Book"/>
          <w:bCs/>
          <w:sz w:val="22"/>
          <w:szCs w:val="22"/>
        </w:rPr>
      </w:pPr>
      <w:r>
        <w:rPr>
          <w:rFonts w:ascii="Franklin Gothic Book" w:hAnsi="Franklin Gothic Book"/>
          <w:bCs/>
          <w:sz w:val="22"/>
          <w:szCs w:val="22"/>
        </w:rPr>
        <w:t xml:space="preserve">L’Ajuntament no disposa dels mitjans personals adequats i suficients per a executar directament les prestacions objecte del contracte, per tant, és necessari contractar el servei a una empresa especialitzada que disposa de personal qualificat i de les eines i maquinària necessària per executar el servei objecte del contracte. </w:t>
      </w:r>
    </w:p>
    <w:p w:rsidR="00CA4DE3" w:rsidRDefault="00CA4DE3" w:rsidP="003E2094">
      <w:pPr>
        <w:pStyle w:val="Textoindependiente3"/>
        <w:suppressAutoHyphens/>
        <w:spacing w:after="0"/>
        <w:jc w:val="both"/>
        <w:rPr>
          <w:rFonts w:ascii="Franklin Gothic Book" w:hAnsi="Franklin Gothic Book"/>
          <w:bCs/>
          <w:sz w:val="22"/>
          <w:szCs w:val="22"/>
        </w:rPr>
      </w:pPr>
    </w:p>
    <w:p w:rsidR="00CA4DE3" w:rsidRDefault="00CA4DE3" w:rsidP="00CA4DE3">
      <w:pPr>
        <w:jc w:val="both"/>
        <w:rPr>
          <w:rFonts w:ascii="Franklin Gothic Book" w:hAnsi="Franklin Gothic Book"/>
          <w:sz w:val="22"/>
          <w:szCs w:val="22"/>
        </w:rPr>
      </w:pPr>
      <w:r w:rsidRPr="008F7736">
        <w:rPr>
          <w:rFonts w:ascii="Franklin Gothic Book" w:hAnsi="Franklin Gothic Book"/>
          <w:sz w:val="22"/>
          <w:szCs w:val="22"/>
        </w:rPr>
        <w:t>D’acord amb les previsions de l’article 308.2 de la LCSP, en cap cas aquest contracte suposa la contractació de personal per part de l’ajuntament, sinó únicament i exclusivament la contractació de la prestació d’un servei per les raons exposades en l’acte d’inici i per no disposar dels mitjans</w:t>
      </w:r>
      <w:r w:rsidRPr="008F7736">
        <w:t xml:space="preserve"> </w:t>
      </w:r>
      <w:r w:rsidRPr="008F7736">
        <w:rPr>
          <w:rFonts w:ascii="Franklin Gothic Book" w:hAnsi="Franklin Gothic Book"/>
          <w:sz w:val="22"/>
          <w:szCs w:val="22"/>
        </w:rPr>
        <w:t>per portar-los a terme. A l’extinció del contracte no es produirà cap consolidació de les persones que hagin realitzat els treballs objecte del contracte com a personal propi de l’Ajuntament.</w:t>
      </w:r>
    </w:p>
    <w:p w:rsidR="00D43CE3" w:rsidRPr="00CA4DE3" w:rsidRDefault="00D43CE3" w:rsidP="00CA4DE3">
      <w:pPr>
        <w:jc w:val="both"/>
        <w:rPr>
          <w:rFonts w:ascii="Franklin Gothic Book" w:hAnsi="Franklin Gothic Book"/>
          <w:sz w:val="22"/>
          <w:szCs w:val="22"/>
        </w:rPr>
      </w:pPr>
    </w:p>
    <w:p w:rsidR="00047369" w:rsidRPr="00047369" w:rsidRDefault="00047369" w:rsidP="003E2094">
      <w:pPr>
        <w:pStyle w:val="Textoindependiente3"/>
        <w:suppressAutoHyphens/>
        <w:spacing w:after="0"/>
        <w:jc w:val="both"/>
        <w:rPr>
          <w:rFonts w:ascii="Franklin Gothic Book" w:hAnsi="Franklin Gothic Book"/>
          <w:b/>
          <w:bCs/>
          <w:sz w:val="22"/>
          <w:szCs w:val="22"/>
        </w:rPr>
      </w:pPr>
    </w:p>
    <w:p w:rsidR="00047369" w:rsidRDefault="00047369" w:rsidP="000F5D3A">
      <w:pPr>
        <w:pStyle w:val="Textoindependiente3"/>
        <w:numPr>
          <w:ilvl w:val="0"/>
          <w:numId w:val="1"/>
        </w:numPr>
        <w:suppressAutoHyphens/>
        <w:spacing w:after="0"/>
        <w:ind w:left="720" w:hanging="153"/>
        <w:jc w:val="both"/>
        <w:rPr>
          <w:rFonts w:ascii="Franklin Gothic Book" w:hAnsi="Franklin Gothic Book"/>
          <w:b/>
          <w:bCs/>
          <w:sz w:val="22"/>
          <w:szCs w:val="22"/>
        </w:rPr>
      </w:pPr>
      <w:r>
        <w:rPr>
          <w:rFonts w:ascii="Franklin Gothic Book" w:hAnsi="Franklin Gothic Book"/>
          <w:b/>
          <w:bCs/>
          <w:sz w:val="22"/>
          <w:szCs w:val="22"/>
        </w:rPr>
        <w:t>Naturalesa jurídica del contracte i règim jurídic</w:t>
      </w:r>
    </w:p>
    <w:p w:rsidR="000F5D3A" w:rsidRDefault="000F5D3A" w:rsidP="000F5D3A">
      <w:pPr>
        <w:pStyle w:val="Textoindependiente3"/>
        <w:suppressAutoHyphens/>
        <w:spacing w:after="0"/>
        <w:jc w:val="both"/>
        <w:rPr>
          <w:rFonts w:ascii="Franklin Gothic Book" w:hAnsi="Franklin Gothic Book"/>
          <w:b/>
          <w:bCs/>
          <w:sz w:val="22"/>
          <w:szCs w:val="22"/>
        </w:rPr>
      </w:pPr>
    </w:p>
    <w:p w:rsidR="000F5D3A" w:rsidRDefault="000F5D3A"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3.1. El contracte es tipifica com a contracte administratiu de serveis i es subjecta a les</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regulacions de la LCSP i la normativa de desenvolupament. Les qüestions no previstes en</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aquest plec, en el plec de prescripcions tècniques particulars regulador d’aquest contracte</w:t>
      </w:r>
      <w:r w:rsidR="00A61002">
        <w:rPr>
          <w:rFonts w:ascii="FranklinGothic-Book" w:hAnsi="FranklinGothic-Book" w:cs="FranklinGothic-Book"/>
          <w:sz w:val="22"/>
          <w:szCs w:val="22"/>
          <w:lang w:eastAsia="en-US"/>
        </w:rPr>
        <w:t xml:space="preserve"> i en la </w:t>
      </w:r>
      <w:r>
        <w:rPr>
          <w:rFonts w:ascii="FranklinGothic-Book" w:hAnsi="FranklinGothic-Book" w:cs="FranklinGothic-Book"/>
          <w:sz w:val="22"/>
          <w:szCs w:val="22"/>
          <w:lang w:eastAsia="en-US"/>
        </w:rPr>
        <w:t>documentació complementària – documents que tenen naturalesa contractual - es</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regulen per la LCSP en allò que tingui caràcter bàsic o no hi hagi una altra regulació</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expressa.</w:t>
      </w:r>
    </w:p>
    <w:p w:rsidR="000F5D3A" w:rsidRDefault="000F5D3A" w:rsidP="00A61002">
      <w:pPr>
        <w:pStyle w:val="Textoindependiente3"/>
        <w:suppressAutoHyphens/>
        <w:spacing w:after="0"/>
        <w:rPr>
          <w:rFonts w:ascii="FranklinGothic-Book" w:hAnsi="FranklinGothic-Book" w:cs="FranklinGothic-Book"/>
          <w:sz w:val="22"/>
          <w:szCs w:val="22"/>
          <w:lang w:eastAsia="en-US"/>
        </w:rPr>
      </w:pPr>
    </w:p>
    <w:p w:rsidR="000F5D3A" w:rsidRDefault="000F5D3A"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3.2. Constitueixen llei del contracte:</w:t>
      </w:r>
    </w:p>
    <w:p w:rsidR="000F5D3A" w:rsidRDefault="000F5D3A"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a) Aquest plec de clàusules administratives particulars.</w:t>
      </w:r>
    </w:p>
    <w:p w:rsidR="000F5D3A" w:rsidRDefault="000F5D3A"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b) Els plecs de prescripcions tècniques particulars (PPT) en tot allò que no s’oposi o</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contradigui les previsions del plec de clàusules administratives (PCAP), que, en qualsevol</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 xml:space="preserve">cas seran de </w:t>
      </w:r>
      <w:r>
        <w:rPr>
          <w:rFonts w:ascii="FranklinGothic-Book" w:hAnsi="FranklinGothic-Book" w:cs="FranklinGothic-Book"/>
          <w:sz w:val="22"/>
          <w:szCs w:val="22"/>
          <w:lang w:eastAsia="en-US"/>
        </w:rPr>
        <w:lastRenderedPageBreak/>
        <w:t>prevalent aplicació respecte d’aquelles prescripcions tècniques en cas de</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discrepància o discordança.</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c) L’oferta del contractista en tot allò que no minori les prescripcions mínimes obligatòries</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del PPT i les obligacions del PCAP.</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3.3. Per a tot allò no previst expressament en aquest plec i en el plec de prescripcions</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tècniques particulars regulador d’aquest contracte s’aplicarà supletòriament la normativa</w:t>
      </w:r>
      <w:r w:rsidR="00A61002">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següent:</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a) Llei 9/2017, de 8 de novembre, de contractes del sector públic (LCSP).</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 xml:space="preserve">b) Reial decret 817/2009, de 8 de maig, pel qual es </w:t>
      </w:r>
      <w:r w:rsidR="003E2094">
        <w:rPr>
          <w:rFonts w:ascii="FranklinGothic-Book" w:hAnsi="FranklinGothic-Book" w:cs="FranklinGothic-Book"/>
          <w:sz w:val="22"/>
          <w:szCs w:val="22"/>
          <w:lang w:eastAsia="en-US"/>
        </w:rPr>
        <w:t xml:space="preserve">desenvolupa parcialment la Llei </w:t>
      </w:r>
      <w:r>
        <w:rPr>
          <w:rFonts w:ascii="FranklinGothic-Book" w:hAnsi="FranklinGothic-Book" w:cs="FranklinGothic-Book"/>
          <w:sz w:val="22"/>
          <w:szCs w:val="22"/>
          <w:lang w:eastAsia="en-US"/>
        </w:rPr>
        <w:t>30/2007, de 30 d’octubre, de contractes del sector públic.</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c) Reial decret 1098/2001, de 12 d’octubre, pel qual s’ap</w:t>
      </w:r>
      <w:r w:rsidR="003E2094">
        <w:rPr>
          <w:rFonts w:ascii="FranklinGothic-Book" w:hAnsi="FranklinGothic-Book" w:cs="FranklinGothic-Book"/>
          <w:sz w:val="22"/>
          <w:szCs w:val="22"/>
          <w:lang w:eastAsia="en-US"/>
        </w:rPr>
        <w:t xml:space="preserve">rova el Reglament General de la </w:t>
      </w:r>
      <w:r w:rsidR="00A61002">
        <w:rPr>
          <w:rFonts w:ascii="FranklinGothic-Book" w:hAnsi="FranklinGothic-Book" w:cs="FranklinGothic-Book"/>
          <w:sz w:val="22"/>
          <w:szCs w:val="22"/>
          <w:lang w:eastAsia="en-US"/>
        </w:rPr>
        <w:t xml:space="preserve">Llei de </w:t>
      </w:r>
      <w:r>
        <w:rPr>
          <w:rFonts w:ascii="FranklinGothic-Book" w:hAnsi="FranklinGothic-Book" w:cs="FranklinGothic-Book"/>
          <w:sz w:val="22"/>
          <w:szCs w:val="22"/>
          <w:lang w:eastAsia="en-US"/>
        </w:rPr>
        <w:t>contractes de les administracions públiques, en tot a</w:t>
      </w:r>
      <w:r w:rsidR="003E2094">
        <w:rPr>
          <w:rFonts w:ascii="FranklinGothic-Book" w:hAnsi="FranklinGothic-Book" w:cs="FranklinGothic-Book"/>
          <w:sz w:val="22"/>
          <w:szCs w:val="22"/>
          <w:lang w:eastAsia="en-US"/>
        </w:rPr>
        <w:t xml:space="preserve">llò no modificat ni derogat per </w:t>
      </w:r>
      <w:r w:rsidR="00A61002">
        <w:rPr>
          <w:rFonts w:ascii="FranklinGothic-Book" w:hAnsi="FranklinGothic-Book" w:cs="FranklinGothic-Book"/>
          <w:sz w:val="22"/>
          <w:szCs w:val="22"/>
          <w:lang w:eastAsia="en-US"/>
        </w:rPr>
        <w:t xml:space="preserve">les dues </w:t>
      </w:r>
      <w:r>
        <w:rPr>
          <w:rFonts w:ascii="FranklinGothic-Book" w:hAnsi="FranklinGothic-Book" w:cs="FranklinGothic-Book"/>
          <w:sz w:val="22"/>
          <w:szCs w:val="22"/>
          <w:lang w:eastAsia="en-US"/>
        </w:rPr>
        <w:t>disposicions esmentades anteriorment.</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d) Decret 107/2005, de 31 de maig, de creació del</w:t>
      </w:r>
      <w:r w:rsidR="003E2094">
        <w:rPr>
          <w:rFonts w:ascii="FranklinGothic-Book" w:hAnsi="FranklinGothic-Book" w:cs="FranklinGothic-Book"/>
          <w:sz w:val="22"/>
          <w:szCs w:val="22"/>
          <w:lang w:eastAsia="en-US"/>
        </w:rPr>
        <w:t xml:space="preserve"> Registre Electrònic d’Empreses </w:t>
      </w:r>
      <w:r>
        <w:rPr>
          <w:rFonts w:ascii="FranklinGothic-Book" w:hAnsi="FranklinGothic-Book" w:cs="FranklinGothic-Book"/>
          <w:sz w:val="22"/>
          <w:szCs w:val="22"/>
          <w:lang w:eastAsia="en-US"/>
        </w:rPr>
        <w:t>Licitadores.</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e) Directiva 2014/24/UE del Parlament Europeu i del Con</w:t>
      </w:r>
      <w:r w:rsidR="003E2094">
        <w:rPr>
          <w:rFonts w:ascii="FranklinGothic-Book" w:hAnsi="FranklinGothic-Book" w:cs="FranklinGothic-Book"/>
          <w:sz w:val="22"/>
          <w:szCs w:val="22"/>
          <w:lang w:eastAsia="en-US"/>
        </w:rPr>
        <w:t>sell,</w:t>
      </w:r>
      <w:r w:rsidR="00A61002">
        <w:rPr>
          <w:rFonts w:ascii="FranklinGothic-Book" w:hAnsi="FranklinGothic-Book" w:cs="FranklinGothic-Book"/>
          <w:sz w:val="22"/>
          <w:szCs w:val="22"/>
          <w:lang w:eastAsia="en-US"/>
        </w:rPr>
        <w:t xml:space="preserve"> de 26 de febrer de 2014, sobre </w:t>
      </w:r>
      <w:r>
        <w:rPr>
          <w:rFonts w:ascii="FranklinGothic-Book" w:hAnsi="FranklinGothic-Book" w:cs="FranklinGothic-Book"/>
          <w:sz w:val="22"/>
          <w:szCs w:val="22"/>
          <w:lang w:eastAsia="en-US"/>
        </w:rPr>
        <w:t>contractació pública que deroga la Directiva 2004/18/CEE,</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f) Llei 7/1985, de 2 d’abril, reguladora de les bases de règim local.</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g) Text refós de règim local aprovat pel Reial decret legislatiu 781/1986, de 18 d’abril.</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h) Text refós de la Llei municipal i de règim local de Catalunya</w:t>
      </w:r>
      <w:r w:rsidR="00A61002">
        <w:rPr>
          <w:rFonts w:ascii="FranklinGothic-Book" w:hAnsi="FranklinGothic-Book" w:cs="FranklinGothic-Book"/>
          <w:sz w:val="22"/>
          <w:szCs w:val="22"/>
          <w:lang w:eastAsia="en-US"/>
        </w:rPr>
        <w:t xml:space="preserve">, aprovat pel Decret legislatiu </w:t>
      </w:r>
      <w:r>
        <w:rPr>
          <w:rFonts w:ascii="FranklinGothic-Book" w:hAnsi="FranklinGothic-Book" w:cs="FranklinGothic-Book"/>
          <w:sz w:val="22"/>
          <w:szCs w:val="22"/>
          <w:lang w:eastAsia="en-US"/>
        </w:rPr>
        <w:t>2/2003, de 28 d’abril (TRLMRLC).</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i) Llei 39/2015, d’1 d’octubre, del procediment administra</w:t>
      </w:r>
      <w:r w:rsidR="00A61002">
        <w:rPr>
          <w:rFonts w:ascii="FranklinGothic-Book" w:hAnsi="FranklinGothic-Book" w:cs="FranklinGothic-Book"/>
          <w:sz w:val="22"/>
          <w:szCs w:val="22"/>
          <w:lang w:eastAsia="en-US"/>
        </w:rPr>
        <w:t xml:space="preserve">tiu comú de les administracions </w:t>
      </w:r>
      <w:r>
        <w:rPr>
          <w:rFonts w:ascii="FranklinGothic-Book" w:hAnsi="FranklinGothic-Book" w:cs="FranklinGothic-Book"/>
          <w:sz w:val="22"/>
          <w:szCs w:val="22"/>
          <w:lang w:eastAsia="en-US"/>
        </w:rPr>
        <w:t>públiques</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j) Llei 26/2010, de 3 d’agost, de règim jurídic i de pro</w:t>
      </w:r>
      <w:r w:rsidR="003E2094">
        <w:rPr>
          <w:rFonts w:ascii="FranklinGothic-Book" w:hAnsi="FranklinGothic-Book" w:cs="FranklinGothic-Book"/>
          <w:sz w:val="22"/>
          <w:szCs w:val="22"/>
          <w:lang w:eastAsia="en-US"/>
        </w:rPr>
        <w:t xml:space="preserve">cediment de les administracions </w:t>
      </w:r>
      <w:r w:rsidR="00A61002">
        <w:rPr>
          <w:rFonts w:ascii="FranklinGothic-Book" w:hAnsi="FranklinGothic-Book" w:cs="FranklinGothic-Book"/>
          <w:sz w:val="22"/>
          <w:szCs w:val="22"/>
          <w:lang w:eastAsia="en-US"/>
        </w:rPr>
        <w:t xml:space="preserve">públiques </w:t>
      </w:r>
      <w:r>
        <w:rPr>
          <w:rFonts w:ascii="FranklinGothic-Book" w:hAnsi="FranklinGothic-Book" w:cs="FranklinGothic-Book"/>
          <w:sz w:val="22"/>
          <w:szCs w:val="22"/>
          <w:lang w:eastAsia="en-US"/>
        </w:rPr>
        <w:t>de Catalunya</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k) Llei 40/2015, d’1 d’octubre, de règim jurídic del sector públic.</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l) Llei 59/2003, de 19 de desembre, de signatura electrònica.</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 xml:space="preserve">m) Llei 29/2010, de 3 d’agost, de l’ús dels mitjans </w:t>
      </w:r>
      <w:r w:rsidR="003E2094">
        <w:rPr>
          <w:rFonts w:ascii="FranklinGothic-Book" w:hAnsi="FranklinGothic-Book" w:cs="FranklinGothic-Book"/>
          <w:sz w:val="22"/>
          <w:szCs w:val="22"/>
          <w:lang w:eastAsia="en-US"/>
        </w:rPr>
        <w:t xml:space="preserve">electrònics al sector públic de </w:t>
      </w:r>
      <w:r>
        <w:rPr>
          <w:rFonts w:ascii="FranklinGothic-Book" w:hAnsi="FranklinGothic-Book" w:cs="FranklinGothic-Book"/>
          <w:sz w:val="22"/>
          <w:szCs w:val="22"/>
          <w:lang w:eastAsia="en-US"/>
        </w:rPr>
        <w:t>Catalunya.</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n) Llei 25/2013, de 27 de desembre, d’impuls de la fa</w:t>
      </w:r>
      <w:r w:rsidR="003E2094">
        <w:rPr>
          <w:rFonts w:ascii="FranklinGothic-Book" w:hAnsi="FranklinGothic-Book" w:cs="FranklinGothic-Book"/>
          <w:sz w:val="22"/>
          <w:szCs w:val="22"/>
          <w:lang w:eastAsia="en-US"/>
        </w:rPr>
        <w:t xml:space="preserve">ctura electrònica i creació del </w:t>
      </w:r>
      <w:r>
        <w:rPr>
          <w:rFonts w:ascii="FranklinGothic-Book" w:hAnsi="FranklinGothic-Book" w:cs="FranklinGothic-Book"/>
          <w:sz w:val="22"/>
          <w:szCs w:val="22"/>
          <w:lang w:eastAsia="en-US"/>
        </w:rPr>
        <w:t>registre comptable de factures en el sector públic.</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o) Llei 22/2010, de 20 de juliol, del Codi de consum de Catalunya.</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p) Reial decret legislatiu 1/2007, de 16 de novembre, pel qu</w:t>
      </w:r>
      <w:r w:rsidR="003E2094">
        <w:rPr>
          <w:rFonts w:ascii="FranklinGothic-Book" w:hAnsi="FranklinGothic-Book" w:cs="FranklinGothic-Book"/>
          <w:sz w:val="22"/>
          <w:szCs w:val="22"/>
          <w:lang w:eastAsia="en-US"/>
        </w:rPr>
        <w:t xml:space="preserve">al s’aprova el text refós de la </w:t>
      </w:r>
      <w:r>
        <w:rPr>
          <w:rFonts w:ascii="FranklinGothic-Book" w:hAnsi="FranklinGothic-Book" w:cs="FranklinGothic-Book"/>
          <w:sz w:val="22"/>
          <w:szCs w:val="22"/>
          <w:lang w:eastAsia="en-US"/>
        </w:rPr>
        <w:t>Llei general de defensa dels consumidors i usuaris.</w:t>
      </w:r>
    </w:p>
    <w:p w:rsidR="00287E37" w:rsidRDefault="00287E37" w:rsidP="00A61002">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q) Llei 2/2015, de 30 de març, de desindexació de l’eco</w:t>
      </w:r>
      <w:r w:rsidR="003E2094">
        <w:rPr>
          <w:rFonts w:ascii="FranklinGothic-Book" w:hAnsi="FranklinGothic-Book" w:cs="FranklinGothic-Book"/>
          <w:sz w:val="22"/>
          <w:szCs w:val="22"/>
          <w:lang w:eastAsia="en-US"/>
        </w:rPr>
        <w:t xml:space="preserve">nomia espanyola, desplegada pel </w:t>
      </w:r>
      <w:r>
        <w:rPr>
          <w:rFonts w:ascii="FranklinGothic-Book" w:hAnsi="FranklinGothic-Book" w:cs="FranklinGothic-Book"/>
          <w:sz w:val="22"/>
          <w:szCs w:val="22"/>
          <w:lang w:eastAsia="en-US"/>
        </w:rPr>
        <w:t>Reial decret 55/2017, de 3 de febrer.</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De conformitat amb l’article 35.1.d) de la LCSP, en tant e</w:t>
      </w:r>
      <w:r w:rsidR="003E2094">
        <w:rPr>
          <w:rFonts w:ascii="FranklinGothic-Book" w:hAnsi="FranklinGothic-Book" w:cs="FranklinGothic-Book"/>
          <w:sz w:val="22"/>
          <w:szCs w:val="22"/>
          <w:lang w:eastAsia="en-US"/>
        </w:rPr>
        <w:t xml:space="preserve">n quan aquest PCAP formarà part </w:t>
      </w:r>
      <w:r>
        <w:rPr>
          <w:rFonts w:ascii="FranklinGothic-Book" w:hAnsi="FranklinGothic-Book" w:cs="FranklinGothic-Book"/>
          <w:sz w:val="22"/>
          <w:szCs w:val="22"/>
          <w:lang w:eastAsia="en-US"/>
        </w:rPr>
        <w:t>del contracte, les normes sobre protecció de dades de</w:t>
      </w:r>
      <w:r w:rsidR="003E2094">
        <w:rPr>
          <w:rFonts w:ascii="FranklinGothic-Book" w:hAnsi="FranklinGothic-Book" w:cs="FranklinGothic-Book"/>
          <w:sz w:val="22"/>
          <w:szCs w:val="22"/>
          <w:lang w:eastAsia="en-US"/>
        </w:rPr>
        <w:t xml:space="preserve"> caràcter personal aplicables a </w:t>
      </w:r>
      <w:r>
        <w:rPr>
          <w:rFonts w:ascii="FranklinGothic-Book" w:hAnsi="FranklinGothic-Book" w:cs="FranklinGothic-Book"/>
          <w:sz w:val="22"/>
          <w:szCs w:val="22"/>
          <w:lang w:eastAsia="en-US"/>
        </w:rPr>
        <w:t>aquest contracte són:</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 xml:space="preserve">a) Reglament (UE) 2016/679, del Parlament Europeu i del </w:t>
      </w:r>
      <w:r w:rsidR="003E2094">
        <w:rPr>
          <w:rFonts w:ascii="FranklinGothic-Book" w:hAnsi="FranklinGothic-Book" w:cs="FranklinGothic-Book"/>
          <w:sz w:val="22"/>
          <w:szCs w:val="22"/>
          <w:lang w:eastAsia="en-US"/>
        </w:rPr>
        <w:t xml:space="preserve">Consell, de 27 d’abril de 2016, </w:t>
      </w:r>
      <w:r>
        <w:rPr>
          <w:rFonts w:ascii="FranklinGothic-Book" w:hAnsi="FranklinGothic-Book" w:cs="FranklinGothic-Book"/>
          <w:sz w:val="22"/>
          <w:szCs w:val="22"/>
          <w:lang w:eastAsia="en-US"/>
        </w:rPr>
        <w:t xml:space="preserve">relatiu a la protecció de les persones físiques en el què </w:t>
      </w:r>
      <w:r w:rsidR="003E2094">
        <w:rPr>
          <w:rFonts w:ascii="FranklinGothic-Book" w:hAnsi="FranklinGothic-Book" w:cs="FranklinGothic-Book"/>
          <w:sz w:val="22"/>
          <w:szCs w:val="22"/>
          <w:lang w:eastAsia="en-US"/>
        </w:rPr>
        <w:t xml:space="preserve">respecta al tractament de dades </w:t>
      </w:r>
      <w:r>
        <w:rPr>
          <w:rFonts w:ascii="FranklinGothic-Book" w:hAnsi="FranklinGothic-Book" w:cs="FranklinGothic-Book"/>
          <w:sz w:val="22"/>
          <w:szCs w:val="22"/>
          <w:lang w:eastAsia="en-US"/>
        </w:rPr>
        <w:t xml:space="preserve">personals i a la lliure circulació d’aquestes dades i </w:t>
      </w:r>
      <w:r w:rsidR="003E2094">
        <w:rPr>
          <w:rFonts w:ascii="FranklinGothic-Book" w:hAnsi="FranklinGothic-Book" w:cs="FranklinGothic-Book"/>
          <w:sz w:val="22"/>
          <w:szCs w:val="22"/>
          <w:lang w:eastAsia="en-US"/>
        </w:rPr>
        <w:t xml:space="preserve">pel qual es deroga la Directiva </w:t>
      </w:r>
      <w:r>
        <w:rPr>
          <w:rFonts w:ascii="FranklinGothic-Book" w:hAnsi="FranklinGothic-Book" w:cs="FranklinGothic-Book"/>
          <w:sz w:val="22"/>
          <w:szCs w:val="22"/>
          <w:lang w:eastAsia="en-US"/>
        </w:rPr>
        <w:t>95/46/CE (Reglament general de protecció de dades).</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b) Llei Orgànica 3/2018, de 5 de desembre, de protecci</w:t>
      </w:r>
      <w:r w:rsidR="003E2094">
        <w:rPr>
          <w:rFonts w:ascii="FranklinGothic-Book" w:hAnsi="FranklinGothic-Book" w:cs="FranklinGothic-Book"/>
          <w:sz w:val="22"/>
          <w:szCs w:val="22"/>
          <w:lang w:eastAsia="en-US"/>
        </w:rPr>
        <w:t xml:space="preserve">ó de dades personals i garantia </w:t>
      </w:r>
      <w:r>
        <w:rPr>
          <w:rFonts w:ascii="FranklinGothic-Book" w:hAnsi="FranklinGothic-Book" w:cs="FranklinGothic-Book"/>
          <w:sz w:val="22"/>
          <w:szCs w:val="22"/>
          <w:lang w:eastAsia="en-US"/>
        </w:rPr>
        <w:t>dels drets digitals.</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c) Reial decret 1720/2007, de 21 de desembre, pe</w:t>
      </w:r>
      <w:r w:rsidR="003E2094">
        <w:rPr>
          <w:rFonts w:ascii="FranklinGothic-Book" w:hAnsi="FranklinGothic-Book" w:cs="FranklinGothic-Book"/>
          <w:sz w:val="22"/>
          <w:szCs w:val="22"/>
          <w:lang w:eastAsia="en-US"/>
        </w:rPr>
        <w:t xml:space="preserve">l qual s’aprova el Reglament de </w:t>
      </w:r>
      <w:r>
        <w:rPr>
          <w:rFonts w:ascii="FranklinGothic-Book" w:hAnsi="FranklinGothic-Book" w:cs="FranklinGothic-Book"/>
          <w:sz w:val="22"/>
          <w:szCs w:val="22"/>
          <w:lang w:eastAsia="en-US"/>
        </w:rPr>
        <w:t xml:space="preserve">desenvolupament de la Llei orgànica 15/1999, de 13 de </w:t>
      </w:r>
      <w:r w:rsidR="003E2094">
        <w:rPr>
          <w:rFonts w:ascii="FranklinGothic-Book" w:hAnsi="FranklinGothic-Book" w:cs="FranklinGothic-Book"/>
          <w:sz w:val="22"/>
          <w:szCs w:val="22"/>
          <w:lang w:eastAsia="en-US"/>
        </w:rPr>
        <w:t xml:space="preserve">desembre, de protecció de dades </w:t>
      </w:r>
      <w:r>
        <w:rPr>
          <w:rFonts w:ascii="FranklinGothic-Book" w:hAnsi="FranklinGothic-Book" w:cs="FranklinGothic-Book"/>
          <w:sz w:val="22"/>
          <w:szCs w:val="22"/>
          <w:lang w:eastAsia="en-US"/>
        </w:rPr>
        <w:t>de caràcter personal (en allò que no contradigui les dues normes anteriors).</w:t>
      </w:r>
    </w:p>
    <w:p w:rsidR="000F5D3A" w:rsidRDefault="00287E37" w:rsidP="003E2094">
      <w:pPr>
        <w:pStyle w:val="Textoindependiente3"/>
        <w:suppressAutoHyphens/>
        <w:spacing w:after="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d) Llei 32/2010, de 1 d’octubre, de l’Autoritat Catalana de Protecció de Dades.</w:t>
      </w:r>
    </w:p>
    <w:p w:rsidR="00287E37" w:rsidRDefault="00287E37" w:rsidP="003E2094">
      <w:pPr>
        <w:pStyle w:val="Textoindependiente3"/>
        <w:suppressAutoHyphens/>
        <w:spacing w:after="0"/>
        <w:jc w:val="both"/>
        <w:rPr>
          <w:rFonts w:ascii="FranklinGothic-Book" w:hAnsi="FranklinGothic-Book" w:cs="FranklinGothic-Book"/>
          <w:sz w:val="22"/>
          <w:szCs w:val="22"/>
          <w:lang w:eastAsia="en-US"/>
        </w:rPr>
      </w:pP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La resta de normes de Dret administratiu i, mancant aquestes, del Dret privat.</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p>
    <w:p w:rsidR="00287E37"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La remissió a aquestes normes s’entén produïda igualment a totes aquelles altres que,</w:t>
      </w:r>
      <w:r w:rsidR="003E2094">
        <w:rPr>
          <w:rFonts w:ascii="FranklinGothic-Book" w:hAnsi="FranklinGothic-Book" w:cs="FranklinGothic-Book"/>
          <w:sz w:val="22"/>
          <w:szCs w:val="22"/>
          <w:lang w:eastAsia="en-US"/>
        </w:rPr>
        <w:t xml:space="preserve"> </w:t>
      </w:r>
      <w:r>
        <w:rPr>
          <w:rFonts w:ascii="FranklinGothic-Book" w:hAnsi="FranklinGothic-Book" w:cs="FranklinGothic-Book"/>
          <w:sz w:val="22"/>
          <w:szCs w:val="22"/>
          <w:lang w:eastAsia="en-US"/>
        </w:rPr>
        <w:t>d’escaure’s durant l’execució del contracte, les modifiquin, substitueixin o complementin.</w:t>
      </w:r>
    </w:p>
    <w:p w:rsidR="00287E37" w:rsidRDefault="00287E37" w:rsidP="003E2094">
      <w:pPr>
        <w:autoSpaceDE w:val="0"/>
        <w:autoSpaceDN w:val="0"/>
        <w:adjustRightInd w:val="0"/>
        <w:jc w:val="both"/>
        <w:rPr>
          <w:rFonts w:ascii="FranklinGothic-Book" w:hAnsi="FranklinGothic-Book" w:cs="FranklinGothic-Book"/>
          <w:sz w:val="22"/>
          <w:szCs w:val="22"/>
          <w:lang w:eastAsia="en-US"/>
        </w:rPr>
      </w:pPr>
    </w:p>
    <w:p w:rsidR="00287E37" w:rsidRPr="003E2094" w:rsidRDefault="00287E37" w:rsidP="003E2094">
      <w:pPr>
        <w:autoSpaceDE w:val="0"/>
        <w:autoSpaceDN w:val="0"/>
        <w:adjustRightInd w:val="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4. Així mateix, la prestació dels serveis objecte d’aquest contr</w:t>
      </w:r>
      <w:r w:rsidR="003E2094">
        <w:rPr>
          <w:rFonts w:ascii="FranklinGothic-Book" w:hAnsi="FranklinGothic-Book" w:cs="FranklinGothic-Book"/>
          <w:sz w:val="22"/>
          <w:szCs w:val="22"/>
          <w:lang w:eastAsia="en-US"/>
        </w:rPr>
        <w:t xml:space="preserve">acte haurà d’observar la normativa </w:t>
      </w:r>
      <w:r>
        <w:rPr>
          <w:rFonts w:ascii="FranklinGothic-Book" w:hAnsi="FranklinGothic-Book" w:cs="FranklinGothic-Book"/>
          <w:sz w:val="22"/>
          <w:szCs w:val="22"/>
          <w:lang w:eastAsia="en-US"/>
        </w:rPr>
        <w:t>de caràcter tècnic, mediambiental, laboral, de segu</w:t>
      </w:r>
      <w:r w:rsidR="003E2094">
        <w:rPr>
          <w:rFonts w:ascii="FranklinGothic-Book" w:hAnsi="FranklinGothic-Book" w:cs="FranklinGothic-Book"/>
          <w:sz w:val="22"/>
          <w:szCs w:val="22"/>
          <w:lang w:eastAsia="en-US"/>
        </w:rPr>
        <w:t xml:space="preserve">retat i d’altre ordre, inclosos </w:t>
      </w:r>
      <w:r>
        <w:rPr>
          <w:rFonts w:ascii="FranklinGothic-Book" w:hAnsi="FranklinGothic-Book" w:cs="FranklinGothic-Book"/>
          <w:sz w:val="22"/>
          <w:szCs w:val="22"/>
          <w:lang w:eastAsia="en-US"/>
        </w:rPr>
        <w:t>convenis col·lectius del sector, que en cada moment</w:t>
      </w:r>
      <w:r w:rsidR="003E2094">
        <w:rPr>
          <w:rFonts w:ascii="FranklinGothic-Book" w:hAnsi="FranklinGothic-Book" w:cs="FranklinGothic-Book"/>
          <w:sz w:val="22"/>
          <w:szCs w:val="22"/>
          <w:lang w:eastAsia="en-US"/>
        </w:rPr>
        <w:t xml:space="preserve"> siguin d’aplicació, normes que </w:t>
      </w:r>
      <w:r>
        <w:rPr>
          <w:rFonts w:ascii="FranklinGothic-Book" w:hAnsi="FranklinGothic-Book" w:cs="FranklinGothic-Book"/>
          <w:sz w:val="22"/>
          <w:szCs w:val="22"/>
          <w:lang w:eastAsia="en-US"/>
        </w:rPr>
        <w:t>s’indiquen a títol orientatiu i no limitatiu, en el plec de pres</w:t>
      </w:r>
      <w:r w:rsidR="003E2094">
        <w:rPr>
          <w:rFonts w:ascii="FranklinGothic-Book" w:hAnsi="FranklinGothic-Book" w:cs="FranklinGothic-Book"/>
          <w:sz w:val="22"/>
          <w:szCs w:val="22"/>
          <w:lang w:eastAsia="en-US"/>
        </w:rPr>
        <w:t xml:space="preserve">cripcions tècniques particulars </w:t>
      </w:r>
      <w:r>
        <w:rPr>
          <w:rFonts w:ascii="FranklinGothic-Book" w:hAnsi="FranklinGothic-Book" w:cs="FranklinGothic-Book"/>
          <w:sz w:val="22"/>
          <w:szCs w:val="22"/>
          <w:lang w:eastAsia="en-US"/>
        </w:rPr>
        <w:t>regulador d’aquest contracte.</w:t>
      </w:r>
    </w:p>
    <w:p w:rsidR="000F5D3A" w:rsidRDefault="000F5D3A" w:rsidP="003E2094">
      <w:pPr>
        <w:pStyle w:val="Textoindependiente3"/>
        <w:suppressAutoHyphens/>
        <w:spacing w:after="0"/>
        <w:jc w:val="both"/>
        <w:rPr>
          <w:rFonts w:ascii="Franklin Gothic Book" w:hAnsi="Franklin Gothic Book"/>
          <w:b/>
          <w:bCs/>
          <w:sz w:val="22"/>
          <w:szCs w:val="22"/>
        </w:rPr>
      </w:pPr>
    </w:p>
    <w:p w:rsidR="00287E37" w:rsidRDefault="00287E37" w:rsidP="000F5D3A">
      <w:pPr>
        <w:pStyle w:val="Textoindependiente3"/>
        <w:suppressAutoHyphens/>
        <w:spacing w:after="0"/>
        <w:jc w:val="both"/>
        <w:rPr>
          <w:rFonts w:ascii="Franklin Gothic Book" w:hAnsi="Franklin Gothic Book"/>
          <w:b/>
          <w:bCs/>
          <w:sz w:val="22"/>
          <w:szCs w:val="22"/>
        </w:rPr>
      </w:pPr>
    </w:p>
    <w:p w:rsidR="00287E37" w:rsidRDefault="00287E37" w:rsidP="00287E37">
      <w:pPr>
        <w:pStyle w:val="Textoindependiente3"/>
        <w:numPr>
          <w:ilvl w:val="0"/>
          <w:numId w:val="1"/>
        </w:numPr>
        <w:suppressAutoHyphens/>
        <w:spacing w:after="0"/>
        <w:ind w:left="720" w:hanging="153"/>
        <w:jc w:val="both"/>
        <w:rPr>
          <w:rFonts w:ascii="Franklin Gothic Book" w:hAnsi="Franklin Gothic Book"/>
          <w:b/>
          <w:bCs/>
          <w:sz w:val="22"/>
          <w:szCs w:val="22"/>
        </w:rPr>
      </w:pPr>
      <w:r>
        <w:rPr>
          <w:rFonts w:ascii="Franklin Gothic Book" w:hAnsi="Franklin Gothic Book"/>
          <w:b/>
          <w:bCs/>
          <w:sz w:val="22"/>
          <w:szCs w:val="22"/>
        </w:rPr>
        <w:t>Òrgan de contractació</w:t>
      </w:r>
    </w:p>
    <w:p w:rsidR="00287E37" w:rsidRDefault="00287E37" w:rsidP="00287E37">
      <w:pPr>
        <w:pStyle w:val="Textoindependiente3"/>
        <w:suppressAutoHyphens/>
        <w:spacing w:after="0"/>
        <w:jc w:val="both"/>
        <w:rPr>
          <w:rFonts w:ascii="Franklin Gothic Book" w:hAnsi="Franklin Gothic Book"/>
          <w:b/>
          <w:bCs/>
          <w:sz w:val="22"/>
          <w:szCs w:val="22"/>
        </w:rPr>
      </w:pPr>
    </w:p>
    <w:p w:rsidR="00287E37" w:rsidRDefault="00287E37" w:rsidP="003E2094">
      <w:pPr>
        <w:pStyle w:val="Textoindependiente3"/>
        <w:suppressAutoHyphens/>
        <w:spacing w:after="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L’òrgan de contractació és:</w:t>
      </w:r>
    </w:p>
    <w:p w:rsidR="00287E37" w:rsidRDefault="00287E37" w:rsidP="003E2094">
      <w:pPr>
        <w:pStyle w:val="Textoindependiente3"/>
        <w:suppressAutoHyphens/>
        <w:spacing w:after="0"/>
        <w:jc w:val="both"/>
        <w:rPr>
          <w:rFonts w:ascii="FranklinGothic-Book" w:hAnsi="FranklinGothic-Book" w:cs="FranklinGothic-Book"/>
          <w:sz w:val="22"/>
          <w:szCs w:val="22"/>
          <w:lang w:eastAsia="en-US"/>
        </w:rPr>
      </w:pPr>
    </w:p>
    <w:p w:rsidR="00287E37" w:rsidRDefault="00287E37" w:rsidP="003E2094">
      <w:pPr>
        <w:pStyle w:val="Textoindependiente3"/>
        <w:suppressAutoHyphens/>
        <w:spacing w:after="0"/>
        <w:jc w:val="both"/>
        <w:rPr>
          <w:rFonts w:ascii="FranklinGothic-Book" w:hAnsi="FranklinGothic-Book" w:cs="FranklinGothic-Book"/>
          <w:sz w:val="22"/>
          <w:szCs w:val="22"/>
          <w:lang w:eastAsia="en-US"/>
        </w:rPr>
      </w:pPr>
      <w:r>
        <w:rPr>
          <w:rFonts w:ascii="FranklinGothic-Book" w:hAnsi="FranklinGothic-Book" w:cs="FranklinGothic-Book"/>
          <w:sz w:val="22"/>
          <w:szCs w:val="22"/>
          <w:lang w:eastAsia="en-US"/>
        </w:rPr>
        <w:t>1. El Ple per als actes següents:</w:t>
      </w:r>
    </w:p>
    <w:p w:rsidR="00287E37" w:rsidRDefault="00287E37" w:rsidP="003E2094">
      <w:pPr>
        <w:pStyle w:val="Textoindependiente3"/>
        <w:suppressAutoHyphens/>
        <w:spacing w:after="0"/>
        <w:jc w:val="both"/>
        <w:rPr>
          <w:rFonts w:ascii="FranklinGothic-Book" w:hAnsi="FranklinGothic-Book" w:cs="FranklinGothic-Book"/>
          <w:sz w:val="22"/>
          <w:szCs w:val="22"/>
          <w:lang w:eastAsia="en-US"/>
        </w:rPr>
      </w:pPr>
    </w:p>
    <w:p w:rsidR="00A61002" w:rsidRDefault="00A61002" w:rsidP="003E2094">
      <w:pPr>
        <w:autoSpaceDE w:val="0"/>
        <w:autoSpaceDN w:val="0"/>
        <w:adjustRightInd w:val="0"/>
        <w:ind w:left="284"/>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a. Incoació de l'expedient de contractació.</w:t>
      </w:r>
    </w:p>
    <w:p w:rsidR="00287E37" w:rsidRDefault="00287E37" w:rsidP="003E2094">
      <w:pPr>
        <w:autoSpaceDE w:val="0"/>
        <w:autoSpaceDN w:val="0"/>
        <w:adjustRightInd w:val="0"/>
        <w:ind w:left="284"/>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b. Adjudicació del contracte.</w:t>
      </w:r>
    </w:p>
    <w:p w:rsidR="00287E37" w:rsidRDefault="00287E37" w:rsidP="00A61002">
      <w:pPr>
        <w:autoSpaceDE w:val="0"/>
        <w:autoSpaceDN w:val="0"/>
        <w:adjustRightInd w:val="0"/>
        <w:ind w:left="284"/>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c. Incoació i resolució d’expedients per imposició de penalitats per incompliments del</w:t>
      </w:r>
      <w:r w:rsidR="00A61002">
        <w:rPr>
          <w:rFonts w:ascii="FranklinGothic-Book" w:hAnsi="FranklinGothic-Book" w:cs="FranklinGothic-Book"/>
          <w:color w:val="000000"/>
          <w:sz w:val="22"/>
          <w:szCs w:val="22"/>
          <w:lang w:eastAsia="en-US"/>
        </w:rPr>
        <w:t xml:space="preserve"> </w:t>
      </w:r>
      <w:r>
        <w:rPr>
          <w:rFonts w:ascii="FranklinGothic-Book" w:hAnsi="FranklinGothic-Book" w:cs="FranklinGothic-Book"/>
          <w:color w:val="000000"/>
          <w:sz w:val="22"/>
          <w:szCs w:val="22"/>
          <w:lang w:eastAsia="en-US"/>
        </w:rPr>
        <w:t>contracte.</w:t>
      </w:r>
    </w:p>
    <w:p w:rsidR="00287E37" w:rsidRDefault="00287E37" w:rsidP="003E2094">
      <w:pPr>
        <w:autoSpaceDE w:val="0"/>
        <w:autoSpaceDN w:val="0"/>
        <w:adjustRightInd w:val="0"/>
        <w:ind w:left="284"/>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e. Aprovació de l’expedient de contractació.</w:t>
      </w:r>
    </w:p>
    <w:p w:rsidR="00287E37" w:rsidRDefault="00287E37" w:rsidP="003E2094">
      <w:pPr>
        <w:autoSpaceDE w:val="0"/>
        <w:autoSpaceDN w:val="0"/>
        <w:adjustRightInd w:val="0"/>
        <w:ind w:left="284"/>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f. Modificació, pròrroga, interpretació o resolució anticipada del contracte.</w:t>
      </w:r>
    </w:p>
    <w:p w:rsidR="00287E37" w:rsidRDefault="00287E37" w:rsidP="003E2094">
      <w:pPr>
        <w:autoSpaceDE w:val="0"/>
        <w:autoSpaceDN w:val="0"/>
        <w:adjustRightInd w:val="0"/>
        <w:ind w:left="284"/>
        <w:jc w:val="both"/>
        <w:rPr>
          <w:rFonts w:ascii="FranklinGothic-Book" w:hAnsi="FranklinGothic-Book" w:cs="FranklinGothic-Book"/>
          <w:color w:val="000000"/>
          <w:sz w:val="22"/>
          <w:szCs w:val="22"/>
          <w:lang w:eastAsia="en-US"/>
        </w:rPr>
      </w:pPr>
    </w:p>
    <w:p w:rsidR="00287E37" w:rsidRPr="003E2094" w:rsidRDefault="00287E37" w:rsidP="003E2094">
      <w:pPr>
        <w:autoSpaceDE w:val="0"/>
        <w:autoSpaceDN w:val="0"/>
        <w:adjustRightInd w:val="0"/>
        <w:jc w:val="both"/>
        <w:rPr>
          <w:rFonts w:ascii="FranklinGothic-Book" w:hAnsi="FranklinGothic-Book" w:cs="FranklinGothic-Book"/>
          <w:color w:val="000000"/>
          <w:sz w:val="22"/>
          <w:szCs w:val="22"/>
          <w:lang w:eastAsia="en-US"/>
        </w:rPr>
      </w:pPr>
      <w:r>
        <w:rPr>
          <w:rFonts w:ascii="FranklinGothic-Book" w:hAnsi="FranklinGothic-Book" w:cs="FranklinGothic-Book"/>
          <w:color w:val="000000"/>
          <w:sz w:val="22"/>
          <w:szCs w:val="22"/>
          <w:lang w:eastAsia="en-US"/>
        </w:rPr>
        <w:t>L’Ajuntament de Premià de Mar té el seu domicili a la Plaç</w:t>
      </w:r>
      <w:r w:rsidR="003E2094">
        <w:rPr>
          <w:rFonts w:ascii="FranklinGothic-Book" w:hAnsi="FranklinGothic-Book" w:cs="FranklinGothic-Book"/>
          <w:color w:val="000000"/>
          <w:sz w:val="22"/>
          <w:szCs w:val="22"/>
          <w:lang w:eastAsia="en-US"/>
        </w:rPr>
        <w:t xml:space="preserve">a de l’Ajuntament, 1, de Premià </w:t>
      </w:r>
      <w:r>
        <w:rPr>
          <w:rFonts w:ascii="FranklinGothic-Book" w:hAnsi="FranklinGothic-Book" w:cs="FranklinGothic-Book"/>
          <w:color w:val="000000"/>
          <w:sz w:val="22"/>
          <w:szCs w:val="22"/>
          <w:lang w:eastAsia="en-US"/>
        </w:rPr>
        <w:t>de Mar, codi postal 08330. La direcció web de l</w:t>
      </w:r>
      <w:r w:rsidR="003E2094">
        <w:rPr>
          <w:rFonts w:ascii="FranklinGothic-Book" w:hAnsi="FranklinGothic-Book" w:cs="FranklinGothic-Book"/>
          <w:color w:val="000000"/>
          <w:sz w:val="22"/>
          <w:szCs w:val="22"/>
          <w:lang w:eastAsia="en-US"/>
        </w:rPr>
        <w:t xml:space="preserve">’Ajuntament de Premià de Mar és </w:t>
      </w:r>
      <w:r>
        <w:rPr>
          <w:rFonts w:ascii="FranklinGothic-Book" w:hAnsi="FranklinGothic-Book" w:cs="FranklinGothic-Book"/>
          <w:color w:val="0000FF"/>
          <w:sz w:val="22"/>
          <w:szCs w:val="22"/>
          <w:lang w:eastAsia="en-US"/>
        </w:rPr>
        <w:t>www.premiademar.cat</w:t>
      </w:r>
      <w:r>
        <w:rPr>
          <w:rFonts w:ascii="FranklinGothic-Book" w:hAnsi="FranklinGothic-Book" w:cs="FranklinGothic-Book"/>
          <w:color w:val="000000"/>
          <w:sz w:val="22"/>
          <w:szCs w:val="22"/>
          <w:lang w:eastAsia="en-US"/>
        </w:rPr>
        <w:t>.</w:t>
      </w:r>
    </w:p>
    <w:p w:rsidR="00287E37" w:rsidRDefault="00287E37" w:rsidP="00287E37">
      <w:pPr>
        <w:pStyle w:val="Textoindependiente3"/>
        <w:suppressAutoHyphens/>
        <w:spacing w:after="0"/>
        <w:jc w:val="both"/>
        <w:rPr>
          <w:rFonts w:ascii="Franklin Gothic Book" w:hAnsi="Franklin Gothic Book"/>
          <w:b/>
          <w:bCs/>
          <w:sz w:val="22"/>
          <w:szCs w:val="22"/>
        </w:rPr>
      </w:pPr>
    </w:p>
    <w:p w:rsidR="003E2094" w:rsidRDefault="003E2094" w:rsidP="00287E37">
      <w:pPr>
        <w:pStyle w:val="Textoindependiente3"/>
        <w:suppressAutoHyphens/>
        <w:spacing w:after="0"/>
        <w:jc w:val="both"/>
        <w:rPr>
          <w:rFonts w:ascii="Franklin Gothic Book" w:hAnsi="Franklin Gothic Book"/>
          <w:b/>
          <w:bCs/>
          <w:sz w:val="22"/>
          <w:szCs w:val="22"/>
        </w:rPr>
      </w:pPr>
    </w:p>
    <w:p w:rsidR="00287E37" w:rsidRDefault="00287E37" w:rsidP="00287E37">
      <w:pPr>
        <w:pStyle w:val="Textoindependiente3"/>
        <w:numPr>
          <w:ilvl w:val="0"/>
          <w:numId w:val="1"/>
        </w:numPr>
        <w:suppressAutoHyphens/>
        <w:spacing w:after="0"/>
        <w:ind w:left="720" w:hanging="153"/>
        <w:jc w:val="both"/>
        <w:rPr>
          <w:rFonts w:ascii="Franklin Gothic Book" w:hAnsi="Franklin Gothic Book"/>
          <w:b/>
          <w:bCs/>
          <w:sz w:val="22"/>
          <w:szCs w:val="22"/>
        </w:rPr>
      </w:pPr>
      <w:r>
        <w:rPr>
          <w:rFonts w:ascii="Franklin Gothic Book" w:hAnsi="Franklin Gothic Book"/>
          <w:b/>
          <w:bCs/>
          <w:sz w:val="22"/>
          <w:szCs w:val="22"/>
        </w:rPr>
        <w:t>Responsable del contracte i unitat de seguiment</w:t>
      </w:r>
    </w:p>
    <w:p w:rsidR="00287E37" w:rsidRDefault="00287E37" w:rsidP="00287E37">
      <w:pPr>
        <w:pStyle w:val="Textoindependiente3"/>
        <w:suppressAutoHyphens/>
        <w:spacing w:after="0"/>
        <w:jc w:val="both"/>
        <w:rPr>
          <w:rFonts w:ascii="Franklin Gothic Book" w:hAnsi="Franklin Gothic Book"/>
          <w:b/>
          <w:bCs/>
          <w:sz w:val="22"/>
          <w:szCs w:val="22"/>
        </w:rPr>
      </w:pPr>
    </w:p>
    <w:p w:rsidR="00287E37" w:rsidRPr="00D621A4" w:rsidRDefault="00287E37" w:rsidP="003E2094">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color w:val="000000"/>
          <w:kern w:val="2"/>
          <w:sz w:val="22"/>
          <w:szCs w:val="22"/>
          <w:lang w:eastAsia="zh-CN"/>
        </w:rPr>
        <w:t xml:space="preserve">La unitat encarregada del seguiment i execució ordinària del contracte, de conformitat amb l’article 62 de la LCSP, </w:t>
      </w:r>
      <w:r w:rsidRPr="005A27E1">
        <w:rPr>
          <w:rFonts w:ascii="Franklin Gothic Book" w:hAnsi="Franklin Gothic Book" w:cs="Arial"/>
          <w:kern w:val="2"/>
          <w:sz w:val="22"/>
          <w:szCs w:val="22"/>
          <w:lang w:eastAsia="zh-CN"/>
        </w:rPr>
        <w:t>és l’empresa municipal Premià Serveis Municipals</w:t>
      </w:r>
      <w:r w:rsidRPr="005A27E1">
        <w:rPr>
          <w:rFonts w:ascii="Franklin Gothic Book" w:hAnsi="Franklin Gothic Book" w:cs="Arial"/>
          <w:color w:val="000000"/>
          <w:kern w:val="2"/>
          <w:sz w:val="22"/>
          <w:szCs w:val="22"/>
          <w:lang w:eastAsia="zh-CN"/>
        </w:rPr>
        <w:t>,</w:t>
      </w:r>
      <w:r>
        <w:rPr>
          <w:rFonts w:ascii="Franklin Gothic Book" w:hAnsi="Franklin Gothic Book" w:cs="Arial"/>
          <w:color w:val="000000"/>
          <w:kern w:val="2"/>
          <w:sz w:val="22"/>
          <w:szCs w:val="22"/>
          <w:lang w:eastAsia="zh-CN"/>
        </w:rPr>
        <w:t xml:space="preserve"> d’acord amb el conveni signat entre l’Ajuntament de Premià de Mar i l’empresa esmentada en data 28 d’octubre de 2021,</w:t>
      </w:r>
      <w:r w:rsidRPr="005A27E1">
        <w:rPr>
          <w:rFonts w:ascii="Franklin Gothic Book" w:hAnsi="Franklin Gothic Book" w:cs="Arial"/>
          <w:color w:val="000000"/>
          <w:kern w:val="2"/>
          <w:sz w:val="22"/>
          <w:szCs w:val="22"/>
          <w:lang w:eastAsia="zh-CN"/>
        </w:rPr>
        <w:t xml:space="preserve"> a la qual li correspondrà:</w:t>
      </w:r>
    </w:p>
    <w:p w:rsidR="00287E37" w:rsidRPr="00D621A4" w:rsidRDefault="00287E37" w:rsidP="003E2094">
      <w:pPr>
        <w:widowControl w:val="0"/>
        <w:suppressAutoHyphens/>
        <w:autoSpaceDE w:val="0"/>
        <w:jc w:val="both"/>
        <w:textAlignment w:val="baseline"/>
        <w:rPr>
          <w:rFonts w:ascii="Franklin Gothic Book" w:hAnsi="Franklin Gothic Book" w:cs="Arial"/>
          <w:kern w:val="2"/>
          <w:sz w:val="22"/>
          <w:szCs w:val="22"/>
          <w:lang w:eastAsia="zh-CN"/>
        </w:rPr>
      </w:pP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Assistir al responsable del contracte en allò que precisi.</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Calcular els danys i perjudicis irrogats a l’Ajuntament que poguessin incórrer els contractistes (article 194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Donar els vistiplau al pla d’autocontrol del compliment de l’article 201 de la LCSP proposat pel contractista.</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Adoptar les mesures i fer el seguiment del compliment de les obligacions socials, laborals i mediambientals del contractista (article 201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Controlar el compliment de condicions especials d’execució del contracte de caràcter social, ètic, mediambiental o d’un altre ordre (article 202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lastRenderedPageBreak/>
        <w:t>- Comprovar la idoneïtat de les modificacions plantejades pel responsable del contracte (articles 203 a 207 de la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Promoure la suspensió del contracte quan escaigui (article 208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Promoure les causes de resolució del contracte taxades en la LCSP (articles 211 a 213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Autoritzar possibles cessions de contracte (article 214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Controlar la subcontractació del contracte (article 215 LCSP).</w:t>
      </w:r>
    </w:p>
    <w:p w:rsidR="00287E37" w:rsidRDefault="00287E37" w:rsidP="003E2094">
      <w:pPr>
        <w:jc w:val="both"/>
        <w:rPr>
          <w:rFonts w:ascii="Franklin Gothic Book" w:hAnsi="Franklin Gothic Book"/>
          <w:sz w:val="22"/>
          <w:szCs w:val="22"/>
        </w:rPr>
      </w:pPr>
      <w:r w:rsidRPr="00DF57A6">
        <w:rPr>
          <w:rFonts w:ascii="Franklin Gothic Book" w:hAnsi="Franklin Gothic Book"/>
          <w:sz w:val="22"/>
          <w:szCs w:val="22"/>
        </w:rPr>
        <w:t>- Pot controlar el pagament del contractista als subcontractistes (articles 216 i 217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Controlar la subrogació de personal (article 130 LCSP), si escau.</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Controlar situacions que puguin induir a cessió il·legal de treballadors (article 308 LCSP).</w:t>
      </w:r>
    </w:p>
    <w:p w:rsidR="00287E37" w:rsidRPr="00D621A4" w:rsidRDefault="00287E37" w:rsidP="003E2094">
      <w:pPr>
        <w:widowControl w:val="0"/>
        <w:suppressAutoHyphens/>
        <w:autoSpaceDE w:val="0"/>
        <w:jc w:val="both"/>
        <w:textAlignment w:val="baseline"/>
        <w:rPr>
          <w:rFonts w:ascii="Franklin Gothic Book" w:hAnsi="Franklin Gothic Book" w:cs="Arial"/>
          <w:color w:val="000000"/>
          <w:kern w:val="2"/>
          <w:sz w:val="22"/>
          <w:szCs w:val="22"/>
          <w:lang w:eastAsia="zh-CN"/>
        </w:rPr>
      </w:pPr>
    </w:p>
    <w:p w:rsidR="00287E37" w:rsidRPr="005A27E1" w:rsidRDefault="00287E37" w:rsidP="003E2094">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color w:val="000000"/>
          <w:kern w:val="2"/>
          <w:sz w:val="22"/>
          <w:szCs w:val="22"/>
          <w:lang w:eastAsia="zh-CN"/>
        </w:rPr>
        <w:t>El responsable del contracte, de conformitat amb l’article 62 LCSP</w:t>
      </w:r>
      <w:r w:rsidRPr="005A27E1">
        <w:rPr>
          <w:rFonts w:ascii="Franklin Gothic Book" w:hAnsi="Franklin Gothic Book" w:cs="Arial"/>
          <w:color w:val="000000"/>
          <w:kern w:val="2"/>
          <w:sz w:val="22"/>
          <w:szCs w:val="22"/>
          <w:lang w:eastAsia="zh-CN"/>
        </w:rPr>
        <w:t>, és</w:t>
      </w:r>
      <w:r w:rsidRPr="005A27E1">
        <w:rPr>
          <w:rFonts w:ascii="Franklin Gothic Book" w:hAnsi="Franklin Gothic Book" w:cs="Arial"/>
          <w:color w:val="C9211E"/>
          <w:kern w:val="2"/>
          <w:sz w:val="22"/>
          <w:szCs w:val="22"/>
          <w:lang w:eastAsia="zh-CN"/>
        </w:rPr>
        <w:t xml:space="preserve"> </w:t>
      </w:r>
      <w:r w:rsidR="00B527F3">
        <w:rPr>
          <w:rFonts w:ascii="Franklin Gothic Book" w:hAnsi="Franklin Gothic Book" w:cs="Arial"/>
          <w:kern w:val="2"/>
          <w:sz w:val="22"/>
          <w:szCs w:val="22"/>
          <w:lang w:eastAsia="zh-CN"/>
        </w:rPr>
        <w:t>la tècnica de salut pública</w:t>
      </w:r>
      <w:r w:rsidRPr="005A27E1">
        <w:rPr>
          <w:rFonts w:ascii="Franklin Gothic Book" w:hAnsi="Franklin Gothic Book" w:cs="Arial"/>
          <w:kern w:val="2"/>
          <w:sz w:val="22"/>
          <w:szCs w:val="22"/>
          <w:lang w:eastAsia="zh-CN"/>
        </w:rPr>
        <w:t>, a la qual li correspondrà les funcions següents:</w:t>
      </w:r>
    </w:p>
    <w:p w:rsidR="00287E37" w:rsidRPr="00D621A4" w:rsidRDefault="00287E37" w:rsidP="003E2094">
      <w:pPr>
        <w:widowControl w:val="0"/>
        <w:suppressAutoHyphens/>
        <w:autoSpaceDE w:val="0"/>
        <w:jc w:val="both"/>
        <w:textAlignment w:val="baseline"/>
        <w:rPr>
          <w:rFonts w:ascii="Franklin Gothic Book" w:hAnsi="Franklin Gothic Book" w:cs="Arial"/>
          <w:color w:val="000000"/>
          <w:kern w:val="2"/>
          <w:sz w:val="22"/>
          <w:szCs w:val="22"/>
          <w:lang w:eastAsia="zh-CN"/>
        </w:rPr>
      </w:pP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Supervisar l’execució del contracte i prendre les decisions i dictar les instruccions necessàries per assegurar la correcta realització de la prestació, sempre dins de les facultats que li atorgui l’òrgan de contractació.</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Conformar les factures (article 198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Efectuar les propostes d’interpretació dels plecs i el contracte a l’òrgan de contractació (article 190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Promoure les penalitats per incompliment del termini d’execució (article 193 LCSP).</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Denunciar els incompliments parcials o compliments defectuosos dels plecs així com de l’oferta del contractista.</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Adoptar la proposta sobre la imposició de penalitats.</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Proposar els mecanismes interns necessaris per assegurar la qualitat de prestació del servei sens perjudici dels controls de qualitat proposats per l’adjudicatari.</w:t>
      </w:r>
    </w:p>
    <w:p w:rsidR="00287E37" w:rsidRPr="00DF57A6" w:rsidRDefault="00287E37" w:rsidP="003E2094">
      <w:pPr>
        <w:jc w:val="both"/>
        <w:rPr>
          <w:rFonts w:ascii="Franklin Gothic Book" w:hAnsi="Franklin Gothic Book"/>
          <w:sz w:val="22"/>
          <w:szCs w:val="22"/>
        </w:rPr>
      </w:pPr>
      <w:r w:rsidRPr="00DF57A6">
        <w:rPr>
          <w:rFonts w:ascii="Franklin Gothic Book" w:hAnsi="Franklin Gothic Book"/>
          <w:sz w:val="22"/>
          <w:szCs w:val="22"/>
        </w:rPr>
        <w:t>- Assegurar-se que el contracte s’executa a risc i ventura del contractista (art 197 LCSP).</w:t>
      </w:r>
    </w:p>
    <w:p w:rsidR="00287E37" w:rsidRDefault="00287E37" w:rsidP="00287E37">
      <w:pPr>
        <w:pStyle w:val="Textoindependiente3"/>
        <w:suppressAutoHyphens/>
        <w:spacing w:after="0"/>
        <w:jc w:val="both"/>
        <w:rPr>
          <w:rFonts w:ascii="FranklinGothic-Book" w:hAnsi="FranklinGothic-Book" w:cs="FranklinGothic-Book"/>
          <w:sz w:val="22"/>
          <w:szCs w:val="22"/>
          <w:lang w:eastAsia="en-US"/>
        </w:rPr>
      </w:pPr>
    </w:p>
    <w:p w:rsidR="00EC0D28" w:rsidRPr="00047369" w:rsidRDefault="00EC0D28" w:rsidP="00EC0D28">
      <w:pPr>
        <w:jc w:val="both"/>
        <w:rPr>
          <w:rFonts w:ascii="Franklin Gothic Book" w:hAnsi="Franklin Gothic Book"/>
          <w:b/>
          <w:bCs/>
          <w:sz w:val="22"/>
          <w:szCs w:val="22"/>
        </w:rPr>
      </w:pPr>
    </w:p>
    <w:p w:rsidR="00EC0D28" w:rsidRPr="00047369" w:rsidRDefault="00287E37" w:rsidP="00287E37">
      <w:pPr>
        <w:pStyle w:val="Textoindependiente3"/>
        <w:numPr>
          <w:ilvl w:val="0"/>
          <w:numId w:val="1"/>
        </w:numPr>
        <w:suppressAutoHyphens/>
        <w:spacing w:after="0"/>
        <w:ind w:left="1418" w:hanging="851"/>
        <w:jc w:val="both"/>
        <w:rPr>
          <w:rFonts w:ascii="Franklin Gothic Book" w:hAnsi="Franklin Gothic Book"/>
          <w:b/>
          <w:bCs/>
          <w:sz w:val="22"/>
          <w:szCs w:val="22"/>
        </w:rPr>
      </w:pPr>
      <w:r>
        <w:rPr>
          <w:rFonts w:ascii="Franklin Gothic Book" w:hAnsi="Franklin Gothic Book"/>
          <w:b/>
          <w:bCs/>
          <w:sz w:val="22"/>
          <w:szCs w:val="22"/>
        </w:rPr>
        <w:t>Valor estimat del contracte, p</w:t>
      </w:r>
      <w:r w:rsidR="00EC0D28" w:rsidRPr="00047369">
        <w:rPr>
          <w:rFonts w:ascii="Franklin Gothic Book" w:hAnsi="Franklin Gothic Book"/>
          <w:b/>
          <w:bCs/>
          <w:sz w:val="22"/>
          <w:szCs w:val="22"/>
        </w:rPr>
        <w:t>ressupost base de licitació</w:t>
      </w:r>
      <w:r>
        <w:rPr>
          <w:rFonts w:ascii="Franklin Gothic Book" w:hAnsi="Franklin Gothic Book"/>
          <w:b/>
          <w:bCs/>
          <w:sz w:val="22"/>
          <w:szCs w:val="22"/>
        </w:rPr>
        <w:t>, sistema de determinació del preu i finançament del contracte</w:t>
      </w:r>
    </w:p>
    <w:p w:rsidR="00EC0D28" w:rsidRDefault="00EC0D28" w:rsidP="00EC0D28">
      <w:pPr>
        <w:jc w:val="both"/>
        <w:rPr>
          <w:rFonts w:ascii="Franklin Gothic Book" w:hAnsi="Franklin Gothic Book"/>
          <w:sz w:val="22"/>
          <w:szCs w:val="22"/>
        </w:rPr>
      </w:pPr>
    </w:p>
    <w:p w:rsidR="00BE3B73" w:rsidRPr="00BE3B73" w:rsidRDefault="00BE3B73" w:rsidP="00EC0D28">
      <w:pPr>
        <w:jc w:val="both"/>
        <w:rPr>
          <w:rFonts w:ascii="Franklin Gothic Book" w:hAnsi="Franklin Gothic Book"/>
          <w:sz w:val="22"/>
          <w:szCs w:val="22"/>
          <w:u w:val="single"/>
        </w:rPr>
      </w:pPr>
      <w:r w:rsidRPr="00BE3B73">
        <w:rPr>
          <w:rFonts w:ascii="Franklin Gothic Book" w:hAnsi="Franklin Gothic Book"/>
          <w:sz w:val="22"/>
          <w:szCs w:val="22"/>
          <w:u w:val="single"/>
        </w:rPr>
        <w:t>6.1 Valor Estimat del Contracte (VEC)</w:t>
      </w:r>
    </w:p>
    <w:p w:rsidR="00BE3B73" w:rsidRDefault="00BE3B73" w:rsidP="00EC0D28">
      <w:pPr>
        <w:jc w:val="both"/>
        <w:rPr>
          <w:rFonts w:ascii="Franklin Gothic Book" w:hAnsi="Franklin Gothic Book"/>
          <w:sz w:val="22"/>
          <w:szCs w:val="22"/>
        </w:rPr>
      </w:pPr>
    </w:p>
    <w:p w:rsidR="00AF6B7E" w:rsidRPr="00AF6B7E" w:rsidRDefault="00AF6B7E" w:rsidP="000C50FF">
      <w:pPr>
        <w:autoSpaceDE w:val="0"/>
        <w:autoSpaceDN w:val="0"/>
        <w:adjustRightInd w:val="0"/>
        <w:jc w:val="both"/>
        <w:rPr>
          <w:rFonts w:ascii="FranklinGothic-Book" w:hAnsi="FranklinGothic-Book" w:cs="FranklinGothic-Book"/>
          <w:sz w:val="22"/>
          <w:szCs w:val="22"/>
        </w:rPr>
      </w:pPr>
      <w:r>
        <w:rPr>
          <w:rFonts w:ascii="FranklinGothic-Book" w:hAnsi="FranklinGothic-Book" w:cs="FranklinGothic-Book"/>
          <w:sz w:val="22"/>
          <w:szCs w:val="22"/>
        </w:rPr>
        <w:t xml:space="preserve">El valor estimat del contracte, entès com a despesa màxima estimada, és de </w:t>
      </w:r>
      <w:r w:rsidR="00F9590A" w:rsidRPr="00E4614B">
        <w:rPr>
          <w:rFonts w:ascii="Franklin Gothic Book" w:hAnsi="Franklin Gothic Book" w:cs="Calibri"/>
          <w:color w:val="000000"/>
          <w:sz w:val="22"/>
          <w:szCs w:val="22"/>
        </w:rPr>
        <w:t xml:space="preserve">4.609.681,81 </w:t>
      </w:r>
      <w:r>
        <w:rPr>
          <w:rFonts w:ascii="FranklinGothic-Book" w:hAnsi="FranklinGothic-Book" w:cs="FranklinGothic-Book"/>
          <w:sz w:val="22"/>
          <w:szCs w:val="22"/>
        </w:rPr>
        <w:t xml:space="preserve">€ (quatre milions </w:t>
      </w:r>
      <w:r w:rsidR="00F9590A">
        <w:rPr>
          <w:rFonts w:ascii="FranklinGothic-Book" w:hAnsi="FranklinGothic-Book" w:cs="FranklinGothic-Book"/>
          <w:sz w:val="22"/>
          <w:szCs w:val="22"/>
        </w:rPr>
        <w:t>sis</w:t>
      </w:r>
      <w:r>
        <w:rPr>
          <w:rFonts w:ascii="FranklinGothic-Book" w:hAnsi="FranklinGothic-Book" w:cs="FranklinGothic-Book"/>
          <w:sz w:val="22"/>
          <w:szCs w:val="22"/>
        </w:rPr>
        <w:t xml:space="preserve">-cents </w:t>
      </w:r>
      <w:r w:rsidR="00F9590A">
        <w:rPr>
          <w:rFonts w:ascii="FranklinGothic-Book" w:hAnsi="FranklinGothic-Book" w:cs="FranklinGothic-Book"/>
          <w:sz w:val="22"/>
          <w:szCs w:val="22"/>
        </w:rPr>
        <w:t>nou</w:t>
      </w:r>
      <w:r>
        <w:rPr>
          <w:rFonts w:ascii="FranklinGothic-Book" w:hAnsi="FranklinGothic-Book" w:cs="FranklinGothic-Book"/>
          <w:sz w:val="22"/>
          <w:szCs w:val="22"/>
        </w:rPr>
        <w:t xml:space="preserve"> mil </w:t>
      </w:r>
      <w:r w:rsidR="00F9590A">
        <w:rPr>
          <w:rFonts w:ascii="FranklinGothic-Book" w:hAnsi="FranklinGothic-Book" w:cs="FranklinGothic-Book"/>
          <w:sz w:val="22"/>
          <w:szCs w:val="22"/>
        </w:rPr>
        <w:t>sis-</w:t>
      </w:r>
      <w:r>
        <w:rPr>
          <w:rFonts w:ascii="FranklinGothic-Book" w:hAnsi="FranklinGothic-Book" w:cs="FranklinGothic-Book"/>
          <w:sz w:val="22"/>
          <w:szCs w:val="22"/>
        </w:rPr>
        <w:t>cent</w:t>
      </w:r>
      <w:r w:rsidR="00F9590A">
        <w:rPr>
          <w:rFonts w:ascii="FranklinGothic-Book" w:hAnsi="FranklinGothic-Book" w:cs="FranklinGothic-Book"/>
          <w:sz w:val="22"/>
          <w:szCs w:val="22"/>
        </w:rPr>
        <w:t>s</w:t>
      </w:r>
      <w:r>
        <w:rPr>
          <w:rFonts w:ascii="FranklinGothic-Book" w:hAnsi="FranklinGothic-Book" w:cs="FranklinGothic-Book"/>
          <w:sz w:val="22"/>
          <w:szCs w:val="22"/>
        </w:rPr>
        <w:t xml:space="preserve"> </w:t>
      </w:r>
      <w:r w:rsidR="00F9590A">
        <w:rPr>
          <w:rFonts w:ascii="FranklinGothic-Book" w:hAnsi="FranklinGothic-Book" w:cs="FranklinGothic-Book"/>
          <w:sz w:val="22"/>
          <w:szCs w:val="22"/>
        </w:rPr>
        <w:t>vuitanta</w:t>
      </w:r>
      <w:r>
        <w:rPr>
          <w:rFonts w:ascii="FranklinGothic-Book" w:hAnsi="FranklinGothic-Book" w:cs="FranklinGothic-Book"/>
          <w:sz w:val="22"/>
          <w:szCs w:val="22"/>
        </w:rPr>
        <w:t>-</w:t>
      </w:r>
      <w:r w:rsidR="00F9590A">
        <w:rPr>
          <w:rFonts w:ascii="FranklinGothic-Book" w:hAnsi="FranklinGothic-Book" w:cs="FranklinGothic-Book"/>
          <w:sz w:val="22"/>
          <w:szCs w:val="22"/>
        </w:rPr>
        <w:t>un</w:t>
      </w:r>
      <w:r>
        <w:rPr>
          <w:rFonts w:ascii="FranklinGothic-Book" w:hAnsi="FranklinGothic-Book" w:cs="FranklinGothic-Book"/>
          <w:sz w:val="22"/>
          <w:szCs w:val="22"/>
        </w:rPr>
        <w:t xml:space="preserve"> euros amb </w:t>
      </w:r>
      <w:r w:rsidR="00F9590A">
        <w:rPr>
          <w:rFonts w:ascii="FranklinGothic-Book" w:hAnsi="FranklinGothic-Book" w:cs="FranklinGothic-Book"/>
          <w:sz w:val="22"/>
          <w:szCs w:val="22"/>
        </w:rPr>
        <w:t>vuitanta</w:t>
      </w:r>
      <w:r>
        <w:rPr>
          <w:rFonts w:ascii="FranklinGothic-Book" w:hAnsi="FranklinGothic-Book" w:cs="FranklinGothic-Book"/>
          <w:sz w:val="22"/>
          <w:szCs w:val="22"/>
        </w:rPr>
        <w:t>-</w:t>
      </w:r>
      <w:r w:rsidR="00F9590A">
        <w:rPr>
          <w:rFonts w:ascii="FranklinGothic-Book" w:hAnsi="FranklinGothic-Book" w:cs="FranklinGothic-Book"/>
          <w:sz w:val="22"/>
          <w:szCs w:val="22"/>
        </w:rPr>
        <w:t>un</w:t>
      </w:r>
      <w:r>
        <w:rPr>
          <w:rFonts w:ascii="FranklinGothic-Book" w:hAnsi="FranklinGothic-Book" w:cs="FranklinGothic-Book"/>
          <w:sz w:val="22"/>
          <w:szCs w:val="22"/>
        </w:rPr>
        <w:t xml:space="preserve"> cèntims) IVA exclòs.</w:t>
      </w:r>
    </w:p>
    <w:p w:rsidR="00AF6B7E" w:rsidRDefault="00AF6B7E"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Pr="00AF6B7E" w:rsidRDefault="00BE3B73" w:rsidP="000C50FF">
      <w:pPr>
        <w:autoSpaceDE w:val="0"/>
        <w:autoSpaceDN w:val="0"/>
        <w:adjustRightInd w:val="0"/>
        <w:jc w:val="both"/>
        <w:rPr>
          <w:rFonts w:ascii="FranklinGothic-Book" w:hAnsi="FranklinGothic-Book" w:cs="FranklinGothic-Book"/>
          <w:sz w:val="22"/>
          <w:szCs w:val="22"/>
        </w:rPr>
      </w:pPr>
      <w:r w:rsidRPr="00D621A4">
        <w:rPr>
          <w:rFonts w:ascii="Franklin Gothic Book" w:hAnsi="Franklin Gothic Book" w:cs="Arial"/>
          <w:kern w:val="2"/>
          <w:sz w:val="22"/>
          <w:szCs w:val="22"/>
          <w:lang w:eastAsia="zh-CN"/>
        </w:rPr>
        <w:t xml:space="preserve">De conformitat amb els articles </w:t>
      </w:r>
      <w:r w:rsidR="00AF6B7E">
        <w:rPr>
          <w:rFonts w:ascii="FranklinGothic-Book" w:hAnsi="FranklinGothic-Book" w:cs="FranklinGothic-Book"/>
          <w:sz w:val="22"/>
          <w:szCs w:val="22"/>
        </w:rPr>
        <w:t>99.2, 101.5 i 116.2 de la LCSP, s’ha calculat de la manera següent</w:t>
      </w:r>
      <w:r w:rsidRPr="00D621A4">
        <w:rPr>
          <w:rFonts w:ascii="Franklin Gothic Book" w:hAnsi="Franklin Gothic Book" w:cs="Arial"/>
          <w:kern w:val="2"/>
          <w:sz w:val="22"/>
          <w:szCs w:val="22"/>
          <w:lang w:eastAsia="zh-CN"/>
        </w:rPr>
        <w:t>:</w:t>
      </w:r>
    </w:p>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tbl>
      <w:tblPr>
        <w:tblW w:w="0" w:type="auto"/>
        <w:tblInd w:w="10" w:type="dxa"/>
        <w:tblLayout w:type="fixed"/>
        <w:tblCellMar>
          <w:left w:w="10" w:type="dxa"/>
          <w:right w:w="10" w:type="dxa"/>
        </w:tblCellMar>
        <w:tblLook w:val="0000" w:firstRow="0" w:lastRow="0" w:firstColumn="0" w:lastColumn="0" w:noHBand="0" w:noVBand="0"/>
      </w:tblPr>
      <w:tblGrid>
        <w:gridCol w:w="4395"/>
        <w:gridCol w:w="1984"/>
      </w:tblGrid>
      <w:tr w:rsidR="00BE3B73" w:rsidTr="00AF6B7E">
        <w:tc>
          <w:tcPr>
            <w:tcW w:w="4395" w:type="dxa"/>
            <w:tcBorders>
              <w:top w:val="single" w:sz="4" w:space="0" w:color="auto"/>
              <w:left w:val="single" w:sz="4" w:space="0" w:color="auto"/>
              <w:bottom w:val="single" w:sz="4" w:space="0" w:color="auto"/>
              <w:right w:val="single" w:sz="4" w:space="0" w:color="auto"/>
            </w:tcBorders>
            <w:shd w:val="clear" w:color="auto" w:fill="0074BC"/>
          </w:tcPr>
          <w:p w:rsidR="00BE3B73" w:rsidRPr="00D621A4" w:rsidRDefault="00BE3B73" w:rsidP="000C50FF">
            <w:pPr>
              <w:widowControl w:val="0"/>
              <w:suppressLineNumbers/>
              <w:suppressAutoHyphens/>
              <w:autoSpaceDE w:val="0"/>
              <w:jc w:val="both"/>
              <w:textAlignment w:val="baseline"/>
              <w:rPr>
                <w:rFonts w:ascii="Franklin Gothic Book" w:hAnsi="Franklin Gothic Book" w:cs="Arial"/>
                <w:color w:val="FFFFFF"/>
                <w:kern w:val="2"/>
                <w:sz w:val="22"/>
                <w:szCs w:val="22"/>
                <w:lang w:eastAsia="zh-CN"/>
              </w:rPr>
            </w:pPr>
            <w:r w:rsidRPr="00D621A4">
              <w:rPr>
                <w:rFonts w:ascii="Franklin Gothic Book" w:hAnsi="Franklin Gothic Book" w:cs="Arial"/>
                <w:b/>
                <w:bCs/>
                <w:color w:val="FFFFFF"/>
                <w:kern w:val="2"/>
                <w:sz w:val="22"/>
                <w:szCs w:val="22"/>
                <w:lang w:eastAsia="zh-CN"/>
              </w:rPr>
              <w:t>Concepte</w:t>
            </w:r>
          </w:p>
        </w:tc>
        <w:tc>
          <w:tcPr>
            <w:tcW w:w="1984" w:type="dxa"/>
            <w:tcBorders>
              <w:top w:val="single" w:sz="4" w:space="0" w:color="auto"/>
              <w:left w:val="single" w:sz="4" w:space="0" w:color="auto"/>
              <w:bottom w:val="single" w:sz="4" w:space="0" w:color="auto"/>
              <w:right w:val="single" w:sz="4" w:space="0" w:color="auto"/>
            </w:tcBorders>
            <w:shd w:val="clear" w:color="auto" w:fill="0074BC"/>
          </w:tcPr>
          <w:p w:rsidR="00BE3B73" w:rsidRPr="00D621A4" w:rsidRDefault="00BE3B73" w:rsidP="000C50FF">
            <w:pPr>
              <w:widowControl w:val="0"/>
              <w:suppressLineNumbers/>
              <w:suppressAutoHyphens/>
              <w:autoSpaceDE w:val="0"/>
              <w:jc w:val="both"/>
              <w:textAlignment w:val="baseline"/>
              <w:rPr>
                <w:rFonts w:ascii="Franklin Gothic Book" w:hAnsi="Franklin Gothic Book" w:cs="Arial"/>
                <w:color w:val="FFFFFF"/>
                <w:kern w:val="2"/>
                <w:sz w:val="22"/>
                <w:szCs w:val="22"/>
                <w:lang w:eastAsia="zh-CN"/>
              </w:rPr>
            </w:pPr>
            <w:r w:rsidRPr="00D621A4">
              <w:rPr>
                <w:rFonts w:ascii="Franklin Gothic Book" w:hAnsi="Franklin Gothic Book" w:cs="Arial"/>
                <w:b/>
                <w:bCs/>
                <w:color w:val="FFFFFF"/>
                <w:kern w:val="2"/>
                <w:sz w:val="22"/>
                <w:szCs w:val="22"/>
                <w:lang w:eastAsia="zh-CN"/>
              </w:rPr>
              <w:t>Base imposable</w:t>
            </w:r>
          </w:p>
        </w:tc>
      </w:tr>
      <w:tr w:rsidR="00BE3B73" w:rsidTr="00AF6B7E">
        <w:trPr>
          <w:trHeight w:val="272"/>
        </w:trPr>
        <w:tc>
          <w:tcPr>
            <w:tcW w:w="4395" w:type="dxa"/>
            <w:tcBorders>
              <w:top w:val="single" w:sz="4" w:space="0" w:color="auto"/>
              <w:left w:val="single" w:sz="4" w:space="0" w:color="auto"/>
              <w:bottom w:val="single" w:sz="4" w:space="0" w:color="auto"/>
              <w:right w:val="single" w:sz="4" w:space="0" w:color="auto"/>
            </w:tcBorders>
            <w:shd w:val="clear" w:color="auto" w:fill="auto"/>
          </w:tcPr>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Pressupost base de licitació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BE3B73" w:rsidRDefault="00BE3B73" w:rsidP="000C50FF">
            <w:pPr>
              <w:jc w:val="both"/>
              <w:rPr>
                <w:rFonts w:ascii="Franklin Gothic Book" w:hAnsi="Franklin Gothic Book" w:cs="Calibri"/>
                <w:color w:val="000000"/>
                <w:sz w:val="22"/>
                <w:szCs w:val="22"/>
              </w:rPr>
            </w:pPr>
            <w:r>
              <w:rPr>
                <w:rFonts w:ascii="Franklin Gothic Book" w:hAnsi="Franklin Gothic Book" w:cs="Calibri"/>
                <w:color w:val="000000"/>
                <w:sz w:val="22"/>
                <w:szCs w:val="22"/>
              </w:rPr>
              <w:t>2.469.</w:t>
            </w:r>
            <w:r w:rsidR="0056602F">
              <w:rPr>
                <w:rFonts w:ascii="Franklin Gothic Book" w:hAnsi="Franklin Gothic Book" w:cs="Calibri"/>
                <w:color w:val="000000"/>
                <w:sz w:val="22"/>
                <w:szCs w:val="22"/>
              </w:rPr>
              <w:t>622</w:t>
            </w:r>
            <w:r>
              <w:rPr>
                <w:rFonts w:ascii="Franklin Gothic Book" w:hAnsi="Franklin Gothic Book" w:cs="Calibri"/>
                <w:color w:val="000000"/>
                <w:sz w:val="22"/>
                <w:szCs w:val="22"/>
              </w:rPr>
              <w:t>,</w:t>
            </w:r>
            <w:r w:rsidR="0056602F">
              <w:rPr>
                <w:rFonts w:ascii="Franklin Gothic Book" w:hAnsi="Franklin Gothic Book" w:cs="Calibri"/>
                <w:color w:val="000000"/>
                <w:sz w:val="22"/>
                <w:szCs w:val="22"/>
              </w:rPr>
              <w:t>05</w:t>
            </w:r>
            <w:r>
              <w:rPr>
                <w:rFonts w:ascii="Franklin Gothic Book" w:hAnsi="Franklin Gothic Book" w:cs="Calibri"/>
                <w:color w:val="000000"/>
                <w:sz w:val="22"/>
                <w:szCs w:val="22"/>
              </w:rPr>
              <w:t xml:space="preserve"> €</w:t>
            </w:r>
          </w:p>
          <w:p w:rsidR="00BE3B73" w:rsidRDefault="00BE3B73" w:rsidP="000C50FF">
            <w:pPr>
              <w:jc w:val="both"/>
              <w:rPr>
                <w:rFonts w:ascii="Franklin Gothic Book" w:hAnsi="Franklin Gothic Book" w:cs="Calibri"/>
                <w:color w:val="000000"/>
                <w:sz w:val="22"/>
                <w:szCs w:val="22"/>
              </w:rPr>
            </w:pPr>
          </w:p>
        </w:tc>
      </w:tr>
      <w:tr w:rsidR="00BE3B73" w:rsidTr="00AF6B7E">
        <w:tc>
          <w:tcPr>
            <w:tcW w:w="4395" w:type="dxa"/>
            <w:tcBorders>
              <w:top w:val="single" w:sz="4" w:space="0" w:color="auto"/>
              <w:left w:val="single" w:sz="4" w:space="0" w:color="auto"/>
              <w:bottom w:val="single" w:sz="4" w:space="0" w:color="auto"/>
              <w:right w:val="single" w:sz="4" w:space="0" w:color="auto"/>
            </w:tcBorders>
            <w:shd w:val="clear" w:color="auto" w:fill="auto"/>
          </w:tcPr>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Pròrrogues del contracte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E3B73" w:rsidRPr="00E4614B" w:rsidRDefault="00BE3B73" w:rsidP="000C50FF">
            <w:pPr>
              <w:jc w:val="both"/>
              <w:rPr>
                <w:rFonts w:ascii="Franklin Gothic Book" w:hAnsi="Franklin Gothic Book" w:cs="Calibri"/>
                <w:color w:val="000000"/>
                <w:sz w:val="22"/>
                <w:szCs w:val="22"/>
              </w:rPr>
            </w:pPr>
            <w:r w:rsidRPr="00E4614B">
              <w:rPr>
                <w:rFonts w:ascii="Franklin Gothic Book" w:hAnsi="Franklin Gothic Book" w:cs="Calibri"/>
                <w:color w:val="000000"/>
                <w:sz w:val="22"/>
                <w:szCs w:val="22"/>
              </w:rPr>
              <w:t>1.646.414,70 €</w:t>
            </w:r>
          </w:p>
          <w:p w:rsidR="00BE3B73" w:rsidRDefault="00BE3B73" w:rsidP="000C50FF">
            <w:pPr>
              <w:jc w:val="both"/>
              <w:rPr>
                <w:rFonts w:ascii="Franklin Gothic Book" w:hAnsi="Franklin Gothic Book" w:cs="Calibri"/>
                <w:color w:val="000000"/>
                <w:sz w:val="22"/>
                <w:szCs w:val="22"/>
              </w:rPr>
            </w:pPr>
          </w:p>
        </w:tc>
      </w:tr>
      <w:tr w:rsidR="00BE3B73" w:rsidTr="00AF6B7E">
        <w:tc>
          <w:tcPr>
            <w:tcW w:w="4395" w:type="dxa"/>
            <w:tcBorders>
              <w:top w:val="single" w:sz="4" w:space="0" w:color="auto"/>
              <w:left w:val="single" w:sz="4" w:space="0" w:color="auto"/>
              <w:bottom w:val="single" w:sz="4" w:space="0" w:color="auto"/>
              <w:right w:val="single" w:sz="4" w:space="0" w:color="auto"/>
            </w:tcBorders>
            <w:shd w:val="clear" w:color="auto" w:fill="auto"/>
          </w:tcPr>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Supòsits de modificació previstos en el PCAP</w:t>
            </w:r>
          </w:p>
        </w:tc>
        <w:tc>
          <w:tcPr>
            <w:tcW w:w="1984" w:type="dxa"/>
            <w:tcBorders>
              <w:top w:val="single" w:sz="4" w:space="0" w:color="auto"/>
              <w:left w:val="single" w:sz="4" w:space="0" w:color="auto"/>
              <w:bottom w:val="single" w:sz="4" w:space="0" w:color="auto"/>
              <w:right w:val="single" w:sz="4" w:space="0" w:color="auto"/>
            </w:tcBorders>
            <w:vAlign w:val="center"/>
          </w:tcPr>
          <w:p w:rsidR="00BE3B73" w:rsidRDefault="00BE3B73" w:rsidP="000C50FF">
            <w:pPr>
              <w:jc w:val="both"/>
              <w:rPr>
                <w:rFonts w:ascii="Franklin Gothic Book" w:hAnsi="Franklin Gothic Book" w:cs="Calibri"/>
                <w:color w:val="000000"/>
                <w:sz w:val="22"/>
                <w:szCs w:val="22"/>
              </w:rPr>
            </w:pPr>
            <w:r>
              <w:rPr>
                <w:rFonts w:ascii="Franklin Gothic Book" w:hAnsi="Franklin Gothic Book" w:cs="Calibri"/>
                <w:color w:val="000000"/>
                <w:sz w:val="22"/>
                <w:szCs w:val="22"/>
              </w:rPr>
              <w:t>493.</w:t>
            </w:r>
            <w:r w:rsidR="0056602F">
              <w:rPr>
                <w:rFonts w:ascii="Franklin Gothic Book" w:hAnsi="Franklin Gothic Book" w:cs="Calibri"/>
                <w:color w:val="000000"/>
                <w:sz w:val="22"/>
                <w:szCs w:val="22"/>
              </w:rPr>
              <w:t>924</w:t>
            </w:r>
            <w:r>
              <w:rPr>
                <w:rFonts w:ascii="Franklin Gothic Book" w:hAnsi="Franklin Gothic Book" w:cs="Calibri"/>
                <w:color w:val="000000"/>
                <w:sz w:val="22"/>
                <w:szCs w:val="22"/>
              </w:rPr>
              <w:t>,</w:t>
            </w:r>
            <w:r w:rsidR="0056602F">
              <w:rPr>
                <w:rFonts w:ascii="Franklin Gothic Book" w:hAnsi="Franklin Gothic Book" w:cs="Calibri"/>
                <w:color w:val="000000"/>
                <w:sz w:val="22"/>
                <w:szCs w:val="22"/>
              </w:rPr>
              <w:t>41</w:t>
            </w:r>
            <w:r>
              <w:rPr>
                <w:rFonts w:ascii="Franklin Gothic Book" w:hAnsi="Franklin Gothic Book" w:cs="Calibri"/>
                <w:color w:val="000000"/>
                <w:sz w:val="22"/>
                <w:szCs w:val="22"/>
              </w:rPr>
              <w:t xml:space="preserve"> €</w:t>
            </w:r>
          </w:p>
          <w:p w:rsidR="00BE3B73" w:rsidRDefault="00BE3B73" w:rsidP="000C50FF">
            <w:pPr>
              <w:jc w:val="both"/>
              <w:rPr>
                <w:rFonts w:ascii="Franklin Gothic Book" w:hAnsi="Franklin Gothic Book" w:cs="Calibri"/>
                <w:color w:val="000000"/>
                <w:sz w:val="22"/>
                <w:szCs w:val="22"/>
              </w:rPr>
            </w:pPr>
          </w:p>
        </w:tc>
      </w:tr>
      <w:tr w:rsidR="00BE3B73" w:rsidTr="00AF6B7E">
        <w:tc>
          <w:tcPr>
            <w:tcW w:w="4395" w:type="dxa"/>
            <w:tcBorders>
              <w:top w:val="single" w:sz="4" w:space="0" w:color="auto"/>
              <w:left w:val="single" w:sz="2" w:space="0" w:color="000000"/>
              <w:bottom w:val="single" w:sz="2" w:space="0" w:color="000000"/>
            </w:tcBorders>
            <w:shd w:val="clear" w:color="auto" w:fill="auto"/>
          </w:tcPr>
          <w:p w:rsidR="00BE3B73" w:rsidRPr="006D5BFD" w:rsidRDefault="00BE3B73" w:rsidP="000C50FF">
            <w:pPr>
              <w:widowControl w:val="0"/>
              <w:suppressLineNumbers/>
              <w:suppressAutoHyphens/>
              <w:autoSpaceDE w:val="0"/>
              <w:jc w:val="both"/>
              <w:textAlignment w:val="baseline"/>
              <w:rPr>
                <w:rFonts w:ascii="Franklin Gothic Book" w:hAnsi="Franklin Gothic Book" w:cs="Arial"/>
                <w:b/>
                <w:kern w:val="2"/>
                <w:sz w:val="22"/>
                <w:szCs w:val="22"/>
                <w:lang w:eastAsia="zh-CN"/>
              </w:rPr>
            </w:pPr>
            <w:r w:rsidRPr="006D5BFD">
              <w:rPr>
                <w:rFonts w:ascii="Franklin Gothic Book" w:hAnsi="Franklin Gothic Book" w:cs="Arial"/>
                <w:b/>
                <w:bCs/>
                <w:kern w:val="2"/>
                <w:sz w:val="22"/>
                <w:szCs w:val="22"/>
                <w:lang w:eastAsia="zh-CN"/>
              </w:rPr>
              <w:t>Total</w:t>
            </w:r>
          </w:p>
        </w:tc>
        <w:tc>
          <w:tcPr>
            <w:tcW w:w="1984" w:type="dxa"/>
            <w:tcBorders>
              <w:top w:val="single" w:sz="4" w:space="0" w:color="auto"/>
              <w:left w:val="single" w:sz="8" w:space="0" w:color="000000"/>
              <w:bottom w:val="single" w:sz="8" w:space="0" w:color="000000"/>
              <w:right w:val="single" w:sz="8" w:space="0" w:color="000000"/>
            </w:tcBorders>
            <w:shd w:val="clear" w:color="auto" w:fill="auto"/>
            <w:vAlign w:val="center"/>
          </w:tcPr>
          <w:p w:rsidR="00BE3B73" w:rsidRPr="006D5BFD" w:rsidRDefault="00BE3B73" w:rsidP="0056602F">
            <w:pPr>
              <w:jc w:val="both"/>
              <w:rPr>
                <w:rFonts w:ascii="Franklin Gothic Book" w:hAnsi="Franklin Gothic Book" w:cs="Calibri"/>
                <w:b/>
                <w:color w:val="000000"/>
                <w:sz w:val="22"/>
                <w:szCs w:val="22"/>
              </w:rPr>
            </w:pPr>
            <w:r w:rsidRPr="006D5BFD">
              <w:rPr>
                <w:rFonts w:ascii="Franklin Gothic Book" w:hAnsi="Franklin Gothic Book" w:cs="Calibri"/>
                <w:b/>
                <w:color w:val="000000"/>
                <w:sz w:val="22"/>
                <w:szCs w:val="22"/>
              </w:rPr>
              <w:t>4.609.</w:t>
            </w:r>
            <w:r w:rsidR="0056602F">
              <w:rPr>
                <w:rFonts w:ascii="Franklin Gothic Book" w:hAnsi="Franklin Gothic Book" w:cs="Calibri"/>
                <w:b/>
                <w:color w:val="000000"/>
                <w:sz w:val="22"/>
                <w:szCs w:val="22"/>
              </w:rPr>
              <w:t>961</w:t>
            </w:r>
            <w:r w:rsidRPr="006D5BFD">
              <w:rPr>
                <w:rFonts w:ascii="Franklin Gothic Book" w:hAnsi="Franklin Gothic Book" w:cs="Calibri"/>
                <w:b/>
                <w:color w:val="000000"/>
                <w:sz w:val="22"/>
                <w:szCs w:val="22"/>
              </w:rPr>
              <w:t>,</w:t>
            </w:r>
            <w:r w:rsidR="0056602F">
              <w:rPr>
                <w:rFonts w:ascii="Franklin Gothic Book" w:hAnsi="Franklin Gothic Book" w:cs="Calibri"/>
                <w:b/>
                <w:color w:val="000000"/>
                <w:sz w:val="22"/>
                <w:szCs w:val="22"/>
              </w:rPr>
              <w:t>16</w:t>
            </w:r>
            <w:r w:rsidRPr="006D5BFD">
              <w:rPr>
                <w:rFonts w:ascii="Franklin Gothic Book" w:hAnsi="Franklin Gothic Book" w:cs="Calibri"/>
                <w:b/>
                <w:color w:val="000000"/>
                <w:sz w:val="22"/>
                <w:szCs w:val="22"/>
              </w:rPr>
              <w:t xml:space="preserve"> €</w:t>
            </w:r>
          </w:p>
        </w:tc>
      </w:tr>
    </w:tbl>
    <w:p w:rsidR="00BE3B73" w:rsidRDefault="00BE3B73" w:rsidP="000C50FF">
      <w:pPr>
        <w:jc w:val="both"/>
        <w:rPr>
          <w:rFonts w:ascii="Franklin Gothic Book" w:hAnsi="Franklin Gothic Book"/>
          <w:sz w:val="22"/>
          <w:szCs w:val="22"/>
        </w:rPr>
      </w:pPr>
    </w:p>
    <w:p w:rsidR="00BE3B73" w:rsidRPr="00047369" w:rsidRDefault="00BE3B73" w:rsidP="000C50FF">
      <w:pPr>
        <w:jc w:val="both"/>
        <w:rPr>
          <w:rFonts w:ascii="Franklin Gothic Book" w:hAnsi="Franklin Gothic Book"/>
          <w:sz w:val="22"/>
          <w:szCs w:val="22"/>
        </w:rPr>
      </w:pPr>
    </w:p>
    <w:p w:rsidR="00BE3B73" w:rsidRPr="00D621A4" w:rsidRDefault="00F9590A"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F9590A">
        <w:rPr>
          <w:rFonts w:ascii="Franklin Gothic Book" w:eastAsia="Arial" w:hAnsi="Franklin Gothic Book" w:cs="Arial"/>
          <w:bCs/>
          <w:kern w:val="2"/>
          <w:sz w:val="22"/>
          <w:szCs w:val="22"/>
          <w:u w:val="single"/>
          <w:lang w:eastAsia="zh-CN"/>
        </w:rPr>
        <w:t>6.2</w:t>
      </w:r>
      <w:r w:rsidR="00BE3B73" w:rsidRPr="00F9590A">
        <w:rPr>
          <w:rFonts w:ascii="Franklin Gothic Book" w:eastAsia="Arial" w:hAnsi="Franklin Gothic Book" w:cs="Arial"/>
          <w:bCs/>
          <w:kern w:val="2"/>
          <w:sz w:val="22"/>
          <w:szCs w:val="22"/>
          <w:u w:val="single"/>
          <w:lang w:eastAsia="zh-CN"/>
        </w:rPr>
        <w:t xml:space="preserve"> </w:t>
      </w:r>
      <w:r w:rsidR="00BE3B73" w:rsidRPr="00D621A4">
        <w:rPr>
          <w:rFonts w:ascii="Franklin Gothic Book" w:eastAsia="Arial" w:hAnsi="Franklin Gothic Book" w:cs="Arial"/>
          <w:kern w:val="2"/>
          <w:sz w:val="22"/>
          <w:szCs w:val="22"/>
          <w:u w:val="single"/>
          <w:lang w:eastAsia="zh-CN"/>
        </w:rPr>
        <w:t>Pressupost base de licitació i preu del contracte:</w:t>
      </w:r>
    </w:p>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Pr="00F9590A" w:rsidRDefault="00F9590A" w:rsidP="000C50FF">
      <w:pPr>
        <w:jc w:val="both"/>
        <w:rPr>
          <w:rFonts w:ascii="Franklin Gothic Book" w:hAnsi="Franklin Gothic Book" w:cs="Calibri"/>
          <w:color w:val="000000"/>
          <w:sz w:val="22"/>
          <w:szCs w:val="22"/>
        </w:rPr>
      </w:pPr>
      <w:r>
        <w:rPr>
          <w:rFonts w:ascii="FranklinGothic-Book" w:hAnsi="FranklinGothic-Book" w:cs="FranklinGothic-Book"/>
          <w:sz w:val="22"/>
          <w:szCs w:val="22"/>
        </w:rPr>
        <w:t xml:space="preserve">El pressupost base de licitació, entesa com a despesa màxima compromesa, és de </w:t>
      </w:r>
      <w:r w:rsidR="0056602F" w:rsidRPr="0056602F">
        <w:rPr>
          <w:rFonts w:ascii="Franklin Gothic Book" w:hAnsi="Franklin Gothic Book" w:cs="Calibri"/>
          <w:color w:val="000000"/>
          <w:sz w:val="22"/>
          <w:szCs w:val="22"/>
        </w:rPr>
        <w:t>2.988.242,68 €</w:t>
      </w:r>
      <w:r>
        <w:rPr>
          <w:rFonts w:ascii="FranklinGothic-Book" w:hAnsi="FranklinGothic-Book" w:cs="FranklinGothic-Book"/>
          <w:sz w:val="22"/>
          <w:szCs w:val="22"/>
        </w:rPr>
        <w:t xml:space="preserve"> (dos milions </w:t>
      </w:r>
      <w:r w:rsidR="000C50FF">
        <w:rPr>
          <w:rFonts w:ascii="FranklinGothic-Book" w:hAnsi="FranklinGothic-Book" w:cs="FranklinGothic-Book"/>
          <w:sz w:val="22"/>
          <w:szCs w:val="22"/>
        </w:rPr>
        <w:t>nou</w:t>
      </w:r>
      <w:r>
        <w:rPr>
          <w:rFonts w:ascii="FranklinGothic-Book" w:hAnsi="FranklinGothic-Book" w:cs="FranklinGothic-Book"/>
          <w:sz w:val="22"/>
          <w:szCs w:val="22"/>
        </w:rPr>
        <w:t xml:space="preserve">-cents </w:t>
      </w:r>
      <w:r w:rsidR="000C50FF">
        <w:rPr>
          <w:rFonts w:ascii="FranklinGothic-Book" w:hAnsi="FranklinGothic-Book" w:cs="FranklinGothic-Book"/>
          <w:sz w:val="22"/>
          <w:szCs w:val="22"/>
        </w:rPr>
        <w:t>vuitanta</w:t>
      </w:r>
      <w:r>
        <w:rPr>
          <w:rFonts w:ascii="FranklinGothic-Book" w:hAnsi="FranklinGothic-Book" w:cs="FranklinGothic-Book"/>
          <w:sz w:val="22"/>
          <w:szCs w:val="22"/>
        </w:rPr>
        <w:t>-</w:t>
      </w:r>
      <w:r w:rsidR="0056602F">
        <w:rPr>
          <w:rFonts w:ascii="FranklinGothic-Book" w:hAnsi="FranklinGothic-Book" w:cs="FranklinGothic-Book"/>
          <w:sz w:val="22"/>
          <w:szCs w:val="22"/>
        </w:rPr>
        <w:t>vuit</w:t>
      </w:r>
      <w:r>
        <w:rPr>
          <w:rFonts w:ascii="FranklinGothic-Book" w:hAnsi="FranklinGothic-Book" w:cs="FranklinGothic-Book"/>
          <w:sz w:val="22"/>
          <w:szCs w:val="22"/>
        </w:rPr>
        <w:t xml:space="preserve"> mil </w:t>
      </w:r>
      <w:r w:rsidR="0056602F">
        <w:rPr>
          <w:rFonts w:ascii="FranklinGothic-Book" w:hAnsi="FranklinGothic-Book" w:cs="FranklinGothic-Book"/>
          <w:sz w:val="22"/>
          <w:szCs w:val="22"/>
        </w:rPr>
        <w:t>dos-cents quaranta-dos euros amb seixanta-vuit cèntims</w:t>
      </w:r>
      <w:r>
        <w:rPr>
          <w:rFonts w:ascii="FranklinGothic-Book" w:hAnsi="FranklinGothic-Book" w:cs="FranklinGothic-Book"/>
          <w:sz w:val="22"/>
          <w:szCs w:val="22"/>
        </w:rPr>
        <w:t xml:space="preserve">), IVA inclòs, dels quals </w:t>
      </w:r>
      <w:r>
        <w:rPr>
          <w:rFonts w:ascii="Franklin Gothic Book" w:hAnsi="Franklin Gothic Book" w:cs="Calibri"/>
          <w:color w:val="000000"/>
          <w:sz w:val="22"/>
          <w:szCs w:val="22"/>
        </w:rPr>
        <w:t>2.469.</w:t>
      </w:r>
      <w:r w:rsidR="0056602F">
        <w:rPr>
          <w:rFonts w:ascii="Franklin Gothic Book" w:hAnsi="Franklin Gothic Book" w:cs="Calibri"/>
          <w:color w:val="000000"/>
          <w:sz w:val="22"/>
          <w:szCs w:val="22"/>
        </w:rPr>
        <w:t>622</w:t>
      </w:r>
      <w:r>
        <w:rPr>
          <w:rFonts w:ascii="Franklin Gothic Book" w:hAnsi="Franklin Gothic Book" w:cs="Calibri"/>
          <w:color w:val="000000"/>
          <w:sz w:val="22"/>
          <w:szCs w:val="22"/>
        </w:rPr>
        <w:t>,</w:t>
      </w:r>
      <w:r w:rsidR="0056602F">
        <w:rPr>
          <w:rFonts w:ascii="Franklin Gothic Book" w:hAnsi="Franklin Gothic Book" w:cs="Calibri"/>
          <w:color w:val="000000"/>
          <w:sz w:val="22"/>
          <w:szCs w:val="22"/>
        </w:rPr>
        <w:t>05</w:t>
      </w:r>
      <w:r>
        <w:rPr>
          <w:rFonts w:ascii="Franklin Gothic Book" w:hAnsi="Franklin Gothic Book" w:cs="Calibri"/>
          <w:color w:val="000000"/>
          <w:sz w:val="22"/>
          <w:szCs w:val="22"/>
        </w:rPr>
        <w:t xml:space="preserve"> €</w:t>
      </w:r>
      <w:r>
        <w:rPr>
          <w:rFonts w:ascii="FranklinGothic-Book" w:hAnsi="FranklinGothic-Book" w:cs="FranklinGothic-Book"/>
          <w:sz w:val="22"/>
          <w:szCs w:val="22"/>
        </w:rPr>
        <w:t xml:space="preserve"> (dos milions quatre-cents seixanta-nou mil </w:t>
      </w:r>
      <w:r w:rsidR="0056602F">
        <w:rPr>
          <w:rFonts w:ascii="FranklinGothic-Book" w:hAnsi="FranklinGothic-Book" w:cs="FranklinGothic-Book"/>
          <w:sz w:val="22"/>
          <w:szCs w:val="22"/>
        </w:rPr>
        <w:t>sis-cents vint-i-dos euros amb cinc cèntims</w:t>
      </w:r>
      <w:r>
        <w:rPr>
          <w:rFonts w:ascii="FranklinGothic-Book" w:hAnsi="FranklinGothic-Book" w:cs="FranklinGothic-Book"/>
          <w:sz w:val="22"/>
          <w:szCs w:val="22"/>
        </w:rPr>
        <w:t xml:space="preserve">) corresponen a la base imposable i </w:t>
      </w:r>
      <w:r w:rsidR="000C50FF">
        <w:rPr>
          <w:rFonts w:ascii="FranklinGothic-Book" w:hAnsi="FranklinGothic-Book" w:cs="FranklinGothic-Book"/>
          <w:sz w:val="22"/>
          <w:szCs w:val="22"/>
        </w:rPr>
        <w:t>518.</w:t>
      </w:r>
      <w:r w:rsidR="0056602F">
        <w:rPr>
          <w:rFonts w:ascii="FranklinGothic-Book" w:hAnsi="FranklinGothic-Book" w:cs="FranklinGothic-Book"/>
          <w:sz w:val="22"/>
          <w:szCs w:val="22"/>
        </w:rPr>
        <w:t>620</w:t>
      </w:r>
      <w:r w:rsidR="000C50FF">
        <w:rPr>
          <w:rFonts w:ascii="FranklinGothic-Book" w:hAnsi="FranklinGothic-Book" w:cs="FranklinGothic-Book"/>
          <w:sz w:val="22"/>
          <w:szCs w:val="22"/>
        </w:rPr>
        <w:t>,</w:t>
      </w:r>
      <w:r w:rsidR="0056602F">
        <w:rPr>
          <w:rFonts w:ascii="FranklinGothic-Book" w:hAnsi="FranklinGothic-Book" w:cs="FranklinGothic-Book"/>
          <w:sz w:val="22"/>
          <w:szCs w:val="22"/>
        </w:rPr>
        <w:t>63</w:t>
      </w:r>
      <w:r>
        <w:rPr>
          <w:rFonts w:ascii="FranklinGothic-Book" w:hAnsi="FranklinGothic-Book" w:cs="FranklinGothic-Book"/>
          <w:sz w:val="22"/>
          <w:szCs w:val="22"/>
        </w:rPr>
        <w:t xml:space="preserve"> € (</w:t>
      </w:r>
      <w:r w:rsidR="000C50FF">
        <w:rPr>
          <w:rFonts w:ascii="FranklinGothic-Book" w:hAnsi="FranklinGothic-Book" w:cs="FranklinGothic-Book"/>
          <w:sz w:val="22"/>
          <w:szCs w:val="22"/>
        </w:rPr>
        <w:t xml:space="preserve">cinc-cents </w:t>
      </w:r>
      <w:r w:rsidR="0056602F">
        <w:rPr>
          <w:rFonts w:ascii="FranklinGothic-Book" w:hAnsi="FranklinGothic-Book" w:cs="FranklinGothic-Book"/>
          <w:sz w:val="22"/>
          <w:szCs w:val="22"/>
        </w:rPr>
        <w:t>divuit mil sis-sents vint euros amb seixanta-tres cèntims</w:t>
      </w:r>
      <w:r>
        <w:rPr>
          <w:rFonts w:ascii="FranklinGothic-Book" w:hAnsi="FranklinGothic-Book" w:cs="FranklinGothic-Book"/>
          <w:sz w:val="22"/>
          <w:szCs w:val="22"/>
        </w:rPr>
        <w:t>) corresponen a l’</w:t>
      </w:r>
      <w:r w:rsidR="000C50FF">
        <w:rPr>
          <w:rFonts w:ascii="FranklinGothic-Book" w:hAnsi="FranklinGothic-Book" w:cs="FranklinGothic-Book"/>
          <w:sz w:val="22"/>
          <w:szCs w:val="22"/>
        </w:rPr>
        <w:t>IVA del 21</w:t>
      </w:r>
      <w:r>
        <w:rPr>
          <w:rFonts w:ascii="FranklinGothic-Book" w:hAnsi="FranklinGothic-Book" w:cs="FranklinGothic-Book"/>
          <w:sz w:val="22"/>
          <w:szCs w:val="22"/>
        </w:rPr>
        <w:t>%.</w:t>
      </w:r>
    </w:p>
    <w:p w:rsidR="00F9590A" w:rsidRDefault="00F9590A" w:rsidP="000C50FF">
      <w:pPr>
        <w:widowControl w:val="0"/>
        <w:suppressLineNumbers/>
        <w:suppressAutoHyphens/>
        <w:autoSpaceDE w:val="0"/>
        <w:jc w:val="both"/>
        <w:textAlignment w:val="baseline"/>
        <w:rPr>
          <w:rFonts w:ascii="Franklin Gothic Book" w:hAnsi="Franklin Gothic Book" w:cs="Arial"/>
          <w:i/>
          <w:iCs/>
          <w:kern w:val="2"/>
          <w:sz w:val="22"/>
          <w:szCs w:val="22"/>
          <w:lang w:eastAsia="zh-CN"/>
        </w:rPr>
      </w:pPr>
    </w:p>
    <w:p w:rsidR="000C50FF" w:rsidRPr="00761BDC" w:rsidRDefault="000C50FF"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761BDC">
        <w:rPr>
          <w:rFonts w:ascii="Franklin Gothic Book" w:hAnsi="Franklin Gothic Book" w:cs="Arial"/>
          <w:kern w:val="2"/>
          <w:sz w:val="22"/>
          <w:szCs w:val="22"/>
          <w:lang w:eastAsia="zh-CN"/>
        </w:rPr>
        <w:t xml:space="preserve">L’import del contracte anual s’estima en 996.080,89 €, IVA inclòs segons el següent detall:  </w:t>
      </w:r>
    </w:p>
    <w:p w:rsidR="000C50FF" w:rsidRPr="00761BDC" w:rsidRDefault="000C50FF"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0C50FF" w:rsidRDefault="00683AC4"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noProof/>
          <w:lang w:val="es-ES" w:eastAsia="es-ES"/>
        </w:rPr>
        <w:drawing>
          <wp:inline distT="0" distB="0" distL="0" distR="0">
            <wp:extent cx="2895600" cy="3162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3162300"/>
                    </a:xfrm>
                    <a:prstGeom prst="rect">
                      <a:avLst/>
                    </a:prstGeom>
                    <a:noFill/>
                    <a:ln>
                      <a:noFill/>
                    </a:ln>
                  </pic:spPr>
                </pic:pic>
              </a:graphicData>
            </a:graphic>
          </wp:inline>
        </w:drawing>
      </w:r>
    </w:p>
    <w:p w:rsidR="000C50FF" w:rsidRDefault="000C50FF"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0C50FF" w:rsidRDefault="000C50FF" w:rsidP="000C50FF">
      <w:pPr>
        <w:autoSpaceDE w:val="0"/>
        <w:autoSpaceDN w:val="0"/>
        <w:adjustRightInd w:val="0"/>
        <w:jc w:val="both"/>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xml:space="preserve">L’estimació dels costos salarials s’ha calculat prenent com a referència el Conveni col·lectiu sectorial </w:t>
      </w:r>
      <w:r w:rsidRPr="000737CB">
        <w:rPr>
          <w:rFonts w:ascii="Franklin Gothic Book" w:hAnsi="Franklin Gothic Book" w:cs="Arial"/>
          <w:kern w:val="2"/>
          <w:sz w:val="22"/>
          <w:szCs w:val="22"/>
          <w:lang w:eastAsia="zh-CN"/>
        </w:rPr>
        <w:t>de</w:t>
      </w:r>
      <w:r w:rsidRPr="000737CB">
        <w:rPr>
          <w:rFonts w:ascii="Franklin Gothic Book" w:hAnsi="Franklin Gothic Book" w:cs="HelveticaLTStd-Bold"/>
          <w:bCs/>
          <w:sz w:val="22"/>
          <w:szCs w:val="22"/>
        </w:rPr>
        <w:t xml:space="preserve"> la neteja d’edificis i locals de Catalunya pels anys 2022 a 2025</w:t>
      </w:r>
      <w:r>
        <w:rPr>
          <w:rFonts w:ascii="Franklin Gothic Book" w:hAnsi="Franklin Gothic Book" w:cs="HelveticaLTStd-Bold"/>
          <w:bCs/>
          <w:sz w:val="22"/>
          <w:szCs w:val="22"/>
        </w:rPr>
        <w:t xml:space="preserve"> </w:t>
      </w:r>
      <w:r w:rsidRPr="000737CB">
        <w:rPr>
          <w:rFonts w:ascii="Franklin Gothic Book" w:hAnsi="Franklin Gothic Book" w:cs="HelveticaLTStd-Bold"/>
          <w:bCs/>
          <w:sz w:val="22"/>
          <w:szCs w:val="22"/>
        </w:rPr>
        <w:t>(c</w:t>
      </w:r>
      <w:r>
        <w:rPr>
          <w:rFonts w:ascii="Franklin Gothic Book" w:hAnsi="Franklin Gothic Book" w:cs="HelveticaLTStd-Bold"/>
          <w:bCs/>
          <w:sz w:val="22"/>
          <w:szCs w:val="22"/>
        </w:rPr>
        <w:t xml:space="preserve">odi </w:t>
      </w:r>
      <w:r w:rsidRPr="000737CB">
        <w:rPr>
          <w:rFonts w:ascii="Franklin Gothic Book" w:hAnsi="Franklin Gothic Book" w:cs="HelveticaLTStd-Bold"/>
          <w:bCs/>
          <w:sz w:val="22"/>
          <w:szCs w:val="22"/>
        </w:rPr>
        <w:t>núm.</w:t>
      </w:r>
      <w:r>
        <w:rPr>
          <w:rFonts w:ascii="Franklin Gothic Book" w:hAnsi="Franklin Gothic Book" w:cs="HelveticaLTStd-Bold"/>
          <w:bCs/>
          <w:sz w:val="22"/>
          <w:szCs w:val="22"/>
        </w:rPr>
        <w:t xml:space="preserve"> </w:t>
      </w:r>
      <w:r w:rsidRPr="000737CB">
        <w:rPr>
          <w:rFonts w:ascii="Franklin Gothic Book" w:hAnsi="Franklin Gothic Book" w:cs="HelveticaLTStd-Bold"/>
          <w:bCs/>
          <w:sz w:val="22"/>
          <w:szCs w:val="22"/>
        </w:rPr>
        <w:t>79002415012005)</w:t>
      </w:r>
      <w:r>
        <w:rPr>
          <w:rFonts w:ascii="Franklin Gothic Book" w:hAnsi="Franklin Gothic Book" w:cs="HelveticaLTStd-Bold"/>
          <w:bCs/>
          <w:sz w:val="22"/>
          <w:szCs w:val="22"/>
        </w:rPr>
        <w:t xml:space="preserve">, </w:t>
      </w:r>
      <w:bookmarkStart w:id="1" w:name="_Hlk62320335"/>
      <w:r w:rsidRPr="00D621A4">
        <w:rPr>
          <w:rFonts w:ascii="Franklin Gothic Book" w:hAnsi="Franklin Gothic Book" w:cs="Arial"/>
          <w:kern w:val="2"/>
          <w:sz w:val="22"/>
          <w:szCs w:val="22"/>
          <w:lang w:eastAsia="zh-CN"/>
        </w:rPr>
        <w:t xml:space="preserve">publicat </w:t>
      </w:r>
      <w:r w:rsidRPr="000737CB">
        <w:rPr>
          <w:rFonts w:ascii="Franklin Gothic Book" w:hAnsi="Franklin Gothic Book" w:cs="Arial"/>
          <w:kern w:val="2"/>
          <w:sz w:val="22"/>
          <w:szCs w:val="22"/>
          <w:lang w:eastAsia="zh-CN"/>
        </w:rPr>
        <w:t>al DOGC</w:t>
      </w:r>
      <w:r>
        <w:rPr>
          <w:rFonts w:ascii="Franklin Gothic Book" w:hAnsi="Franklin Gothic Book" w:cs="Arial"/>
          <w:color w:val="158466"/>
          <w:kern w:val="2"/>
          <w:sz w:val="22"/>
          <w:szCs w:val="22"/>
          <w:lang w:eastAsia="zh-CN"/>
        </w:rPr>
        <w:t xml:space="preserve"> </w:t>
      </w:r>
      <w:r w:rsidRPr="00D621A4">
        <w:rPr>
          <w:rFonts w:ascii="Franklin Gothic Book" w:hAnsi="Franklin Gothic Book" w:cs="Arial"/>
          <w:kern w:val="2"/>
          <w:sz w:val="22"/>
          <w:szCs w:val="22"/>
          <w:lang w:eastAsia="zh-CN"/>
        </w:rPr>
        <w:t>el dia</w:t>
      </w:r>
      <w:r>
        <w:rPr>
          <w:rFonts w:ascii="Franklin Gothic Book" w:hAnsi="Franklin Gothic Book" w:cs="Arial"/>
          <w:kern w:val="2"/>
          <w:sz w:val="22"/>
          <w:szCs w:val="22"/>
          <w:lang w:eastAsia="zh-CN"/>
        </w:rPr>
        <w:t xml:space="preserve"> 23/05/2023</w:t>
      </w:r>
      <w:r w:rsidRPr="00D621A4">
        <w:rPr>
          <w:rFonts w:ascii="Franklin Gothic Book" w:hAnsi="Franklin Gothic Book" w:cs="Arial"/>
          <w:kern w:val="2"/>
          <w:sz w:val="22"/>
          <w:szCs w:val="22"/>
          <w:lang w:eastAsia="zh-CN"/>
        </w:rPr>
        <w:t>.</w:t>
      </w:r>
      <w:bookmarkEnd w:id="1"/>
      <w:r w:rsidRPr="00D621A4">
        <w:rPr>
          <w:rFonts w:ascii="Franklin Gothic Book" w:hAnsi="Franklin Gothic Book" w:cs="Arial"/>
          <w:kern w:val="2"/>
          <w:sz w:val="22"/>
          <w:szCs w:val="22"/>
          <w:lang w:eastAsia="zh-CN"/>
        </w:rPr>
        <w:t xml:space="preserve"> </w:t>
      </w:r>
    </w:p>
    <w:p w:rsidR="000C50FF" w:rsidRDefault="000C50FF" w:rsidP="000C50FF">
      <w:pPr>
        <w:widowControl w:val="0"/>
        <w:suppressLineNumbers/>
        <w:suppressAutoHyphens/>
        <w:autoSpaceDE w:val="0"/>
        <w:jc w:val="both"/>
        <w:textAlignment w:val="baseline"/>
        <w:rPr>
          <w:rFonts w:ascii="Franklin Gothic Book" w:hAnsi="Franklin Gothic Book" w:cs="Arial"/>
          <w:i/>
          <w:iCs/>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6D2345">
        <w:rPr>
          <w:rFonts w:ascii="Franklin Gothic Book" w:hAnsi="Franklin Gothic Book" w:cs="Arial"/>
          <w:kern w:val="2"/>
          <w:sz w:val="22"/>
          <w:szCs w:val="22"/>
          <w:lang w:eastAsia="zh-CN"/>
        </w:rPr>
        <w:t>El cost del personal subrogat per 952,7 hores/setmana, és de 626.164,47 €.</w:t>
      </w:r>
      <w:r>
        <w:rPr>
          <w:rFonts w:ascii="Franklin Gothic Book" w:hAnsi="Franklin Gothic Book" w:cs="Arial"/>
          <w:kern w:val="2"/>
          <w:sz w:val="22"/>
          <w:szCs w:val="22"/>
          <w:lang w:eastAsia="zh-CN"/>
        </w:rPr>
        <w:t xml:space="preserve">  </w:t>
      </w:r>
    </w:p>
    <w:p w:rsidR="00BE3B73" w:rsidRPr="006D2345"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6D2345">
        <w:rPr>
          <w:rFonts w:ascii="Franklin Gothic Book" w:hAnsi="Franklin Gothic Book" w:cs="Arial"/>
          <w:kern w:val="2"/>
          <w:sz w:val="22"/>
          <w:szCs w:val="22"/>
          <w:lang w:eastAsia="zh-CN"/>
        </w:rPr>
        <w:t>En el ple</w:t>
      </w:r>
      <w:r>
        <w:rPr>
          <w:rFonts w:ascii="Franklin Gothic Book" w:hAnsi="Franklin Gothic Book" w:cs="Arial"/>
          <w:kern w:val="2"/>
          <w:sz w:val="22"/>
          <w:szCs w:val="22"/>
          <w:lang w:eastAsia="zh-CN"/>
        </w:rPr>
        <w:t>c</w:t>
      </w:r>
      <w:r w:rsidRPr="006D2345">
        <w:rPr>
          <w:rFonts w:ascii="Franklin Gothic Book" w:hAnsi="Franklin Gothic Book" w:cs="Arial"/>
          <w:kern w:val="2"/>
          <w:sz w:val="22"/>
          <w:szCs w:val="22"/>
          <w:lang w:eastAsia="zh-CN"/>
        </w:rPr>
        <w:t xml:space="preserve"> de prescripcions tècniques, es fa u</w:t>
      </w:r>
      <w:r>
        <w:rPr>
          <w:rFonts w:ascii="Franklin Gothic Book" w:hAnsi="Franklin Gothic Book" w:cs="Arial"/>
          <w:kern w:val="2"/>
          <w:sz w:val="22"/>
          <w:szCs w:val="22"/>
          <w:lang w:eastAsia="zh-CN"/>
        </w:rPr>
        <w:t xml:space="preserve">n càlcul total de 918,08 hores/setmana per la neteja dels diferents equipaments municipals, de les quals 857,55 hores corresponen a la </w:t>
      </w:r>
      <w:r w:rsidRPr="00A64D1A">
        <w:rPr>
          <w:rFonts w:ascii="Franklin Gothic Book" w:hAnsi="Franklin Gothic Book" w:cs="Arial"/>
          <w:kern w:val="2"/>
          <w:sz w:val="22"/>
          <w:szCs w:val="22"/>
          <w:lang w:eastAsia="zh-CN"/>
        </w:rPr>
        <w:t xml:space="preserve">categoria professional </w:t>
      </w:r>
      <w:r>
        <w:rPr>
          <w:rFonts w:ascii="Franklin Gothic Book" w:hAnsi="Franklin Gothic Book" w:cs="Arial"/>
          <w:kern w:val="2"/>
          <w:sz w:val="22"/>
          <w:szCs w:val="22"/>
          <w:lang w:eastAsia="zh-CN"/>
        </w:rPr>
        <w:t xml:space="preserve">Grup IV </w:t>
      </w:r>
      <w:r w:rsidRPr="00A64D1A">
        <w:rPr>
          <w:rFonts w:ascii="Franklin Gothic Book" w:hAnsi="Franklin Gothic Book" w:cs="Arial"/>
          <w:kern w:val="2"/>
          <w:sz w:val="22"/>
          <w:szCs w:val="22"/>
          <w:lang w:eastAsia="zh-CN"/>
        </w:rPr>
        <w:t xml:space="preserve">nivell 4 del personal </w:t>
      </w:r>
      <w:r>
        <w:rPr>
          <w:rFonts w:ascii="Franklin Gothic Book" w:hAnsi="Franklin Gothic Book" w:cs="Arial"/>
          <w:kern w:val="2"/>
          <w:sz w:val="22"/>
          <w:szCs w:val="22"/>
          <w:lang w:eastAsia="zh-CN"/>
        </w:rPr>
        <w:t>netejador</w:t>
      </w:r>
      <w:r w:rsidRPr="00A64D1A">
        <w:rPr>
          <w:rFonts w:ascii="Franklin Gothic Book" w:hAnsi="Franklin Gothic Book" w:cs="Arial"/>
          <w:kern w:val="2"/>
          <w:sz w:val="22"/>
          <w:szCs w:val="22"/>
          <w:lang w:eastAsia="zh-CN"/>
        </w:rPr>
        <w:t xml:space="preserve"> i</w:t>
      </w:r>
      <w:r>
        <w:rPr>
          <w:rFonts w:ascii="Franklin Gothic Book" w:hAnsi="Franklin Gothic Book" w:cs="Arial"/>
          <w:kern w:val="2"/>
          <w:sz w:val="22"/>
          <w:szCs w:val="22"/>
          <w:lang w:eastAsia="zh-CN"/>
        </w:rPr>
        <w:t xml:space="preserve"> 60,53 hores corresponen a la categoria professional Grup IV nivell 1 del personal especialista, segons </w:t>
      </w:r>
      <w:r w:rsidRPr="00A64D1A">
        <w:rPr>
          <w:rFonts w:ascii="Franklin Gothic Book" w:hAnsi="Franklin Gothic Book" w:cs="Arial"/>
          <w:kern w:val="2"/>
          <w:sz w:val="22"/>
          <w:szCs w:val="22"/>
          <w:lang w:eastAsia="zh-CN"/>
        </w:rPr>
        <w:t>l’actual Conveni col·lectiu sectorial de la neteja d’edificis i locals de Catalunya pels anys 2022 a 2025 (codi núm. 79002415012005).</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A banda de les hores de neteja, cal sumar les hores per efectuar la coordinació i supervisió del contracte per part de l’empresa adjudicatària. Les hores que es destinen a realitzar aquesta </w:t>
      </w:r>
      <w:r>
        <w:rPr>
          <w:rFonts w:ascii="Franklin Gothic Book" w:hAnsi="Franklin Gothic Book" w:cs="Arial"/>
          <w:kern w:val="2"/>
          <w:sz w:val="22"/>
          <w:szCs w:val="22"/>
          <w:lang w:eastAsia="zh-CN"/>
        </w:rPr>
        <w:lastRenderedPageBreak/>
        <w:t>funció, són 30 hores/setmanals corresponents a la categoria professional Grup III nivell 1 del càrrec comandament intermedi segons el conveni col·lectiu especificat.</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El total d’hores setmanals que es destinen a la gestió del servei de la neteja dels edificis municipals en les diferents categories professionals, és de 948,08 hores/setmana.</w:t>
      </w:r>
    </w:p>
    <w:p w:rsidR="00BE3B73" w:rsidRPr="006D2345"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autoSpaceDE w:val="0"/>
        <w:autoSpaceDN w:val="0"/>
        <w:adjustRightInd w:val="0"/>
        <w:jc w:val="both"/>
        <w:rPr>
          <w:rFonts w:ascii="Franklin Gothic Book" w:hAnsi="Franklin Gothic Book" w:cs="Arial"/>
          <w:kern w:val="2"/>
          <w:sz w:val="22"/>
          <w:szCs w:val="22"/>
          <w:lang w:eastAsia="zh-CN"/>
        </w:rPr>
      </w:pPr>
      <w:r w:rsidRPr="006D2345">
        <w:rPr>
          <w:rFonts w:ascii="Franklin Gothic Book" w:hAnsi="Franklin Gothic Book" w:cs="Arial"/>
          <w:kern w:val="2"/>
          <w:sz w:val="22"/>
          <w:szCs w:val="22"/>
          <w:lang w:eastAsia="zh-CN"/>
        </w:rPr>
        <w:t>El cost anual de personal és de 6</w:t>
      </w:r>
      <w:r>
        <w:rPr>
          <w:rFonts w:ascii="Franklin Gothic Book" w:hAnsi="Franklin Gothic Book" w:cs="Arial"/>
          <w:kern w:val="2"/>
          <w:sz w:val="22"/>
          <w:szCs w:val="22"/>
          <w:lang w:eastAsia="zh-CN"/>
        </w:rPr>
        <w:t>23</w:t>
      </w:r>
      <w:r w:rsidRPr="006D2345">
        <w:rPr>
          <w:rFonts w:ascii="Franklin Gothic Book" w:hAnsi="Franklin Gothic Book" w:cs="Arial"/>
          <w:kern w:val="2"/>
          <w:sz w:val="22"/>
          <w:szCs w:val="22"/>
          <w:lang w:eastAsia="zh-CN"/>
        </w:rPr>
        <w:t>.</w:t>
      </w:r>
      <w:r>
        <w:rPr>
          <w:rFonts w:ascii="Franklin Gothic Book" w:hAnsi="Franklin Gothic Book" w:cs="Arial"/>
          <w:kern w:val="2"/>
          <w:sz w:val="22"/>
          <w:szCs w:val="22"/>
          <w:lang w:eastAsia="zh-CN"/>
        </w:rPr>
        <w:t>127,97</w:t>
      </w:r>
      <w:r w:rsidRPr="006D2345">
        <w:rPr>
          <w:rFonts w:ascii="Franklin Gothic Book" w:hAnsi="Franklin Gothic Book" w:cs="Arial"/>
          <w:kern w:val="2"/>
          <w:sz w:val="22"/>
          <w:szCs w:val="22"/>
          <w:lang w:eastAsia="zh-CN"/>
        </w:rPr>
        <w:t xml:space="preserve"> €</w:t>
      </w:r>
      <w:r>
        <w:rPr>
          <w:rFonts w:ascii="Franklin Gothic Book" w:hAnsi="Franklin Gothic Book" w:cs="Arial"/>
          <w:kern w:val="2"/>
          <w:sz w:val="22"/>
          <w:szCs w:val="22"/>
          <w:lang w:eastAsia="zh-CN"/>
        </w:rPr>
        <w:t xml:space="preserve">. Per l’any 2025 està previst un increment de les retribucions del personal del 3.25%, segons l’actual </w:t>
      </w:r>
      <w:r w:rsidRPr="00D621A4">
        <w:rPr>
          <w:rFonts w:ascii="Franklin Gothic Book" w:hAnsi="Franklin Gothic Book" w:cs="Arial"/>
          <w:kern w:val="2"/>
          <w:sz w:val="22"/>
          <w:szCs w:val="22"/>
          <w:lang w:eastAsia="zh-CN"/>
        </w:rPr>
        <w:t xml:space="preserve">Conveni col·lectiu sectorial </w:t>
      </w:r>
      <w:r w:rsidRPr="000737CB">
        <w:rPr>
          <w:rFonts w:ascii="Franklin Gothic Book" w:hAnsi="Franklin Gothic Book" w:cs="Arial"/>
          <w:kern w:val="2"/>
          <w:sz w:val="22"/>
          <w:szCs w:val="22"/>
          <w:lang w:eastAsia="zh-CN"/>
        </w:rPr>
        <w:t>de</w:t>
      </w:r>
      <w:r w:rsidRPr="000737CB">
        <w:rPr>
          <w:rFonts w:ascii="Franklin Gothic Book" w:hAnsi="Franklin Gothic Book" w:cs="HelveticaLTStd-Bold"/>
          <w:bCs/>
          <w:sz w:val="22"/>
          <w:szCs w:val="22"/>
        </w:rPr>
        <w:t xml:space="preserve"> la neteja d’edificis i locals de Catalunya pels anys 2022 a 2025</w:t>
      </w:r>
      <w:r>
        <w:rPr>
          <w:rFonts w:ascii="Franklin Gothic Book" w:hAnsi="Franklin Gothic Book" w:cs="HelveticaLTStd-Bold"/>
          <w:bCs/>
          <w:sz w:val="22"/>
          <w:szCs w:val="22"/>
        </w:rPr>
        <w:t xml:space="preserve"> </w:t>
      </w:r>
      <w:r w:rsidRPr="000737CB">
        <w:rPr>
          <w:rFonts w:ascii="Franklin Gothic Book" w:hAnsi="Franklin Gothic Book" w:cs="HelveticaLTStd-Bold"/>
          <w:bCs/>
          <w:sz w:val="22"/>
          <w:szCs w:val="22"/>
        </w:rPr>
        <w:t>(c</w:t>
      </w:r>
      <w:r>
        <w:rPr>
          <w:rFonts w:ascii="Franklin Gothic Book" w:hAnsi="Franklin Gothic Book" w:cs="HelveticaLTStd-Bold"/>
          <w:bCs/>
          <w:sz w:val="22"/>
          <w:szCs w:val="22"/>
        </w:rPr>
        <w:t xml:space="preserve">odi </w:t>
      </w:r>
      <w:r w:rsidRPr="000737CB">
        <w:rPr>
          <w:rFonts w:ascii="Franklin Gothic Book" w:hAnsi="Franklin Gothic Book" w:cs="HelveticaLTStd-Bold"/>
          <w:bCs/>
          <w:sz w:val="22"/>
          <w:szCs w:val="22"/>
        </w:rPr>
        <w:t>núm.</w:t>
      </w:r>
      <w:r>
        <w:rPr>
          <w:rFonts w:ascii="Franklin Gothic Book" w:hAnsi="Franklin Gothic Book" w:cs="HelveticaLTStd-Bold"/>
          <w:bCs/>
          <w:sz w:val="22"/>
          <w:szCs w:val="22"/>
        </w:rPr>
        <w:t xml:space="preserve"> </w:t>
      </w:r>
      <w:r w:rsidRPr="000737CB">
        <w:rPr>
          <w:rFonts w:ascii="Franklin Gothic Book" w:hAnsi="Franklin Gothic Book" w:cs="HelveticaLTStd-Bold"/>
          <w:bCs/>
          <w:sz w:val="22"/>
          <w:szCs w:val="22"/>
        </w:rPr>
        <w:t>79002415012005</w:t>
      </w:r>
      <w:r>
        <w:rPr>
          <w:rFonts w:ascii="Franklin Gothic Book" w:hAnsi="Franklin Gothic Book" w:cs="HelveticaLTStd-Bold"/>
          <w:bCs/>
          <w:sz w:val="22"/>
          <w:szCs w:val="22"/>
        </w:rPr>
        <w:t>)</w:t>
      </w:r>
      <w:r w:rsidRPr="006D2345">
        <w:rPr>
          <w:rFonts w:ascii="Franklin Gothic Book" w:hAnsi="Franklin Gothic Book" w:cs="Arial"/>
          <w:kern w:val="2"/>
          <w:sz w:val="22"/>
          <w:szCs w:val="22"/>
          <w:lang w:eastAsia="zh-CN"/>
        </w:rPr>
        <w:t>.</w:t>
      </w:r>
    </w:p>
    <w:p w:rsidR="00BE3B73" w:rsidRDefault="00BE3B73" w:rsidP="000C50FF">
      <w:pPr>
        <w:autoSpaceDE w:val="0"/>
        <w:autoSpaceDN w:val="0"/>
        <w:adjustRightInd w:val="0"/>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El cost anual de personal tenint en compte l’increment previst pel 2025, és de 643.</w:t>
      </w:r>
      <w:r w:rsidR="0056602F">
        <w:rPr>
          <w:rFonts w:ascii="Franklin Gothic Book" w:hAnsi="Franklin Gothic Book" w:cs="Arial"/>
          <w:kern w:val="2"/>
          <w:sz w:val="22"/>
          <w:szCs w:val="22"/>
          <w:lang w:eastAsia="zh-CN"/>
        </w:rPr>
        <w:t>770</w:t>
      </w:r>
      <w:r>
        <w:rPr>
          <w:rFonts w:ascii="Franklin Gothic Book" w:hAnsi="Franklin Gothic Book" w:cs="Arial"/>
          <w:kern w:val="2"/>
          <w:sz w:val="22"/>
          <w:szCs w:val="22"/>
          <w:lang w:eastAsia="zh-CN"/>
        </w:rPr>
        <w:t>,</w:t>
      </w:r>
      <w:r w:rsidR="0056602F">
        <w:rPr>
          <w:rFonts w:ascii="Franklin Gothic Book" w:hAnsi="Franklin Gothic Book" w:cs="Arial"/>
          <w:kern w:val="2"/>
          <w:sz w:val="22"/>
          <w:szCs w:val="22"/>
          <w:lang w:eastAsia="zh-CN"/>
        </w:rPr>
        <w:t>88</w:t>
      </w:r>
      <w:r>
        <w:rPr>
          <w:rFonts w:ascii="Franklin Gothic Book" w:hAnsi="Franklin Gothic Book" w:cs="Arial"/>
          <w:kern w:val="2"/>
          <w:sz w:val="22"/>
          <w:szCs w:val="22"/>
          <w:lang w:eastAsia="zh-CN"/>
        </w:rPr>
        <w:t xml:space="preserve"> €.</w:t>
      </w:r>
    </w:p>
    <w:p w:rsidR="00BE3B73" w:rsidRDefault="00BE3B73" w:rsidP="000C50FF">
      <w:pPr>
        <w:autoSpaceDE w:val="0"/>
        <w:autoSpaceDN w:val="0"/>
        <w:adjustRightInd w:val="0"/>
        <w:jc w:val="both"/>
        <w:rPr>
          <w:rFonts w:ascii="Franklin Gothic Book" w:hAnsi="Franklin Gothic Book" w:cs="Arial"/>
          <w:kern w:val="2"/>
          <w:sz w:val="22"/>
          <w:szCs w:val="22"/>
          <w:lang w:eastAsia="zh-CN"/>
        </w:rPr>
      </w:pPr>
    </w:p>
    <w:p w:rsidR="00BE3B73" w:rsidRDefault="00BE3B73" w:rsidP="000C50FF">
      <w:pPr>
        <w:autoSpaceDE w:val="0"/>
        <w:autoSpaceDN w:val="0"/>
        <w:adjustRightInd w:val="0"/>
        <w:jc w:val="both"/>
        <w:rPr>
          <w:rFonts w:ascii="Franklin Gothic Book" w:hAnsi="Franklin Gothic Book" w:cs="Arial"/>
          <w:kern w:val="2"/>
          <w:sz w:val="22"/>
          <w:szCs w:val="22"/>
          <w:lang w:eastAsia="zh-CN"/>
        </w:rPr>
      </w:pPr>
      <w:r w:rsidRPr="00B9773A">
        <w:rPr>
          <w:rFonts w:ascii="Franklin Gothic Book" w:hAnsi="Franklin Gothic Book" w:cs="Arial"/>
          <w:kern w:val="2"/>
          <w:sz w:val="22"/>
          <w:szCs w:val="22"/>
          <w:lang w:eastAsia="zh-CN"/>
        </w:rPr>
        <w:t xml:space="preserve">Per realitzar el </w:t>
      </w:r>
      <w:r>
        <w:rPr>
          <w:rFonts w:ascii="Franklin Gothic Book" w:hAnsi="Franklin Gothic Book" w:cs="Arial"/>
          <w:kern w:val="2"/>
          <w:sz w:val="22"/>
          <w:szCs w:val="22"/>
          <w:lang w:eastAsia="zh-CN"/>
        </w:rPr>
        <w:t xml:space="preserve">càlcul del </w:t>
      </w:r>
      <w:r w:rsidRPr="00B9773A">
        <w:rPr>
          <w:rFonts w:ascii="Franklin Gothic Book" w:hAnsi="Franklin Gothic Book" w:cs="Arial"/>
          <w:kern w:val="2"/>
          <w:sz w:val="22"/>
          <w:szCs w:val="22"/>
          <w:lang w:eastAsia="zh-CN"/>
        </w:rPr>
        <w:t xml:space="preserve">cost anual de personal, s’han tingut en compte les despeses </w:t>
      </w:r>
      <w:r>
        <w:rPr>
          <w:rFonts w:ascii="Franklin Gothic Book" w:hAnsi="Franklin Gothic Book" w:cs="Arial"/>
          <w:kern w:val="2"/>
          <w:sz w:val="22"/>
          <w:szCs w:val="22"/>
          <w:lang w:eastAsia="zh-CN"/>
        </w:rPr>
        <w:t>d</w:t>
      </w:r>
      <w:r w:rsidRPr="00B9773A">
        <w:rPr>
          <w:rFonts w:ascii="Franklin Gothic Book" w:hAnsi="Franklin Gothic Book" w:cs="Arial"/>
          <w:kern w:val="2"/>
          <w:sz w:val="22"/>
          <w:szCs w:val="22"/>
          <w:lang w:eastAsia="zh-CN"/>
        </w:rPr>
        <w:t>el llistat de subrogació del personal que actualment realitza el servei de neteja d’edificis</w:t>
      </w:r>
      <w:r>
        <w:rPr>
          <w:rFonts w:ascii="Franklin Gothic Book" w:hAnsi="Franklin Gothic Book" w:cs="Arial"/>
          <w:kern w:val="2"/>
          <w:sz w:val="22"/>
          <w:szCs w:val="22"/>
          <w:lang w:eastAsia="zh-CN"/>
        </w:rPr>
        <w:t xml:space="preserve"> municipals.</w:t>
      </w:r>
    </w:p>
    <w:p w:rsidR="00BE3B73" w:rsidRDefault="00BE3B73" w:rsidP="000C50FF">
      <w:pPr>
        <w:autoSpaceDE w:val="0"/>
        <w:autoSpaceDN w:val="0"/>
        <w:adjustRightInd w:val="0"/>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 </w:t>
      </w:r>
    </w:p>
    <w:p w:rsidR="00BE3B73" w:rsidRPr="002C1B94" w:rsidRDefault="00BE3B73" w:rsidP="000C50FF">
      <w:pPr>
        <w:autoSpaceDE w:val="0"/>
        <w:autoSpaceDN w:val="0"/>
        <w:adjustRightInd w:val="0"/>
        <w:jc w:val="both"/>
        <w:rPr>
          <w:rFonts w:ascii="Franklin Gothic Book" w:hAnsi="Franklin Gothic Book" w:cs="Arial"/>
          <w:b/>
          <w:kern w:val="2"/>
          <w:sz w:val="22"/>
          <w:szCs w:val="22"/>
          <w:u w:val="single"/>
          <w:lang w:eastAsia="zh-CN"/>
        </w:rPr>
      </w:pPr>
      <w:r w:rsidRPr="002C1B94">
        <w:rPr>
          <w:rFonts w:ascii="Franklin Gothic Book" w:hAnsi="Franklin Gothic Book" w:cs="Arial"/>
          <w:b/>
          <w:kern w:val="2"/>
          <w:sz w:val="22"/>
          <w:szCs w:val="22"/>
          <w:u w:val="single"/>
          <w:lang w:eastAsia="zh-CN"/>
        </w:rPr>
        <w:t>Llistat subrogació del personal</w:t>
      </w:r>
    </w:p>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683AC4"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noProof/>
          <w:lang w:val="es-ES" w:eastAsia="es-ES"/>
        </w:rPr>
        <w:drawing>
          <wp:inline distT="0" distB="0" distL="0" distR="0">
            <wp:extent cx="4772025" cy="3486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2025" cy="3486150"/>
                    </a:xfrm>
                    <a:prstGeom prst="rect">
                      <a:avLst/>
                    </a:prstGeom>
                    <a:noFill/>
                    <a:ln>
                      <a:noFill/>
                    </a:ln>
                  </pic:spPr>
                </pic:pic>
              </a:graphicData>
            </a:graphic>
          </wp:inline>
        </w:drawing>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Les hores i les despeses dels contractes temporals, no s’han tingut en compte alhora de calcular les despeses anuals del personal.</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El pressupost base de licitació és desglossa en el quadre d’anualitats següents:</w:t>
      </w:r>
    </w:p>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tbl>
      <w:tblPr>
        <w:tblW w:w="0" w:type="auto"/>
        <w:tblInd w:w="-53" w:type="dxa"/>
        <w:tblLayout w:type="fixed"/>
        <w:tblCellMar>
          <w:left w:w="10" w:type="dxa"/>
          <w:right w:w="10" w:type="dxa"/>
        </w:tblCellMar>
        <w:tblLook w:val="0000" w:firstRow="0" w:lastRow="0" w:firstColumn="0" w:lastColumn="0" w:noHBand="0" w:noVBand="0"/>
      </w:tblPr>
      <w:tblGrid>
        <w:gridCol w:w="855"/>
        <w:gridCol w:w="2040"/>
        <w:gridCol w:w="1815"/>
        <w:gridCol w:w="2126"/>
      </w:tblGrid>
      <w:tr w:rsidR="00BE3B73" w:rsidRPr="009D7EE6" w:rsidTr="00DF5763">
        <w:tc>
          <w:tcPr>
            <w:tcW w:w="855" w:type="dxa"/>
            <w:tcBorders>
              <w:top w:val="single" w:sz="2" w:space="0" w:color="000000"/>
              <w:left w:val="single" w:sz="2" w:space="0" w:color="000000"/>
              <w:bottom w:val="single" w:sz="2" w:space="0" w:color="000000"/>
            </w:tcBorders>
            <w:shd w:val="clear" w:color="auto" w:fill="0074BC"/>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color w:val="FFFFFF"/>
                <w:kern w:val="2"/>
                <w:sz w:val="22"/>
                <w:szCs w:val="22"/>
                <w:lang w:eastAsia="zh-CN"/>
              </w:rPr>
            </w:pPr>
            <w:r w:rsidRPr="009D7EE6">
              <w:rPr>
                <w:rFonts w:ascii="Franklin Gothic Book" w:hAnsi="Franklin Gothic Book" w:cs="Times New Roman"/>
                <w:b/>
                <w:bCs/>
                <w:color w:val="FFFFFF"/>
                <w:kern w:val="2"/>
                <w:sz w:val="22"/>
                <w:szCs w:val="22"/>
                <w:lang w:eastAsia="zh-CN"/>
              </w:rPr>
              <w:t>Any</w:t>
            </w:r>
          </w:p>
        </w:tc>
        <w:tc>
          <w:tcPr>
            <w:tcW w:w="2040" w:type="dxa"/>
            <w:tcBorders>
              <w:top w:val="single" w:sz="2" w:space="0" w:color="000000"/>
              <w:left w:val="single" w:sz="2" w:space="0" w:color="000000"/>
              <w:bottom w:val="single" w:sz="2" w:space="0" w:color="000000"/>
            </w:tcBorders>
            <w:shd w:val="clear" w:color="auto" w:fill="0074BC"/>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color w:val="FFFFFF"/>
                <w:kern w:val="2"/>
                <w:sz w:val="22"/>
                <w:szCs w:val="22"/>
                <w:lang w:eastAsia="zh-CN"/>
              </w:rPr>
            </w:pPr>
            <w:r w:rsidRPr="009D7EE6">
              <w:rPr>
                <w:rFonts w:ascii="Franklin Gothic Book" w:hAnsi="Franklin Gothic Book" w:cs="Times New Roman"/>
                <w:b/>
                <w:bCs/>
                <w:color w:val="FFFFFF"/>
                <w:kern w:val="2"/>
                <w:sz w:val="22"/>
                <w:szCs w:val="22"/>
                <w:lang w:eastAsia="zh-CN"/>
              </w:rPr>
              <w:t>Base Imposable</w:t>
            </w:r>
          </w:p>
        </w:tc>
        <w:tc>
          <w:tcPr>
            <w:tcW w:w="1815" w:type="dxa"/>
            <w:tcBorders>
              <w:top w:val="single" w:sz="2" w:space="0" w:color="000000"/>
              <w:left w:val="single" w:sz="2" w:space="0" w:color="000000"/>
              <w:bottom w:val="single" w:sz="2" w:space="0" w:color="000000"/>
            </w:tcBorders>
            <w:shd w:val="clear" w:color="auto" w:fill="0074BC"/>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color w:val="FFFFFF"/>
                <w:kern w:val="2"/>
                <w:sz w:val="22"/>
                <w:szCs w:val="22"/>
                <w:lang w:eastAsia="zh-CN"/>
              </w:rPr>
            </w:pPr>
            <w:r w:rsidRPr="009D7EE6">
              <w:rPr>
                <w:rFonts w:ascii="Franklin Gothic Book" w:hAnsi="Franklin Gothic Book" w:cs="Times New Roman"/>
                <w:b/>
                <w:bCs/>
                <w:color w:val="FFFFFF"/>
                <w:kern w:val="2"/>
                <w:sz w:val="22"/>
                <w:szCs w:val="22"/>
                <w:lang w:eastAsia="zh-CN"/>
              </w:rPr>
              <w:t>IVA</w:t>
            </w:r>
          </w:p>
        </w:tc>
        <w:tc>
          <w:tcPr>
            <w:tcW w:w="2126" w:type="dxa"/>
            <w:tcBorders>
              <w:top w:val="single" w:sz="2" w:space="0" w:color="000000"/>
              <w:left w:val="single" w:sz="2" w:space="0" w:color="000000"/>
              <w:bottom w:val="single" w:sz="2" w:space="0" w:color="000000"/>
              <w:right w:val="single" w:sz="2" w:space="0" w:color="000000"/>
            </w:tcBorders>
            <w:shd w:val="clear" w:color="auto" w:fill="0074BC"/>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color w:val="FFFFFF"/>
                <w:kern w:val="2"/>
                <w:sz w:val="22"/>
                <w:szCs w:val="22"/>
                <w:lang w:eastAsia="zh-CN"/>
              </w:rPr>
            </w:pPr>
            <w:r w:rsidRPr="009D7EE6">
              <w:rPr>
                <w:rFonts w:ascii="Franklin Gothic Book" w:hAnsi="Franklin Gothic Book" w:cs="Times New Roman"/>
                <w:b/>
                <w:bCs/>
                <w:color w:val="FFFFFF"/>
                <w:kern w:val="2"/>
                <w:sz w:val="22"/>
                <w:szCs w:val="22"/>
                <w:lang w:eastAsia="zh-CN"/>
              </w:rPr>
              <w:t>Total</w:t>
            </w:r>
          </w:p>
        </w:tc>
      </w:tr>
      <w:tr w:rsidR="00BE3B73" w:rsidRPr="009D7EE6" w:rsidTr="00DF5763">
        <w:tc>
          <w:tcPr>
            <w:tcW w:w="855" w:type="dxa"/>
            <w:tcBorders>
              <w:left w:val="single" w:sz="2" w:space="0" w:color="000000"/>
              <w:bottom w:val="single" w:sz="2" w:space="0" w:color="000000"/>
            </w:tcBorders>
            <w:shd w:val="clear" w:color="auto" w:fill="auto"/>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kern w:val="2"/>
                <w:sz w:val="22"/>
                <w:szCs w:val="22"/>
                <w:lang w:eastAsia="zh-CN"/>
              </w:rPr>
            </w:pPr>
            <w:r w:rsidRPr="009D7EE6">
              <w:rPr>
                <w:rFonts w:ascii="Franklin Gothic Book" w:hAnsi="Franklin Gothic Book" w:cs="Times New Roman"/>
                <w:kern w:val="2"/>
                <w:sz w:val="22"/>
                <w:szCs w:val="22"/>
                <w:lang w:eastAsia="zh-CN"/>
              </w:rPr>
              <w:t>2025</w:t>
            </w:r>
          </w:p>
        </w:tc>
        <w:tc>
          <w:tcPr>
            <w:tcW w:w="2040"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411.603,68 €</w:t>
            </w:r>
          </w:p>
        </w:tc>
        <w:tc>
          <w:tcPr>
            <w:tcW w:w="1815"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86.436,77 €</w:t>
            </w:r>
          </w:p>
        </w:tc>
        <w:tc>
          <w:tcPr>
            <w:tcW w:w="2126" w:type="dxa"/>
            <w:tcBorders>
              <w:left w:val="single" w:sz="2" w:space="0" w:color="000000"/>
              <w:bottom w:val="single" w:sz="2" w:space="0" w:color="000000"/>
              <w:right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498.040,45 €</w:t>
            </w:r>
          </w:p>
        </w:tc>
      </w:tr>
      <w:tr w:rsidR="00BE3B73" w:rsidRPr="009D7EE6" w:rsidTr="00DF5763">
        <w:tc>
          <w:tcPr>
            <w:tcW w:w="855" w:type="dxa"/>
            <w:tcBorders>
              <w:left w:val="single" w:sz="2" w:space="0" w:color="000000"/>
              <w:bottom w:val="single" w:sz="2" w:space="0" w:color="000000"/>
            </w:tcBorders>
            <w:shd w:val="clear" w:color="auto" w:fill="auto"/>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kern w:val="2"/>
                <w:sz w:val="22"/>
                <w:szCs w:val="22"/>
                <w:lang w:eastAsia="zh-CN"/>
              </w:rPr>
            </w:pPr>
            <w:r w:rsidRPr="009D7EE6">
              <w:rPr>
                <w:rFonts w:ascii="Franklin Gothic Book" w:hAnsi="Franklin Gothic Book" w:cs="Times New Roman"/>
                <w:kern w:val="2"/>
                <w:sz w:val="22"/>
                <w:szCs w:val="22"/>
                <w:lang w:eastAsia="zh-CN"/>
              </w:rPr>
              <w:t>2026</w:t>
            </w:r>
          </w:p>
        </w:tc>
        <w:tc>
          <w:tcPr>
            <w:tcW w:w="2040"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823.207,35 €</w:t>
            </w:r>
          </w:p>
        </w:tc>
        <w:tc>
          <w:tcPr>
            <w:tcW w:w="1815"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172.873,54 €</w:t>
            </w:r>
          </w:p>
        </w:tc>
        <w:tc>
          <w:tcPr>
            <w:tcW w:w="2126" w:type="dxa"/>
            <w:tcBorders>
              <w:left w:val="single" w:sz="2" w:space="0" w:color="000000"/>
              <w:bottom w:val="single" w:sz="2" w:space="0" w:color="000000"/>
              <w:right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996.080,89 €</w:t>
            </w:r>
          </w:p>
        </w:tc>
      </w:tr>
      <w:tr w:rsidR="00BE3B73" w:rsidRPr="009D7EE6" w:rsidTr="00DF5763">
        <w:tc>
          <w:tcPr>
            <w:tcW w:w="855" w:type="dxa"/>
            <w:tcBorders>
              <w:left w:val="single" w:sz="2" w:space="0" w:color="000000"/>
              <w:bottom w:val="single" w:sz="2" w:space="0" w:color="000000"/>
            </w:tcBorders>
            <w:shd w:val="clear" w:color="auto" w:fill="auto"/>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kern w:val="2"/>
                <w:sz w:val="22"/>
                <w:szCs w:val="22"/>
                <w:lang w:eastAsia="zh-CN"/>
              </w:rPr>
            </w:pPr>
            <w:r w:rsidRPr="009D7EE6">
              <w:rPr>
                <w:rFonts w:ascii="Franklin Gothic Book" w:hAnsi="Franklin Gothic Book" w:cs="Times New Roman"/>
                <w:kern w:val="2"/>
                <w:sz w:val="22"/>
                <w:szCs w:val="22"/>
                <w:lang w:eastAsia="zh-CN"/>
              </w:rPr>
              <w:t>2027</w:t>
            </w:r>
          </w:p>
        </w:tc>
        <w:tc>
          <w:tcPr>
            <w:tcW w:w="2040"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823.207,35 €</w:t>
            </w:r>
          </w:p>
        </w:tc>
        <w:tc>
          <w:tcPr>
            <w:tcW w:w="1815"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172.873,54 €</w:t>
            </w:r>
          </w:p>
        </w:tc>
        <w:tc>
          <w:tcPr>
            <w:tcW w:w="2126" w:type="dxa"/>
            <w:tcBorders>
              <w:left w:val="single" w:sz="2" w:space="0" w:color="000000"/>
              <w:bottom w:val="single" w:sz="2" w:space="0" w:color="000000"/>
              <w:right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996.080,89 €</w:t>
            </w:r>
          </w:p>
        </w:tc>
      </w:tr>
      <w:tr w:rsidR="00BE3B73" w:rsidRPr="009D7EE6" w:rsidTr="00DF5763">
        <w:tc>
          <w:tcPr>
            <w:tcW w:w="855" w:type="dxa"/>
            <w:tcBorders>
              <w:left w:val="single" w:sz="2" w:space="0" w:color="000000"/>
              <w:bottom w:val="single" w:sz="2" w:space="0" w:color="000000"/>
            </w:tcBorders>
            <w:shd w:val="clear" w:color="auto" w:fill="auto"/>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kern w:val="2"/>
                <w:sz w:val="22"/>
                <w:szCs w:val="22"/>
                <w:lang w:eastAsia="zh-CN"/>
              </w:rPr>
            </w:pPr>
            <w:r w:rsidRPr="009D7EE6">
              <w:rPr>
                <w:rFonts w:ascii="Franklin Gothic Book" w:hAnsi="Franklin Gothic Book" w:cs="Times New Roman"/>
                <w:kern w:val="2"/>
                <w:sz w:val="22"/>
                <w:szCs w:val="22"/>
                <w:lang w:eastAsia="zh-CN"/>
              </w:rPr>
              <w:lastRenderedPageBreak/>
              <w:t>2028</w:t>
            </w:r>
          </w:p>
        </w:tc>
        <w:tc>
          <w:tcPr>
            <w:tcW w:w="2040"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411.370,88 €</w:t>
            </w:r>
          </w:p>
        </w:tc>
        <w:tc>
          <w:tcPr>
            <w:tcW w:w="1815"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86.387,88 €</w:t>
            </w:r>
          </w:p>
        </w:tc>
        <w:tc>
          <w:tcPr>
            <w:tcW w:w="2126" w:type="dxa"/>
            <w:tcBorders>
              <w:left w:val="single" w:sz="2" w:space="0" w:color="000000"/>
              <w:bottom w:val="single" w:sz="2" w:space="0" w:color="000000"/>
              <w:right w:val="single" w:sz="2" w:space="0" w:color="000000"/>
            </w:tcBorders>
            <w:shd w:val="clear" w:color="auto" w:fill="auto"/>
          </w:tcPr>
          <w:p w:rsidR="00BE3B73" w:rsidRPr="009D7EE6" w:rsidRDefault="00BE3B73" w:rsidP="000C50FF">
            <w:pPr>
              <w:jc w:val="both"/>
              <w:rPr>
                <w:rFonts w:ascii="Franklin Gothic Book" w:hAnsi="Franklin Gothic Book" w:cs="Times New Roman"/>
                <w:sz w:val="22"/>
                <w:szCs w:val="22"/>
              </w:rPr>
            </w:pPr>
            <w:r w:rsidRPr="009D7EE6">
              <w:rPr>
                <w:rFonts w:ascii="Franklin Gothic Book" w:hAnsi="Franklin Gothic Book" w:cs="Times New Roman"/>
                <w:sz w:val="22"/>
                <w:szCs w:val="22"/>
              </w:rPr>
              <w:t>497.758,76 €</w:t>
            </w:r>
          </w:p>
        </w:tc>
      </w:tr>
      <w:tr w:rsidR="00BE3B73" w:rsidRPr="009D7EE6" w:rsidTr="00DF5763">
        <w:tc>
          <w:tcPr>
            <w:tcW w:w="855" w:type="dxa"/>
            <w:tcBorders>
              <w:left w:val="single" w:sz="2" w:space="0" w:color="000000"/>
              <w:bottom w:val="single" w:sz="2" w:space="0" w:color="000000"/>
            </w:tcBorders>
            <w:shd w:val="clear" w:color="auto" w:fill="auto"/>
          </w:tcPr>
          <w:p w:rsidR="00BE3B73" w:rsidRPr="009D7EE6" w:rsidRDefault="00BE3B73" w:rsidP="000C50FF">
            <w:pPr>
              <w:widowControl w:val="0"/>
              <w:suppressLineNumbers/>
              <w:suppressAutoHyphens/>
              <w:autoSpaceDE w:val="0"/>
              <w:jc w:val="both"/>
              <w:textAlignment w:val="baseline"/>
              <w:rPr>
                <w:rFonts w:ascii="Franklin Gothic Book" w:hAnsi="Franklin Gothic Book" w:cs="Times New Roman"/>
                <w:kern w:val="2"/>
                <w:sz w:val="22"/>
                <w:szCs w:val="22"/>
                <w:lang w:eastAsia="zh-CN"/>
              </w:rPr>
            </w:pPr>
            <w:r w:rsidRPr="009D7EE6">
              <w:rPr>
                <w:rFonts w:ascii="Franklin Gothic Book" w:hAnsi="Franklin Gothic Book" w:cs="Times New Roman"/>
                <w:b/>
                <w:bCs/>
                <w:kern w:val="2"/>
                <w:sz w:val="22"/>
                <w:szCs w:val="22"/>
                <w:lang w:eastAsia="zh-CN"/>
              </w:rPr>
              <w:t>TOTAL</w:t>
            </w:r>
          </w:p>
        </w:tc>
        <w:tc>
          <w:tcPr>
            <w:tcW w:w="2040"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b/>
                <w:sz w:val="22"/>
                <w:szCs w:val="22"/>
              </w:rPr>
            </w:pPr>
            <w:r w:rsidRPr="009D7EE6">
              <w:rPr>
                <w:rFonts w:ascii="Franklin Gothic Book" w:hAnsi="Franklin Gothic Book" w:cs="Times New Roman"/>
                <w:b/>
                <w:sz w:val="22"/>
                <w:szCs w:val="22"/>
              </w:rPr>
              <w:t>2.469.389,26 €</w:t>
            </w:r>
          </w:p>
        </w:tc>
        <w:tc>
          <w:tcPr>
            <w:tcW w:w="1815" w:type="dxa"/>
            <w:tcBorders>
              <w:left w:val="single" w:sz="2" w:space="0" w:color="000000"/>
              <w:bottom w:val="single" w:sz="2" w:space="0" w:color="000000"/>
            </w:tcBorders>
            <w:shd w:val="clear" w:color="auto" w:fill="auto"/>
          </w:tcPr>
          <w:p w:rsidR="00BE3B73" w:rsidRPr="009D7EE6" w:rsidRDefault="00BE3B73" w:rsidP="000C50FF">
            <w:pPr>
              <w:jc w:val="both"/>
              <w:rPr>
                <w:rFonts w:ascii="Franklin Gothic Book" w:hAnsi="Franklin Gothic Book" w:cs="Times New Roman"/>
                <w:b/>
                <w:sz w:val="22"/>
                <w:szCs w:val="22"/>
              </w:rPr>
            </w:pPr>
            <w:r w:rsidRPr="009D7EE6">
              <w:rPr>
                <w:rFonts w:ascii="Franklin Gothic Book" w:hAnsi="Franklin Gothic Book" w:cs="Times New Roman"/>
                <w:b/>
                <w:sz w:val="22"/>
                <w:szCs w:val="22"/>
              </w:rPr>
              <w:t>518.571,74 €</w:t>
            </w:r>
          </w:p>
        </w:tc>
        <w:tc>
          <w:tcPr>
            <w:tcW w:w="2126" w:type="dxa"/>
            <w:tcBorders>
              <w:left w:val="single" w:sz="2" w:space="0" w:color="000000"/>
              <w:bottom w:val="single" w:sz="2" w:space="0" w:color="000000"/>
              <w:right w:val="single" w:sz="2" w:space="0" w:color="000000"/>
            </w:tcBorders>
            <w:shd w:val="clear" w:color="auto" w:fill="auto"/>
          </w:tcPr>
          <w:p w:rsidR="00BE3B73" w:rsidRPr="009D7EE6" w:rsidRDefault="00BE3B73" w:rsidP="000C50FF">
            <w:pPr>
              <w:jc w:val="both"/>
              <w:rPr>
                <w:rFonts w:ascii="Franklin Gothic Book" w:hAnsi="Franklin Gothic Book" w:cs="Times New Roman"/>
                <w:b/>
                <w:sz w:val="22"/>
                <w:szCs w:val="22"/>
              </w:rPr>
            </w:pPr>
            <w:r w:rsidRPr="009D7EE6">
              <w:rPr>
                <w:rFonts w:ascii="Franklin Gothic Book" w:hAnsi="Franklin Gothic Book" w:cs="Times New Roman"/>
                <w:b/>
                <w:sz w:val="22"/>
                <w:szCs w:val="22"/>
              </w:rPr>
              <w:t>2.987.961,00 €</w:t>
            </w:r>
          </w:p>
        </w:tc>
      </w:tr>
    </w:tbl>
    <w:p w:rsidR="00BE3B73" w:rsidRPr="00D621A4"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i/>
          <w:iCs/>
          <w:kern w:val="2"/>
          <w:sz w:val="22"/>
          <w:szCs w:val="22"/>
          <w:lang w:eastAsia="zh-CN"/>
        </w:rPr>
      </w:pPr>
      <w:r w:rsidRPr="00DD0403">
        <w:rPr>
          <w:rFonts w:ascii="Franklin Gothic Book" w:hAnsi="Franklin Gothic Book" w:cs="Arial"/>
          <w:i/>
          <w:iCs/>
          <w:kern w:val="2"/>
          <w:sz w:val="22"/>
          <w:szCs w:val="22"/>
          <w:lang w:eastAsia="zh-CN"/>
        </w:rPr>
        <w:t>Preu del contracte (preus unitaris):</w:t>
      </w:r>
    </w:p>
    <w:p w:rsidR="00BE3B73" w:rsidRDefault="00BE3B73" w:rsidP="000C50FF">
      <w:pPr>
        <w:widowControl w:val="0"/>
        <w:suppressLineNumbers/>
        <w:suppressAutoHyphens/>
        <w:autoSpaceDE w:val="0"/>
        <w:jc w:val="both"/>
        <w:textAlignment w:val="baseline"/>
        <w:rPr>
          <w:rFonts w:ascii="Franklin Gothic Book" w:hAnsi="Franklin Gothic Book" w:cs="Arial"/>
          <w:i/>
          <w:iCs/>
          <w:kern w:val="2"/>
          <w:sz w:val="22"/>
          <w:szCs w:val="22"/>
          <w:lang w:eastAsia="zh-CN"/>
        </w:rPr>
      </w:pPr>
    </w:p>
    <w:p w:rsidR="00BE3B73" w:rsidRPr="00FE46D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FE46D3">
        <w:rPr>
          <w:rFonts w:ascii="Franklin Gothic Book" w:hAnsi="Franklin Gothic Book" w:cs="Arial"/>
          <w:kern w:val="2"/>
          <w:sz w:val="22"/>
          <w:szCs w:val="22"/>
          <w:lang w:eastAsia="zh-CN"/>
        </w:rPr>
        <w:t xml:space="preserve">El preu unitari del servei d’acord amb les prescripcions tècniques </w:t>
      </w:r>
      <w:r>
        <w:rPr>
          <w:rFonts w:ascii="Franklin Gothic Book" w:hAnsi="Franklin Gothic Book" w:cs="Arial"/>
          <w:kern w:val="2"/>
          <w:sz w:val="22"/>
          <w:szCs w:val="22"/>
          <w:lang w:eastAsia="zh-CN"/>
        </w:rPr>
        <w:t xml:space="preserve"> es detalla a continuació:</w:t>
      </w:r>
    </w:p>
    <w:p w:rsidR="00BE3B73" w:rsidRPr="00FE46D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sidRPr="00FE46D3">
        <w:rPr>
          <w:rFonts w:ascii="Franklin Gothic Book" w:hAnsi="Franklin Gothic Book" w:cs="Arial"/>
          <w:kern w:val="2"/>
          <w:sz w:val="22"/>
          <w:szCs w:val="22"/>
          <w:lang w:eastAsia="zh-CN"/>
        </w:rPr>
        <w:t xml:space="preserve">Segons el </w:t>
      </w:r>
      <w:r>
        <w:rPr>
          <w:rFonts w:ascii="Franklin Gothic Book" w:hAnsi="Franklin Gothic Book" w:cs="Arial"/>
          <w:kern w:val="2"/>
          <w:sz w:val="22"/>
          <w:szCs w:val="22"/>
          <w:lang w:eastAsia="zh-CN"/>
        </w:rPr>
        <w:t>C</w:t>
      </w:r>
      <w:r w:rsidRPr="00FE46D3">
        <w:rPr>
          <w:rFonts w:ascii="Franklin Gothic Book" w:hAnsi="Franklin Gothic Book" w:cs="Arial"/>
          <w:kern w:val="2"/>
          <w:sz w:val="22"/>
          <w:szCs w:val="22"/>
          <w:lang w:eastAsia="zh-CN"/>
        </w:rPr>
        <w:t>onveni</w:t>
      </w:r>
      <w:r>
        <w:rPr>
          <w:rFonts w:ascii="Franklin Gothic Book" w:hAnsi="Franklin Gothic Book" w:cs="Arial"/>
          <w:kern w:val="2"/>
          <w:sz w:val="22"/>
          <w:szCs w:val="22"/>
          <w:lang w:eastAsia="zh-CN"/>
        </w:rPr>
        <w:t xml:space="preserve"> </w:t>
      </w:r>
      <w:r w:rsidRPr="00EE29AE">
        <w:rPr>
          <w:rFonts w:ascii="Franklin Gothic Book" w:hAnsi="Franklin Gothic Book" w:cs="Arial"/>
          <w:kern w:val="2"/>
          <w:sz w:val="22"/>
          <w:szCs w:val="22"/>
          <w:lang w:eastAsia="zh-CN"/>
        </w:rPr>
        <w:t>col·lectiu sectorial de la neteja d’edificis i locals de Catalunya pels anys 2022 a 2025 (codi núm. 79002415012005)</w:t>
      </w:r>
      <w:r w:rsidRPr="00FE46D3">
        <w:rPr>
          <w:rFonts w:ascii="Franklin Gothic Book" w:hAnsi="Franklin Gothic Book" w:cs="Arial"/>
          <w:kern w:val="2"/>
          <w:sz w:val="22"/>
          <w:szCs w:val="22"/>
          <w:lang w:eastAsia="zh-CN"/>
        </w:rPr>
        <w:t>, e</w:t>
      </w:r>
      <w:r>
        <w:rPr>
          <w:rFonts w:ascii="Franklin Gothic Book" w:hAnsi="Franklin Gothic Book" w:cs="Arial"/>
          <w:kern w:val="2"/>
          <w:sz w:val="22"/>
          <w:szCs w:val="22"/>
          <w:lang w:eastAsia="zh-CN"/>
        </w:rPr>
        <w:t>l preu hora de les diferents categories professionals amb l’increment del 3,25 % previst pel 2025, és el següent:</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1598"/>
      </w:tblGrid>
      <w:tr w:rsidR="00BE3B73" w:rsidRPr="00DD0403" w:rsidTr="00C55C32">
        <w:tc>
          <w:tcPr>
            <w:tcW w:w="5778" w:type="dxa"/>
            <w:gridSpan w:val="2"/>
            <w:shd w:val="clear" w:color="auto" w:fill="0070C0"/>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PREU HORA SEGONS CONVENI COL.LECTIU</w:t>
            </w:r>
          </w:p>
        </w:tc>
      </w:tr>
      <w:tr w:rsidR="00BE3B73" w:rsidRPr="00DD0403" w:rsidTr="00C55C32">
        <w:tc>
          <w:tcPr>
            <w:tcW w:w="4180" w:type="dxa"/>
            <w:shd w:val="clear" w:color="auto" w:fill="0070C0"/>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Categoria professional</w:t>
            </w:r>
          </w:p>
        </w:tc>
        <w:tc>
          <w:tcPr>
            <w:tcW w:w="1598" w:type="dxa"/>
            <w:shd w:val="clear" w:color="auto" w:fill="0066CC"/>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Preu hora</w:t>
            </w:r>
          </w:p>
        </w:tc>
      </w:tr>
      <w:tr w:rsidR="00BE3B73" w:rsidTr="00C55C32">
        <w:tc>
          <w:tcPr>
            <w:tcW w:w="4180"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Grup IV Nivell 4 personal netejador</w:t>
            </w:r>
          </w:p>
        </w:tc>
        <w:tc>
          <w:tcPr>
            <w:tcW w:w="1598"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10,16 €</w:t>
            </w:r>
          </w:p>
        </w:tc>
      </w:tr>
      <w:tr w:rsidR="00BE3B73" w:rsidTr="00C55C32">
        <w:tc>
          <w:tcPr>
            <w:tcW w:w="4180"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Grup IV Nivell 1 personal especialista</w:t>
            </w:r>
          </w:p>
        </w:tc>
        <w:tc>
          <w:tcPr>
            <w:tcW w:w="1598"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10,57 €</w:t>
            </w:r>
          </w:p>
        </w:tc>
      </w:tr>
      <w:tr w:rsidR="00BE3B73" w:rsidTr="00C55C32">
        <w:tc>
          <w:tcPr>
            <w:tcW w:w="4180"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 xml:space="preserve">Grup III Nivell 1 personal supervisor-encarregat general </w:t>
            </w:r>
          </w:p>
        </w:tc>
        <w:tc>
          <w:tcPr>
            <w:tcW w:w="1598"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12,48 €</w:t>
            </w:r>
          </w:p>
        </w:tc>
      </w:tr>
    </w:tbl>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El cost de personal s’ha calculat en base el llistat de subrogació de personal.</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A continuació indiquem el preu hora que s’ha tingut en compte per fer el càlcul de les despeses de personal:</w:t>
      </w:r>
    </w:p>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485"/>
        <w:gridCol w:w="1485"/>
        <w:gridCol w:w="1531"/>
      </w:tblGrid>
      <w:tr w:rsidR="00BE3B73" w:rsidRPr="009E0BB5" w:rsidTr="00C55C32">
        <w:tc>
          <w:tcPr>
            <w:tcW w:w="8436" w:type="dxa"/>
            <w:gridSpan w:val="4"/>
            <w:shd w:val="clear" w:color="auto" w:fill="0070C0"/>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PREU HORA SEGONS LLISTAT SUBROGACIÓ PERSONAL</w:t>
            </w:r>
          </w:p>
        </w:tc>
      </w:tr>
      <w:tr w:rsidR="00BE3B73" w:rsidRPr="009E0BB5" w:rsidTr="00C55C32">
        <w:tc>
          <w:tcPr>
            <w:tcW w:w="3935" w:type="dxa"/>
            <w:shd w:val="clear" w:color="auto" w:fill="0070C0"/>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Categoria professional</w:t>
            </w:r>
          </w:p>
        </w:tc>
        <w:tc>
          <w:tcPr>
            <w:tcW w:w="1485" w:type="dxa"/>
            <w:shd w:val="clear" w:color="auto" w:fill="0066CC"/>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Preu hora</w:t>
            </w:r>
          </w:p>
        </w:tc>
        <w:tc>
          <w:tcPr>
            <w:tcW w:w="1485" w:type="dxa"/>
            <w:shd w:val="clear" w:color="auto" w:fill="0066CC"/>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Increment 3,25% 2025</w:t>
            </w:r>
          </w:p>
        </w:tc>
        <w:tc>
          <w:tcPr>
            <w:tcW w:w="1531" w:type="dxa"/>
            <w:shd w:val="clear" w:color="auto" w:fill="0066CC"/>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sidRPr="00C55C32">
              <w:rPr>
                <w:rFonts w:ascii="Franklin Gothic Book" w:eastAsia="Calibri" w:hAnsi="Franklin Gothic Book" w:cs="Arial"/>
                <w:b/>
                <w:color w:val="FFFFFF"/>
                <w:kern w:val="2"/>
                <w:sz w:val="22"/>
                <w:szCs w:val="22"/>
                <w:lang w:eastAsia="zh-CN"/>
              </w:rPr>
              <w:t xml:space="preserve">Total Preu hora </w:t>
            </w:r>
          </w:p>
        </w:tc>
      </w:tr>
      <w:tr w:rsidR="00BE3B73" w:rsidRPr="009E0BB5" w:rsidTr="00C55C32">
        <w:tc>
          <w:tcPr>
            <w:tcW w:w="393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Grup IV Nivell 4 personal netejador</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11,98 €</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0,39 €</w:t>
            </w:r>
          </w:p>
        </w:tc>
        <w:tc>
          <w:tcPr>
            <w:tcW w:w="1531"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12,37 €</w:t>
            </w:r>
          </w:p>
        </w:tc>
      </w:tr>
      <w:tr w:rsidR="00BE3B73" w:rsidRPr="009E0BB5" w:rsidTr="00C55C32">
        <w:tc>
          <w:tcPr>
            <w:tcW w:w="393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Grup IV Nivell 1 personal especialista</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15,87 €</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0,52 €</w:t>
            </w:r>
          </w:p>
        </w:tc>
        <w:tc>
          <w:tcPr>
            <w:tcW w:w="1531"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16,38 €</w:t>
            </w:r>
          </w:p>
        </w:tc>
      </w:tr>
      <w:tr w:rsidR="00BE3B73" w:rsidRPr="009E0BB5" w:rsidTr="00C55C32">
        <w:tc>
          <w:tcPr>
            <w:tcW w:w="393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 xml:space="preserve">Grup III Nivell 1 personal supervisor-encarregat general </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24,06 €</w:t>
            </w:r>
          </w:p>
        </w:tc>
        <w:tc>
          <w:tcPr>
            <w:tcW w:w="1485"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0,78 €</w:t>
            </w:r>
          </w:p>
        </w:tc>
        <w:tc>
          <w:tcPr>
            <w:tcW w:w="1531" w:type="dxa"/>
            <w:shd w:val="clear" w:color="auto" w:fill="auto"/>
          </w:tcPr>
          <w:p w:rsidR="00BE3B73" w:rsidRPr="00C55C32" w:rsidRDefault="00BE3B73" w:rsidP="00C55C32">
            <w:pPr>
              <w:widowControl w:val="0"/>
              <w:suppressLineNumbers/>
              <w:suppressAutoHyphens/>
              <w:autoSpaceDE w:val="0"/>
              <w:jc w:val="both"/>
              <w:textAlignment w:val="baseline"/>
              <w:rPr>
                <w:rFonts w:ascii="Franklin Gothic Book" w:eastAsia="Calibri" w:hAnsi="Franklin Gothic Book" w:cs="Arial"/>
                <w:kern w:val="2"/>
                <w:sz w:val="22"/>
                <w:szCs w:val="22"/>
                <w:lang w:eastAsia="zh-CN"/>
              </w:rPr>
            </w:pPr>
            <w:r w:rsidRPr="00C55C32">
              <w:rPr>
                <w:rFonts w:ascii="Franklin Gothic Book" w:eastAsia="Calibri" w:hAnsi="Franklin Gothic Book" w:cs="Arial"/>
                <w:kern w:val="2"/>
                <w:sz w:val="22"/>
                <w:szCs w:val="22"/>
                <w:lang w:eastAsia="zh-CN"/>
              </w:rPr>
              <w:t>24,85 €</w:t>
            </w:r>
          </w:p>
        </w:tc>
      </w:tr>
    </w:tbl>
    <w:p w:rsidR="00BE3B73" w:rsidRDefault="00BE3B73" w:rsidP="000C50FF">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BE3B73" w:rsidRDefault="00BE3B73" w:rsidP="000C50FF">
      <w:pPr>
        <w:widowControl w:val="0"/>
        <w:suppressLineNumbers/>
        <w:suppressAutoHyphens/>
        <w:autoSpaceDE w:val="0"/>
        <w:jc w:val="both"/>
        <w:textAlignment w:val="baseline"/>
        <w:rPr>
          <w:rFonts w:ascii="Franklin Gothic Book" w:hAnsi="Franklin Gothic Book" w:cs="Arial"/>
          <w:b/>
          <w:kern w:val="2"/>
          <w:sz w:val="22"/>
          <w:szCs w:val="22"/>
          <w:u w:val="single"/>
          <w:lang w:eastAsia="zh-CN"/>
        </w:rPr>
      </w:pPr>
      <w:r>
        <w:rPr>
          <w:rFonts w:ascii="Franklin Gothic Book" w:hAnsi="Franklin Gothic Book" w:cs="Arial"/>
          <w:kern w:val="2"/>
          <w:sz w:val="22"/>
          <w:szCs w:val="22"/>
          <w:lang w:eastAsia="zh-CN"/>
        </w:rPr>
        <w:t>Per calcular el preu unitari, hem tingut en compte l’import anual del contracte IVA inclòs (</w:t>
      </w:r>
      <w:r w:rsidRPr="00D46146">
        <w:rPr>
          <w:rFonts w:ascii="Franklin Gothic Book" w:hAnsi="Franklin Gothic Book" w:cs="Arial"/>
          <w:kern w:val="2"/>
          <w:sz w:val="22"/>
          <w:szCs w:val="22"/>
          <w:lang w:eastAsia="zh-CN"/>
        </w:rPr>
        <w:t>996.080,89 €</w:t>
      </w:r>
      <w:r>
        <w:rPr>
          <w:rFonts w:ascii="Franklin Gothic Book" w:hAnsi="Franklin Gothic Book" w:cs="Arial"/>
          <w:kern w:val="2"/>
          <w:sz w:val="22"/>
          <w:szCs w:val="22"/>
          <w:lang w:eastAsia="zh-CN"/>
        </w:rPr>
        <w:t>)</w:t>
      </w:r>
      <w:r w:rsidRPr="00D46146">
        <w:rPr>
          <w:rFonts w:ascii="Franklin Gothic Book" w:hAnsi="Franklin Gothic Book" w:cs="Arial"/>
          <w:kern w:val="2"/>
          <w:sz w:val="22"/>
          <w:szCs w:val="22"/>
          <w:lang w:eastAsia="zh-CN"/>
        </w:rPr>
        <w:t xml:space="preserve">, </w:t>
      </w:r>
      <w:r>
        <w:rPr>
          <w:rFonts w:ascii="Franklin Gothic Book" w:hAnsi="Franklin Gothic Book" w:cs="Arial"/>
          <w:kern w:val="2"/>
          <w:sz w:val="22"/>
          <w:szCs w:val="22"/>
          <w:lang w:eastAsia="zh-CN"/>
        </w:rPr>
        <w:t>el nombre d’hores setmanals definit en els plecs tècnics 948,08 i el nombre de setmanes</w:t>
      </w:r>
      <w:r w:rsidR="00534FC1">
        <w:rPr>
          <w:rFonts w:ascii="Franklin Gothic Book" w:hAnsi="Franklin Gothic Book" w:cs="Arial"/>
          <w:kern w:val="2"/>
          <w:sz w:val="22"/>
          <w:szCs w:val="22"/>
          <w:lang w:eastAsia="zh-CN"/>
        </w:rPr>
        <w:t xml:space="preserve"> que té l’any (52,14 setmanes). </w:t>
      </w:r>
      <w:r w:rsidRPr="00534FC1">
        <w:rPr>
          <w:rFonts w:ascii="Franklin Gothic Book" w:hAnsi="Franklin Gothic Book" w:cs="Arial"/>
          <w:b/>
          <w:kern w:val="2"/>
          <w:sz w:val="22"/>
          <w:szCs w:val="22"/>
          <w:u w:val="single"/>
          <w:lang w:eastAsia="zh-CN"/>
        </w:rPr>
        <w:t xml:space="preserve">El </w:t>
      </w:r>
      <w:r w:rsidR="00534FC1" w:rsidRPr="00534FC1">
        <w:rPr>
          <w:rFonts w:ascii="Franklin Gothic Book" w:hAnsi="Franklin Gothic Book" w:cs="Arial"/>
          <w:b/>
          <w:kern w:val="2"/>
          <w:sz w:val="22"/>
          <w:szCs w:val="22"/>
          <w:u w:val="single"/>
          <w:lang w:eastAsia="zh-CN"/>
        </w:rPr>
        <w:t>preu/</w:t>
      </w:r>
      <w:r w:rsidRPr="00534FC1">
        <w:rPr>
          <w:rFonts w:ascii="Franklin Gothic Book" w:hAnsi="Franklin Gothic Book" w:cs="Arial"/>
          <w:b/>
          <w:kern w:val="2"/>
          <w:sz w:val="22"/>
          <w:szCs w:val="22"/>
          <w:u w:val="single"/>
          <w:lang w:eastAsia="zh-CN"/>
        </w:rPr>
        <w:t xml:space="preserve">hora </w:t>
      </w:r>
      <w:r w:rsidR="00534FC1" w:rsidRPr="00534FC1">
        <w:rPr>
          <w:rFonts w:ascii="Franklin Gothic Book" w:hAnsi="Franklin Gothic Book" w:cs="Arial"/>
          <w:b/>
          <w:kern w:val="2"/>
          <w:sz w:val="22"/>
          <w:szCs w:val="22"/>
          <w:u w:val="single"/>
          <w:lang w:eastAsia="zh-CN"/>
        </w:rPr>
        <w:t xml:space="preserve">resultant </w:t>
      </w:r>
      <w:r w:rsidR="00534FC1">
        <w:rPr>
          <w:rFonts w:ascii="Franklin Gothic Book" w:hAnsi="Franklin Gothic Book" w:cs="Arial"/>
          <w:b/>
          <w:kern w:val="2"/>
          <w:sz w:val="22"/>
          <w:szCs w:val="22"/>
          <w:u w:val="single"/>
          <w:lang w:eastAsia="zh-CN"/>
        </w:rPr>
        <w:t>és 21,05 €</w:t>
      </w:r>
      <w:r w:rsidRPr="00534FC1">
        <w:rPr>
          <w:rFonts w:ascii="Franklin Gothic Book" w:hAnsi="Franklin Gothic Book" w:cs="Arial"/>
          <w:b/>
          <w:kern w:val="2"/>
          <w:sz w:val="22"/>
          <w:szCs w:val="22"/>
          <w:u w:val="single"/>
          <w:lang w:eastAsia="zh-CN"/>
        </w:rPr>
        <w:t>.</w:t>
      </w:r>
    </w:p>
    <w:p w:rsidR="00534FC1" w:rsidRDefault="00534FC1" w:rsidP="000C50FF">
      <w:pPr>
        <w:widowControl w:val="0"/>
        <w:suppressLineNumbers/>
        <w:suppressAutoHyphens/>
        <w:autoSpaceDE w:val="0"/>
        <w:jc w:val="both"/>
        <w:textAlignment w:val="baseline"/>
        <w:rPr>
          <w:rFonts w:ascii="Franklin Gothic Book" w:hAnsi="Franklin Gothic Book" w:cs="Arial"/>
          <w:b/>
          <w:kern w:val="2"/>
          <w:sz w:val="22"/>
          <w:szCs w:val="22"/>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485"/>
      </w:tblGrid>
      <w:tr w:rsidR="00534FC1" w:rsidRPr="00C55C32" w:rsidTr="00351005">
        <w:tc>
          <w:tcPr>
            <w:tcW w:w="3935" w:type="dxa"/>
            <w:shd w:val="clear" w:color="auto" w:fill="0070C0"/>
          </w:tcPr>
          <w:p w:rsidR="00534FC1" w:rsidRPr="00C55C32" w:rsidRDefault="00534FC1" w:rsidP="00ED6A4C">
            <w:pPr>
              <w:widowControl w:val="0"/>
              <w:suppressLineNumbers/>
              <w:suppressAutoHyphens/>
              <w:autoSpaceDE w:val="0"/>
              <w:jc w:val="both"/>
              <w:textAlignment w:val="baseline"/>
              <w:rPr>
                <w:rFonts w:ascii="Franklin Gothic Book" w:eastAsia="Calibri" w:hAnsi="Franklin Gothic Book" w:cs="Arial"/>
                <w:b/>
                <w:color w:val="FFFFFF"/>
                <w:kern w:val="2"/>
                <w:sz w:val="22"/>
                <w:szCs w:val="22"/>
                <w:lang w:eastAsia="zh-CN"/>
              </w:rPr>
            </w:pPr>
            <w:r>
              <w:rPr>
                <w:rFonts w:ascii="Franklin Gothic Book" w:eastAsia="Calibri" w:hAnsi="Franklin Gothic Book" w:cs="Arial"/>
                <w:b/>
                <w:color w:val="FFFFFF"/>
                <w:kern w:val="2"/>
                <w:sz w:val="22"/>
                <w:szCs w:val="22"/>
                <w:lang w:eastAsia="zh-CN"/>
              </w:rPr>
              <w:t>Preu/hora</w:t>
            </w:r>
          </w:p>
        </w:tc>
        <w:tc>
          <w:tcPr>
            <w:tcW w:w="1485" w:type="dxa"/>
            <w:shd w:val="clear" w:color="auto" w:fill="auto"/>
          </w:tcPr>
          <w:p w:rsidR="00534FC1" w:rsidRPr="00351005" w:rsidRDefault="00534FC1" w:rsidP="00ED6A4C">
            <w:pPr>
              <w:widowControl w:val="0"/>
              <w:suppressLineNumbers/>
              <w:suppressAutoHyphens/>
              <w:autoSpaceDE w:val="0"/>
              <w:jc w:val="both"/>
              <w:textAlignment w:val="baseline"/>
              <w:rPr>
                <w:rFonts w:ascii="Franklin Gothic Book" w:eastAsia="Calibri" w:hAnsi="Franklin Gothic Book" w:cs="Arial"/>
                <w:b/>
                <w:kern w:val="2"/>
                <w:sz w:val="22"/>
                <w:szCs w:val="22"/>
                <w:lang w:eastAsia="zh-CN"/>
              </w:rPr>
            </w:pPr>
            <w:r w:rsidRPr="00351005">
              <w:rPr>
                <w:rFonts w:ascii="Franklin Gothic Book" w:eastAsia="Calibri" w:hAnsi="Franklin Gothic Book" w:cs="Arial"/>
                <w:b/>
                <w:kern w:val="2"/>
                <w:sz w:val="22"/>
                <w:szCs w:val="22"/>
                <w:lang w:eastAsia="zh-CN"/>
              </w:rPr>
              <w:t>21,05€</w:t>
            </w:r>
          </w:p>
        </w:tc>
      </w:tr>
    </w:tbl>
    <w:p w:rsidR="00BE3B73" w:rsidRDefault="00BE3B73"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180C85" w:rsidRDefault="00180C85" w:rsidP="00BE3B73">
      <w:pPr>
        <w:widowControl w:val="0"/>
        <w:suppressLineNumbers/>
        <w:suppressAutoHyphens/>
        <w:autoSpaceDE w:val="0"/>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Per tant, el pressupost base de licitació tindrà caràcter limitatiu, això és, un </w:t>
      </w:r>
      <w:r w:rsidRPr="00180C85">
        <w:rPr>
          <w:rFonts w:ascii="Franklin Gothic Book" w:hAnsi="Franklin Gothic Book" w:cs="Arial"/>
          <w:b/>
          <w:kern w:val="2"/>
          <w:sz w:val="22"/>
          <w:szCs w:val="22"/>
          <w:lang w:eastAsia="zh-CN"/>
        </w:rPr>
        <w:t>pressupost màxim</w:t>
      </w:r>
      <w:r>
        <w:rPr>
          <w:rFonts w:ascii="Franklin Gothic Book" w:hAnsi="Franklin Gothic Book" w:cs="Arial"/>
          <w:kern w:val="2"/>
          <w:sz w:val="22"/>
          <w:szCs w:val="22"/>
          <w:lang w:eastAsia="zh-CN"/>
        </w:rPr>
        <w:t>, d’acord amb la Disposició Addicional trenta-treseta de la LCSP, segona la qual:</w:t>
      </w:r>
    </w:p>
    <w:p w:rsidR="00180C85" w:rsidRDefault="00180C85"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180C85" w:rsidRPr="00180C85" w:rsidRDefault="00180C85" w:rsidP="00180C85">
      <w:pPr>
        <w:widowControl w:val="0"/>
        <w:suppressLineNumbers/>
        <w:suppressAutoHyphens/>
        <w:autoSpaceDE w:val="0"/>
        <w:jc w:val="both"/>
        <w:textAlignment w:val="baseline"/>
        <w:rPr>
          <w:rFonts w:ascii="Franklin Gothic Book" w:hAnsi="Franklin Gothic Book" w:cs="Arial"/>
          <w:i/>
          <w:kern w:val="2"/>
          <w:sz w:val="22"/>
          <w:szCs w:val="22"/>
          <w:lang w:eastAsia="zh-CN"/>
        </w:rPr>
      </w:pPr>
      <w:r w:rsidRPr="00180C85">
        <w:rPr>
          <w:rFonts w:ascii="Franklin Gothic Book" w:hAnsi="Franklin Gothic Book" w:cs="Arial"/>
          <w:i/>
          <w:kern w:val="2"/>
          <w:sz w:val="22"/>
          <w:szCs w:val="22"/>
          <w:lang w:eastAsia="zh-CN"/>
        </w:rPr>
        <w:t>“Contractes de subministraments i serveis en funció de les necessitats. En els contractes de subministraments i de serveis que tramitin les administracions públiques i altres entitats del sector públic amb pressupost limitador, en els quals l’empresari s’obligui a lliurar una pluralitat de béns o a executar el servei de manera successiva i per preu unitari, sense que el nombre total de lliuraments o prestacions inclosos en l’objecte del contracte es defineixi amb exactitud en el moment de signar-lo, pel fet d’estar subordinats a les necessitats de l’Administració, s’ha d’aprovar un pressupost màxim”.</w:t>
      </w:r>
    </w:p>
    <w:p w:rsidR="00BE3B73" w:rsidRDefault="00BE3B73"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180C85" w:rsidRPr="00D621A4" w:rsidRDefault="00180C85"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BE3B73" w:rsidRPr="00D621A4" w:rsidRDefault="000C50FF" w:rsidP="00BE3B73">
      <w:pPr>
        <w:widowControl w:val="0"/>
        <w:suppressLineNumbers/>
        <w:suppressAutoHyphens/>
        <w:autoSpaceDE w:val="0"/>
        <w:textAlignment w:val="baseline"/>
        <w:rPr>
          <w:rFonts w:ascii="Franklin Gothic Book" w:hAnsi="Franklin Gothic Book" w:cs="Arial"/>
          <w:kern w:val="2"/>
          <w:sz w:val="22"/>
          <w:szCs w:val="22"/>
          <w:lang w:eastAsia="zh-CN"/>
        </w:rPr>
      </w:pPr>
      <w:r w:rsidRPr="000C50FF">
        <w:rPr>
          <w:rFonts w:ascii="Franklin Gothic Book" w:hAnsi="Franklin Gothic Book" w:cs="Arial"/>
          <w:bCs/>
          <w:kern w:val="2"/>
          <w:sz w:val="22"/>
          <w:szCs w:val="22"/>
          <w:u w:val="single"/>
          <w:lang w:eastAsia="zh-CN"/>
        </w:rPr>
        <w:t>6.3</w:t>
      </w:r>
      <w:r>
        <w:rPr>
          <w:rFonts w:ascii="Franklin Gothic Book" w:hAnsi="Franklin Gothic Book" w:cs="Arial"/>
          <w:bCs/>
          <w:kern w:val="2"/>
          <w:sz w:val="22"/>
          <w:szCs w:val="22"/>
          <w:u w:val="single"/>
          <w:lang w:eastAsia="zh-CN"/>
        </w:rPr>
        <w:t xml:space="preserve">. </w:t>
      </w:r>
      <w:r w:rsidR="00BE3B73" w:rsidRPr="00D621A4">
        <w:rPr>
          <w:rFonts w:ascii="Franklin Gothic Book" w:hAnsi="Franklin Gothic Book" w:cs="Arial"/>
          <w:kern w:val="2"/>
          <w:sz w:val="22"/>
          <w:szCs w:val="22"/>
          <w:u w:val="single"/>
          <w:lang w:eastAsia="zh-CN"/>
        </w:rPr>
        <w:t>Finançament:</w:t>
      </w:r>
    </w:p>
    <w:p w:rsidR="00BE3B73" w:rsidRPr="00D621A4" w:rsidRDefault="00BE3B73"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BE3B73" w:rsidRPr="00D621A4" w:rsidRDefault="00BE3B73" w:rsidP="00BE3B73">
      <w:pPr>
        <w:widowControl w:val="0"/>
        <w:suppressLineNumbers/>
        <w:suppressAutoHyphens/>
        <w:autoSpaceDE w:val="0"/>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L’aplicació pressupostària per a fer front a la despesa és :</w:t>
      </w:r>
    </w:p>
    <w:p w:rsidR="00BE3B73" w:rsidRPr="00D621A4" w:rsidRDefault="00BE3B73" w:rsidP="00BE3B73">
      <w:pPr>
        <w:widowControl w:val="0"/>
        <w:suppressLineNumbers/>
        <w:suppressAutoHyphens/>
        <w:autoSpaceDE w:val="0"/>
        <w:textAlignment w:val="baseline"/>
        <w:rPr>
          <w:rFonts w:ascii="Franklin Gothic Book" w:hAnsi="Franklin Gothic Book" w:cs="Arial"/>
          <w:kern w:val="2"/>
          <w:sz w:val="22"/>
          <w:szCs w:val="22"/>
          <w:lang w:eastAsia="zh-CN"/>
        </w:rPr>
      </w:pPr>
    </w:p>
    <w:p w:rsidR="00BE3B73" w:rsidRPr="00D621A4" w:rsidRDefault="00BE3B73" w:rsidP="00BE3B73">
      <w:pPr>
        <w:widowControl w:val="0"/>
        <w:numPr>
          <w:ilvl w:val="0"/>
          <w:numId w:val="7"/>
        </w:numPr>
        <w:suppressLineNumbers/>
        <w:tabs>
          <w:tab w:val="clear" w:pos="360"/>
          <w:tab w:val="num" w:pos="0"/>
        </w:tabs>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6002 92012 2270000 Gestió servei neteja</w:t>
      </w:r>
    </w:p>
    <w:p w:rsidR="00BE3B73" w:rsidRPr="00D621A4" w:rsidRDefault="00BE3B73" w:rsidP="00BE3B73">
      <w:pPr>
        <w:tabs>
          <w:tab w:val="left" w:pos="707"/>
        </w:tabs>
        <w:suppressAutoHyphens/>
        <w:textAlignment w:val="baseline"/>
        <w:rPr>
          <w:rFonts w:ascii="Franklin Gothic Book" w:hAnsi="Franklin Gothic Book" w:cs="Arial"/>
          <w:kern w:val="2"/>
          <w:sz w:val="22"/>
          <w:szCs w:val="22"/>
          <w:lang w:eastAsia="zh-CN"/>
        </w:rPr>
      </w:pPr>
    </w:p>
    <w:p w:rsidR="008A7601" w:rsidRDefault="00957420" w:rsidP="00EC0D28">
      <w:pPr>
        <w:jc w:val="both"/>
        <w:rPr>
          <w:rFonts w:ascii="Franklin Gothic Book" w:hAnsi="Franklin Gothic Book" w:cs="Arial"/>
          <w:kern w:val="2"/>
          <w:sz w:val="22"/>
          <w:szCs w:val="22"/>
          <w:lang w:eastAsia="zh-CN"/>
        </w:rPr>
      </w:pPr>
      <w:r w:rsidRPr="00957420">
        <w:rPr>
          <w:rFonts w:ascii="Franklin Gothic Book" w:hAnsi="Franklin Gothic Book" w:cs="Arial"/>
          <w:kern w:val="2"/>
          <w:sz w:val="22"/>
          <w:szCs w:val="22"/>
          <w:lang w:eastAsia="zh-CN"/>
        </w:rPr>
        <w:t xml:space="preserve">Per assegurar l'existència de crèdit suficient i adequat es demanarà a la intervenció municipal l’expedició del document comptable de retenció de crèdit, de conformitat amb l’article 116.3 de la LCSP. </w:t>
      </w:r>
    </w:p>
    <w:p w:rsidR="008A7601" w:rsidRDefault="008A7601" w:rsidP="00EC0D28">
      <w:pPr>
        <w:jc w:val="both"/>
        <w:rPr>
          <w:rFonts w:ascii="Franklin Gothic Book" w:hAnsi="Franklin Gothic Book" w:cs="Arial"/>
          <w:kern w:val="2"/>
          <w:sz w:val="22"/>
          <w:szCs w:val="22"/>
          <w:lang w:eastAsia="zh-CN"/>
        </w:rPr>
      </w:pPr>
    </w:p>
    <w:p w:rsidR="008A7601" w:rsidRDefault="00957420" w:rsidP="00EC0D28">
      <w:pPr>
        <w:jc w:val="both"/>
        <w:rPr>
          <w:rFonts w:ascii="Franklin Gothic Book" w:hAnsi="Franklin Gothic Book" w:cs="Arial"/>
          <w:kern w:val="2"/>
          <w:sz w:val="22"/>
          <w:szCs w:val="22"/>
          <w:lang w:eastAsia="zh-CN"/>
        </w:rPr>
      </w:pPr>
      <w:r w:rsidRPr="00957420">
        <w:rPr>
          <w:rFonts w:ascii="Franklin Gothic Book" w:hAnsi="Franklin Gothic Book" w:cs="Arial"/>
          <w:kern w:val="2"/>
          <w:sz w:val="22"/>
          <w:szCs w:val="22"/>
          <w:lang w:eastAsia="zh-CN"/>
        </w:rPr>
        <w:t xml:space="preserve">D’acord amb la disposició addicional tercera de la Llei 9/2017, de Contractes del Sector Públic, la licitació serà en modalitat anticipada, atès que el finançament de l’execució del contracte depèn de l’aprovació del pressupost de l’any 2025 pel Ple municipal. </w:t>
      </w:r>
    </w:p>
    <w:p w:rsidR="008A7601" w:rsidRDefault="008A7601" w:rsidP="00EC0D28">
      <w:pPr>
        <w:jc w:val="both"/>
        <w:rPr>
          <w:rFonts w:ascii="Franklin Gothic Book" w:hAnsi="Franklin Gothic Book" w:cs="Arial"/>
          <w:kern w:val="2"/>
          <w:sz w:val="22"/>
          <w:szCs w:val="22"/>
          <w:lang w:eastAsia="zh-CN"/>
        </w:rPr>
      </w:pPr>
    </w:p>
    <w:p w:rsidR="008A7601" w:rsidRDefault="00957420" w:rsidP="00EC0D28">
      <w:pPr>
        <w:jc w:val="both"/>
        <w:rPr>
          <w:rFonts w:ascii="Franklin Gothic Book" w:hAnsi="Franklin Gothic Book" w:cs="Arial"/>
          <w:kern w:val="2"/>
          <w:sz w:val="22"/>
          <w:szCs w:val="22"/>
          <w:lang w:eastAsia="zh-CN"/>
        </w:rPr>
      </w:pPr>
      <w:r w:rsidRPr="00957420">
        <w:rPr>
          <w:rFonts w:ascii="Franklin Gothic Book" w:hAnsi="Franklin Gothic Book" w:cs="Arial"/>
          <w:kern w:val="2"/>
          <w:sz w:val="22"/>
          <w:szCs w:val="22"/>
          <w:lang w:eastAsia="zh-CN"/>
        </w:rPr>
        <w:t xml:space="preserve">Segons el quadre d’anualitats detallat en la present memòria, la despesa prevista per realitzar el servei de neteja d’edificis municipals durant la resta del 2025, és de 332.026,96 € IVA inclòs. </w:t>
      </w:r>
    </w:p>
    <w:p w:rsidR="008A7601" w:rsidRDefault="008A7601" w:rsidP="00EC0D28">
      <w:pPr>
        <w:jc w:val="both"/>
        <w:rPr>
          <w:rFonts w:ascii="Franklin Gothic Book" w:hAnsi="Franklin Gothic Book" w:cs="Arial"/>
          <w:kern w:val="2"/>
          <w:sz w:val="22"/>
          <w:szCs w:val="22"/>
          <w:lang w:eastAsia="zh-CN"/>
        </w:rPr>
      </w:pPr>
    </w:p>
    <w:p w:rsidR="008A7601" w:rsidRDefault="00957420" w:rsidP="00EC0D28">
      <w:pPr>
        <w:jc w:val="both"/>
        <w:rPr>
          <w:rFonts w:ascii="Franklin Gothic Book" w:hAnsi="Franklin Gothic Book" w:cs="Arial"/>
          <w:kern w:val="2"/>
          <w:sz w:val="22"/>
          <w:szCs w:val="22"/>
          <w:lang w:eastAsia="zh-CN"/>
        </w:rPr>
      </w:pPr>
      <w:r w:rsidRPr="00957420">
        <w:rPr>
          <w:rFonts w:ascii="Franklin Gothic Book" w:hAnsi="Franklin Gothic Book" w:cs="Arial"/>
          <w:kern w:val="2"/>
          <w:sz w:val="22"/>
          <w:szCs w:val="22"/>
          <w:lang w:eastAsia="zh-CN"/>
        </w:rPr>
        <w:t xml:space="preserve">En el pressupost que es passarà a aprovar al Ple municipal properament, s’ha previst una despesa de 885.232,67 € en la partida econòmica 6002 92012 2270000 Servei de neteja edificis municipals, associada al contracte. </w:t>
      </w:r>
    </w:p>
    <w:p w:rsidR="008A7601" w:rsidRDefault="008A7601" w:rsidP="00EC0D28">
      <w:pPr>
        <w:jc w:val="both"/>
        <w:rPr>
          <w:rFonts w:ascii="Franklin Gothic Book" w:hAnsi="Franklin Gothic Book" w:cs="Arial"/>
          <w:kern w:val="2"/>
          <w:sz w:val="22"/>
          <w:szCs w:val="22"/>
          <w:lang w:eastAsia="zh-CN"/>
        </w:rPr>
      </w:pPr>
    </w:p>
    <w:p w:rsidR="00EC0D28" w:rsidRDefault="00957420" w:rsidP="00EC0D28">
      <w:pPr>
        <w:jc w:val="both"/>
        <w:rPr>
          <w:rFonts w:ascii="Franklin Gothic Book" w:hAnsi="Franklin Gothic Book" w:cs="Arial"/>
          <w:kern w:val="2"/>
          <w:sz w:val="22"/>
          <w:szCs w:val="22"/>
          <w:lang w:eastAsia="zh-CN"/>
        </w:rPr>
      </w:pPr>
      <w:r w:rsidRPr="00957420">
        <w:rPr>
          <w:rFonts w:ascii="Franklin Gothic Book" w:hAnsi="Franklin Gothic Book" w:cs="Arial"/>
          <w:kern w:val="2"/>
          <w:sz w:val="22"/>
          <w:szCs w:val="22"/>
          <w:lang w:eastAsia="zh-CN"/>
        </w:rPr>
        <w:t>El saldo disponible a data d’avui a l’esmentada aplicació és de 387.807,78 €. Aquest import està compromès per poder fer front a la despesa del contracte vigent amb data de venciment 13 de juny de 2025.</w:t>
      </w:r>
    </w:p>
    <w:p w:rsidR="008A7601" w:rsidRPr="00047369" w:rsidRDefault="008A7601"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EC0D28" w:rsidRPr="00047369" w:rsidRDefault="000F327F" w:rsidP="000F327F">
      <w:pPr>
        <w:pStyle w:val="Textoindependiente3"/>
        <w:numPr>
          <w:ilvl w:val="0"/>
          <w:numId w:val="1"/>
        </w:numPr>
        <w:suppressAutoHyphens/>
        <w:spacing w:after="0"/>
        <w:ind w:left="1068" w:hanging="501"/>
        <w:jc w:val="both"/>
        <w:rPr>
          <w:rFonts w:ascii="Franklin Gothic Book" w:hAnsi="Franklin Gothic Book"/>
          <w:b/>
          <w:bCs/>
          <w:sz w:val="22"/>
          <w:szCs w:val="22"/>
        </w:rPr>
      </w:pPr>
      <w:r>
        <w:rPr>
          <w:rFonts w:ascii="Franklin Gothic Book" w:hAnsi="Franklin Gothic Book"/>
          <w:b/>
          <w:bCs/>
          <w:sz w:val="22"/>
          <w:szCs w:val="22"/>
        </w:rPr>
        <w:t>Durada del contracte, termini d’execució i possibilitat de pròrroga</w:t>
      </w:r>
      <w:r w:rsidR="00EC0D28" w:rsidRPr="00047369">
        <w:rPr>
          <w:rFonts w:ascii="Franklin Gothic Book" w:hAnsi="Franklin Gothic Book"/>
          <w:b/>
          <w:bCs/>
          <w:sz w:val="22"/>
          <w:szCs w:val="22"/>
        </w:rPr>
        <w:t>.</w:t>
      </w:r>
    </w:p>
    <w:p w:rsidR="00EC0D28" w:rsidRPr="00047369" w:rsidRDefault="00EC0D28" w:rsidP="00EC0D28">
      <w:pPr>
        <w:jc w:val="both"/>
        <w:rPr>
          <w:rFonts w:ascii="Franklin Gothic Book" w:hAnsi="Franklin Gothic Book"/>
          <w:sz w:val="22"/>
          <w:szCs w:val="22"/>
        </w:rPr>
      </w:pPr>
    </w:p>
    <w:p w:rsidR="00EC0D28" w:rsidRDefault="00EC0D28" w:rsidP="00EC0D28">
      <w:pPr>
        <w:jc w:val="both"/>
        <w:rPr>
          <w:rFonts w:ascii="Franklin Gothic Book" w:hAnsi="Franklin Gothic Book"/>
          <w:color w:val="000000"/>
          <w:sz w:val="22"/>
          <w:szCs w:val="22"/>
        </w:rPr>
      </w:pPr>
      <w:r w:rsidRPr="00047369">
        <w:rPr>
          <w:rFonts w:ascii="Franklin Gothic Book" w:hAnsi="Franklin Gothic Book"/>
          <w:sz w:val="22"/>
          <w:szCs w:val="22"/>
        </w:rPr>
        <w:t xml:space="preserve">El </w:t>
      </w:r>
      <w:r w:rsidRPr="00047369">
        <w:rPr>
          <w:rFonts w:ascii="Franklin Gothic Book" w:hAnsi="Franklin Gothic Book"/>
          <w:color w:val="000000"/>
          <w:sz w:val="22"/>
          <w:szCs w:val="22"/>
        </w:rPr>
        <w:t xml:space="preserve">contracte tindrà una </w:t>
      </w:r>
      <w:r w:rsidR="000F327F">
        <w:rPr>
          <w:rFonts w:ascii="Franklin Gothic Book" w:hAnsi="Franklin Gothic Book"/>
          <w:color w:val="000000"/>
          <w:sz w:val="22"/>
          <w:szCs w:val="22"/>
        </w:rPr>
        <w:t>durada de tres anys des del dia següent de la formalització del contracte</w:t>
      </w:r>
      <w:r w:rsidRPr="00047369">
        <w:rPr>
          <w:rFonts w:ascii="Franklin Gothic Book" w:hAnsi="Franklin Gothic Book"/>
          <w:color w:val="000000"/>
          <w:sz w:val="22"/>
          <w:szCs w:val="22"/>
        </w:rPr>
        <w:t>.</w:t>
      </w:r>
    </w:p>
    <w:p w:rsidR="000F327F" w:rsidRDefault="000F327F" w:rsidP="00EC0D28">
      <w:pPr>
        <w:jc w:val="both"/>
        <w:rPr>
          <w:rFonts w:ascii="Franklin Gothic Book" w:hAnsi="Franklin Gothic Book"/>
          <w:color w:val="000000"/>
          <w:sz w:val="22"/>
          <w:szCs w:val="22"/>
        </w:rPr>
      </w:pPr>
    </w:p>
    <w:p w:rsidR="000F327F" w:rsidRPr="00047369" w:rsidRDefault="000F327F" w:rsidP="00EC0D28">
      <w:pPr>
        <w:jc w:val="both"/>
        <w:rPr>
          <w:rFonts w:ascii="Franklin Gothic Book" w:hAnsi="Franklin Gothic Book"/>
          <w:color w:val="000000"/>
          <w:sz w:val="22"/>
          <w:szCs w:val="22"/>
        </w:rPr>
      </w:pPr>
      <w:r>
        <w:rPr>
          <w:rFonts w:ascii="Franklin Gothic Book" w:hAnsi="Franklin Gothic Book"/>
          <w:color w:val="000000"/>
          <w:sz w:val="22"/>
          <w:szCs w:val="22"/>
        </w:rPr>
        <w:t>El contracte es podrà prorrogar dues vegades, per un període de 12 mesos cada vegada.</w:t>
      </w:r>
    </w:p>
    <w:p w:rsidR="00EC0D28" w:rsidRDefault="00EC0D28" w:rsidP="00EC0D28">
      <w:pPr>
        <w:jc w:val="both"/>
        <w:rPr>
          <w:rFonts w:ascii="Franklin Gothic Book" w:hAnsi="Franklin Gothic Book"/>
          <w:sz w:val="22"/>
          <w:szCs w:val="22"/>
        </w:rPr>
      </w:pPr>
    </w:p>
    <w:p w:rsidR="000F327F" w:rsidRPr="00047369" w:rsidRDefault="000F327F" w:rsidP="00EC0D28">
      <w:pPr>
        <w:jc w:val="both"/>
        <w:rPr>
          <w:rFonts w:ascii="Franklin Gothic Book" w:hAnsi="Franklin Gothic Book"/>
          <w:sz w:val="22"/>
          <w:szCs w:val="22"/>
        </w:rPr>
      </w:pPr>
    </w:p>
    <w:p w:rsidR="00EC0D28" w:rsidRPr="000F327F" w:rsidRDefault="000F327F" w:rsidP="00EC0D28">
      <w:pPr>
        <w:jc w:val="both"/>
        <w:rPr>
          <w:rFonts w:ascii="Franklin Gothic Book" w:hAnsi="Franklin Gothic Book"/>
          <w:b/>
          <w:sz w:val="22"/>
          <w:szCs w:val="22"/>
        </w:rPr>
      </w:pPr>
      <w:r w:rsidRPr="000F327F">
        <w:rPr>
          <w:rFonts w:ascii="Franklin Gothic Book" w:hAnsi="Franklin Gothic Book"/>
          <w:b/>
          <w:sz w:val="22"/>
          <w:szCs w:val="22"/>
        </w:rPr>
        <w:t>II. REQUISITS DE LA LICITACIÓ I ADJUDICACIÓ DEL CONTRACTE</w:t>
      </w:r>
    </w:p>
    <w:p w:rsidR="000F327F" w:rsidRPr="00047369" w:rsidRDefault="000F327F" w:rsidP="00EC0D28">
      <w:pPr>
        <w:jc w:val="both"/>
        <w:rPr>
          <w:rFonts w:ascii="Franklin Gothic Book" w:hAnsi="Franklin Gothic Book"/>
          <w:sz w:val="22"/>
          <w:szCs w:val="22"/>
        </w:rPr>
      </w:pPr>
    </w:p>
    <w:p w:rsidR="000F327F" w:rsidRDefault="000F327F" w:rsidP="000F327F">
      <w:pPr>
        <w:pStyle w:val="Textoindependiente3"/>
        <w:numPr>
          <w:ilvl w:val="0"/>
          <w:numId w:val="1"/>
        </w:numPr>
        <w:tabs>
          <w:tab w:val="left" w:pos="360"/>
        </w:tabs>
        <w:suppressAutoHyphens/>
        <w:spacing w:after="0"/>
        <w:ind w:left="720" w:hanging="153"/>
        <w:jc w:val="both"/>
        <w:rPr>
          <w:rFonts w:ascii="Franklin Gothic Book" w:hAnsi="Franklin Gothic Book"/>
          <w:b/>
          <w:bCs/>
          <w:sz w:val="22"/>
          <w:szCs w:val="22"/>
        </w:rPr>
      </w:pPr>
      <w:r>
        <w:rPr>
          <w:rFonts w:ascii="Franklin Gothic Book" w:hAnsi="Franklin Gothic Book"/>
          <w:b/>
          <w:bCs/>
          <w:sz w:val="22"/>
          <w:szCs w:val="22"/>
        </w:rPr>
        <w:t>Procediment i tramitació de l’expedient d’adjudicació.</w:t>
      </w:r>
    </w:p>
    <w:p w:rsidR="000F327F" w:rsidRDefault="000F327F" w:rsidP="000F327F">
      <w:pPr>
        <w:pStyle w:val="Textoindependiente3"/>
        <w:tabs>
          <w:tab w:val="left" w:pos="360"/>
        </w:tabs>
        <w:suppressAutoHyphens/>
        <w:spacing w:after="0"/>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b/>
          <w:bCs/>
          <w:sz w:val="22"/>
          <w:szCs w:val="22"/>
        </w:rPr>
        <w:t>8.1. Perfil del contractant</w:t>
      </w:r>
    </w:p>
    <w:p w:rsidR="000F327F" w:rsidRPr="000F327F" w:rsidRDefault="000F327F" w:rsidP="000F327F">
      <w:pPr>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0F327F" w:rsidRPr="000F327F" w:rsidRDefault="00683AC4" w:rsidP="000F327F">
      <w:pPr>
        <w:jc w:val="both"/>
        <w:rPr>
          <w:rFonts w:ascii="Franklin Gothic Book" w:hAnsi="Franklin Gothic Book"/>
          <w:sz w:val="22"/>
          <w:szCs w:val="22"/>
        </w:rPr>
      </w:pPr>
      <w:hyperlink r:id="rId11" w:history="1">
        <w:r w:rsidR="000F327F" w:rsidRPr="000F327F">
          <w:rPr>
            <w:rFonts w:ascii="Franklin Gothic Book" w:hAnsi="Franklin Gothic Book"/>
            <w:color w:val="0000FF"/>
            <w:sz w:val="22"/>
            <w:szCs w:val="22"/>
            <w:u w:val="single"/>
          </w:rPr>
          <w:t>https://contractaciopublica.gencat.cat/perfil/premiademar</w:t>
        </w:r>
      </w:hyperlink>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 xml:space="preserve">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w:t>
      </w:r>
      <w:r w:rsidRPr="000F327F">
        <w:rPr>
          <w:rFonts w:ascii="Franklin Gothic Book" w:hAnsi="Franklin Gothic Book"/>
          <w:sz w:val="22"/>
          <w:szCs w:val="22"/>
        </w:rPr>
        <w:lastRenderedPageBreak/>
        <w:t>identificar l’emissor de la consulta en el perfil de contractant. Les respostes tindran caràcter vinculant.</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 xml:space="preserve">L'expedient de contractació serà objecte de tramitació </w:t>
      </w:r>
      <w:r w:rsidR="00022CDD">
        <w:rPr>
          <w:rFonts w:ascii="Franklin Gothic Book" w:hAnsi="Franklin Gothic Book"/>
          <w:sz w:val="22"/>
          <w:szCs w:val="22"/>
        </w:rPr>
        <w:t>anticipada</w:t>
      </w:r>
      <w:r w:rsidRPr="000F327F">
        <w:rPr>
          <w:rFonts w:ascii="Franklin Gothic Book" w:hAnsi="Franklin Gothic Book"/>
          <w:sz w:val="22"/>
          <w:szCs w:val="22"/>
        </w:rPr>
        <w:t xml:space="preserve">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0F327F" w:rsidRPr="000F327F" w:rsidRDefault="00683AC4" w:rsidP="000F327F">
      <w:pPr>
        <w:jc w:val="both"/>
        <w:rPr>
          <w:rFonts w:ascii="Franklin Gothic Book" w:hAnsi="Franklin Gothic Book"/>
          <w:sz w:val="22"/>
          <w:szCs w:val="22"/>
        </w:rPr>
      </w:pPr>
      <w:hyperlink r:id="rId12" w:history="1">
        <w:r w:rsidR="000F327F" w:rsidRPr="000F327F">
          <w:rPr>
            <w:rFonts w:ascii="Franklin Gothic Book" w:hAnsi="Franklin Gothic Book"/>
            <w:color w:val="0000FF"/>
            <w:sz w:val="22"/>
            <w:szCs w:val="22"/>
            <w:u w:val="single"/>
          </w:rPr>
          <w:t>https://contractaciopublica.gencat.cat/perfil/premiademar</w:t>
        </w:r>
      </w:hyperlink>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Les empreses licitadores podran trobar material de suport sobre com presentar una oferta mitjançant l’eina de Sobre digital a la web de la Plataforma de Serveis de Contractació Pública en les webs següents:</w:t>
      </w:r>
    </w:p>
    <w:p w:rsidR="000F327F" w:rsidRPr="000F327F" w:rsidRDefault="00683AC4" w:rsidP="000F327F">
      <w:pPr>
        <w:jc w:val="both"/>
        <w:rPr>
          <w:rFonts w:ascii="Franklin Gothic Book" w:hAnsi="Franklin Gothic Book"/>
          <w:sz w:val="22"/>
          <w:szCs w:val="22"/>
        </w:rPr>
      </w:pPr>
      <w:hyperlink r:id="rId13" w:history="1">
        <w:r w:rsidR="000F327F" w:rsidRPr="000F327F">
          <w:rPr>
            <w:rFonts w:ascii="Franklin Gothic Book" w:hAnsi="Franklin Gothic Book"/>
            <w:color w:val="0000FF"/>
            <w:sz w:val="22"/>
            <w:szCs w:val="22"/>
            <w:u w:val="single"/>
          </w:rPr>
          <w:t>https://contractaciopublica.gencat.cat/ecofin_sobre/AppJava/views/ajuda/empreses/index.xhtml?set-locale=ca_ES</w:t>
        </w:r>
      </w:hyperlink>
      <w:r w:rsidR="000F327F" w:rsidRPr="000F327F">
        <w:rPr>
          <w:rFonts w:ascii="Franklin Gothic Book" w:hAnsi="Franklin Gothic Book"/>
          <w:sz w:val="22"/>
          <w:szCs w:val="22"/>
        </w:rPr>
        <w:t>.</w:t>
      </w:r>
    </w:p>
    <w:p w:rsidR="000F327F" w:rsidRPr="000F327F" w:rsidRDefault="000F327F" w:rsidP="000F327F">
      <w:pPr>
        <w:jc w:val="both"/>
        <w:rPr>
          <w:rFonts w:ascii="Franklin Gothic Book" w:hAnsi="Franklin Gothic Book"/>
          <w:sz w:val="22"/>
          <w:szCs w:val="22"/>
        </w:rPr>
      </w:pPr>
    </w:p>
    <w:p w:rsidR="000F327F" w:rsidRPr="000F327F" w:rsidRDefault="00683AC4" w:rsidP="000F327F">
      <w:pPr>
        <w:jc w:val="both"/>
        <w:rPr>
          <w:rFonts w:ascii="Franklin Gothic Book" w:hAnsi="Franklin Gothic Book"/>
          <w:sz w:val="22"/>
          <w:szCs w:val="22"/>
        </w:rPr>
      </w:pPr>
      <w:hyperlink r:id="rId14" w:history="1">
        <w:r w:rsidR="000F327F" w:rsidRPr="000F327F">
          <w:rPr>
            <w:rFonts w:ascii="Franklin Gothic Book" w:hAnsi="Franklin Gothic Book"/>
            <w:color w:val="0000FF"/>
            <w:sz w:val="22"/>
            <w:szCs w:val="22"/>
            <w:u w:val="single"/>
          </w:rPr>
          <w:t>https://www.aoc.cat/portalsuport/licitacions_empreses/idservei/licitacions_empreses/</w:t>
        </w:r>
      </w:hyperlink>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b/>
          <w:bCs/>
          <w:sz w:val="22"/>
          <w:szCs w:val="22"/>
        </w:rPr>
        <w:t>8.2. Tramitació de l’expedient</w:t>
      </w:r>
    </w:p>
    <w:p w:rsidR="000F327F" w:rsidRPr="000F327F" w:rsidRDefault="000F327F" w:rsidP="000F327F">
      <w:pPr>
        <w:jc w:val="both"/>
        <w:rPr>
          <w:rFonts w:ascii="Franklin Gothic Book" w:hAnsi="Franklin Gothic Book"/>
          <w:b/>
          <w:bCs/>
          <w:sz w:val="22"/>
          <w:szCs w:val="22"/>
        </w:rPr>
      </w:pPr>
    </w:p>
    <w:p w:rsidR="000F327F" w:rsidRPr="0056602F" w:rsidRDefault="00A05412" w:rsidP="000F327F">
      <w:pPr>
        <w:jc w:val="both"/>
        <w:rPr>
          <w:rFonts w:ascii="Franklin Gothic Book" w:hAnsi="Franklin Gothic Book"/>
          <w:sz w:val="22"/>
          <w:szCs w:val="22"/>
        </w:rPr>
      </w:pPr>
      <w:r w:rsidRPr="0056602F">
        <w:rPr>
          <w:rFonts w:ascii="Franklin Gothic Book" w:hAnsi="Franklin Gothic Book"/>
          <w:sz w:val="22"/>
          <w:szCs w:val="22"/>
        </w:rPr>
        <w:t>L</w:t>
      </w:r>
      <w:r w:rsidR="008A7601" w:rsidRPr="0056602F">
        <w:rPr>
          <w:rFonts w:ascii="Franklin Gothic Book" w:hAnsi="Franklin Gothic Book"/>
          <w:sz w:val="22"/>
          <w:szCs w:val="22"/>
        </w:rPr>
        <w:t xml:space="preserve">a tramitació de l’expedient de contractació és </w:t>
      </w:r>
      <w:r w:rsidR="008A7601" w:rsidRPr="00396764">
        <w:rPr>
          <w:rFonts w:ascii="Franklin Gothic Book" w:hAnsi="Franklin Gothic Book"/>
          <w:b/>
          <w:sz w:val="22"/>
          <w:szCs w:val="22"/>
        </w:rPr>
        <w:t>anticipada</w:t>
      </w:r>
      <w:r w:rsidR="008A7601" w:rsidRPr="0056602F">
        <w:rPr>
          <w:rFonts w:ascii="Franklin Gothic Book" w:hAnsi="Franklin Gothic Book"/>
          <w:sz w:val="22"/>
          <w:szCs w:val="22"/>
        </w:rPr>
        <w:t xml:space="preserve">, </w:t>
      </w:r>
      <w:r w:rsidR="00906A77" w:rsidRPr="0056602F">
        <w:rPr>
          <w:rFonts w:ascii="Franklin Gothic Book" w:hAnsi="Franklin Gothic Book"/>
          <w:sz w:val="22"/>
          <w:szCs w:val="22"/>
        </w:rPr>
        <w:t xml:space="preserve">atès que </w:t>
      </w:r>
      <w:r w:rsidRPr="0056602F">
        <w:rPr>
          <w:rFonts w:ascii="Franklin Gothic Book" w:hAnsi="Franklin Gothic Book"/>
          <w:sz w:val="22"/>
          <w:szCs w:val="22"/>
        </w:rPr>
        <w:t xml:space="preserve">el pressupost de l’Ajuntament de Premià de Mar es va aprovar per sessió ordinària del Ple de la corporació en data 9 d’abril de 2025, </w:t>
      </w:r>
      <w:r w:rsidR="00906A77" w:rsidRPr="0056602F">
        <w:rPr>
          <w:rFonts w:ascii="Franklin Gothic Book" w:hAnsi="Franklin Gothic Book"/>
          <w:sz w:val="22"/>
          <w:szCs w:val="22"/>
        </w:rPr>
        <w:t>el finançament està condicionat a l’aprovació definitiva del pressupost municipal per la present anualitat.</w:t>
      </w:r>
    </w:p>
    <w:p w:rsidR="00C17CFF" w:rsidRPr="0056602F" w:rsidRDefault="00C17CFF" w:rsidP="000F327F">
      <w:pPr>
        <w:jc w:val="both"/>
        <w:rPr>
          <w:rFonts w:ascii="Franklin Gothic Book" w:hAnsi="Franklin Gothic Book"/>
          <w:sz w:val="22"/>
          <w:szCs w:val="22"/>
        </w:rPr>
      </w:pPr>
    </w:p>
    <w:p w:rsidR="00C17CFF" w:rsidRPr="000F327F" w:rsidRDefault="00C17CFF" w:rsidP="000F327F">
      <w:pPr>
        <w:jc w:val="both"/>
        <w:rPr>
          <w:rFonts w:ascii="Franklin Gothic Book" w:hAnsi="Franklin Gothic Book"/>
          <w:sz w:val="22"/>
          <w:szCs w:val="22"/>
        </w:rPr>
      </w:pPr>
      <w:r w:rsidRPr="0056602F">
        <w:rPr>
          <w:rFonts w:ascii="Franklin Gothic Book" w:hAnsi="Franklin Gothic Book"/>
          <w:sz w:val="22"/>
          <w:szCs w:val="22"/>
        </w:rPr>
        <w:t>L’adjudicació d’aquest contracte restarà condicionada suspensivament a la disponibilitat dels recursos per fer front a la despesa i el finançament del contracte.</w:t>
      </w:r>
    </w:p>
    <w:p w:rsidR="000F327F" w:rsidRPr="000F327F" w:rsidRDefault="000F327F" w:rsidP="000F327F">
      <w:pPr>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b/>
          <w:bCs/>
          <w:sz w:val="22"/>
          <w:szCs w:val="22"/>
        </w:rPr>
        <w:t>8.3. Procediment de licitació</w:t>
      </w:r>
    </w:p>
    <w:p w:rsidR="000F327F" w:rsidRPr="000F327F" w:rsidRDefault="000F327F" w:rsidP="000F327F">
      <w:pPr>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 xml:space="preserve">El procediment d’adjudicació és el </w:t>
      </w:r>
      <w:r w:rsidR="00012538">
        <w:rPr>
          <w:rFonts w:ascii="Franklin Gothic Book" w:hAnsi="Franklin Gothic Book"/>
          <w:sz w:val="22"/>
          <w:szCs w:val="22"/>
        </w:rPr>
        <w:t>procediment obert</w:t>
      </w:r>
      <w:r w:rsidRPr="000F327F">
        <w:rPr>
          <w:rFonts w:ascii="Franklin Gothic Book" w:hAnsi="Franklin Gothic Book"/>
          <w:sz w:val="22"/>
          <w:szCs w:val="22"/>
        </w:rPr>
        <w:t xml:space="preserve"> harmonitzat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La convocatòria de la licitació es farà mitjançant publicació en el Perfil de contractant d’aquest Ajuntament, de conformitat amb el que preveu l’article 135.1 de la LCSP.</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L’òrgan d’assistència per a l’adjudicació del contracte, que decidirà l’admissió o inadmissió dels candidats o licitadors, avaluarà les ofertes admeses i proposarà l’adjudicació del contracte és la Mesa de Contractació de l’Ajuntament..</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La presentació d’una proposició suposa l’acceptació incondicionada per l’empresari del contingut de la totalitat de les clàusules, sense excepció o reserva possible.</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Les proposicions seran secretes fins al moment de l’obertura dels sobres per part de la Mesa de Contractació.</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lastRenderedPageBreak/>
        <w:t>La presentació de diferents proposicions per empreses vinculades produirà els efectes que reglamentàriament es determinin en relació amb l’aplicació del règim d’ofertes amb valors anormals o desproporcionats previst en l’article 149 de la LCSP.</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Es consideren empreses vinculades les que es trobin subjectes en algun dels supòsits previstos en l’article 42 del Codi de Comerç.</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Les empreses licitadores podran constituir unions d’empresaris, temporalment als efectes, sense que aquesta constitució sigui necessària formalitzar-la en escriptura pública fins que s’hagi adjudicat el contracte al seu favor.</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b/>
          <w:bCs/>
          <w:sz w:val="22"/>
          <w:szCs w:val="22"/>
        </w:rPr>
        <w:t>8.4. Us de mitjans electrònics</w:t>
      </w:r>
    </w:p>
    <w:p w:rsidR="000F327F" w:rsidRPr="000F327F" w:rsidRDefault="000F327F" w:rsidP="000F327F">
      <w:pPr>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 xml:space="preserve">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w:t>
      </w:r>
      <w:r w:rsidRPr="000F327F">
        <w:rPr>
          <w:rFonts w:ascii="Franklin Gothic Book" w:hAnsi="Franklin Gothic Book"/>
          <w:sz w:val="22"/>
          <w:szCs w:val="22"/>
        </w:rPr>
        <w:lastRenderedPageBreak/>
        <w:t>efecte es posa a disposició a l’adreça web del perfil de contractant de l’òrgan de contractació, accessible a la Plataforma de Serveis de Contractació Pública de la Generalitat:</w:t>
      </w:r>
    </w:p>
    <w:p w:rsidR="000F327F" w:rsidRPr="000F327F" w:rsidRDefault="00683AC4" w:rsidP="000F327F">
      <w:pPr>
        <w:jc w:val="both"/>
        <w:rPr>
          <w:rFonts w:ascii="Franklin Gothic Book" w:hAnsi="Franklin Gothic Book"/>
          <w:sz w:val="22"/>
          <w:szCs w:val="22"/>
        </w:rPr>
      </w:pPr>
      <w:hyperlink r:id="rId15" w:history="1">
        <w:r w:rsidR="000F327F" w:rsidRPr="000F327F">
          <w:rPr>
            <w:rFonts w:ascii="Franklin Gothic Book" w:hAnsi="Franklin Gothic Book"/>
            <w:color w:val="0000FF"/>
            <w:sz w:val="22"/>
            <w:szCs w:val="22"/>
            <w:u w:val="single"/>
          </w:rPr>
          <w:t>https://contractaciopublica.gencat.cat/perfil/premiademar</w:t>
        </w:r>
      </w:hyperlink>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Les empreses que activin l’oferta amb l’eina de Sobre Digital s’inscriuran a la licitació automàticament.</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Aquesta subscripció permetrà rebre avís de manera immediata a les adreces electròniques de les persones subscrites de qualsevol novetat, publicació o avís relacionat amb aquesta licitació.</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b/>
          <w:bCs/>
          <w:sz w:val="22"/>
          <w:szCs w:val="22"/>
        </w:rPr>
        <w:t>8.5. Certificats digitals</w:t>
      </w:r>
    </w:p>
    <w:p w:rsidR="000F327F" w:rsidRPr="000F327F" w:rsidRDefault="000F327F" w:rsidP="000F327F">
      <w:pPr>
        <w:jc w:val="both"/>
        <w:rPr>
          <w:rFonts w:ascii="Franklin Gothic Book" w:hAnsi="Franklin Gothic Book"/>
          <w:b/>
          <w:bCs/>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0F327F" w:rsidRPr="000F327F" w:rsidRDefault="000F327F" w:rsidP="000F327F">
      <w:pPr>
        <w:jc w:val="both"/>
        <w:rPr>
          <w:rFonts w:ascii="Franklin Gothic Book" w:hAnsi="Franklin Gothic Book"/>
          <w:sz w:val="22"/>
          <w:szCs w:val="22"/>
        </w:rPr>
      </w:pPr>
    </w:p>
    <w:p w:rsidR="000F327F" w:rsidRPr="000F327F" w:rsidRDefault="000F327F" w:rsidP="000F327F">
      <w:pPr>
        <w:jc w:val="both"/>
        <w:rPr>
          <w:rFonts w:ascii="Franklin Gothic Book" w:hAnsi="Franklin Gothic Book"/>
          <w:sz w:val="22"/>
          <w:szCs w:val="22"/>
        </w:rPr>
      </w:pPr>
      <w:r w:rsidRPr="000F327F">
        <w:rPr>
          <w:rFonts w:ascii="Franklin Gothic Book" w:hAnsi="Franklin Gothic Book"/>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0F327F" w:rsidRDefault="000F327F" w:rsidP="000F327F">
      <w:pPr>
        <w:pStyle w:val="Textoindependiente3"/>
        <w:tabs>
          <w:tab w:val="left" w:pos="360"/>
        </w:tabs>
        <w:suppressAutoHyphens/>
        <w:spacing w:after="0"/>
        <w:jc w:val="both"/>
        <w:rPr>
          <w:rFonts w:ascii="Franklin Gothic Book" w:hAnsi="Franklin Gothic Book"/>
          <w:b/>
          <w:bCs/>
          <w:sz w:val="22"/>
          <w:szCs w:val="22"/>
        </w:rPr>
      </w:pPr>
    </w:p>
    <w:p w:rsidR="000F327F" w:rsidRDefault="000F327F" w:rsidP="000F327F">
      <w:pPr>
        <w:pStyle w:val="Textoindependiente3"/>
        <w:tabs>
          <w:tab w:val="left" w:pos="360"/>
        </w:tabs>
        <w:suppressAutoHyphens/>
        <w:spacing w:after="0"/>
        <w:jc w:val="both"/>
        <w:rPr>
          <w:rFonts w:ascii="Franklin Gothic Book" w:hAnsi="Franklin Gothic Book"/>
          <w:b/>
          <w:bCs/>
          <w:sz w:val="22"/>
          <w:szCs w:val="22"/>
        </w:rPr>
      </w:pPr>
    </w:p>
    <w:p w:rsidR="000F327F" w:rsidRDefault="000F327F" w:rsidP="000F327F">
      <w:pPr>
        <w:pStyle w:val="Textoindependiente3"/>
        <w:tabs>
          <w:tab w:val="left" w:pos="360"/>
        </w:tabs>
        <w:suppressAutoHyphens/>
        <w:spacing w:after="0"/>
        <w:jc w:val="both"/>
        <w:rPr>
          <w:rFonts w:ascii="Franklin Gothic Book" w:hAnsi="Franklin Gothic Book"/>
          <w:b/>
          <w:bCs/>
          <w:sz w:val="22"/>
          <w:szCs w:val="22"/>
        </w:rPr>
      </w:pPr>
    </w:p>
    <w:p w:rsidR="00EC0D28" w:rsidRPr="00047369" w:rsidRDefault="000F327F" w:rsidP="004D4301">
      <w:pPr>
        <w:pStyle w:val="Textoindependiente3"/>
        <w:numPr>
          <w:ilvl w:val="0"/>
          <w:numId w:val="1"/>
        </w:numPr>
        <w:tabs>
          <w:tab w:val="left" w:pos="360"/>
        </w:tabs>
        <w:suppressAutoHyphens/>
        <w:spacing w:after="0"/>
        <w:ind w:left="1418" w:hanging="851"/>
        <w:jc w:val="both"/>
        <w:rPr>
          <w:rFonts w:ascii="Franklin Gothic Book" w:hAnsi="Franklin Gothic Book"/>
          <w:b/>
          <w:bCs/>
          <w:sz w:val="22"/>
          <w:szCs w:val="22"/>
        </w:rPr>
      </w:pPr>
      <w:r>
        <w:rPr>
          <w:rFonts w:ascii="Franklin Gothic Book" w:hAnsi="Franklin Gothic Book"/>
          <w:b/>
          <w:bCs/>
          <w:sz w:val="22"/>
          <w:szCs w:val="22"/>
        </w:rPr>
        <w:t>Selecció d’empreses: Requisits d’aptitud dels licitadors i solvència econòmica, financera, tècnica o professional</w:t>
      </w:r>
    </w:p>
    <w:p w:rsidR="00EC0D28" w:rsidRPr="00047369" w:rsidRDefault="00EC0D28" w:rsidP="00EC0D28">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b/>
          <w:bCs/>
          <w:sz w:val="22"/>
          <w:szCs w:val="22"/>
        </w:rPr>
        <w:t>9.1. Capacitat</w:t>
      </w:r>
    </w:p>
    <w:p w:rsidR="000F327F" w:rsidRPr="000F327F" w:rsidRDefault="000F327F" w:rsidP="0094684D">
      <w:pPr>
        <w:jc w:val="both"/>
        <w:rPr>
          <w:rFonts w:ascii="Franklin Gothic Book" w:hAnsi="Franklin Gothic Book"/>
          <w:b/>
          <w:bCs/>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lastRenderedPageBreak/>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Els empresaris acreditaran la seva capacitat d’obrar d’acord amb el que estableix l’article 65 i concordants de  la LCSP  i la clàusula 9.2 d’aquest plec.</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b/>
          <w:bCs/>
          <w:sz w:val="22"/>
          <w:szCs w:val="22"/>
        </w:rPr>
        <w:t>9.2. Solvència econòmica, financera i tècnica o professional</w:t>
      </w:r>
    </w:p>
    <w:p w:rsidR="000F327F" w:rsidRPr="000F327F" w:rsidRDefault="000F327F" w:rsidP="0094684D">
      <w:pPr>
        <w:jc w:val="both"/>
        <w:rPr>
          <w:rFonts w:ascii="Franklin Gothic Book" w:hAnsi="Franklin Gothic Book"/>
          <w:b/>
          <w:bCs/>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u w:val="single"/>
        </w:rPr>
        <w:t>9.2.1. Solvència econòmica i financera</w:t>
      </w:r>
    </w:p>
    <w:p w:rsidR="000F327F" w:rsidRPr="000F327F" w:rsidRDefault="000F327F" w:rsidP="0094684D">
      <w:pPr>
        <w:jc w:val="both"/>
        <w:rPr>
          <w:rFonts w:ascii="Franklin Gothic Book" w:hAnsi="Franklin Gothic Book"/>
          <w:sz w:val="22"/>
          <w:szCs w:val="22"/>
          <w:u w:val="single"/>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De conformitat amb l’article 87 de la LCSP els licitadors, per tal d’acreditar la seva solvència econòmica i financera, hauran d’aportar:</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numPr>
          <w:ilvl w:val="0"/>
          <w:numId w:val="33"/>
        </w:numPr>
        <w:jc w:val="both"/>
        <w:rPr>
          <w:rFonts w:ascii="Franklin Gothic Book" w:eastAsia="Calibri" w:hAnsi="Franklin Gothic Book"/>
          <w:sz w:val="22"/>
          <w:szCs w:val="22"/>
          <w:lang w:eastAsia="en-US"/>
        </w:rPr>
      </w:pPr>
      <w:r w:rsidRPr="000F327F">
        <w:rPr>
          <w:rFonts w:ascii="Franklin Gothic Book" w:eastAsia="Calibri" w:hAnsi="Franklin Gothic Book"/>
          <w:sz w:val="22"/>
          <w:szCs w:val="22"/>
          <w:lang w:eastAsia="en-US"/>
        </w:rPr>
        <w:t xml:space="preserve">Pòlissa d’assegurança per riscos professionals (RC), vigent, amb un import de cobertura igual o superior a </w:t>
      </w:r>
      <w:r w:rsidR="00333120">
        <w:rPr>
          <w:rFonts w:ascii="Franklin Gothic Book" w:eastAsia="Calibri" w:hAnsi="Franklin Gothic Book"/>
          <w:b/>
          <w:sz w:val="22"/>
          <w:szCs w:val="22"/>
          <w:lang w:eastAsia="en-US"/>
        </w:rPr>
        <w:t>600</w:t>
      </w:r>
      <w:r w:rsidRPr="000F327F">
        <w:rPr>
          <w:rFonts w:ascii="Franklin Gothic Book" w:eastAsia="Calibri" w:hAnsi="Franklin Gothic Book"/>
          <w:b/>
          <w:sz w:val="22"/>
          <w:szCs w:val="22"/>
          <w:lang w:eastAsia="en-US"/>
        </w:rPr>
        <w:t>.000</w:t>
      </w:r>
      <w:r w:rsidR="00333120">
        <w:rPr>
          <w:rFonts w:ascii="Franklin Gothic Book" w:eastAsia="Calibri" w:hAnsi="Franklin Gothic Book"/>
          <w:b/>
          <w:sz w:val="22"/>
          <w:szCs w:val="22"/>
          <w:lang w:eastAsia="en-US"/>
        </w:rPr>
        <w:t>,00</w:t>
      </w:r>
      <w:r w:rsidRPr="000F327F">
        <w:rPr>
          <w:rFonts w:ascii="Franklin Gothic Book" w:eastAsia="Calibri" w:hAnsi="Franklin Gothic Book"/>
          <w:sz w:val="22"/>
          <w:szCs w:val="22"/>
          <w:lang w:eastAsia="en-US"/>
        </w:rPr>
        <w:t xml:space="preserve"> euros.</w:t>
      </w:r>
    </w:p>
    <w:p w:rsidR="000F327F" w:rsidRPr="000F327F" w:rsidRDefault="000F327F" w:rsidP="0094684D">
      <w:pPr>
        <w:ind w:left="720"/>
        <w:jc w:val="both"/>
        <w:rPr>
          <w:rFonts w:ascii="Franklin Gothic Book" w:eastAsia="Calibri" w:hAnsi="Franklin Gothic Book"/>
          <w:sz w:val="22"/>
          <w:szCs w:val="22"/>
          <w:lang w:eastAsia="en-US"/>
        </w:rPr>
      </w:pPr>
    </w:p>
    <w:p w:rsidR="000F327F" w:rsidRPr="000F327F" w:rsidRDefault="000F327F" w:rsidP="0094684D">
      <w:pPr>
        <w:numPr>
          <w:ilvl w:val="0"/>
          <w:numId w:val="33"/>
        </w:numPr>
        <w:jc w:val="both"/>
        <w:rPr>
          <w:rFonts w:ascii="Franklin Gothic Book" w:hAnsi="Franklin Gothic Book"/>
          <w:sz w:val="22"/>
          <w:szCs w:val="22"/>
        </w:rPr>
      </w:pPr>
      <w:r w:rsidRPr="000F327F">
        <w:rPr>
          <w:rFonts w:ascii="Franklin Gothic Book" w:eastAsia="Calibri" w:hAnsi="Franklin Gothic Book"/>
          <w:sz w:val="22"/>
          <w:szCs w:val="22"/>
          <w:lang w:eastAsia="en-US"/>
        </w:rPr>
        <w:t>Declaració feta pel representant de l’empresa o apoderat, en el seu cas, sobre la xifra global de nego</w:t>
      </w:r>
      <w:r>
        <w:rPr>
          <w:rFonts w:ascii="Franklin Gothic Book" w:eastAsia="Calibri" w:hAnsi="Franklin Gothic Book"/>
          <w:sz w:val="22"/>
          <w:szCs w:val="22"/>
          <w:lang w:eastAsia="en-US"/>
        </w:rPr>
        <w:t xml:space="preserve">cis dels darrers tres anys (2022 </w:t>
      </w:r>
      <w:r w:rsidRPr="000F327F">
        <w:rPr>
          <w:rFonts w:ascii="Franklin Gothic Book" w:eastAsia="Calibri" w:hAnsi="Franklin Gothic Book"/>
          <w:sz w:val="22"/>
          <w:szCs w:val="22"/>
          <w:lang w:eastAsia="en-US"/>
        </w:rPr>
        <w:t xml:space="preserve">- 2024), que en tot cas haurà de ser igual o superior als </w:t>
      </w:r>
      <w:r w:rsidR="00333120">
        <w:rPr>
          <w:rFonts w:ascii="Franklin Gothic Book" w:eastAsia="Calibri" w:hAnsi="Franklin Gothic Book"/>
          <w:b/>
          <w:sz w:val="22"/>
          <w:szCs w:val="22"/>
          <w:lang w:eastAsia="en-US"/>
        </w:rPr>
        <w:t>1.500.000,00</w:t>
      </w:r>
      <w:r w:rsidRPr="000F327F">
        <w:rPr>
          <w:rFonts w:ascii="Franklin Gothic Book" w:eastAsia="Calibri" w:hAnsi="Franklin Gothic Book"/>
          <w:b/>
          <w:sz w:val="22"/>
          <w:szCs w:val="22"/>
          <w:lang w:eastAsia="en-US"/>
        </w:rPr>
        <w:t xml:space="preserve"> € </w:t>
      </w:r>
      <w:r w:rsidRPr="000F327F">
        <w:rPr>
          <w:rFonts w:ascii="Franklin Gothic Book" w:eastAsia="Calibri" w:hAnsi="Franklin Gothic Book"/>
          <w:sz w:val="22"/>
          <w:szCs w:val="22"/>
          <w:lang w:eastAsia="en-US"/>
        </w:rPr>
        <w:t>anuals.</w:t>
      </w: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u w:val="single"/>
        </w:rPr>
        <w:t>9.2.2. Solvència tècnica o professional</w:t>
      </w:r>
    </w:p>
    <w:p w:rsidR="000F327F" w:rsidRPr="000F327F" w:rsidRDefault="000F327F" w:rsidP="0094684D">
      <w:pPr>
        <w:jc w:val="both"/>
        <w:rPr>
          <w:rFonts w:ascii="Franklin Gothic Book" w:hAnsi="Franklin Gothic Book"/>
          <w:sz w:val="22"/>
          <w:szCs w:val="22"/>
          <w:u w:val="single"/>
        </w:rPr>
      </w:pPr>
    </w:p>
    <w:p w:rsidR="000F327F" w:rsidRPr="000F327F" w:rsidRDefault="000F327F" w:rsidP="0094684D">
      <w:pPr>
        <w:jc w:val="both"/>
        <w:rPr>
          <w:rFonts w:ascii="Franklin Gothic Book" w:hAnsi="Franklin Gothic Book"/>
          <w:sz w:val="22"/>
          <w:szCs w:val="22"/>
        </w:rPr>
      </w:pPr>
      <w:r w:rsidRPr="000F327F">
        <w:rPr>
          <w:rFonts w:ascii="Franklin Gothic Book" w:hAnsi="Franklin Gothic Book"/>
          <w:sz w:val="22"/>
          <w:szCs w:val="22"/>
        </w:rPr>
        <w:t>De conformitat amb l’article 90 de la LCSP els licitadors, per tal d’acreditar la seva solvència tècnica i professional, hauran d’aportar:</w:t>
      </w:r>
    </w:p>
    <w:p w:rsidR="000F327F" w:rsidRPr="000F327F" w:rsidRDefault="000F327F" w:rsidP="0094684D">
      <w:pPr>
        <w:jc w:val="both"/>
        <w:rPr>
          <w:rFonts w:ascii="Franklin Gothic Book" w:hAnsi="Franklin Gothic Book"/>
          <w:sz w:val="22"/>
          <w:szCs w:val="22"/>
        </w:rPr>
      </w:pPr>
    </w:p>
    <w:p w:rsidR="000F327F" w:rsidRDefault="000F327F" w:rsidP="0094684D">
      <w:pPr>
        <w:jc w:val="both"/>
        <w:rPr>
          <w:rFonts w:ascii="Franklin Gothic Book" w:eastAsia="Calibri" w:hAnsi="Franklin Gothic Book"/>
          <w:sz w:val="22"/>
          <w:szCs w:val="22"/>
          <w:lang w:eastAsia="en-US"/>
        </w:rPr>
      </w:pPr>
      <w:r w:rsidRPr="000F327F">
        <w:rPr>
          <w:rFonts w:ascii="Franklin Gothic Book" w:eastAsia="Calibri" w:hAnsi="Franklin Gothic Book"/>
          <w:sz w:val="22"/>
          <w:szCs w:val="22"/>
          <w:lang w:eastAsia="en-US"/>
        </w:rPr>
        <w:t>Una relació dels principals</w:t>
      </w:r>
      <w:r w:rsidR="00333120">
        <w:rPr>
          <w:rFonts w:ascii="Franklin Gothic Book" w:eastAsia="Calibri" w:hAnsi="Franklin Gothic Book"/>
          <w:sz w:val="22"/>
          <w:szCs w:val="22"/>
          <w:lang w:eastAsia="en-US"/>
        </w:rPr>
        <w:t xml:space="preserve"> 3</w:t>
      </w:r>
      <w:r w:rsidRPr="000F327F">
        <w:rPr>
          <w:rFonts w:ascii="Franklin Gothic Book" w:eastAsia="Calibri" w:hAnsi="Franklin Gothic Book"/>
          <w:sz w:val="22"/>
          <w:szCs w:val="22"/>
          <w:lang w:eastAsia="en-US"/>
        </w:rPr>
        <w:t xml:space="preserve"> serveis realitzats </w:t>
      </w:r>
      <w:r w:rsidR="00333120">
        <w:rPr>
          <w:rFonts w:ascii="Franklin Gothic Book" w:eastAsia="Calibri" w:hAnsi="Franklin Gothic Book"/>
          <w:sz w:val="22"/>
          <w:szCs w:val="22"/>
          <w:lang w:eastAsia="en-US"/>
        </w:rPr>
        <w:t xml:space="preserve">en </w:t>
      </w:r>
      <w:r w:rsidRPr="000F327F">
        <w:rPr>
          <w:rFonts w:ascii="Franklin Gothic Book" w:eastAsia="Calibri" w:hAnsi="Franklin Gothic Book"/>
          <w:sz w:val="22"/>
          <w:szCs w:val="22"/>
          <w:lang w:eastAsia="en-US"/>
        </w:rPr>
        <w:t xml:space="preserve">els darrers tres anys </w:t>
      </w:r>
      <w:r w:rsidR="00333120">
        <w:rPr>
          <w:rFonts w:ascii="Franklin Gothic Book" w:eastAsia="Calibri" w:hAnsi="Franklin Gothic Book"/>
          <w:sz w:val="22"/>
          <w:szCs w:val="22"/>
          <w:lang w:eastAsia="en-US"/>
        </w:rPr>
        <w:t xml:space="preserve"> d’igual o similar naturalesa que els que constitueixen l’objecte del contracte </w:t>
      </w:r>
      <w:r w:rsidRPr="000F327F">
        <w:rPr>
          <w:rFonts w:ascii="Franklin Gothic Book" w:eastAsia="Calibri" w:hAnsi="Franklin Gothic Book"/>
          <w:sz w:val="22"/>
          <w:szCs w:val="22"/>
          <w:lang w:eastAsia="en-US"/>
        </w:rPr>
        <w:t xml:space="preserve">que inclogui import, dates i destinatari, públic o privat, dels mateixos, el import mínim de cada actuació ha de ser de </w:t>
      </w:r>
      <w:r w:rsidR="00333120">
        <w:rPr>
          <w:rFonts w:ascii="Franklin Gothic Book" w:eastAsia="Calibri" w:hAnsi="Franklin Gothic Book"/>
          <w:b/>
          <w:color w:val="000000"/>
          <w:sz w:val="22"/>
          <w:szCs w:val="22"/>
          <w:lang w:eastAsia="en-US"/>
        </w:rPr>
        <w:t>600.000,00</w:t>
      </w:r>
      <w:r w:rsidRPr="000F327F">
        <w:rPr>
          <w:rFonts w:ascii="Franklin Gothic Book" w:eastAsia="Calibri" w:hAnsi="Franklin Gothic Book"/>
          <w:b/>
          <w:color w:val="000000"/>
          <w:sz w:val="22"/>
          <w:szCs w:val="22"/>
          <w:lang w:eastAsia="en-US"/>
        </w:rPr>
        <w:t xml:space="preserve"> €.</w:t>
      </w:r>
      <w:r w:rsidRPr="000F327F">
        <w:rPr>
          <w:rFonts w:ascii="Franklin Gothic Book" w:eastAsia="Calibri" w:hAnsi="Franklin Gothic Book"/>
          <w:sz w:val="22"/>
          <w:szCs w:val="22"/>
          <w:lang w:eastAsia="en-US"/>
        </w:rPr>
        <w:t xml:space="preserve"> Els serveis o treballs efectuats es podran acreditar mitjançant certificats expedits o visats per l’òrgan competent, quan el destinatari sigui una entitat del sector públic o, quan el destinatari sigui un subjecte privat, mitjançant certificat expedit per aquest o, a falta d’aquest certificat, mitjançant una declaració responsable de l’empresari, que aquests certificats seran comunicats directament a l’òrgan de contractació per l’autoritat competent.</w:t>
      </w:r>
    </w:p>
    <w:p w:rsidR="00193731" w:rsidRDefault="00193731" w:rsidP="0094684D">
      <w:pPr>
        <w:jc w:val="both"/>
        <w:rPr>
          <w:rFonts w:ascii="Franklin Gothic Book" w:eastAsia="Calibri" w:hAnsi="Franklin Gothic Book"/>
          <w:sz w:val="22"/>
          <w:szCs w:val="22"/>
          <w:lang w:eastAsia="en-US"/>
        </w:rPr>
      </w:pPr>
    </w:p>
    <w:p w:rsidR="00193731" w:rsidRPr="00193731" w:rsidRDefault="00193731" w:rsidP="0094684D">
      <w:pPr>
        <w:jc w:val="both"/>
        <w:rPr>
          <w:rFonts w:ascii="Franklin Gothic Book" w:eastAsia="Calibri" w:hAnsi="Franklin Gothic Book"/>
          <w:sz w:val="24"/>
          <w:szCs w:val="22"/>
          <w:lang w:eastAsia="en-US"/>
        </w:rPr>
      </w:pPr>
      <w:r w:rsidRPr="00193731">
        <w:rPr>
          <w:rFonts w:ascii="Franklin Gothic Book" w:hAnsi="Franklin Gothic Book"/>
          <w:sz w:val="22"/>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del CPV.</w:t>
      </w:r>
    </w:p>
    <w:p w:rsidR="000F327F" w:rsidRPr="000F327F" w:rsidRDefault="000F327F" w:rsidP="0094684D">
      <w:pPr>
        <w:jc w:val="both"/>
        <w:rPr>
          <w:rFonts w:ascii="Franklin Gothic Book" w:eastAsia="Calibri" w:hAnsi="Franklin Gothic Book"/>
          <w:sz w:val="22"/>
          <w:szCs w:val="22"/>
          <w:lang w:eastAsia="en-US"/>
        </w:rPr>
      </w:pPr>
    </w:p>
    <w:p w:rsidR="000F327F" w:rsidRPr="000F327F" w:rsidRDefault="000F327F" w:rsidP="0094684D">
      <w:pPr>
        <w:jc w:val="both"/>
        <w:rPr>
          <w:rFonts w:ascii="Franklin Gothic Book" w:eastAsia="Calibri" w:hAnsi="Franklin Gothic Book"/>
          <w:sz w:val="22"/>
          <w:szCs w:val="22"/>
          <w:lang w:eastAsia="en-US"/>
        </w:rPr>
      </w:pPr>
      <w:r w:rsidRPr="000F327F">
        <w:rPr>
          <w:rFonts w:ascii="Franklin Gothic Book" w:eastAsia="Calibri" w:hAnsi="Franklin Gothic Book"/>
          <w:sz w:val="22"/>
          <w:szCs w:val="22"/>
          <w:lang w:eastAsia="en-US"/>
        </w:rPr>
        <w:t>Declaració indicant els tècnics o les unitats tècniques, estiguin o no integrades en l’empresa, dels quals aquesta disposi per a l’execució de les obres, especialment els responsables del control de qualitat, acompanyada dels documents acreditatius corresponents. En aquesta declaració ha de constar com a mínim:</w:t>
      </w:r>
    </w:p>
    <w:p w:rsidR="000F327F" w:rsidRPr="000F327F" w:rsidRDefault="000F327F" w:rsidP="0094684D">
      <w:pPr>
        <w:jc w:val="both"/>
        <w:rPr>
          <w:rFonts w:ascii="Franklin Gothic Book" w:eastAsia="Calibri" w:hAnsi="Franklin Gothic Book"/>
          <w:sz w:val="22"/>
          <w:szCs w:val="22"/>
          <w:lang w:eastAsia="en-US"/>
        </w:rPr>
      </w:pPr>
    </w:p>
    <w:p w:rsidR="000F327F" w:rsidRPr="000F327F" w:rsidRDefault="00333120" w:rsidP="0094684D">
      <w:pPr>
        <w:numPr>
          <w:ilvl w:val="0"/>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Indicació de les mesures de gestió ambiental que l’empresari podrà aplicar a l’executar el contracte. Aquestes mesures, com a mínim, han de consistir en:</w:t>
      </w:r>
    </w:p>
    <w:p w:rsidR="000F327F" w:rsidRDefault="000F327F" w:rsidP="0094684D">
      <w:pPr>
        <w:ind w:left="708"/>
        <w:jc w:val="both"/>
        <w:rPr>
          <w:rFonts w:ascii="Franklin Gothic Book" w:eastAsia="Calibri" w:hAnsi="Franklin Gothic Book"/>
          <w:sz w:val="22"/>
          <w:szCs w:val="22"/>
          <w:lang w:eastAsia="en-US"/>
        </w:rPr>
      </w:pPr>
    </w:p>
    <w:p w:rsidR="00333120" w:rsidRDefault="00333120" w:rsidP="0094684D">
      <w:pPr>
        <w:ind w:left="708"/>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Els productes hauran de ser ecològics en la mesura que sigui possible, amb certificació europea o, com a mínim, altament biodegradables.</w:t>
      </w:r>
    </w:p>
    <w:p w:rsidR="00333120" w:rsidRDefault="00333120"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Els productes dedicats a la neteja de manteniment diari seran neutres i biodegradables més del 90%.</w:t>
      </w:r>
    </w:p>
    <w:p w:rsidR="00333120" w:rsidRDefault="00333120"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 xml:space="preserve">Els àcids </w:t>
      </w:r>
      <w:r w:rsidR="00EC3AF8">
        <w:rPr>
          <w:rFonts w:ascii="Franklin Gothic Book" w:eastAsia="Calibri" w:hAnsi="Franklin Gothic Book"/>
          <w:sz w:val="22"/>
          <w:szCs w:val="22"/>
          <w:lang w:eastAsia="en-US"/>
        </w:rPr>
        <w:t>i alcalins per a neteges a fons seran biodegradables en més del 80%.</w:t>
      </w:r>
    </w:p>
    <w:p w:rsidR="00EC3AF8" w:rsidRDefault="00EC3AF8"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Els desinfectants seran neutres i tindran en la seva composició sal d’amoni quaternari.</w:t>
      </w:r>
    </w:p>
    <w:p w:rsidR="00333120" w:rsidRDefault="00333120"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 xml:space="preserve">Els desincrustants àcids no contindran salfumant ni total ni parcialment. </w:t>
      </w:r>
    </w:p>
    <w:p w:rsidR="00333120" w:rsidRDefault="00333120"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 xml:space="preserve">Queda prohibit l’ús de productes clorats o lleixius. Només </w:t>
      </w:r>
      <w:r w:rsidR="0094684D">
        <w:rPr>
          <w:rFonts w:ascii="Franklin Gothic Book" w:eastAsia="Calibri" w:hAnsi="Franklin Gothic Book"/>
          <w:sz w:val="22"/>
          <w:szCs w:val="22"/>
          <w:lang w:eastAsia="en-US"/>
        </w:rPr>
        <w:t>s’acceptarà</w:t>
      </w:r>
      <w:r>
        <w:rPr>
          <w:rFonts w:ascii="Franklin Gothic Book" w:eastAsia="Calibri" w:hAnsi="Franklin Gothic Book"/>
          <w:sz w:val="22"/>
          <w:szCs w:val="22"/>
          <w:lang w:eastAsia="en-US"/>
        </w:rPr>
        <w:t xml:space="preserve"> puntualment l’ús d’aquests productes, prèvia autorització del tècnic responsable de l’Ajuntament. </w:t>
      </w:r>
    </w:p>
    <w:p w:rsidR="00333120" w:rsidRPr="000F327F" w:rsidRDefault="00333120" w:rsidP="0094684D">
      <w:pPr>
        <w:numPr>
          <w:ilvl w:val="1"/>
          <w:numId w:val="33"/>
        </w:numPr>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En cap cas s’utilitzaran productes amb formaldehids, paradiclorfenols i clorbenzols.</w:t>
      </w:r>
    </w:p>
    <w:p w:rsidR="000F327F" w:rsidRDefault="000F327F" w:rsidP="0094684D">
      <w:pPr>
        <w:pStyle w:val="Prrafodelista"/>
        <w:ind w:left="0"/>
        <w:jc w:val="both"/>
        <w:rPr>
          <w:rFonts w:ascii="Franklin Gothic Book" w:eastAsia="Calibri" w:hAnsi="Franklin Gothic Book"/>
          <w:sz w:val="22"/>
          <w:szCs w:val="22"/>
          <w:lang w:eastAsia="en-US"/>
        </w:rPr>
      </w:pPr>
    </w:p>
    <w:p w:rsidR="000F327F" w:rsidRPr="00EC3AF8" w:rsidRDefault="000F327F" w:rsidP="0094684D">
      <w:pPr>
        <w:jc w:val="both"/>
        <w:rPr>
          <w:rFonts w:ascii="Franklin Gothic Book" w:hAnsi="Franklin Gothic Book"/>
          <w:sz w:val="22"/>
          <w:szCs w:val="22"/>
        </w:rPr>
      </w:pPr>
      <w:r w:rsidRPr="00EC3AF8">
        <w:rPr>
          <w:rFonts w:ascii="Franklin Gothic Book" w:hAnsi="Franklin Gothic Book"/>
          <w:sz w:val="22"/>
          <w:szCs w:val="22"/>
        </w:rPr>
        <w:t xml:space="preserve">L’acreditació de disposar de la solvència tècnica i professional requerida podrà </w:t>
      </w:r>
      <w:r w:rsidR="0094684D" w:rsidRPr="00EC3AF8">
        <w:rPr>
          <w:rFonts w:ascii="Franklin Gothic Book" w:hAnsi="Franklin Gothic Book"/>
          <w:sz w:val="22"/>
          <w:szCs w:val="22"/>
        </w:rPr>
        <w:t>acreditar</w:t>
      </w:r>
      <w:r w:rsidRPr="00EC3AF8">
        <w:rPr>
          <w:rFonts w:ascii="Franklin Gothic Book" w:hAnsi="Franklin Gothic Book"/>
          <w:sz w:val="22"/>
          <w:szCs w:val="22"/>
        </w:rPr>
        <w:t>-se mitjançant inscripció en el Registre electrònic d’empreses licitadores</w:t>
      </w:r>
      <w:r w:rsidR="00EC3AF8">
        <w:rPr>
          <w:rFonts w:ascii="Franklin Gothic Book" w:hAnsi="Franklin Gothic Book"/>
          <w:sz w:val="22"/>
          <w:szCs w:val="22"/>
        </w:rPr>
        <w:t xml:space="preserve"> de la Generalitat de Catalunya de la informació sol·licitada.</w:t>
      </w:r>
    </w:p>
    <w:p w:rsidR="00EC0D28" w:rsidRPr="00047369" w:rsidRDefault="00EC0D28" w:rsidP="00EC0D28">
      <w:pPr>
        <w:jc w:val="both"/>
        <w:rPr>
          <w:rFonts w:ascii="Franklin Gothic Book" w:hAnsi="Franklin Gothic Book"/>
          <w:sz w:val="22"/>
          <w:szCs w:val="22"/>
        </w:rPr>
      </w:pPr>
    </w:p>
    <w:p w:rsidR="00EC0D28" w:rsidRDefault="00EC0D28" w:rsidP="00EC0D28">
      <w:pPr>
        <w:jc w:val="both"/>
        <w:rPr>
          <w:rFonts w:ascii="Franklin Gothic Book" w:hAnsi="Franklin Gothic Book"/>
          <w:sz w:val="22"/>
          <w:szCs w:val="22"/>
        </w:rPr>
      </w:pPr>
    </w:p>
    <w:p w:rsidR="0056602F" w:rsidRDefault="0056602F" w:rsidP="00EC0D28">
      <w:pPr>
        <w:jc w:val="both"/>
        <w:rPr>
          <w:rFonts w:ascii="Franklin Gothic Book" w:hAnsi="Franklin Gothic Book"/>
          <w:sz w:val="22"/>
          <w:szCs w:val="22"/>
        </w:rPr>
      </w:pPr>
    </w:p>
    <w:p w:rsidR="0056602F" w:rsidRDefault="0056602F" w:rsidP="00EC0D28">
      <w:pPr>
        <w:jc w:val="both"/>
        <w:rPr>
          <w:rFonts w:ascii="Franklin Gothic Book" w:hAnsi="Franklin Gothic Book"/>
          <w:sz w:val="22"/>
          <w:szCs w:val="22"/>
        </w:rPr>
      </w:pPr>
    </w:p>
    <w:p w:rsidR="0056602F" w:rsidRPr="00047369" w:rsidRDefault="0056602F" w:rsidP="00EC0D28">
      <w:pPr>
        <w:jc w:val="both"/>
        <w:rPr>
          <w:rFonts w:ascii="Franklin Gothic Book" w:hAnsi="Franklin Gothic Book"/>
          <w:sz w:val="22"/>
          <w:szCs w:val="22"/>
        </w:rPr>
      </w:pPr>
    </w:p>
    <w:p w:rsidR="00EC0D28" w:rsidRPr="00047369" w:rsidRDefault="0094684D" w:rsidP="006962AD">
      <w:pPr>
        <w:pStyle w:val="Textoindependiente3"/>
        <w:numPr>
          <w:ilvl w:val="0"/>
          <w:numId w:val="1"/>
        </w:numPr>
        <w:tabs>
          <w:tab w:val="left" w:pos="567"/>
        </w:tabs>
        <w:suppressAutoHyphens/>
        <w:spacing w:after="0"/>
        <w:ind w:left="851" w:hanging="153"/>
        <w:jc w:val="both"/>
        <w:rPr>
          <w:rFonts w:ascii="Franklin Gothic Book" w:hAnsi="Franklin Gothic Book"/>
          <w:b/>
          <w:bCs/>
          <w:sz w:val="22"/>
          <w:szCs w:val="22"/>
        </w:rPr>
      </w:pPr>
      <w:r>
        <w:rPr>
          <w:rFonts w:ascii="Franklin Gothic Book" w:hAnsi="Franklin Gothic Book"/>
          <w:b/>
          <w:bCs/>
          <w:sz w:val="22"/>
          <w:szCs w:val="22"/>
        </w:rPr>
        <w:lastRenderedPageBreak/>
        <w:t>Selecció d’ofertes: criteris de valoració de les ofertes</w:t>
      </w:r>
    </w:p>
    <w:p w:rsidR="00EC0D28" w:rsidRPr="00047369" w:rsidRDefault="00EC0D28" w:rsidP="00EC0D28">
      <w:pPr>
        <w:jc w:val="both"/>
        <w:rPr>
          <w:rFonts w:ascii="Franklin Gothic Book" w:hAnsi="Franklin Gothic Book"/>
          <w:sz w:val="22"/>
          <w:szCs w:val="22"/>
        </w:rPr>
      </w:pPr>
    </w:p>
    <w:p w:rsidR="004D4301" w:rsidRPr="004D4301" w:rsidRDefault="004D4301" w:rsidP="004D4301">
      <w:pPr>
        <w:rPr>
          <w:rFonts w:ascii="Franklin Gothic Book" w:hAnsi="Franklin Gothic Book"/>
          <w:sz w:val="22"/>
          <w:szCs w:val="22"/>
        </w:rPr>
      </w:pPr>
      <w:r w:rsidRPr="004D4301">
        <w:rPr>
          <w:rFonts w:ascii="Franklin Gothic Book" w:hAnsi="Franklin Gothic Book"/>
          <w:sz w:val="22"/>
          <w:szCs w:val="22"/>
        </w:rPr>
        <w:t xml:space="preserve">L’oferta econòmicament més avantatjosa serà aquella que presenti la millor relació qualitat-preu en base als criteris de valoració següents: </w:t>
      </w:r>
    </w:p>
    <w:p w:rsidR="004D4301" w:rsidRPr="004D4301" w:rsidRDefault="004D4301" w:rsidP="004D4301">
      <w:pPr>
        <w:rPr>
          <w:rFonts w:ascii="Franklin Gothic Book" w:hAnsi="Franklin Gothic Book"/>
          <w:sz w:val="22"/>
          <w:szCs w:val="22"/>
        </w:rPr>
      </w:pPr>
    </w:p>
    <w:p w:rsidR="004D4301" w:rsidRPr="004D4301" w:rsidRDefault="004D4301" w:rsidP="004D4301">
      <w:pPr>
        <w:rPr>
          <w:rFonts w:ascii="Franklin Gothic Book" w:hAnsi="Franklin Gothic Book"/>
          <w:b/>
          <w:bCs/>
          <w:sz w:val="22"/>
          <w:szCs w:val="22"/>
          <w:u w:val="single"/>
        </w:rPr>
      </w:pPr>
      <w:r w:rsidRPr="004D4301">
        <w:rPr>
          <w:rFonts w:ascii="Franklin Gothic Book" w:hAnsi="Franklin Gothic Book"/>
          <w:b/>
          <w:bCs/>
          <w:sz w:val="22"/>
          <w:szCs w:val="22"/>
          <w:u w:val="single"/>
        </w:rPr>
        <w:t>RESUM PUNTUACIÓ</w:t>
      </w:r>
    </w:p>
    <w:p w:rsidR="004D4301" w:rsidRPr="004D4301" w:rsidRDefault="004D4301" w:rsidP="004D4301">
      <w:pPr>
        <w:rPr>
          <w:rFonts w:ascii="Franklin Gothic Book" w:hAnsi="Franklin Gothic Book"/>
          <w:sz w:val="22"/>
          <w:szCs w:val="22"/>
        </w:rPr>
      </w:pPr>
    </w:p>
    <w:p w:rsidR="004D4301" w:rsidRPr="004D4301" w:rsidRDefault="004D4301" w:rsidP="004D4301">
      <w:pPr>
        <w:rPr>
          <w:rFonts w:ascii="Franklin Gothic Book" w:hAnsi="Franklin Gothic Book"/>
          <w:b/>
          <w:bCs/>
          <w:sz w:val="22"/>
          <w:szCs w:val="22"/>
        </w:rPr>
      </w:pPr>
      <w:r w:rsidRPr="004D4301">
        <w:rPr>
          <w:rFonts w:ascii="Franklin Gothic Book" w:hAnsi="Franklin Gothic Book"/>
          <w:b/>
          <w:bCs/>
          <w:sz w:val="22"/>
          <w:szCs w:val="22"/>
        </w:rPr>
        <w:t xml:space="preserve">Criteris de valoració automàtica – màxim </w:t>
      </w:r>
      <w:r w:rsidR="004C266A">
        <w:rPr>
          <w:rFonts w:ascii="Franklin Gothic Book" w:hAnsi="Franklin Gothic Book"/>
          <w:b/>
          <w:bCs/>
          <w:sz w:val="22"/>
          <w:szCs w:val="22"/>
        </w:rPr>
        <w:t>100</w:t>
      </w:r>
      <w:r w:rsidRPr="004D4301">
        <w:rPr>
          <w:rFonts w:ascii="Franklin Gothic Book" w:hAnsi="Franklin Gothic Book"/>
          <w:b/>
          <w:bCs/>
          <w:sz w:val="22"/>
          <w:szCs w:val="22"/>
        </w:rPr>
        <w:t xml:space="preserve"> punts</w:t>
      </w:r>
    </w:p>
    <w:p w:rsidR="004D4301" w:rsidRPr="004D4301" w:rsidRDefault="004D4301" w:rsidP="004D4301">
      <w:pPr>
        <w:numPr>
          <w:ilvl w:val="0"/>
          <w:numId w:val="34"/>
        </w:numPr>
        <w:jc w:val="both"/>
        <w:rPr>
          <w:rFonts w:ascii="Franklin Gothic Book" w:hAnsi="Franklin Gothic Book"/>
          <w:sz w:val="22"/>
          <w:szCs w:val="22"/>
        </w:rPr>
      </w:pPr>
      <w:r w:rsidRPr="004D4301">
        <w:rPr>
          <w:rFonts w:ascii="Franklin Gothic Book" w:hAnsi="Franklin Gothic Book"/>
          <w:sz w:val="22"/>
          <w:szCs w:val="22"/>
        </w:rPr>
        <w:t>Oferta econòmica …………………………………………………</w:t>
      </w:r>
      <w:r w:rsidR="00EC3AF8">
        <w:rPr>
          <w:rFonts w:ascii="Franklin Gothic Book" w:hAnsi="Franklin Gothic Book"/>
          <w:sz w:val="22"/>
          <w:szCs w:val="22"/>
        </w:rPr>
        <w:t>………………….màxim 50</w:t>
      </w:r>
      <w:r w:rsidRPr="004D4301">
        <w:rPr>
          <w:rFonts w:ascii="Franklin Gothic Book" w:hAnsi="Franklin Gothic Book"/>
          <w:sz w:val="22"/>
          <w:szCs w:val="22"/>
        </w:rPr>
        <w:t xml:space="preserve"> punts</w:t>
      </w:r>
    </w:p>
    <w:p w:rsidR="004D4301" w:rsidRPr="00B215A1" w:rsidRDefault="00EC3AF8" w:rsidP="004D4301">
      <w:pPr>
        <w:widowControl w:val="0"/>
        <w:numPr>
          <w:ilvl w:val="0"/>
          <w:numId w:val="34"/>
        </w:numPr>
        <w:tabs>
          <w:tab w:val="left" w:pos="319"/>
        </w:tabs>
        <w:autoSpaceDE w:val="0"/>
        <w:autoSpaceDN w:val="0"/>
        <w:spacing w:before="6"/>
        <w:jc w:val="both"/>
        <w:rPr>
          <w:rFonts w:ascii="Franklin Gothic Book" w:eastAsia="Microsoft Sans Serif" w:hAnsi="Franklin Gothic Book" w:cs="Microsoft Sans Serif"/>
          <w:sz w:val="22"/>
          <w:szCs w:val="22"/>
          <w:lang w:eastAsia="en-US"/>
        </w:rPr>
      </w:pPr>
      <w:r>
        <w:rPr>
          <w:rFonts w:ascii="Franklin Gothic Book" w:eastAsia="Microsoft Sans Serif" w:hAnsi="Franklin Gothic Book" w:cs="Microsoft Sans Serif"/>
          <w:w w:val="105"/>
          <w:sz w:val="22"/>
          <w:szCs w:val="22"/>
          <w:lang w:eastAsia="en-US"/>
        </w:rPr>
        <w:t>Proposta d’increment hores setmanals ......................................màxim 26 punts</w:t>
      </w:r>
    </w:p>
    <w:p w:rsidR="00B215A1" w:rsidRPr="00B215A1" w:rsidRDefault="00B215A1" w:rsidP="004D4301">
      <w:pPr>
        <w:widowControl w:val="0"/>
        <w:numPr>
          <w:ilvl w:val="0"/>
          <w:numId w:val="34"/>
        </w:numPr>
        <w:tabs>
          <w:tab w:val="left" w:pos="319"/>
        </w:tabs>
        <w:autoSpaceDE w:val="0"/>
        <w:autoSpaceDN w:val="0"/>
        <w:spacing w:before="6"/>
        <w:jc w:val="both"/>
        <w:rPr>
          <w:rFonts w:ascii="Franklin Gothic Book" w:eastAsia="Microsoft Sans Serif" w:hAnsi="Franklin Gothic Book" w:cs="Microsoft Sans Serif"/>
          <w:sz w:val="22"/>
          <w:szCs w:val="22"/>
          <w:lang w:eastAsia="en-US"/>
        </w:rPr>
      </w:pPr>
      <w:r>
        <w:rPr>
          <w:rFonts w:ascii="Franklin Gothic Book" w:eastAsia="Microsoft Sans Serif" w:hAnsi="Franklin Gothic Book" w:cs="Microsoft Sans Serif"/>
          <w:w w:val="105"/>
          <w:sz w:val="22"/>
          <w:szCs w:val="22"/>
          <w:lang w:eastAsia="en-US"/>
        </w:rPr>
        <w:t>Qualitat del servei .........................................................................màxim 14 punts</w:t>
      </w:r>
    </w:p>
    <w:p w:rsidR="00B215A1" w:rsidRPr="004D4301" w:rsidRDefault="00B215A1" w:rsidP="004D4301">
      <w:pPr>
        <w:widowControl w:val="0"/>
        <w:numPr>
          <w:ilvl w:val="0"/>
          <w:numId w:val="34"/>
        </w:numPr>
        <w:tabs>
          <w:tab w:val="left" w:pos="319"/>
        </w:tabs>
        <w:autoSpaceDE w:val="0"/>
        <w:autoSpaceDN w:val="0"/>
        <w:spacing w:before="6"/>
        <w:jc w:val="both"/>
        <w:rPr>
          <w:rFonts w:ascii="Franklin Gothic Book" w:eastAsia="Microsoft Sans Serif" w:hAnsi="Franklin Gothic Book" w:cs="Microsoft Sans Serif"/>
          <w:sz w:val="22"/>
          <w:szCs w:val="22"/>
          <w:lang w:eastAsia="en-US"/>
        </w:rPr>
      </w:pPr>
      <w:r>
        <w:rPr>
          <w:rFonts w:ascii="Franklin Gothic Book" w:eastAsia="Microsoft Sans Serif" w:hAnsi="Franklin Gothic Book" w:cs="Microsoft Sans Serif"/>
          <w:w w:val="105"/>
          <w:sz w:val="22"/>
          <w:szCs w:val="22"/>
          <w:lang w:eastAsia="en-US"/>
        </w:rPr>
        <w:t>Preus unitaris .................................................</w:t>
      </w:r>
      <w:r w:rsidR="00193731">
        <w:rPr>
          <w:rFonts w:ascii="Franklin Gothic Book" w:eastAsia="Microsoft Sans Serif" w:hAnsi="Franklin Gothic Book" w:cs="Microsoft Sans Serif"/>
          <w:w w:val="105"/>
          <w:sz w:val="22"/>
          <w:szCs w:val="22"/>
          <w:lang w:eastAsia="en-US"/>
        </w:rPr>
        <w:t>...............................</w:t>
      </w:r>
      <w:r>
        <w:rPr>
          <w:rFonts w:ascii="Franklin Gothic Book" w:eastAsia="Microsoft Sans Serif" w:hAnsi="Franklin Gothic Book" w:cs="Microsoft Sans Serif"/>
          <w:w w:val="105"/>
          <w:sz w:val="22"/>
          <w:szCs w:val="22"/>
          <w:lang w:eastAsia="en-US"/>
        </w:rPr>
        <w:t>màxim 10 punts</w:t>
      </w:r>
    </w:p>
    <w:p w:rsidR="004D4301" w:rsidRPr="004D4301" w:rsidRDefault="004D4301" w:rsidP="004D4301">
      <w:pPr>
        <w:rPr>
          <w:rFonts w:ascii="Franklin Gothic Book" w:hAnsi="Franklin Gothic Book"/>
          <w:sz w:val="22"/>
          <w:szCs w:val="22"/>
        </w:rPr>
      </w:pPr>
    </w:p>
    <w:p w:rsidR="004D4301" w:rsidRPr="004D4301" w:rsidRDefault="004D4301" w:rsidP="004D4301">
      <w:pPr>
        <w:rPr>
          <w:rFonts w:ascii="Franklin Gothic Book" w:hAnsi="Franklin Gothic Book"/>
          <w:sz w:val="22"/>
          <w:szCs w:val="22"/>
        </w:rPr>
      </w:pPr>
      <w:r w:rsidRPr="004D4301">
        <w:rPr>
          <w:rFonts w:ascii="Franklin Gothic Book" w:hAnsi="Franklin Gothic Book"/>
          <w:b/>
          <w:bCs/>
          <w:sz w:val="22"/>
          <w:szCs w:val="22"/>
        </w:rPr>
        <w:t>10.1. Criteris de valoració automàtica</w:t>
      </w:r>
    </w:p>
    <w:p w:rsidR="004D4301" w:rsidRPr="004D4301" w:rsidRDefault="004D4301" w:rsidP="004D4301">
      <w:pPr>
        <w:rPr>
          <w:rFonts w:ascii="Franklin Gothic Book" w:hAnsi="Franklin Gothic Book"/>
          <w:b/>
          <w:bCs/>
          <w:sz w:val="22"/>
          <w:szCs w:val="22"/>
        </w:rPr>
      </w:pPr>
    </w:p>
    <w:p w:rsidR="004D4301" w:rsidRPr="004D4301" w:rsidRDefault="004D4301" w:rsidP="004C266A">
      <w:pPr>
        <w:widowControl w:val="0"/>
        <w:numPr>
          <w:ilvl w:val="0"/>
          <w:numId w:val="42"/>
        </w:numPr>
        <w:autoSpaceDE w:val="0"/>
        <w:autoSpaceDN w:val="0"/>
        <w:spacing w:line="489" w:lineRule="auto"/>
        <w:rPr>
          <w:rFonts w:ascii="Franklin Gothic Book" w:eastAsia="Microsoft Sans Serif" w:hAnsi="Franklin Gothic Book" w:cs="Microsoft Sans Serif"/>
          <w:b/>
          <w:sz w:val="22"/>
          <w:szCs w:val="22"/>
          <w:lang w:eastAsia="en-US"/>
        </w:rPr>
      </w:pPr>
      <w:bookmarkStart w:id="2" w:name="_Hlk86950214"/>
      <w:r w:rsidRPr="004D4301">
        <w:rPr>
          <w:rFonts w:ascii="Franklin Gothic Book" w:eastAsia="Microsoft Sans Serif" w:hAnsi="Franklin Gothic Book" w:cs="Microsoft Sans Serif"/>
          <w:b/>
          <w:sz w:val="22"/>
          <w:szCs w:val="22"/>
          <w:lang w:eastAsia="en-US"/>
        </w:rPr>
        <w:t>Oferta</w:t>
      </w:r>
      <w:r w:rsidRPr="004D4301">
        <w:rPr>
          <w:rFonts w:ascii="Franklin Gothic Book" w:eastAsia="Microsoft Sans Serif" w:hAnsi="Franklin Gothic Book" w:cs="Microsoft Sans Serif"/>
          <w:b/>
          <w:spacing w:val="8"/>
          <w:sz w:val="22"/>
          <w:szCs w:val="22"/>
          <w:lang w:eastAsia="en-US"/>
        </w:rPr>
        <w:t xml:space="preserve"> </w:t>
      </w:r>
      <w:r w:rsidRPr="004D4301">
        <w:rPr>
          <w:rFonts w:ascii="Franklin Gothic Book" w:eastAsia="Microsoft Sans Serif" w:hAnsi="Franklin Gothic Book" w:cs="Microsoft Sans Serif"/>
          <w:b/>
          <w:sz w:val="22"/>
          <w:szCs w:val="22"/>
          <w:lang w:eastAsia="en-US"/>
        </w:rPr>
        <w:t xml:space="preserve">econòmica. Fins a </w:t>
      </w:r>
      <w:r w:rsidR="004C266A">
        <w:rPr>
          <w:rFonts w:ascii="Franklin Gothic Book" w:eastAsia="Microsoft Sans Serif" w:hAnsi="Franklin Gothic Book" w:cs="Microsoft Sans Serif"/>
          <w:b/>
          <w:sz w:val="22"/>
          <w:szCs w:val="22"/>
          <w:lang w:eastAsia="en-US"/>
        </w:rPr>
        <w:t>50</w:t>
      </w:r>
      <w:r w:rsidRPr="004D4301">
        <w:rPr>
          <w:rFonts w:ascii="Franklin Gothic Book" w:eastAsia="Microsoft Sans Serif" w:hAnsi="Franklin Gothic Book" w:cs="Microsoft Sans Serif"/>
          <w:b/>
          <w:sz w:val="22"/>
          <w:szCs w:val="22"/>
          <w:lang w:eastAsia="en-US"/>
        </w:rPr>
        <w:t xml:space="preserve"> punts</w:t>
      </w:r>
      <w:r w:rsidRPr="004D4301">
        <w:rPr>
          <w:rFonts w:ascii="Franklin Gothic Book" w:eastAsia="Microsoft Sans Serif" w:hAnsi="Franklin Gothic Book" w:cs="Microsoft Sans Serif"/>
          <w:b/>
          <w:spacing w:val="-60"/>
          <w:sz w:val="22"/>
          <w:szCs w:val="22"/>
          <w:lang w:eastAsia="en-US"/>
        </w:rPr>
        <w:t xml:space="preserve"> </w:t>
      </w:r>
    </w:p>
    <w:p w:rsidR="004D4301" w:rsidRPr="004D4301" w:rsidRDefault="004D4301" w:rsidP="00EA65B6">
      <w:pPr>
        <w:widowControl w:val="0"/>
        <w:autoSpaceDE w:val="0"/>
        <w:autoSpaceDN w:val="0"/>
        <w:jc w:val="both"/>
        <w:rPr>
          <w:rFonts w:ascii="Franklin Gothic Book" w:hAnsi="Franklin Gothic Book"/>
          <w:sz w:val="22"/>
          <w:szCs w:val="22"/>
        </w:rPr>
      </w:pPr>
      <w:r w:rsidRPr="004D4301">
        <w:rPr>
          <w:rFonts w:ascii="Franklin Gothic Book" w:eastAsia="Calibri" w:hAnsi="Franklin Gothic Book"/>
          <w:sz w:val="22"/>
          <w:szCs w:val="22"/>
          <w:lang w:eastAsia="en-US"/>
        </w:rPr>
        <w:t xml:space="preserve">Fórmula a aplicar: </w:t>
      </w:r>
      <w:r w:rsidR="004C266A" w:rsidRPr="004C266A">
        <w:rPr>
          <w:rFonts w:ascii="Franklin Gothic Book" w:hAnsi="Franklin Gothic Book"/>
          <w:sz w:val="22"/>
          <w:szCs w:val="22"/>
        </w:rPr>
        <w:t>Es valorarà el percentatge de baixa ofert sobre el pressupost base de licitació IVA exclòs, de conformitat am</w:t>
      </w:r>
      <w:r w:rsidR="004C266A">
        <w:rPr>
          <w:rFonts w:ascii="Franklin Gothic Book" w:hAnsi="Franklin Gothic Book"/>
          <w:sz w:val="22"/>
          <w:szCs w:val="22"/>
        </w:rPr>
        <w:t>b la fórmula polinòmica següent</w:t>
      </w:r>
      <w:r w:rsidRPr="004D4301">
        <w:rPr>
          <w:rFonts w:ascii="Franklin Gothic Book" w:hAnsi="Franklin Gothic Book"/>
          <w:sz w:val="22"/>
          <w:szCs w:val="22"/>
        </w:rPr>
        <w:t>:</w:t>
      </w:r>
    </w:p>
    <w:p w:rsidR="004D4301" w:rsidRPr="004D4301" w:rsidRDefault="004D4301" w:rsidP="00EA65B6">
      <w:pPr>
        <w:widowControl w:val="0"/>
        <w:autoSpaceDE w:val="0"/>
        <w:autoSpaceDN w:val="0"/>
        <w:jc w:val="both"/>
        <w:rPr>
          <w:rFonts w:ascii="Franklin Gothic Book" w:hAnsi="Franklin Gothic Book"/>
          <w:sz w:val="22"/>
          <w:szCs w:val="22"/>
        </w:rPr>
      </w:pPr>
    </w:p>
    <w:p w:rsidR="004D4301" w:rsidRPr="004D4301" w:rsidRDefault="00683AC4" w:rsidP="00EA65B6">
      <w:pPr>
        <w:widowControl w:val="0"/>
        <w:autoSpaceDE w:val="0"/>
        <w:autoSpaceDN w:val="0"/>
        <w:jc w:val="both"/>
        <w:rPr>
          <w:rFonts w:ascii="Franklin Gothic Book" w:hAnsi="Franklin Gothic Book"/>
          <w:sz w:val="22"/>
          <w:szCs w:val="22"/>
        </w:rPr>
      </w:pPr>
      <w:r>
        <w:rPr>
          <w:rFonts w:ascii="Franklin Gothic Book" w:hAnsi="Franklin Gothic Book" w:cs="Times New Roman"/>
          <w:noProof/>
          <w:sz w:val="22"/>
          <w:szCs w:val="22"/>
          <w:lang w:val="es-ES" w:eastAsia="es-ES"/>
        </w:rPr>
        <w:drawing>
          <wp:anchor distT="0" distB="0" distL="114300" distR="114300" simplePos="0" relativeHeight="251658240" behindDoc="0" locked="0" layoutInCell="1" allowOverlap="1">
            <wp:simplePos x="0" y="0"/>
            <wp:positionH relativeFrom="column">
              <wp:posOffset>-43815</wp:posOffset>
            </wp:positionH>
            <wp:positionV relativeFrom="paragraph">
              <wp:posOffset>81915</wp:posOffset>
            </wp:positionV>
            <wp:extent cx="3126105" cy="842645"/>
            <wp:effectExtent l="0" t="0" r="0" b="0"/>
            <wp:wrapNone/>
            <wp:docPr id="6" name="Agrup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grupa 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6105" cy="842645"/>
                    </a:xfrm>
                    <a:prstGeom prst="rect">
                      <a:avLst/>
                    </a:prstGeom>
                    <a:noFill/>
                  </pic:spPr>
                </pic:pic>
              </a:graphicData>
            </a:graphic>
            <wp14:sizeRelH relativeFrom="page">
              <wp14:pctWidth>0</wp14:pctWidth>
            </wp14:sizeRelH>
            <wp14:sizeRelV relativeFrom="page">
              <wp14:pctHeight>0</wp14:pctHeight>
            </wp14:sizeRelV>
          </wp:anchor>
        </w:drawing>
      </w:r>
    </w:p>
    <w:p w:rsidR="004D4301" w:rsidRPr="004D4301" w:rsidRDefault="004D4301" w:rsidP="00EA65B6">
      <w:pPr>
        <w:widowControl w:val="0"/>
        <w:autoSpaceDE w:val="0"/>
        <w:autoSpaceDN w:val="0"/>
        <w:jc w:val="both"/>
        <w:rPr>
          <w:rFonts w:ascii="Franklin Gothic Book" w:eastAsia="Microsoft Sans Serif" w:hAnsi="Franklin Gothic Book" w:cs="Microsoft Sans Serif"/>
          <w:sz w:val="22"/>
          <w:szCs w:val="22"/>
          <w:lang w:eastAsia="en-US"/>
        </w:rPr>
      </w:pPr>
    </w:p>
    <w:p w:rsidR="004D4301" w:rsidRPr="004D4301" w:rsidRDefault="004D4301" w:rsidP="00EA65B6">
      <w:pPr>
        <w:widowControl w:val="0"/>
        <w:autoSpaceDE w:val="0"/>
        <w:autoSpaceDN w:val="0"/>
        <w:jc w:val="both"/>
        <w:rPr>
          <w:rFonts w:ascii="Franklin Gothic Book" w:eastAsia="Microsoft Sans Serif" w:hAnsi="Franklin Gothic Book" w:cs="Microsoft Sans Serif"/>
          <w:sz w:val="22"/>
          <w:szCs w:val="22"/>
          <w:lang w:eastAsia="en-US"/>
        </w:rPr>
      </w:pPr>
    </w:p>
    <w:p w:rsidR="004D4301" w:rsidRPr="004D4301" w:rsidRDefault="004D4301" w:rsidP="00EA65B6">
      <w:pPr>
        <w:widowControl w:val="0"/>
        <w:autoSpaceDE w:val="0"/>
        <w:autoSpaceDN w:val="0"/>
        <w:jc w:val="both"/>
        <w:rPr>
          <w:rFonts w:ascii="Franklin Gothic Book" w:eastAsia="Microsoft Sans Serif" w:hAnsi="Franklin Gothic Book" w:cs="Microsoft Sans Serif"/>
          <w:sz w:val="22"/>
          <w:szCs w:val="22"/>
          <w:lang w:eastAsia="en-US"/>
        </w:rPr>
      </w:pPr>
    </w:p>
    <w:p w:rsidR="004D4301" w:rsidRPr="004D4301" w:rsidRDefault="004D4301" w:rsidP="00EA65B6">
      <w:pPr>
        <w:widowControl w:val="0"/>
        <w:autoSpaceDE w:val="0"/>
        <w:autoSpaceDN w:val="0"/>
        <w:jc w:val="both"/>
        <w:rPr>
          <w:rFonts w:ascii="Franklin Gothic Book" w:eastAsia="Microsoft Sans Serif" w:hAnsi="Franklin Gothic Book" w:cs="Microsoft Sans Serif"/>
          <w:sz w:val="22"/>
          <w:szCs w:val="22"/>
          <w:lang w:eastAsia="en-US"/>
        </w:rPr>
      </w:pPr>
    </w:p>
    <w:bookmarkEnd w:id="2"/>
    <w:p w:rsidR="004D4301" w:rsidRPr="004D4301" w:rsidRDefault="004D4301" w:rsidP="00EA65B6">
      <w:pPr>
        <w:jc w:val="both"/>
        <w:rPr>
          <w:rFonts w:ascii="Franklin Gothic Book" w:hAnsi="Franklin Gothic Book"/>
          <w:b/>
          <w:bCs/>
          <w:sz w:val="22"/>
          <w:szCs w:val="22"/>
        </w:rPr>
      </w:pPr>
    </w:p>
    <w:p w:rsidR="004D4301" w:rsidRPr="004D4301" w:rsidRDefault="004D4301" w:rsidP="00EA65B6">
      <w:pPr>
        <w:jc w:val="both"/>
        <w:rPr>
          <w:rFonts w:ascii="Franklin Gothic Book" w:hAnsi="Franklin Gothic Book"/>
          <w:b/>
          <w:bCs/>
          <w:sz w:val="22"/>
          <w:szCs w:val="22"/>
        </w:rPr>
      </w:pPr>
    </w:p>
    <w:p w:rsidR="004D4301" w:rsidRPr="004D4301" w:rsidRDefault="004C266A" w:rsidP="00EA65B6">
      <w:pPr>
        <w:widowControl w:val="0"/>
        <w:numPr>
          <w:ilvl w:val="0"/>
          <w:numId w:val="42"/>
        </w:numPr>
        <w:autoSpaceDE w:val="0"/>
        <w:autoSpaceDN w:val="0"/>
        <w:spacing w:before="184" w:line="244" w:lineRule="auto"/>
        <w:ind w:right="1201"/>
        <w:jc w:val="both"/>
        <w:rPr>
          <w:rFonts w:ascii="Franklin Gothic Book" w:hAnsi="Franklin Gothic Book"/>
          <w:b/>
          <w:sz w:val="22"/>
          <w:szCs w:val="22"/>
        </w:rPr>
      </w:pPr>
      <w:r>
        <w:rPr>
          <w:rFonts w:ascii="Franklin Gothic Book" w:hAnsi="Franklin Gothic Book"/>
          <w:b/>
          <w:sz w:val="22"/>
          <w:szCs w:val="22"/>
          <w:u w:val="single"/>
        </w:rPr>
        <w:t>Proposta increment hores setmanal. Fins a 26 punts</w:t>
      </w:r>
    </w:p>
    <w:p w:rsidR="004D4301" w:rsidRPr="004D4301" w:rsidRDefault="004D4301" w:rsidP="00EA65B6">
      <w:pPr>
        <w:widowControl w:val="0"/>
        <w:autoSpaceDE w:val="0"/>
        <w:autoSpaceDN w:val="0"/>
        <w:spacing w:before="5"/>
        <w:jc w:val="both"/>
        <w:rPr>
          <w:rFonts w:ascii="Franklin Gothic Book" w:eastAsia="Microsoft Sans Serif" w:hAnsi="Franklin Gothic Book" w:cs="Microsoft Sans Serif"/>
          <w:b/>
          <w:sz w:val="22"/>
          <w:szCs w:val="22"/>
          <w:lang w:eastAsia="en-US"/>
        </w:rPr>
      </w:pP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 valorarà l’increment de les hores de neteja ordinària i desinfecció a la setmana, sense les hores d’especialistes que es proposi per les instal·lacions següents:</w:t>
      </w: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Per poder puntuar en aquest apartat, els diferents licitadors hauran d’omplir les taules següents:</w:t>
      </w: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r w:rsidRPr="00246611">
        <w:rPr>
          <w:rFonts w:ascii="Franklin Gothic Book" w:hAnsi="Franklin Gothic Book" w:cs="Arial"/>
          <w:b/>
          <w:kern w:val="2"/>
          <w:sz w:val="22"/>
          <w:szCs w:val="22"/>
          <w:u w:val="single"/>
          <w:lang w:eastAsia="zh-CN"/>
        </w:rPr>
        <w:t>Centres docents</w:t>
      </w:r>
      <w:r>
        <w:rPr>
          <w:rFonts w:ascii="Franklin Gothic Book" w:hAnsi="Franklin Gothic Book" w:cs="Arial"/>
          <w:kern w:val="2"/>
          <w:sz w:val="22"/>
          <w:szCs w:val="22"/>
          <w:lang w:eastAsia="zh-CN"/>
        </w:rPr>
        <w:t xml:space="preserve">: </w:t>
      </w:r>
      <w:r w:rsidRPr="00B93DD9">
        <w:rPr>
          <w:rFonts w:ascii="Franklin Gothic Book" w:hAnsi="Franklin Gothic Book" w:cs="Arial"/>
          <w:i/>
          <w:kern w:val="2"/>
          <w:sz w:val="22"/>
          <w:szCs w:val="22"/>
          <w:lang w:eastAsia="zh-CN"/>
        </w:rPr>
        <w:t>puntuació màxima 20 punts</w:t>
      </w:r>
      <w:r>
        <w:rPr>
          <w:rFonts w:ascii="Franklin Gothic Book" w:hAnsi="Franklin Gothic Book" w:cs="Arial"/>
          <w:kern w:val="2"/>
          <w:sz w:val="22"/>
          <w:szCs w:val="22"/>
          <w:lang w:eastAsia="zh-CN"/>
        </w:rPr>
        <w:t>. Es donarà la puntuació màxima a l’oferta que ofereix més hores a la setmana, respecte a les hores indicades en la Taula 1 del plec tècnic. La puntuació màxima per centre és de 2 punts, obtenint la part proporcional la resta d’ofertes i 0 punts en cas de no oferir cap increment.</w:t>
      </w:r>
      <w:r w:rsidR="00EC3AF8">
        <w:rPr>
          <w:rFonts w:ascii="Franklin Gothic Book" w:hAnsi="Franklin Gothic Book" w:cs="Arial"/>
          <w:kern w:val="2"/>
          <w:sz w:val="22"/>
          <w:szCs w:val="22"/>
          <w:lang w:eastAsia="zh-CN"/>
        </w:rPr>
        <w:t xml:space="preserve"> Els centres docents són els següents:</w:t>
      </w:r>
    </w:p>
    <w:p w:rsidR="00EC3AF8" w:rsidRDefault="00EC3AF8"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de Música</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Font del Cargol</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Bressol</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d’Adults</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Montserrat</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sidRPr="00EC3AF8">
        <w:rPr>
          <w:rFonts w:ascii="Franklin Gothic Book" w:hAnsi="Franklin Gothic Book" w:cs="Arial"/>
          <w:kern w:val="2"/>
          <w:sz w:val="22"/>
          <w:szCs w:val="22"/>
          <w:lang w:eastAsia="zh-CN"/>
        </w:rPr>
        <w:t>Escola Sant Cristòf</w:t>
      </w:r>
      <w:r>
        <w:rPr>
          <w:rFonts w:ascii="Franklin Gothic Book" w:hAnsi="Franklin Gothic Book" w:cs="Arial"/>
          <w:kern w:val="2"/>
          <w:sz w:val="22"/>
          <w:szCs w:val="22"/>
          <w:lang w:eastAsia="zh-CN"/>
        </w:rPr>
        <w:t>ol (c/Gran Via Lluís Companys)</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Sant Cristòfol (c/Núria)</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lastRenderedPageBreak/>
        <w:t>Escola El Dofí</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Escola La Lió</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sidRPr="00EC3AF8">
        <w:rPr>
          <w:rFonts w:ascii="Franklin Gothic Book" w:hAnsi="Franklin Gothic Book" w:cs="Arial"/>
          <w:kern w:val="2"/>
          <w:sz w:val="22"/>
          <w:szCs w:val="22"/>
          <w:lang w:eastAsia="zh-CN"/>
        </w:rPr>
        <w:t>Escola Mar Nova</w:t>
      </w: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p>
    <w:p w:rsidR="004C266A" w:rsidRDefault="004C266A"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r w:rsidRPr="004F59ED">
        <w:rPr>
          <w:rFonts w:ascii="Franklin Gothic Book" w:hAnsi="Franklin Gothic Book" w:cs="Arial"/>
          <w:b/>
          <w:kern w:val="2"/>
          <w:sz w:val="22"/>
          <w:szCs w:val="22"/>
          <w:u w:val="single"/>
          <w:lang w:eastAsia="zh-CN"/>
        </w:rPr>
        <w:t>Instal·lacions esportives</w:t>
      </w:r>
      <w:r>
        <w:rPr>
          <w:rFonts w:ascii="Franklin Gothic Book" w:hAnsi="Franklin Gothic Book" w:cs="Arial"/>
          <w:b/>
          <w:kern w:val="2"/>
          <w:sz w:val="22"/>
          <w:szCs w:val="22"/>
          <w:u w:val="single"/>
          <w:lang w:eastAsia="zh-CN"/>
        </w:rPr>
        <w:t>:</w:t>
      </w:r>
      <w:r w:rsidRPr="004F59ED">
        <w:rPr>
          <w:rFonts w:ascii="Franklin Gothic Book" w:hAnsi="Franklin Gothic Book" w:cs="Arial"/>
          <w:b/>
          <w:kern w:val="2"/>
          <w:sz w:val="22"/>
          <w:szCs w:val="22"/>
          <w:lang w:eastAsia="zh-CN"/>
        </w:rPr>
        <w:t xml:space="preserve"> </w:t>
      </w:r>
      <w:r w:rsidRPr="00B93DD9">
        <w:rPr>
          <w:rFonts w:ascii="Franklin Gothic Book" w:hAnsi="Franklin Gothic Book" w:cs="Arial"/>
          <w:i/>
          <w:kern w:val="2"/>
          <w:sz w:val="22"/>
          <w:szCs w:val="22"/>
          <w:lang w:eastAsia="zh-CN"/>
        </w:rPr>
        <w:t>puntuació màxima 6 punts.</w:t>
      </w:r>
      <w:r>
        <w:rPr>
          <w:rFonts w:ascii="Franklin Gothic Book" w:hAnsi="Franklin Gothic Book" w:cs="Arial"/>
          <w:kern w:val="2"/>
          <w:sz w:val="22"/>
          <w:szCs w:val="22"/>
          <w:lang w:eastAsia="zh-CN"/>
        </w:rPr>
        <w:t xml:space="preserve"> Es donarà la puntuació màxima a l’oferta que ofereix més hores a la setmana, respecte a les hores indicades en la Taula 1 del plec tècnic. La puntuació màxima per centre és de 3 punts, obtenint la part proporcional la resta d’ofertes i 0 punts en cas de no oferir cap increment.</w:t>
      </w:r>
      <w:r w:rsidR="00EC3AF8">
        <w:rPr>
          <w:rFonts w:ascii="Franklin Gothic Book" w:hAnsi="Franklin Gothic Book" w:cs="Arial"/>
          <w:kern w:val="2"/>
          <w:sz w:val="22"/>
          <w:szCs w:val="22"/>
          <w:lang w:eastAsia="zh-CN"/>
        </w:rPr>
        <w:t xml:space="preserve"> Les instal·lacions esportives són les següents:</w:t>
      </w:r>
    </w:p>
    <w:p w:rsidR="00EC3AF8" w:rsidRDefault="00EC3AF8" w:rsidP="00EA65B6">
      <w:pPr>
        <w:widowControl w:val="0"/>
        <w:tabs>
          <w:tab w:val="left" w:pos="707"/>
        </w:tabs>
        <w:suppressAutoHyphens/>
        <w:jc w:val="both"/>
        <w:textAlignment w:val="baseline"/>
        <w:rPr>
          <w:rFonts w:ascii="Franklin Gothic Book" w:hAnsi="Franklin Gothic Book" w:cs="Arial"/>
          <w:kern w:val="2"/>
          <w:sz w:val="22"/>
          <w:szCs w:val="22"/>
          <w:lang w:eastAsia="zh-CN"/>
        </w:rPr>
      </w:pP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Pavelló d’esports municipal</w:t>
      </w:r>
    </w:p>
    <w:p w:rsidR="00EC3AF8" w:rsidRDefault="00EC3AF8" w:rsidP="00EC3AF8">
      <w:pPr>
        <w:widowControl w:val="0"/>
        <w:numPr>
          <w:ilvl w:val="0"/>
          <w:numId w:val="33"/>
        </w:num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Camp de futbol</w:t>
      </w:r>
    </w:p>
    <w:p w:rsidR="004D4301" w:rsidRPr="004D4301" w:rsidRDefault="004D4301" w:rsidP="00EA65B6">
      <w:pPr>
        <w:widowControl w:val="0"/>
        <w:autoSpaceDE w:val="0"/>
        <w:autoSpaceDN w:val="0"/>
        <w:spacing w:line="244" w:lineRule="auto"/>
        <w:jc w:val="both"/>
        <w:rPr>
          <w:rFonts w:ascii="Franklin Gothic Book" w:hAnsi="Franklin Gothic Book"/>
          <w:sz w:val="22"/>
          <w:szCs w:val="22"/>
        </w:rPr>
      </w:pPr>
    </w:p>
    <w:p w:rsidR="004D4301" w:rsidRPr="004D4301" w:rsidRDefault="004C266A" w:rsidP="00EA65B6">
      <w:pPr>
        <w:widowControl w:val="0"/>
        <w:numPr>
          <w:ilvl w:val="0"/>
          <w:numId w:val="42"/>
        </w:numPr>
        <w:autoSpaceDE w:val="0"/>
        <w:autoSpaceDN w:val="0"/>
        <w:spacing w:line="244" w:lineRule="auto"/>
        <w:jc w:val="both"/>
        <w:rPr>
          <w:rFonts w:ascii="Franklin Gothic Book" w:hAnsi="Franklin Gothic Book"/>
          <w:b/>
          <w:sz w:val="22"/>
          <w:szCs w:val="22"/>
        </w:rPr>
      </w:pPr>
      <w:r>
        <w:rPr>
          <w:rFonts w:ascii="Franklin Gothic Book" w:hAnsi="Franklin Gothic Book"/>
          <w:b/>
          <w:sz w:val="22"/>
          <w:szCs w:val="22"/>
          <w:u w:val="single"/>
        </w:rPr>
        <w:t>Qualitat del servei. Fins a 14 punts</w:t>
      </w:r>
      <w:r w:rsidR="004D4301" w:rsidRPr="004D4301">
        <w:rPr>
          <w:rFonts w:ascii="Franklin Gothic Book" w:hAnsi="Franklin Gothic Book"/>
          <w:b/>
          <w:sz w:val="22"/>
          <w:szCs w:val="22"/>
          <w:u w:val="single"/>
        </w:rPr>
        <w:t>.</w:t>
      </w:r>
    </w:p>
    <w:p w:rsidR="004D4301" w:rsidRPr="004D4301" w:rsidRDefault="004D4301" w:rsidP="00EA65B6">
      <w:pPr>
        <w:widowControl w:val="0"/>
        <w:autoSpaceDE w:val="0"/>
        <w:autoSpaceDN w:val="0"/>
        <w:spacing w:before="5"/>
        <w:jc w:val="both"/>
        <w:rPr>
          <w:rFonts w:ascii="Franklin Gothic Book" w:eastAsia="Microsoft Sans Serif" w:hAnsi="Franklin Gothic Book" w:cs="Microsoft Sans Serif"/>
          <w:b/>
          <w:sz w:val="22"/>
          <w:szCs w:val="22"/>
          <w:lang w:eastAsia="en-US"/>
        </w:rPr>
      </w:pPr>
    </w:p>
    <w:p w:rsidR="004C266A" w:rsidRDefault="004C266A" w:rsidP="00EA65B6">
      <w:pPr>
        <w:tabs>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Es valoraran les propostes de qualitat superior sobre els aspectes següents:</w:t>
      </w:r>
    </w:p>
    <w:p w:rsidR="004C266A" w:rsidRDefault="004C266A" w:rsidP="00EA65B6">
      <w:pPr>
        <w:tabs>
          <w:tab w:val="left" w:pos="707"/>
        </w:tabs>
        <w:suppressAutoHyphens/>
        <w:jc w:val="both"/>
        <w:textAlignment w:val="baseline"/>
        <w:rPr>
          <w:rFonts w:ascii="Franklin Gothic Book" w:hAnsi="Franklin Gothic Book" w:cs="Arial"/>
          <w:kern w:val="2"/>
          <w:sz w:val="22"/>
          <w:szCs w:val="22"/>
          <w:lang w:eastAsia="zh-CN"/>
        </w:rPr>
      </w:pPr>
    </w:p>
    <w:p w:rsidR="00EC3AF8" w:rsidRDefault="004C266A" w:rsidP="00396764">
      <w:pPr>
        <w:numPr>
          <w:ilvl w:val="0"/>
          <w:numId w:val="48"/>
        </w:numPr>
        <w:tabs>
          <w:tab w:val="left" w:pos="284"/>
          <w:tab w:val="left" w:pos="707"/>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Neteja dels bancs que es troben dins dels patis d</w:t>
      </w:r>
      <w:r w:rsidR="00EC3AF8">
        <w:rPr>
          <w:rFonts w:ascii="Franklin Gothic Book" w:hAnsi="Franklin Gothic Book" w:cs="Arial"/>
          <w:kern w:val="2"/>
          <w:sz w:val="22"/>
          <w:szCs w:val="22"/>
          <w:lang w:eastAsia="zh-CN"/>
        </w:rPr>
        <w:t>e les instal·lacions municipals</w:t>
      </w:r>
      <w:r>
        <w:rPr>
          <w:rFonts w:ascii="Franklin Gothic Book" w:hAnsi="Franklin Gothic Book" w:cs="Arial"/>
          <w:kern w:val="2"/>
          <w:sz w:val="22"/>
          <w:szCs w:val="22"/>
          <w:lang w:eastAsia="zh-CN"/>
        </w:rPr>
        <w:t>. Els  bancs es troben ubicats en les següents instal·lacions:</w:t>
      </w:r>
    </w:p>
    <w:p w:rsidR="00EC3AF8" w:rsidRDefault="004C266A" w:rsidP="00EC3AF8">
      <w:pPr>
        <w:tabs>
          <w:tab w:val="left" w:pos="284"/>
          <w:tab w:val="left" w:pos="707"/>
        </w:tabs>
        <w:suppressAutoHyphens/>
        <w:ind w:left="644"/>
        <w:jc w:val="both"/>
        <w:textAlignment w:val="baseline"/>
        <w:rPr>
          <w:rFonts w:ascii="Franklin Gothic Book" w:hAnsi="Franklin Gothic Book" w:cs="Arial"/>
          <w:kern w:val="2"/>
          <w:sz w:val="22"/>
          <w:szCs w:val="22"/>
          <w:lang w:eastAsia="zh-CN"/>
        </w:rPr>
      </w:pPr>
      <w:r w:rsidRPr="00EC3AF8">
        <w:rPr>
          <w:rFonts w:ascii="Franklin Gothic Book" w:hAnsi="Franklin Gothic Book" w:cs="Arial"/>
          <w:kern w:val="2"/>
          <w:sz w:val="22"/>
          <w:szCs w:val="22"/>
          <w:lang w:eastAsia="zh-CN"/>
        </w:rPr>
        <w:t xml:space="preserve">Can Roure, Escola de Música, Fàbrica del Gas i Can Salamó. </w:t>
      </w:r>
    </w:p>
    <w:p w:rsidR="00EC3AF8" w:rsidRDefault="004C266A" w:rsidP="00EC3AF8">
      <w:pPr>
        <w:tabs>
          <w:tab w:val="left" w:pos="284"/>
          <w:tab w:val="left" w:pos="707"/>
        </w:tabs>
        <w:suppressAutoHyphens/>
        <w:ind w:left="644"/>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La neteja es realitzarà quatre cops a l’any i sempre que l’ajuntament ho estimi  necessari per man</w:t>
      </w:r>
      <w:r w:rsidR="00EC3AF8">
        <w:rPr>
          <w:rFonts w:ascii="Franklin Gothic Book" w:hAnsi="Franklin Gothic Book" w:cs="Arial"/>
          <w:kern w:val="2"/>
          <w:sz w:val="22"/>
          <w:szCs w:val="22"/>
          <w:lang w:eastAsia="zh-CN"/>
        </w:rPr>
        <w:t xml:space="preserve">tenir-los en bones condicions. </w:t>
      </w:r>
    </w:p>
    <w:p w:rsidR="00EC3AF8" w:rsidRDefault="004C266A" w:rsidP="00EC3AF8">
      <w:pPr>
        <w:tabs>
          <w:tab w:val="left" w:pos="284"/>
          <w:tab w:val="left" w:pos="707"/>
        </w:tabs>
        <w:suppressAutoHyphens/>
        <w:ind w:left="644"/>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Les empreses que ofereixin aquesta neteja, </w:t>
      </w:r>
      <w:r w:rsidRPr="00D32811">
        <w:rPr>
          <w:rFonts w:ascii="Franklin Gothic Book" w:hAnsi="Franklin Gothic Book" w:cs="Arial"/>
          <w:i/>
          <w:kern w:val="2"/>
          <w:sz w:val="22"/>
          <w:szCs w:val="22"/>
          <w:lang w:eastAsia="zh-CN"/>
        </w:rPr>
        <w:t xml:space="preserve">obtindran </w:t>
      </w:r>
      <w:r>
        <w:rPr>
          <w:rFonts w:ascii="Franklin Gothic Book" w:hAnsi="Franklin Gothic Book" w:cs="Arial"/>
          <w:i/>
          <w:kern w:val="2"/>
          <w:sz w:val="22"/>
          <w:szCs w:val="22"/>
          <w:lang w:eastAsia="zh-CN"/>
        </w:rPr>
        <w:t>3</w:t>
      </w:r>
      <w:r w:rsidRPr="00D32811">
        <w:rPr>
          <w:rFonts w:ascii="Franklin Gothic Book" w:hAnsi="Franklin Gothic Book" w:cs="Arial"/>
          <w:i/>
          <w:kern w:val="2"/>
          <w:sz w:val="22"/>
          <w:szCs w:val="22"/>
          <w:lang w:eastAsia="zh-CN"/>
        </w:rPr>
        <w:t xml:space="preserve"> punts</w:t>
      </w:r>
      <w:r w:rsidR="00EC3AF8">
        <w:rPr>
          <w:rFonts w:ascii="Franklin Gothic Book" w:hAnsi="Franklin Gothic Book" w:cs="Arial"/>
          <w:kern w:val="2"/>
          <w:sz w:val="22"/>
          <w:szCs w:val="22"/>
          <w:lang w:eastAsia="zh-CN"/>
        </w:rPr>
        <w:tab/>
      </w:r>
    </w:p>
    <w:p w:rsidR="00EC3AF8" w:rsidRDefault="00EC3AF8" w:rsidP="00EC3AF8">
      <w:pPr>
        <w:tabs>
          <w:tab w:val="left" w:pos="284"/>
          <w:tab w:val="left" w:pos="707"/>
        </w:tabs>
        <w:suppressAutoHyphens/>
        <w:ind w:left="644"/>
        <w:jc w:val="both"/>
        <w:textAlignment w:val="baseline"/>
        <w:rPr>
          <w:rFonts w:ascii="Franklin Gothic Book" w:hAnsi="Franklin Gothic Book" w:cs="Arial"/>
          <w:kern w:val="2"/>
          <w:sz w:val="22"/>
          <w:szCs w:val="22"/>
          <w:lang w:eastAsia="zh-CN"/>
        </w:rPr>
      </w:pPr>
    </w:p>
    <w:p w:rsidR="004C266A" w:rsidRDefault="004C266A" w:rsidP="00EC3AF8">
      <w:pPr>
        <w:tabs>
          <w:tab w:val="left" w:pos="284"/>
          <w:tab w:val="left" w:pos="707"/>
        </w:tabs>
        <w:suppressAutoHyphens/>
        <w:ind w:left="644"/>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Per poder puntuar aquest apartat, </w:t>
      </w:r>
      <w:r w:rsidRPr="00193731">
        <w:rPr>
          <w:rFonts w:ascii="Franklin Gothic Book" w:hAnsi="Franklin Gothic Book" w:cs="Arial"/>
          <w:kern w:val="2"/>
          <w:sz w:val="22"/>
          <w:szCs w:val="22"/>
          <w:u w:val="single"/>
          <w:lang w:eastAsia="zh-CN"/>
        </w:rPr>
        <w:t>és necessari especificar els mesos</w:t>
      </w:r>
      <w:r>
        <w:rPr>
          <w:rFonts w:ascii="Franklin Gothic Book" w:hAnsi="Franklin Gothic Book" w:cs="Arial"/>
          <w:kern w:val="2"/>
          <w:sz w:val="22"/>
          <w:szCs w:val="22"/>
          <w:lang w:eastAsia="zh-CN"/>
        </w:rPr>
        <w:t xml:space="preserve"> en que es durà a terme aquesta neteja.</w:t>
      </w:r>
    </w:p>
    <w:p w:rsidR="004C266A" w:rsidRDefault="004C266A" w:rsidP="00EA65B6">
      <w:pPr>
        <w:tabs>
          <w:tab w:val="left" w:pos="426"/>
        </w:tabs>
        <w:suppressAutoHyphens/>
        <w:ind w:left="284"/>
        <w:jc w:val="both"/>
        <w:textAlignment w:val="baseline"/>
        <w:rPr>
          <w:rFonts w:ascii="Franklin Gothic Book" w:hAnsi="Franklin Gothic Book" w:cs="Arial"/>
          <w:kern w:val="2"/>
          <w:sz w:val="22"/>
          <w:szCs w:val="22"/>
          <w:lang w:eastAsia="zh-CN"/>
        </w:rPr>
      </w:pPr>
    </w:p>
    <w:p w:rsidR="00EC3AF8" w:rsidRDefault="004C266A" w:rsidP="00EA65B6">
      <w:pPr>
        <w:numPr>
          <w:ilvl w:val="0"/>
          <w:numId w:val="48"/>
        </w:numPr>
        <w:tabs>
          <w:tab w:val="left" w:pos="284"/>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Subministrament i instal·lació sense cost dels dispensadors dels diferents consumibles higiènics que són objecte de contracte (paper eixugamans, paper higiènic i dosificador de sabó), així com les escombretes dels serveis higiènics. El subministrament i la instal·lació dels dispensadors es realitzarà tant si s’han de reposar per primer cop, com en el cas de noves instal·lacions, així com en el cas que s’hagin de reposar per desperfecte. </w:t>
      </w:r>
      <w:r w:rsidRPr="00D32811">
        <w:rPr>
          <w:rFonts w:ascii="Franklin Gothic Book" w:hAnsi="Franklin Gothic Book" w:cs="Arial"/>
          <w:i/>
          <w:kern w:val="2"/>
          <w:sz w:val="22"/>
          <w:szCs w:val="22"/>
          <w:lang w:eastAsia="zh-CN"/>
        </w:rPr>
        <w:t xml:space="preserve">Puntuació màxima </w:t>
      </w:r>
      <w:r>
        <w:rPr>
          <w:rFonts w:ascii="Franklin Gothic Book" w:hAnsi="Franklin Gothic Book" w:cs="Arial"/>
          <w:i/>
          <w:kern w:val="2"/>
          <w:sz w:val="22"/>
          <w:szCs w:val="22"/>
          <w:lang w:eastAsia="zh-CN"/>
        </w:rPr>
        <w:t>3</w:t>
      </w:r>
      <w:r w:rsidRPr="00D32811">
        <w:rPr>
          <w:rFonts w:ascii="Franklin Gothic Book" w:hAnsi="Franklin Gothic Book" w:cs="Arial"/>
          <w:i/>
          <w:kern w:val="2"/>
          <w:sz w:val="22"/>
          <w:szCs w:val="22"/>
          <w:lang w:eastAsia="zh-CN"/>
        </w:rPr>
        <w:t xml:space="preserve"> punts</w:t>
      </w:r>
    </w:p>
    <w:p w:rsidR="00EC3AF8" w:rsidRDefault="00EC3AF8" w:rsidP="00EC3AF8">
      <w:pPr>
        <w:tabs>
          <w:tab w:val="left" w:pos="284"/>
        </w:tabs>
        <w:suppressAutoHyphens/>
        <w:ind w:left="644"/>
        <w:jc w:val="both"/>
        <w:textAlignment w:val="baseline"/>
        <w:rPr>
          <w:rFonts w:ascii="Franklin Gothic Book" w:hAnsi="Franklin Gothic Book" w:cs="Arial"/>
          <w:kern w:val="2"/>
          <w:sz w:val="22"/>
          <w:szCs w:val="22"/>
          <w:lang w:eastAsia="zh-CN"/>
        </w:rPr>
      </w:pPr>
    </w:p>
    <w:p w:rsidR="00EC3AF8" w:rsidRDefault="004C266A" w:rsidP="00EC3AF8">
      <w:pPr>
        <w:tabs>
          <w:tab w:val="left" w:pos="284"/>
        </w:tabs>
        <w:suppressAutoHyphens/>
        <w:ind w:left="644"/>
        <w:jc w:val="both"/>
        <w:textAlignment w:val="baseline"/>
        <w:rPr>
          <w:rFonts w:ascii="Franklin Gothic Book" w:hAnsi="Franklin Gothic Book" w:cs="Arial"/>
          <w:kern w:val="2"/>
          <w:sz w:val="22"/>
          <w:szCs w:val="22"/>
          <w:lang w:eastAsia="zh-CN"/>
        </w:rPr>
      </w:pPr>
      <w:r w:rsidRPr="00EC3AF8">
        <w:rPr>
          <w:rFonts w:ascii="Franklin Gothic Book" w:hAnsi="Franklin Gothic Book" w:cs="Arial"/>
          <w:kern w:val="2"/>
          <w:sz w:val="22"/>
          <w:szCs w:val="22"/>
          <w:lang w:eastAsia="zh-CN"/>
        </w:rPr>
        <w:t>A raó de:</w:t>
      </w:r>
    </w:p>
    <w:p w:rsidR="00EC3AF8" w:rsidRDefault="004C266A" w:rsidP="00EC3AF8">
      <w:pPr>
        <w:numPr>
          <w:ilvl w:val="1"/>
          <w:numId w:val="33"/>
        </w:numPr>
        <w:tabs>
          <w:tab w:val="left" w:pos="284"/>
        </w:tabs>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1 punt pel subministrament d’escombretes de bany en tots els serveis higiènics</w:t>
      </w:r>
    </w:p>
    <w:p w:rsidR="004C266A" w:rsidRPr="00EC3AF8" w:rsidRDefault="004C266A" w:rsidP="00EC3AF8">
      <w:pPr>
        <w:numPr>
          <w:ilvl w:val="1"/>
          <w:numId w:val="33"/>
        </w:numPr>
        <w:tabs>
          <w:tab w:val="left" w:pos="284"/>
        </w:tabs>
        <w:suppressAutoHyphens/>
        <w:jc w:val="both"/>
        <w:textAlignment w:val="baseline"/>
        <w:rPr>
          <w:rFonts w:ascii="Franklin Gothic Book" w:hAnsi="Franklin Gothic Book" w:cs="Arial"/>
          <w:kern w:val="2"/>
          <w:sz w:val="22"/>
          <w:szCs w:val="22"/>
          <w:lang w:eastAsia="zh-CN"/>
        </w:rPr>
      </w:pPr>
      <w:r w:rsidRPr="00EC3AF8">
        <w:rPr>
          <w:rFonts w:ascii="Franklin Gothic Book" w:hAnsi="Franklin Gothic Book" w:cs="Arial"/>
          <w:kern w:val="2"/>
          <w:sz w:val="22"/>
          <w:szCs w:val="22"/>
          <w:lang w:eastAsia="zh-CN"/>
        </w:rPr>
        <w:t>2 punts pel subministrament i instal·lació dels dispensadors de paper i sabó de tots els serveis higiènics.</w:t>
      </w:r>
    </w:p>
    <w:p w:rsidR="004C266A" w:rsidRDefault="004C266A" w:rsidP="00EA65B6">
      <w:pPr>
        <w:tabs>
          <w:tab w:val="left" w:pos="426"/>
        </w:tabs>
        <w:suppressAutoHyphens/>
        <w:jc w:val="both"/>
        <w:textAlignment w:val="baseline"/>
        <w:rPr>
          <w:rFonts w:ascii="Franklin Gothic Book" w:hAnsi="Franklin Gothic Book" w:cs="Arial"/>
          <w:kern w:val="2"/>
          <w:sz w:val="22"/>
          <w:szCs w:val="22"/>
          <w:lang w:eastAsia="zh-CN"/>
        </w:rPr>
      </w:pPr>
    </w:p>
    <w:p w:rsidR="004C266A" w:rsidRDefault="004C266A" w:rsidP="00EA65B6">
      <w:pPr>
        <w:numPr>
          <w:ilvl w:val="0"/>
          <w:numId w:val="43"/>
        </w:numPr>
        <w:tabs>
          <w:tab w:val="left" w:pos="284"/>
        </w:tabs>
        <w:suppressAutoHyphens/>
        <w:ind w:left="284" w:hanging="284"/>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Control de neteja i desinfecció dels vestuaris i lavabos públics de les instal·lacions esportives. </w:t>
      </w:r>
      <w:r w:rsidRPr="00D32811">
        <w:rPr>
          <w:rFonts w:ascii="Franklin Gothic Book" w:hAnsi="Franklin Gothic Book" w:cs="Arial"/>
          <w:i/>
          <w:kern w:val="2"/>
          <w:sz w:val="22"/>
          <w:szCs w:val="22"/>
          <w:lang w:eastAsia="zh-CN"/>
        </w:rPr>
        <w:t>Puntuació màxima 2 punts</w:t>
      </w:r>
      <w:r>
        <w:rPr>
          <w:rFonts w:ascii="Franklin Gothic Book" w:hAnsi="Franklin Gothic Book" w:cs="Arial"/>
          <w:kern w:val="2"/>
          <w:sz w:val="22"/>
          <w:szCs w:val="22"/>
          <w:lang w:eastAsia="zh-CN"/>
        </w:rPr>
        <w:t xml:space="preserve"> </w:t>
      </w:r>
    </w:p>
    <w:p w:rsidR="004C266A" w:rsidRDefault="004C266A" w:rsidP="00EA65B6">
      <w:pPr>
        <w:tabs>
          <w:tab w:val="left" w:pos="284"/>
        </w:tabs>
        <w:suppressAutoHyphens/>
        <w:jc w:val="both"/>
        <w:textAlignment w:val="baseline"/>
        <w:rPr>
          <w:rFonts w:ascii="Franklin Gothic Book" w:hAnsi="Franklin Gothic Book" w:cs="Arial"/>
          <w:kern w:val="2"/>
          <w:sz w:val="22"/>
          <w:szCs w:val="22"/>
          <w:lang w:eastAsia="zh-CN"/>
        </w:rPr>
      </w:pPr>
    </w:p>
    <w:p w:rsidR="004C266A" w:rsidRPr="009D40F2" w:rsidRDefault="004C266A" w:rsidP="00422CFE">
      <w:pPr>
        <w:suppressAutoHyphens/>
        <w:ind w:left="276"/>
        <w:jc w:val="both"/>
        <w:textAlignment w:val="baseline"/>
        <w:rPr>
          <w:rFonts w:ascii="Franklin Gothic Book" w:hAnsi="Franklin Gothic Book" w:cs="Arial"/>
          <w:kern w:val="2"/>
          <w:sz w:val="22"/>
          <w:szCs w:val="22"/>
          <w:lang w:eastAsia="zh-CN"/>
        </w:rPr>
      </w:pPr>
      <w:r w:rsidRPr="009D40F2">
        <w:rPr>
          <w:rFonts w:ascii="Franklin Gothic Book" w:hAnsi="Franklin Gothic Book" w:cs="Arial"/>
          <w:kern w:val="2"/>
          <w:sz w:val="22"/>
          <w:szCs w:val="22"/>
          <w:lang w:eastAsia="zh-CN"/>
        </w:rPr>
        <w:t>Sistema d’informació a l’usuari en relació al servei de neteja i desinfecció que es realitza</w:t>
      </w:r>
      <w:r>
        <w:rPr>
          <w:rFonts w:ascii="Franklin Gothic Book" w:hAnsi="Franklin Gothic Book" w:cs="Arial"/>
          <w:kern w:val="2"/>
          <w:sz w:val="22"/>
          <w:szCs w:val="22"/>
          <w:lang w:eastAsia="zh-CN"/>
        </w:rPr>
        <w:t xml:space="preserve"> </w:t>
      </w:r>
      <w:r w:rsidRPr="009D40F2">
        <w:rPr>
          <w:rFonts w:ascii="Franklin Gothic Book" w:hAnsi="Franklin Gothic Book" w:cs="Arial"/>
          <w:kern w:val="2"/>
          <w:sz w:val="22"/>
          <w:szCs w:val="22"/>
          <w:lang w:eastAsia="zh-CN"/>
        </w:rPr>
        <w:t>en cadascun dels vestuaris i lavabos de les instal·lacions esportives.</w:t>
      </w:r>
      <w:r>
        <w:rPr>
          <w:rFonts w:ascii="Franklin Gothic Book" w:hAnsi="Franklin Gothic Book" w:cs="Arial"/>
          <w:kern w:val="2"/>
          <w:sz w:val="22"/>
          <w:szCs w:val="22"/>
          <w:lang w:eastAsia="zh-CN"/>
        </w:rPr>
        <w:t xml:space="preserve"> </w:t>
      </w:r>
      <w:r w:rsidRPr="009D40F2">
        <w:rPr>
          <w:rFonts w:ascii="Franklin Gothic Book" w:hAnsi="Franklin Gothic Book" w:cs="Arial"/>
          <w:kern w:val="2"/>
          <w:sz w:val="22"/>
          <w:szCs w:val="22"/>
          <w:lang w:eastAsia="zh-CN"/>
        </w:rPr>
        <w:t>Aquest full informatiu haurà d’indicar la data i hora en que s’ha realitzat la neteja i</w:t>
      </w:r>
      <w:r>
        <w:rPr>
          <w:rFonts w:ascii="Franklin Gothic Book" w:hAnsi="Franklin Gothic Book" w:cs="Arial"/>
          <w:kern w:val="2"/>
          <w:sz w:val="22"/>
          <w:szCs w:val="22"/>
          <w:lang w:eastAsia="zh-CN"/>
        </w:rPr>
        <w:t xml:space="preserve"> d</w:t>
      </w:r>
      <w:r w:rsidRPr="009D40F2">
        <w:rPr>
          <w:rFonts w:ascii="Franklin Gothic Book" w:hAnsi="Franklin Gothic Book" w:cs="Arial"/>
          <w:kern w:val="2"/>
          <w:sz w:val="22"/>
          <w:szCs w:val="22"/>
          <w:lang w:eastAsia="zh-CN"/>
        </w:rPr>
        <w:t xml:space="preserve">esinfecció i signatura de la persona que realitza el servei. Es donarà els </w:t>
      </w:r>
      <w:r>
        <w:rPr>
          <w:rFonts w:ascii="Franklin Gothic Book" w:hAnsi="Franklin Gothic Book" w:cs="Arial"/>
          <w:kern w:val="2"/>
          <w:sz w:val="22"/>
          <w:szCs w:val="22"/>
          <w:lang w:eastAsia="zh-CN"/>
        </w:rPr>
        <w:t>2</w:t>
      </w:r>
      <w:r w:rsidR="00422CFE">
        <w:rPr>
          <w:rFonts w:ascii="Franklin Gothic Book" w:hAnsi="Franklin Gothic Book" w:cs="Arial"/>
          <w:kern w:val="2"/>
          <w:sz w:val="22"/>
          <w:szCs w:val="22"/>
          <w:lang w:eastAsia="zh-CN"/>
        </w:rPr>
        <w:t xml:space="preserve"> punts als </w:t>
      </w:r>
      <w:r w:rsidRPr="009D40F2">
        <w:rPr>
          <w:rFonts w:ascii="Franklin Gothic Book" w:hAnsi="Franklin Gothic Book" w:cs="Arial"/>
          <w:kern w:val="2"/>
          <w:sz w:val="22"/>
          <w:szCs w:val="22"/>
          <w:lang w:eastAsia="zh-CN"/>
        </w:rPr>
        <w:t>licitadors que ofereixin aquest registre de control a tots els lavabos públics i vestuaris d</w:t>
      </w:r>
      <w:r>
        <w:rPr>
          <w:rFonts w:ascii="Franklin Gothic Book" w:hAnsi="Franklin Gothic Book" w:cs="Arial"/>
          <w:kern w:val="2"/>
          <w:sz w:val="22"/>
          <w:szCs w:val="22"/>
          <w:lang w:eastAsia="zh-CN"/>
        </w:rPr>
        <w:t xml:space="preserve">e  </w:t>
      </w:r>
      <w:r w:rsidRPr="009D40F2">
        <w:rPr>
          <w:rFonts w:ascii="Franklin Gothic Book" w:hAnsi="Franklin Gothic Book" w:cs="Arial"/>
          <w:kern w:val="2"/>
          <w:sz w:val="22"/>
          <w:szCs w:val="22"/>
          <w:lang w:eastAsia="zh-CN"/>
        </w:rPr>
        <w:t>les tres instal·lacions esportives (Pavelló d’esports, Pavelló Voramar i Camp de futbol). La</w:t>
      </w:r>
      <w:r>
        <w:rPr>
          <w:rFonts w:ascii="Franklin Gothic Book" w:hAnsi="Franklin Gothic Book" w:cs="Arial"/>
          <w:kern w:val="2"/>
          <w:sz w:val="22"/>
          <w:szCs w:val="22"/>
          <w:lang w:eastAsia="zh-CN"/>
        </w:rPr>
        <w:t xml:space="preserve"> </w:t>
      </w:r>
      <w:r w:rsidRPr="009D40F2">
        <w:rPr>
          <w:rFonts w:ascii="Franklin Gothic Book" w:hAnsi="Franklin Gothic Book" w:cs="Arial"/>
          <w:kern w:val="2"/>
          <w:sz w:val="22"/>
          <w:szCs w:val="22"/>
          <w:lang w:eastAsia="zh-CN"/>
        </w:rPr>
        <w:t>resta d’ofertes es puntuaran 0.</w:t>
      </w:r>
    </w:p>
    <w:p w:rsidR="004C266A" w:rsidRDefault="004C266A" w:rsidP="00EA65B6">
      <w:pPr>
        <w:suppressAutoHyphens/>
        <w:ind w:left="276" w:firstLine="24"/>
        <w:jc w:val="both"/>
        <w:textAlignment w:val="baseline"/>
        <w:rPr>
          <w:rFonts w:ascii="Franklin Gothic Book" w:hAnsi="Franklin Gothic Book" w:cs="Arial"/>
          <w:kern w:val="2"/>
          <w:sz w:val="22"/>
          <w:szCs w:val="22"/>
          <w:lang w:eastAsia="zh-CN"/>
        </w:rPr>
      </w:pPr>
    </w:p>
    <w:p w:rsidR="004C266A" w:rsidRDefault="004C266A" w:rsidP="00EA65B6">
      <w:pPr>
        <w:suppressAutoHyphens/>
        <w:ind w:left="276" w:firstLine="24"/>
        <w:jc w:val="both"/>
        <w:textAlignment w:val="baseline"/>
        <w:rPr>
          <w:rFonts w:ascii="Franklin Gothic Book" w:hAnsi="Franklin Gothic Book" w:cs="Arial"/>
          <w:kern w:val="2"/>
          <w:sz w:val="22"/>
          <w:szCs w:val="22"/>
          <w:lang w:eastAsia="zh-CN"/>
        </w:rPr>
      </w:pPr>
      <w:r w:rsidRPr="009D40F2">
        <w:rPr>
          <w:rFonts w:ascii="Franklin Gothic Book" w:hAnsi="Franklin Gothic Book" w:cs="Arial"/>
          <w:kern w:val="2"/>
          <w:sz w:val="22"/>
          <w:szCs w:val="22"/>
          <w:lang w:eastAsia="zh-CN"/>
        </w:rPr>
        <w:t>En fase d’execució del contracte el responsable del contracte concretarà amb l’empresa</w:t>
      </w:r>
      <w:r>
        <w:rPr>
          <w:rFonts w:ascii="Franklin Gothic Book" w:hAnsi="Franklin Gothic Book" w:cs="Arial"/>
          <w:kern w:val="2"/>
          <w:sz w:val="22"/>
          <w:szCs w:val="22"/>
          <w:lang w:eastAsia="zh-CN"/>
        </w:rPr>
        <w:t xml:space="preserve"> </w:t>
      </w:r>
      <w:r w:rsidRPr="009D40F2">
        <w:rPr>
          <w:rFonts w:ascii="Franklin Gothic Book" w:hAnsi="Franklin Gothic Book" w:cs="Arial"/>
          <w:kern w:val="2"/>
          <w:sz w:val="22"/>
          <w:szCs w:val="22"/>
          <w:lang w:eastAsia="zh-CN"/>
        </w:rPr>
        <w:t>adjudicatària el material i el disseny d’aquest sistema de control</w:t>
      </w:r>
      <w:r>
        <w:rPr>
          <w:rFonts w:ascii="Franklin Gothic Book" w:hAnsi="Franklin Gothic Book" w:cs="Arial"/>
          <w:kern w:val="2"/>
          <w:sz w:val="22"/>
          <w:szCs w:val="22"/>
          <w:lang w:eastAsia="zh-CN"/>
        </w:rPr>
        <w:t>.</w:t>
      </w:r>
    </w:p>
    <w:p w:rsidR="004C266A" w:rsidRDefault="004C266A" w:rsidP="00EA65B6">
      <w:pPr>
        <w:suppressAutoHyphens/>
        <w:ind w:left="276" w:firstLine="24"/>
        <w:jc w:val="both"/>
        <w:textAlignment w:val="baseline"/>
        <w:rPr>
          <w:rFonts w:ascii="Franklin Gothic Book" w:hAnsi="Franklin Gothic Book" w:cs="Arial"/>
          <w:kern w:val="2"/>
          <w:sz w:val="22"/>
          <w:szCs w:val="22"/>
          <w:lang w:eastAsia="zh-CN"/>
        </w:rPr>
      </w:pPr>
    </w:p>
    <w:p w:rsidR="004C266A" w:rsidRPr="009D40F2" w:rsidRDefault="004C266A" w:rsidP="00EA65B6">
      <w:pPr>
        <w:numPr>
          <w:ilvl w:val="0"/>
          <w:numId w:val="43"/>
        </w:numPr>
        <w:suppressAutoHyphens/>
        <w:ind w:left="284" w:hanging="284"/>
        <w:jc w:val="both"/>
        <w:textAlignment w:val="baseline"/>
        <w:rPr>
          <w:rFonts w:ascii="Franklin Gothic Book" w:hAnsi="Franklin Gothic Book" w:cs="Arial"/>
          <w:kern w:val="2"/>
          <w:sz w:val="22"/>
          <w:szCs w:val="22"/>
          <w:lang w:eastAsia="zh-CN"/>
        </w:rPr>
      </w:pPr>
      <w:r w:rsidRPr="009D40F2">
        <w:rPr>
          <w:rFonts w:ascii="Franklin Gothic Book" w:hAnsi="Franklin Gothic Book"/>
          <w:sz w:val="22"/>
          <w:szCs w:val="22"/>
        </w:rPr>
        <w:t xml:space="preserve">Bossa d’hores anuals sense cost afegit: </w:t>
      </w:r>
      <w:r w:rsidRPr="009D40F2">
        <w:rPr>
          <w:rFonts w:ascii="Franklin Gothic Book" w:hAnsi="Franklin Gothic Book"/>
          <w:i/>
          <w:sz w:val="22"/>
          <w:szCs w:val="22"/>
        </w:rPr>
        <w:t xml:space="preserve">puntuació màxima </w:t>
      </w:r>
      <w:r>
        <w:rPr>
          <w:rFonts w:ascii="Franklin Gothic Book" w:hAnsi="Franklin Gothic Book"/>
          <w:i/>
          <w:sz w:val="22"/>
          <w:szCs w:val="22"/>
        </w:rPr>
        <w:t>6</w:t>
      </w:r>
      <w:r w:rsidRPr="009D40F2">
        <w:rPr>
          <w:rFonts w:ascii="Franklin Gothic Book" w:hAnsi="Franklin Gothic Book"/>
          <w:i/>
          <w:sz w:val="22"/>
          <w:szCs w:val="22"/>
        </w:rPr>
        <w:t xml:space="preserve"> punts</w:t>
      </w:r>
      <w:r w:rsidRPr="009D40F2">
        <w:rPr>
          <w:rFonts w:ascii="Franklin Gothic Book" w:hAnsi="Franklin Gothic Book"/>
          <w:sz w:val="22"/>
          <w:szCs w:val="22"/>
        </w:rPr>
        <w:t xml:space="preserve">. Es donarà la puntuació màxima a l’empresa que ofereixi més hores a l’any (el màxim d’hores necessàries s’ha calculat en </w:t>
      </w:r>
      <w:r w:rsidRPr="00E953D4">
        <w:rPr>
          <w:rFonts w:ascii="Franklin Gothic Book" w:hAnsi="Franklin Gothic Book"/>
          <w:sz w:val="22"/>
          <w:szCs w:val="22"/>
        </w:rPr>
        <w:t>400 hores/any</w:t>
      </w:r>
      <w:r w:rsidRPr="009D40F2">
        <w:rPr>
          <w:rFonts w:ascii="Franklin Gothic Book" w:hAnsi="Franklin Gothic Book"/>
          <w:sz w:val="22"/>
          <w:szCs w:val="22"/>
        </w:rPr>
        <w:t>).</w:t>
      </w:r>
    </w:p>
    <w:p w:rsidR="004C266A" w:rsidRDefault="004C266A" w:rsidP="00EA65B6">
      <w:pPr>
        <w:suppressAutoHyphens/>
        <w:ind w:left="284" w:firstLine="60"/>
        <w:jc w:val="both"/>
        <w:textAlignment w:val="baseline"/>
        <w:rPr>
          <w:rFonts w:ascii="Franklin Gothic Book" w:hAnsi="Franklin Gothic Book"/>
          <w:sz w:val="22"/>
          <w:szCs w:val="22"/>
        </w:rPr>
      </w:pPr>
    </w:p>
    <w:p w:rsidR="004C266A" w:rsidRDefault="004C266A" w:rsidP="00EA65B6">
      <w:pPr>
        <w:suppressAutoHyphens/>
        <w:ind w:left="284"/>
        <w:jc w:val="both"/>
        <w:textAlignment w:val="baseline"/>
        <w:rPr>
          <w:rFonts w:ascii="Franklin Gothic Book" w:hAnsi="Franklin Gothic Book"/>
          <w:sz w:val="22"/>
          <w:szCs w:val="22"/>
        </w:rPr>
      </w:pPr>
      <w:r w:rsidRPr="009D40F2">
        <w:rPr>
          <w:rFonts w:ascii="Franklin Gothic Book" w:hAnsi="Franklin Gothic Book"/>
          <w:sz w:val="22"/>
          <w:szCs w:val="22"/>
        </w:rPr>
        <w:t>L’Ajuntament podrà disposar d’aquestes hores per l</w:t>
      </w:r>
      <w:r>
        <w:rPr>
          <w:rFonts w:ascii="Franklin Gothic Book" w:hAnsi="Franklin Gothic Book"/>
          <w:sz w:val="22"/>
          <w:szCs w:val="22"/>
        </w:rPr>
        <w:t xml:space="preserve">es </w:t>
      </w:r>
      <w:r w:rsidRPr="009D40F2">
        <w:rPr>
          <w:rFonts w:ascii="Franklin Gothic Book" w:hAnsi="Franklin Gothic Book"/>
          <w:sz w:val="22"/>
          <w:szCs w:val="22"/>
        </w:rPr>
        <w:t>actuaci</w:t>
      </w:r>
      <w:r>
        <w:rPr>
          <w:rFonts w:ascii="Franklin Gothic Book" w:hAnsi="Franklin Gothic Book"/>
          <w:sz w:val="22"/>
          <w:szCs w:val="22"/>
        </w:rPr>
        <w:t>ons</w:t>
      </w:r>
      <w:r w:rsidRPr="009D40F2">
        <w:rPr>
          <w:rFonts w:ascii="Franklin Gothic Book" w:hAnsi="Franklin Gothic Book"/>
          <w:sz w:val="22"/>
          <w:szCs w:val="22"/>
        </w:rPr>
        <w:t xml:space="preserve"> que estimi oportunes (inclòs servei de neteja per situacions d’emergència) i dins l’horari que </w:t>
      </w:r>
      <w:r>
        <w:rPr>
          <w:rFonts w:ascii="Franklin Gothic Book" w:hAnsi="Franklin Gothic Book"/>
          <w:sz w:val="22"/>
          <w:szCs w:val="22"/>
        </w:rPr>
        <w:t>sigui necessari.</w:t>
      </w:r>
    </w:p>
    <w:p w:rsidR="004C266A" w:rsidRDefault="004C266A" w:rsidP="00EA65B6">
      <w:pPr>
        <w:suppressAutoHyphens/>
        <w:ind w:left="284"/>
        <w:jc w:val="both"/>
        <w:textAlignment w:val="baseline"/>
        <w:rPr>
          <w:rFonts w:ascii="Franklin Gothic Book" w:hAnsi="Franklin Gothic Book"/>
          <w:sz w:val="22"/>
          <w:szCs w:val="22"/>
        </w:rPr>
      </w:pPr>
      <w:r>
        <w:rPr>
          <w:rFonts w:ascii="Franklin Gothic Book" w:hAnsi="Franklin Gothic Book"/>
          <w:sz w:val="22"/>
          <w:szCs w:val="22"/>
        </w:rPr>
        <w:t>A títol d’exemple, les hores podran utilitzar-se per la realització de les següents  activitats:</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E953D4">
        <w:rPr>
          <w:rFonts w:ascii="Franklin Gothic Book" w:hAnsi="Franklin Gothic Book"/>
          <w:sz w:val="22"/>
          <w:szCs w:val="22"/>
        </w:rPr>
        <w:t>Casals d’estiu.</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Representacions culturals.</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Festes locals.</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Competicions esportives</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Serveis de neteja dels col·legis electorals del municipi</w:t>
      </w:r>
    </w:p>
    <w:p w:rsid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Actes protocol·laris.</w:t>
      </w:r>
    </w:p>
    <w:p w:rsidR="004C266A" w:rsidRPr="00422CFE" w:rsidRDefault="004C266A" w:rsidP="00422CFE">
      <w:pPr>
        <w:numPr>
          <w:ilvl w:val="1"/>
          <w:numId w:val="33"/>
        </w:numPr>
        <w:suppressAutoHyphens/>
        <w:jc w:val="both"/>
        <w:textAlignment w:val="baseline"/>
        <w:rPr>
          <w:rFonts w:ascii="Franklin Gothic Book" w:hAnsi="Franklin Gothic Book"/>
          <w:sz w:val="22"/>
          <w:szCs w:val="22"/>
        </w:rPr>
      </w:pPr>
      <w:r w:rsidRPr="00422CFE">
        <w:rPr>
          <w:rFonts w:ascii="Franklin Gothic Book" w:hAnsi="Franklin Gothic Book"/>
          <w:sz w:val="22"/>
          <w:szCs w:val="22"/>
        </w:rPr>
        <w:t>Actes electorals.</w:t>
      </w:r>
    </w:p>
    <w:p w:rsidR="004C266A" w:rsidRDefault="004C266A" w:rsidP="00EA65B6">
      <w:pPr>
        <w:suppressAutoHyphens/>
        <w:ind w:left="284" w:firstLine="60"/>
        <w:jc w:val="both"/>
        <w:textAlignment w:val="baseline"/>
        <w:rPr>
          <w:rFonts w:ascii="Franklin Gothic Book" w:hAnsi="Franklin Gothic Book"/>
          <w:sz w:val="22"/>
          <w:szCs w:val="22"/>
        </w:rPr>
      </w:pPr>
    </w:p>
    <w:p w:rsidR="004C266A" w:rsidRDefault="004C266A" w:rsidP="00EA65B6">
      <w:pPr>
        <w:suppressAutoHyphens/>
        <w:ind w:left="284"/>
        <w:jc w:val="both"/>
        <w:textAlignment w:val="baseline"/>
        <w:rPr>
          <w:rFonts w:ascii="Franklin Gothic Book" w:hAnsi="Franklin Gothic Book"/>
          <w:sz w:val="22"/>
          <w:szCs w:val="22"/>
        </w:rPr>
      </w:pPr>
      <w:r w:rsidRPr="009D40F2">
        <w:rPr>
          <w:rFonts w:ascii="Franklin Gothic Book" w:hAnsi="Franklin Gothic Book"/>
          <w:sz w:val="22"/>
          <w:szCs w:val="22"/>
        </w:rPr>
        <w:t xml:space="preserve">Es donarà </w:t>
      </w:r>
      <w:r>
        <w:rPr>
          <w:rFonts w:ascii="Franklin Gothic Book" w:hAnsi="Franklin Gothic Book"/>
          <w:sz w:val="22"/>
          <w:szCs w:val="22"/>
        </w:rPr>
        <w:t>6</w:t>
      </w:r>
      <w:r w:rsidRPr="009D40F2">
        <w:rPr>
          <w:rFonts w:ascii="Franklin Gothic Book" w:hAnsi="Franklin Gothic Book"/>
          <w:sz w:val="22"/>
          <w:szCs w:val="22"/>
        </w:rPr>
        <w:t xml:space="preserve"> punts a l’empresa que </w:t>
      </w:r>
      <w:r w:rsidR="00193731">
        <w:rPr>
          <w:rFonts w:ascii="Franklin Gothic Book" w:hAnsi="Franklin Gothic Book"/>
          <w:sz w:val="22"/>
          <w:szCs w:val="22"/>
        </w:rPr>
        <w:t>ofereixi més hores anuals</w:t>
      </w:r>
      <w:r w:rsidRPr="009D40F2">
        <w:rPr>
          <w:rFonts w:ascii="Franklin Gothic Book" w:hAnsi="Franklin Gothic Book"/>
          <w:sz w:val="22"/>
          <w:szCs w:val="22"/>
        </w:rPr>
        <w:t>, i la resta d’ofertes es puntuaran de forma proporcional.</w:t>
      </w:r>
    </w:p>
    <w:p w:rsidR="004D4301" w:rsidRDefault="004D4301" w:rsidP="00EA65B6">
      <w:pPr>
        <w:jc w:val="both"/>
        <w:rPr>
          <w:rFonts w:ascii="Franklin Gothic Book" w:hAnsi="Franklin Gothic Book"/>
          <w:b/>
          <w:bCs/>
          <w:sz w:val="22"/>
          <w:szCs w:val="22"/>
        </w:rPr>
      </w:pPr>
    </w:p>
    <w:p w:rsidR="006962AD" w:rsidRDefault="00396764" w:rsidP="00EC3AF8">
      <w:pPr>
        <w:numPr>
          <w:ilvl w:val="0"/>
          <w:numId w:val="48"/>
        </w:numPr>
        <w:jc w:val="both"/>
        <w:rPr>
          <w:rFonts w:ascii="Franklin Gothic Book" w:hAnsi="Franklin Gothic Book"/>
          <w:b/>
          <w:bCs/>
          <w:sz w:val="22"/>
          <w:szCs w:val="22"/>
        </w:rPr>
      </w:pPr>
      <w:r>
        <w:rPr>
          <w:rFonts w:ascii="Franklin Gothic Book" w:hAnsi="Franklin Gothic Book"/>
          <w:b/>
          <w:bCs/>
          <w:sz w:val="22"/>
          <w:szCs w:val="22"/>
        </w:rPr>
        <w:t>Preus unitari</w:t>
      </w:r>
      <w:r w:rsidR="006962AD">
        <w:rPr>
          <w:rFonts w:ascii="Franklin Gothic Book" w:hAnsi="Franklin Gothic Book"/>
          <w:b/>
          <w:bCs/>
          <w:sz w:val="22"/>
          <w:szCs w:val="22"/>
        </w:rPr>
        <w:t>s. Fins a 10 punts</w:t>
      </w:r>
    </w:p>
    <w:p w:rsidR="006962AD" w:rsidRDefault="006962AD" w:rsidP="00EA65B6">
      <w:pPr>
        <w:jc w:val="both"/>
        <w:rPr>
          <w:rFonts w:ascii="Franklin Gothic Book" w:hAnsi="Franklin Gothic Book"/>
          <w:b/>
          <w:bCs/>
          <w:sz w:val="22"/>
          <w:szCs w:val="22"/>
        </w:rPr>
      </w:pPr>
    </w:p>
    <w:p w:rsidR="006962AD" w:rsidRDefault="006962AD" w:rsidP="00EA65B6">
      <w:pPr>
        <w:suppressAutoHyphens/>
        <w:ind w:left="284"/>
        <w:jc w:val="both"/>
        <w:textAlignment w:val="baseline"/>
        <w:rPr>
          <w:rFonts w:ascii="Franklin Gothic Book" w:hAnsi="Franklin Gothic Book"/>
          <w:sz w:val="22"/>
          <w:szCs w:val="22"/>
        </w:rPr>
      </w:pPr>
      <w:r w:rsidRPr="009D40F2">
        <w:rPr>
          <w:rFonts w:ascii="Franklin Gothic Book" w:hAnsi="Franklin Gothic Book"/>
          <w:sz w:val="22"/>
          <w:szCs w:val="22"/>
        </w:rPr>
        <w:t xml:space="preserve">Per la realització de serveis extraordinaris no previstos en el contracte i no inclosos a la bossa d’hores anuals. </w:t>
      </w:r>
    </w:p>
    <w:p w:rsidR="006962AD" w:rsidRDefault="006962AD" w:rsidP="00EA65B6">
      <w:pPr>
        <w:suppressAutoHyphens/>
        <w:ind w:left="284"/>
        <w:jc w:val="both"/>
        <w:textAlignment w:val="baseline"/>
        <w:rPr>
          <w:rFonts w:ascii="Franklin Gothic Book" w:hAnsi="Franklin Gothic Book"/>
          <w:sz w:val="22"/>
          <w:szCs w:val="22"/>
        </w:rPr>
      </w:pPr>
      <w:r>
        <w:rPr>
          <w:rFonts w:ascii="Franklin Gothic Book" w:hAnsi="Franklin Gothic Book"/>
          <w:sz w:val="22"/>
          <w:szCs w:val="22"/>
        </w:rPr>
        <w:t>L</w:t>
      </w:r>
      <w:r w:rsidRPr="009D40F2">
        <w:rPr>
          <w:rFonts w:ascii="Franklin Gothic Book" w:hAnsi="Franklin Gothic Book"/>
          <w:sz w:val="22"/>
          <w:szCs w:val="22"/>
        </w:rPr>
        <w:t xml:space="preserve">a distribució d’hores de serveis extraordinaris per categories d’hores, és la següent de forma estimada: </w:t>
      </w:r>
    </w:p>
    <w:p w:rsidR="006962AD" w:rsidRDefault="006962AD" w:rsidP="00422CFE">
      <w:pPr>
        <w:numPr>
          <w:ilvl w:val="1"/>
          <w:numId w:val="33"/>
        </w:numPr>
        <w:suppressAutoHyphens/>
        <w:jc w:val="both"/>
        <w:textAlignment w:val="baseline"/>
        <w:rPr>
          <w:rFonts w:ascii="Franklin Gothic Book" w:hAnsi="Franklin Gothic Book"/>
          <w:sz w:val="22"/>
          <w:szCs w:val="22"/>
        </w:rPr>
      </w:pPr>
      <w:r w:rsidRPr="009D40F2">
        <w:rPr>
          <w:rFonts w:ascii="Franklin Gothic Book" w:hAnsi="Franklin Gothic Book"/>
          <w:sz w:val="22"/>
          <w:szCs w:val="22"/>
        </w:rPr>
        <w:t xml:space="preserve">70% hora diürna (HD) </w:t>
      </w:r>
    </w:p>
    <w:p w:rsidR="006962AD" w:rsidRDefault="006962AD" w:rsidP="00422CFE">
      <w:pPr>
        <w:numPr>
          <w:ilvl w:val="1"/>
          <w:numId w:val="33"/>
        </w:numPr>
        <w:suppressAutoHyphens/>
        <w:jc w:val="both"/>
        <w:textAlignment w:val="baseline"/>
        <w:rPr>
          <w:rFonts w:ascii="Franklin Gothic Book" w:hAnsi="Franklin Gothic Book"/>
          <w:sz w:val="22"/>
          <w:szCs w:val="22"/>
        </w:rPr>
      </w:pPr>
      <w:r w:rsidRPr="006962AD">
        <w:rPr>
          <w:rFonts w:ascii="Franklin Gothic Book" w:hAnsi="Franklin Gothic Book"/>
          <w:sz w:val="22"/>
          <w:szCs w:val="22"/>
        </w:rPr>
        <w:t>20% hora nocturna (HN)</w:t>
      </w:r>
    </w:p>
    <w:p w:rsidR="006962AD" w:rsidRDefault="006962AD" w:rsidP="00422CFE">
      <w:pPr>
        <w:numPr>
          <w:ilvl w:val="1"/>
          <w:numId w:val="33"/>
        </w:numPr>
        <w:suppressAutoHyphens/>
        <w:jc w:val="both"/>
        <w:textAlignment w:val="baseline"/>
        <w:rPr>
          <w:rFonts w:ascii="Franklin Gothic Book" w:hAnsi="Franklin Gothic Book"/>
          <w:sz w:val="22"/>
          <w:szCs w:val="22"/>
        </w:rPr>
      </w:pPr>
      <w:r w:rsidRPr="006962AD">
        <w:rPr>
          <w:rFonts w:ascii="Franklin Gothic Book" w:hAnsi="Franklin Gothic Book"/>
          <w:sz w:val="22"/>
          <w:szCs w:val="22"/>
        </w:rPr>
        <w:t xml:space="preserve">8% hora festiva diürna (HFD) </w:t>
      </w:r>
    </w:p>
    <w:p w:rsidR="006962AD" w:rsidRPr="006962AD" w:rsidRDefault="006962AD" w:rsidP="00422CFE">
      <w:pPr>
        <w:numPr>
          <w:ilvl w:val="1"/>
          <w:numId w:val="33"/>
        </w:numPr>
        <w:suppressAutoHyphens/>
        <w:jc w:val="both"/>
        <w:textAlignment w:val="baseline"/>
        <w:rPr>
          <w:rFonts w:ascii="Franklin Gothic Book" w:hAnsi="Franklin Gothic Book"/>
          <w:sz w:val="22"/>
          <w:szCs w:val="22"/>
        </w:rPr>
      </w:pPr>
      <w:r w:rsidRPr="006962AD">
        <w:rPr>
          <w:rFonts w:ascii="Franklin Gothic Book" w:hAnsi="Franklin Gothic Book"/>
          <w:sz w:val="22"/>
          <w:szCs w:val="22"/>
        </w:rPr>
        <w:t>2% hora festiva nocturna (HFN)</w:t>
      </w:r>
    </w:p>
    <w:p w:rsidR="006962AD" w:rsidRDefault="006962AD" w:rsidP="00EA65B6">
      <w:pPr>
        <w:suppressAutoHyphens/>
        <w:ind w:left="284" w:firstLine="60"/>
        <w:jc w:val="both"/>
        <w:textAlignment w:val="baseline"/>
        <w:rPr>
          <w:rFonts w:ascii="Franklin Gothic Book" w:hAnsi="Franklin Gothic Book"/>
          <w:sz w:val="22"/>
          <w:szCs w:val="22"/>
        </w:rPr>
      </w:pPr>
    </w:p>
    <w:p w:rsidR="006962AD" w:rsidRDefault="006962AD" w:rsidP="00EA65B6">
      <w:pPr>
        <w:suppressAutoHyphens/>
        <w:ind w:left="284"/>
        <w:jc w:val="both"/>
        <w:textAlignment w:val="baseline"/>
        <w:rPr>
          <w:rFonts w:ascii="Franklin Gothic Book" w:hAnsi="Franklin Gothic Book"/>
          <w:sz w:val="22"/>
          <w:szCs w:val="22"/>
        </w:rPr>
      </w:pPr>
      <w:r w:rsidRPr="00F82905">
        <w:rPr>
          <w:rFonts w:ascii="Franklin Gothic Book" w:hAnsi="Franklin Gothic Book"/>
          <w:sz w:val="22"/>
          <w:szCs w:val="22"/>
        </w:rPr>
        <w:t>Es donarà la puntuació màxima, a l’empresa que ofereixi el millor preu/hora pel servei extraordinari.</w:t>
      </w:r>
    </w:p>
    <w:p w:rsidR="006962AD" w:rsidRDefault="006962AD" w:rsidP="00EA65B6">
      <w:pPr>
        <w:suppressAutoHyphens/>
        <w:ind w:left="284"/>
        <w:jc w:val="both"/>
        <w:textAlignment w:val="baseline"/>
        <w:rPr>
          <w:rFonts w:ascii="Franklin Gothic Book" w:hAnsi="Franklin Gothic Book"/>
          <w:sz w:val="22"/>
          <w:szCs w:val="22"/>
        </w:rPr>
      </w:pPr>
      <w:r w:rsidRPr="00F82905">
        <w:rPr>
          <w:rFonts w:ascii="Franklin Gothic Book" w:hAnsi="Franklin Gothic Book"/>
          <w:sz w:val="22"/>
          <w:szCs w:val="22"/>
        </w:rPr>
        <w:t xml:space="preserve">La resta d’ofertes es puntuaran de forma proporcional, i es donarà 0 punts a l’empresa que ofereixi un preu/hora més alt. </w:t>
      </w:r>
    </w:p>
    <w:p w:rsidR="00422CFE" w:rsidRDefault="00422CFE" w:rsidP="00EA65B6">
      <w:pPr>
        <w:suppressAutoHyphens/>
        <w:ind w:left="284"/>
        <w:jc w:val="both"/>
        <w:textAlignment w:val="baseline"/>
        <w:rPr>
          <w:rFonts w:ascii="Franklin Gothic Book" w:hAnsi="Franklin Gothic Book"/>
          <w:sz w:val="22"/>
          <w:szCs w:val="22"/>
        </w:rPr>
      </w:pPr>
    </w:p>
    <w:p w:rsidR="00422CFE" w:rsidRDefault="00422CFE" w:rsidP="00EA65B6">
      <w:pPr>
        <w:suppressAutoHyphens/>
        <w:ind w:left="284"/>
        <w:jc w:val="both"/>
        <w:textAlignment w:val="baseline"/>
        <w:rPr>
          <w:rFonts w:ascii="Franklin Gothic Book" w:hAnsi="Franklin Gothic Book"/>
          <w:sz w:val="22"/>
          <w:szCs w:val="22"/>
        </w:rPr>
      </w:pPr>
      <w:r>
        <w:rPr>
          <w:rFonts w:ascii="Franklin Gothic Book" w:hAnsi="Franklin Gothic Book"/>
          <w:sz w:val="22"/>
          <w:szCs w:val="22"/>
        </w:rPr>
        <w:t>A títol informatiu, en la següent taula indiquem els serveis extraordinaris que s’han realitzat durant els anys 2023 i 2024:</w:t>
      </w:r>
    </w:p>
    <w:p w:rsidR="00422CFE" w:rsidRDefault="00422CFE" w:rsidP="00EA65B6">
      <w:pPr>
        <w:suppressAutoHyphens/>
        <w:ind w:left="284"/>
        <w:jc w:val="both"/>
        <w:textAlignment w:val="baseline"/>
        <w:rPr>
          <w:rFonts w:ascii="Franklin Gothic Book" w:hAnsi="Franklin Gothic Book"/>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218"/>
        <w:gridCol w:w="1134"/>
      </w:tblGrid>
      <w:tr w:rsidR="00B215A1" w:rsidRPr="007A1B26" w:rsidTr="007A1B26">
        <w:tc>
          <w:tcPr>
            <w:tcW w:w="2893" w:type="dxa"/>
            <w:shd w:val="clear" w:color="auto" w:fill="auto"/>
          </w:tcPr>
          <w:p w:rsidR="00422CFE" w:rsidRPr="007A1B26" w:rsidRDefault="00422CFE" w:rsidP="007A1B26">
            <w:pPr>
              <w:suppressAutoHyphens/>
              <w:jc w:val="both"/>
              <w:textAlignment w:val="baseline"/>
              <w:rPr>
                <w:rFonts w:ascii="Franklin Gothic Book" w:eastAsia="Calibri" w:hAnsi="Franklin Gothic Book"/>
                <w:b/>
                <w:sz w:val="22"/>
                <w:szCs w:val="22"/>
              </w:rPr>
            </w:pPr>
            <w:r w:rsidRPr="007A1B26">
              <w:rPr>
                <w:rFonts w:ascii="Franklin Gothic Book" w:eastAsia="Calibri" w:hAnsi="Franklin Gothic Book"/>
                <w:b/>
                <w:sz w:val="22"/>
              </w:rPr>
              <w:t>Concepte</w:t>
            </w:r>
          </w:p>
        </w:tc>
        <w:tc>
          <w:tcPr>
            <w:tcW w:w="1218" w:type="dxa"/>
            <w:shd w:val="clear" w:color="auto" w:fill="auto"/>
          </w:tcPr>
          <w:p w:rsidR="00422CFE" w:rsidRPr="007A1B26" w:rsidRDefault="00422CFE" w:rsidP="007A1B26">
            <w:pPr>
              <w:suppressAutoHyphens/>
              <w:jc w:val="center"/>
              <w:textAlignment w:val="baseline"/>
              <w:rPr>
                <w:rFonts w:ascii="Franklin Gothic Book" w:eastAsia="Calibri" w:hAnsi="Franklin Gothic Book"/>
                <w:b/>
                <w:sz w:val="22"/>
                <w:szCs w:val="22"/>
              </w:rPr>
            </w:pPr>
            <w:r w:rsidRPr="007A1B26">
              <w:rPr>
                <w:rFonts w:ascii="Franklin Gothic Book" w:eastAsia="Calibri" w:hAnsi="Franklin Gothic Book"/>
                <w:b/>
                <w:sz w:val="22"/>
              </w:rPr>
              <w:t>2023</w:t>
            </w:r>
          </w:p>
        </w:tc>
        <w:tc>
          <w:tcPr>
            <w:tcW w:w="1134" w:type="dxa"/>
            <w:shd w:val="clear" w:color="auto" w:fill="auto"/>
          </w:tcPr>
          <w:p w:rsidR="00422CFE" w:rsidRPr="007A1B26" w:rsidRDefault="00422CFE" w:rsidP="007A1B26">
            <w:pPr>
              <w:tabs>
                <w:tab w:val="left" w:pos="888"/>
              </w:tabs>
              <w:suppressAutoHyphens/>
              <w:jc w:val="center"/>
              <w:textAlignment w:val="baseline"/>
              <w:rPr>
                <w:rFonts w:ascii="Franklin Gothic Book" w:eastAsia="Calibri" w:hAnsi="Franklin Gothic Book"/>
                <w:b/>
                <w:sz w:val="22"/>
                <w:szCs w:val="22"/>
              </w:rPr>
            </w:pPr>
            <w:r w:rsidRPr="007A1B26">
              <w:rPr>
                <w:rFonts w:ascii="Franklin Gothic Book" w:eastAsia="Calibri" w:hAnsi="Franklin Gothic Book"/>
                <w:b/>
                <w:sz w:val="22"/>
              </w:rPr>
              <w:t>2024</w:t>
            </w:r>
          </w:p>
        </w:tc>
      </w:tr>
      <w:tr w:rsidR="00B215A1" w:rsidRPr="007A1B26" w:rsidTr="007A1B26">
        <w:tc>
          <w:tcPr>
            <w:tcW w:w="2893" w:type="dxa"/>
            <w:shd w:val="clear" w:color="auto" w:fill="auto"/>
          </w:tcPr>
          <w:p w:rsidR="00422CFE" w:rsidRPr="007A1B26" w:rsidRDefault="00422CFE" w:rsidP="007A1B26">
            <w:pPr>
              <w:suppressAutoHyphens/>
              <w:jc w:val="both"/>
              <w:textAlignment w:val="baseline"/>
              <w:rPr>
                <w:rFonts w:ascii="Franklin Gothic Book" w:eastAsia="Calibri" w:hAnsi="Franklin Gothic Book"/>
                <w:sz w:val="22"/>
                <w:szCs w:val="22"/>
              </w:rPr>
            </w:pPr>
            <w:r w:rsidRPr="007A1B26">
              <w:rPr>
                <w:rFonts w:ascii="Franklin Gothic Book" w:eastAsia="Calibri" w:hAnsi="Franklin Gothic Book"/>
                <w:sz w:val="22"/>
              </w:rPr>
              <w:t>Hores Diürnes</w:t>
            </w:r>
          </w:p>
        </w:tc>
        <w:tc>
          <w:tcPr>
            <w:tcW w:w="1218"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491,5</w:t>
            </w:r>
          </w:p>
        </w:tc>
        <w:tc>
          <w:tcPr>
            <w:tcW w:w="1134"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483,5</w:t>
            </w:r>
          </w:p>
        </w:tc>
      </w:tr>
      <w:tr w:rsidR="00B215A1" w:rsidRPr="007A1B26" w:rsidTr="007A1B26">
        <w:tc>
          <w:tcPr>
            <w:tcW w:w="2893" w:type="dxa"/>
            <w:shd w:val="clear" w:color="auto" w:fill="auto"/>
          </w:tcPr>
          <w:p w:rsidR="00422CFE" w:rsidRPr="007A1B26" w:rsidRDefault="00422CFE" w:rsidP="007A1B26">
            <w:pPr>
              <w:suppressAutoHyphens/>
              <w:jc w:val="both"/>
              <w:textAlignment w:val="baseline"/>
              <w:rPr>
                <w:rFonts w:ascii="Franklin Gothic Book" w:eastAsia="Calibri" w:hAnsi="Franklin Gothic Book"/>
                <w:sz w:val="22"/>
                <w:szCs w:val="22"/>
              </w:rPr>
            </w:pPr>
            <w:r w:rsidRPr="007A1B26">
              <w:rPr>
                <w:rFonts w:ascii="Franklin Gothic Book" w:eastAsia="Calibri" w:hAnsi="Franklin Gothic Book"/>
                <w:sz w:val="22"/>
              </w:rPr>
              <w:t>Hores Diürnes Festives</w:t>
            </w:r>
          </w:p>
        </w:tc>
        <w:tc>
          <w:tcPr>
            <w:tcW w:w="1218"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82</w:t>
            </w:r>
          </w:p>
        </w:tc>
        <w:tc>
          <w:tcPr>
            <w:tcW w:w="1134"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85</w:t>
            </w:r>
          </w:p>
        </w:tc>
      </w:tr>
      <w:tr w:rsidR="00B215A1" w:rsidRPr="007A1B26" w:rsidTr="007A1B26">
        <w:tc>
          <w:tcPr>
            <w:tcW w:w="2893" w:type="dxa"/>
            <w:shd w:val="clear" w:color="auto" w:fill="auto"/>
          </w:tcPr>
          <w:p w:rsidR="00422CFE" w:rsidRPr="007A1B26" w:rsidRDefault="00422CFE" w:rsidP="007A1B26">
            <w:pPr>
              <w:suppressAutoHyphens/>
              <w:jc w:val="both"/>
              <w:textAlignment w:val="baseline"/>
              <w:rPr>
                <w:rFonts w:ascii="Franklin Gothic Book" w:eastAsia="Calibri" w:hAnsi="Franklin Gothic Book"/>
                <w:sz w:val="22"/>
                <w:szCs w:val="22"/>
              </w:rPr>
            </w:pPr>
            <w:r w:rsidRPr="007A1B26">
              <w:rPr>
                <w:rFonts w:ascii="Franklin Gothic Book" w:eastAsia="Calibri" w:hAnsi="Franklin Gothic Book"/>
                <w:sz w:val="22"/>
              </w:rPr>
              <w:t>Hores Nocturnes</w:t>
            </w:r>
          </w:p>
        </w:tc>
        <w:tc>
          <w:tcPr>
            <w:tcW w:w="1218"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0</w:t>
            </w:r>
          </w:p>
        </w:tc>
        <w:tc>
          <w:tcPr>
            <w:tcW w:w="1134"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0</w:t>
            </w:r>
          </w:p>
        </w:tc>
      </w:tr>
      <w:tr w:rsidR="00B215A1" w:rsidRPr="007A1B26" w:rsidTr="007A1B26">
        <w:tc>
          <w:tcPr>
            <w:tcW w:w="2893" w:type="dxa"/>
            <w:shd w:val="clear" w:color="auto" w:fill="auto"/>
          </w:tcPr>
          <w:p w:rsidR="00422CFE" w:rsidRPr="007A1B26" w:rsidRDefault="00422CFE" w:rsidP="007A1B26">
            <w:pPr>
              <w:suppressAutoHyphens/>
              <w:jc w:val="both"/>
              <w:textAlignment w:val="baseline"/>
              <w:rPr>
                <w:rFonts w:ascii="Franklin Gothic Book" w:eastAsia="Calibri" w:hAnsi="Franklin Gothic Book"/>
                <w:sz w:val="22"/>
                <w:szCs w:val="22"/>
              </w:rPr>
            </w:pPr>
            <w:r w:rsidRPr="007A1B26">
              <w:rPr>
                <w:rFonts w:ascii="Franklin Gothic Book" w:eastAsia="Calibri" w:hAnsi="Franklin Gothic Book"/>
                <w:sz w:val="22"/>
              </w:rPr>
              <w:t>Hores Nocturnes Festives</w:t>
            </w:r>
          </w:p>
        </w:tc>
        <w:tc>
          <w:tcPr>
            <w:tcW w:w="1218"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43,5</w:t>
            </w:r>
          </w:p>
        </w:tc>
        <w:tc>
          <w:tcPr>
            <w:tcW w:w="1134" w:type="dxa"/>
            <w:shd w:val="clear" w:color="auto" w:fill="auto"/>
          </w:tcPr>
          <w:p w:rsidR="00422CFE" w:rsidRPr="007A1B26" w:rsidRDefault="00422CFE" w:rsidP="007A1B26">
            <w:pPr>
              <w:suppressAutoHyphens/>
              <w:jc w:val="center"/>
              <w:textAlignment w:val="baseline"/>
              <w:rPr>
                <w:rFonts w:ascii="Franklin Gothic Book" w:eastAsia="Calibri" w:hAnsi="Franklin Gothic Book"/>
                <w:sz w:val="22"/>
                <w:szCs w:val="22"/>
              </w:rPr>
            </w:pPr>
            <w:r w:rsidRPr="007A1B26">
              <w:rPr>
                <w:rFonts w:ascii="Franklin Gothic Book" w:eastAsia="Calibri" w:hAnsi="Franklin Gothic Book"/>
                <w:sz w:val="22"/>
              </w:rPr>
              <w:t>47</w:t>
            </w:r>
          </w:p>
        </w:tc>
      </w:tr>
    </w:tbl>
    <w:p w:rsidR="00422CFE" w:rsidRDefault="00422CFE" w:rsidP="00EA65B6">
      <w:pPr>
        <w:suppressAutoHyphens/>
        <w:ind w:left="284"/>
        <w:jc w:val="both"/>
        <w:textAlignment w:val="baseline"/>
        <w:rPr>
          <w:rFonts w:ascii="Franklin Gothic Book" w:hAnsi="Franklin Gothic Book"/>
          <w:sz w:val="22"/>
          <w:szCs w:val="22"/>
        </w:rPr>
      </w:pPr>
    </w:p>
    <w:p w:rsidR="006962AD" w:rsidRDefault="006962AD" w:rsidP="00EA65B6">
      <w:pPr>
        <w:suppressAutoHyphens/>
        <w:ind w:left="284"/>
        <w:jc w:val="both"/>
        <w:textAlignment w:val="baseline"/>
        <w:rPr>
          <w:rFonts w:ascii="Franklin Gothic Book" w:hAnsi="Franklin Gothic Book"/>
          <w:sz w:val="22"/>
          <w:szCs w:val="22"/>
        </w:rPr>
      </w:pPr>
    </w:p>
    <w:p w:rsidR="006962AD" w:rsidRDefault="006962AD" w:rsidP="00EA65B6">
      <w:pPr>
        <w:suppressAutoHyphens/>
        <w:ind w:left="284"/>
        <w:jc w:val="both"/>
        <w:textAlignment w:val="baseline"/>
        <w:rPr>
          <w:rFonts w:ascii="Franklin Gothic Book" w:hAnsi="Franklin Gothic Book"/>
          <w:sz w:val="22"/>
          <w:szCs w:val="22"/>
        </w:rPr>
      </w:pPr>
      <w:r w:rsidRPr="00F82905">
        <w:rPr>
          <w:rFonts w:ascii="Franklin Gothic Book" w:hAnsi="Franklin Gothic Book"/>
          <w:sz w:val="22"/>
          <w:szCs w:val="22"/>
        </w:rPr>
        <w:t xml:space="preserve">Per obtenir la puntuació total en aquest apartat, el preu hora ofert es ponderarà en funció del percentatge de l’hora indicat en cada categoria de servei extraordinari. </w:t>
      </w:r>
    </w:p>
    <w:p w:rsidR="006962AD" w:rsidRDefault="006962AD" w:rsidP="00EA65B6">
      <w:pPr>
        <w:suppressAutoHyphens/>
        <w:ind w:left="284"/>
        <w:jc w:val="both"/>
        <w:textAlignment w:val="baseline"/>
        <w:rPr>
          <w:rFonts w:ascii="Franklin Gothic Book" w:hAnsi="Franklin Gothic Book"/>
          <w:sz w:val="22"/>
          <w:szCs w:val="22"/>
        </w:rPr>
      </w:pPr>
    </w:p>
    <w:p w:rsidR="006962AD" w:rsidRDefault="006962AD" w:rsidP="00EA65B6">
      <w:pPr>
        <w:suppressAutoHyphens/>
        <w:ind w:left="284"/>
        <w:jc w:val="both"/>
        <w:textAlignment w:val="baseline"/>
        <w:rPr>
          <w:rFonts w:ascii="Franklin Gothic Book" w:hAnsi="Franklin Gothic Book"/>
          <w:sz w:val="22"/>
          <w:szCs w:val="22"/>
        </w:rPr>
      </w:pPr>
      <w:r>
        <w:rPr>
          <w:rFonts w:ascii="Franklin Gothic Book" w:hAnsi="Franklin Gothic Book"/>
          <w:sz w:val="22"/>
          <w:szCs w:val="22"/>
        </w:rPr>
        <w:t>La fórmula de valoració és:</w:t>
      </w:r>
      <w:r w:rsidRPr="00F82905">
        <w:rPr>
          <w:rFonts w:ascii="Franklin Gothic Book" w:hAnsi="Franklin Gothic Book"/>
          <w:sz w:val="22"/>
          <w:szCs w:val="22"/>
        </w:rPr>
        <w:t xml:space="preserve"> HD*70%+HN*20%+ HFD*8%+HFN*2% </w:t>
      </w:r>
    </w:p>
    <w:p w:rsidR="006962AD" w:rsidRDefault="006962AD" w:rsidP="00EA65B6">
      <w:pPr>
        <w:suppressAutoHyphens/>
        <w:ind w:left="284"/>
        <w:jc w:val="both"/>
        <w:textAlignment w:val="baseline"/>
        <w:rPr>
          <w:rFonts w:ascii="Franklin Gothic Book" w:hAnsi="Franklin Gothic Book"/>
          <w:sz w:val="22"/>
          <w:szCs w:val="22"/>
        </w:rPr>
      </w:pPr>
    </w:p>
    <w:p w:rsidR="006962AD" w:rsidRDefault="006962AD" w:rsidP="00EA65B6">
      <w:pPr>
        <w:ind w:left="284"/>
        <w:jc w:val="both"/>
        <w:rPr>
          <w:rFonts w:ascii="Franklin Gothic Book" w:hAnsi="Franklin Gothic Book" w:cs="Arial"/>
          <w:kern w:val="2"/>
          <w:sz w:val="22"/>
          <w:szCs w:val="22"/>
          <w:lang w:eastAsia="zh-CN"/>
        </w:rPr>
      </w:pPr>
      <w:r w:rsidRPr="00F82905">
        <w:rPr>
          <w:rFonts w:ascii="Franklin Gothic Book" w:hAnsi="Franklin Gothic Book"/>
          <w:sz w:val="22"/>
          <w:szCs w:val="22"/>
        </w:rPr>
        <w:t>Per tal de garantir les condicions laborals de les persones adscrites a l’execució del contracte, si el licitador ofereix un preu/hora per serveis extraordinaris, inferiors als preus fixats pel Conveni de Neteja d´Edificis i Locals de Catalunya, actualitzat a l'any 20</w:t>
      </w:r>
      <w:r>
        <w:rPr>
          <w:rFonts w:ascii="Franklin Gothic Book" w:hAnsi="Franklin Gothic Book"/>
          <w:sz w:val="22"/>
          <w:szCs w:val="22"/>
        </w:rPr>
        <w:t>25</w:t>
      </w:r>
      <w:r w:rsidRPr="00F82905">
        <w:rPr>
          <w:rFonts w:ascii="Franklin Gothic Book" w:hAnsi="Franklin Gothic Book"/>
          <w:sz w:val="22"/>
          <w:szCs w:val="22"/>
        </w:rPr>
        <w:t>, la diferència de preu s’haurà de repercutir sobre el benefici industrial de l’empresa i no sobre la retribució del treballador</w:t>
      </w:r>
      <w:r>
        <w:t>.</w:t>
      </w:r>
      <w:r>
        <w:rPr>
          <w:rFonts w:ascii="Franklin Gothic Book" w:hAnsi="Franklin Gothic Book" w:cs="Arial"/>
          <w:kern w:val="2"/>
          <w:sz w:val="22"/>
          <w:szCs w:val="22"/>
          <w:lang w:eastAsia="zh-CN"/>
        </w:rPr>
        <w:tab/>
      </w:r>
    </w:p>
    <w:p w:rsidR="006962AD" w:rsidRPr="004D4301" w:rsidRDefault="006962AD" w:rsidP="00EA65B6">
      <w:pPr>
        <w:ind w:left="284"/>
        <w:jc w:val="both"/>
        <w:rPr>
          <w:rFonts w:ascii="Franklin Gothic Book" w:hAnsi="Franklin Gothic Book"/>
          <w:b/>
          <w:bCs/>
          <w:sz w:val="22"/>
          <w:szCs w:val="22"/>
        </w:rPr>
      </w:pPr>
    </w:p>
    <w:p w:rsidR="004D4301" w:rsidRPr="004D4301" w:rsidRDefault="004D4301" w:rsidP="00EA65B6">
      <w:pPr>
        <w:jc w:val="both"/>
        <w:rPr>
          <w:rFonts w:ascii="Franklin Gothic Book" w:hAnsi="Franklin Gothic Book"/>
          <w:b/>
          <w:bCs/>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b/>
          <w:bCs/>
          <w:sz w:val="22"/>
          <w:szCs w:val="22"/>
        </w:rPr>
        <w:t>10.3. Ofertes anormalment baixes</w:t>
      </w:r>
    </w:p>
    <w:p w:rsidR="004D4301" w:rsidRPr="004D4301" w:rsidRDefault="004D4301" w:rsidP="00EA65B6">
      <w:pPr>
        <w:jc w:val="both"/>
        <w:rPr>
          <w:rFonts w:ascii="Franklin Gothic Book" w:hAnsi="Franklin Gothic Book"/>
          <w:b/>
          <w:bCs/>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Per a determinar si una oferta té valors anormalment baixos: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a. Si concorre una empresa licitadora, es considera anormalment baixa l’oferta que compleixi els dos criteris següents:</w:t>
      </w: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ab/>
        <w:t>1. Que l’oferta econòmica sigui un 20% més baixa que el pressupost de licitació.</w:t>
      </w:r>
    </w:p>
    <w:p w:rsidR="004D4301" w:rsidRPr="004D4301" w:rsidRDefault="004D4301" w:rsidP="00EA65B6">
      <w:pPr>
        <w:ind w:left="709"/>
        <w:jc w:val="both"/>
        <w:rPr>
          <w:rFonts w:ascii="Franklin Gothic Book" w:hAnsi="Franklin Gothic Book"/>
          <w:sz w:val="22"/>
          <w:szCs w:val="22"/>
        </w:rPr>
      </w:pPr>
      <w:r w:rsidRPr="004D4301">
        <w:rPr>
          <w:rFonts w:ascii="Franklin Gothic Book" w:hAnsi="Franklin Gothic Book"/>
          <w:sz w:val="22"/>
          <w:szCs w:val="22"/>
        </w:rPr>
        <w:t>2. Que la puntuació que li correspongui en la resta de criteris d’adjudicació avaluables de forma automàtica diferents del preu sigui superior al 90% de la puntuació total establerta en el plec de clàusules administratives particulars.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b. Si concorren dues empreses licitadores, es considera anormalment baixa l’oferta que compleixi el criteri següent:</w:t>
      </w:r>
    </w:p>
    <w:p w:rsidR="004D4301" w:rsidRPr="004D4301" w:rsidRDefault="004D4301" w:rsidP="00EA65B6">
      <w:pPr>
        <w:ind w:left="709"/>
        <w:jc w:val="both"/>
        <w:rPr>
          <w:rFonts w:ascii="Franklin Gothic Book" w:hAnsi="Franklin Gothic Book"/>
          <w:sz w:val="22"/>
          <w:szCs w:val="22"/>
        </w:rPr>
      </w:pPr>
      <w:r w:rsidRPr="004D4301">
        <w:rPr>
          <w:rFonts w:ascii="Franklin Gothic Book" w:hAnsi="Franklin Gothic Book"/>
          <w:sz w:val="22"/>
          <w:szCs w:val="22"/>
        </w:rPr>
        <w:t>1. Que la puntuació total que li correspongui en la suma de punts de tots els criteris d’adjudicació avaluables de forma automàtica sigui superior en més d’un 20% a la puntuació total més baixa.</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c. Si concorren tres o més empreses licitadores, es considera anormalment baixa l’oferta que compleixi el criteri següent:</w:t>
      </w:r>
    </w:p>
    <w:p w:rsidR="004D4301" w:rsidRPr="004D4301" w:rsidRDefault="004D4301" w:rsidP="00EA65B6">
      <w:pPr>
        <w:ind w:left="709"/>
        <w:jc w:val="both"/>
        <w:rPr>
          <w:rFonts w:ascii="Franklin Gothic Book" w:hAnsi="Franklin Gothic Book"/>
          <w:sz w:val="22"/>
          <w:szCs w:val="22"/>
        </w:rPr>
      </w:pPr>
      <w:r w:rsidRPr="004D4301">
        <w:rPr>
          <w:rFonts w:ascii="Franklin Gothic Book" w:hAnsi="Franklin Gothic Book"/>
          <w:sz w:val="22"/>
          <w:szCs w:val="22"/>
        </w:rPr>
        <w:t>1. Que la puntuació total que li correspongui en la suma de punts de tots els criteris d’adjudicació avaluable de forma automàtica sigui superior a la suma de la mitjana aritmètica de les puntuacions automàtiques de les ofertes i la desviació mitjana d’aquestes puntuacions totals.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En cas que es presentessin dues o més empreses d’un mateix grup d’empreses (d’acord amb l’article 42.1 del Codi de Comerç), es prendrà únicament, per tal d’aplicar el règim d’identificació </w:t>
      </w:r>
      <w:r w:rsidRPr="004D4301">
        <w:rPr>
          <w:rFonts w:ascii="Franklin Gothic Book" w:hAnsi="Franklin Gothic Book"/>
          <w:sz w:val="22"/>
          <w:szCs w:val="22"/>
        </w:rPr>
        <w:lastRenderedPageBreak/>
        <w:t xml:space="preserve">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Les solucions tècniques adoptades i les condicions excepcionalment favorables de que disposi per prestar els serveis.</w:t>
      </w: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 - La innovació o originalitat de les solucions proposades, per a els serveis. </w:t>
      </w: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 El respecte de obligacions que resultin aplicables en matèria mediambiental, social o laboral, i de subcontractació, no sent justificables preus per sota de mercat o que incompleixin allò establert a l’article 201 LCSP. </w:t>
      </w: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 O la possible obtenció d’un ajut d’Estat. En el procediment s’haurà de sol·licitar l’assessorament tècnic del servei corresponent. </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El termini de presentació d’al·legacions és de 10 dies hàbils des de la notificació del requeriment.</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La Mesa de contractació avaluarà tota la informació i documentació proporcionada per el licitador en termini i elevarà, de forma degudament motivada, la corresponent proposta d’acceptació o de rebuig al òrgan de contractació.</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lastRenderedPageBreak/>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En general, es rebutjaran les ofertes incurses en presumpció d’anormalitat si estan basades en hipòtesis o pràctiques inadequades des de una perspectiva tècnica, econòmica o jurídica.</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4D4301" w:rsidRPr="004D4301" w:rsidRDefault="004D4301" w:rsidP="00EA65B6">
      <w:pPr>
        <w:jc w:val="both"/>
        <w:rPr>
          <w:rFonts w:ascii="Franklin Gothic Book" w:hAnsi="Franklin Gothic Book"/>
          <w:sz w:val="22"/>
          <w:szCs w:val="22"/>
        </w:rPr>
      </w:pPr>
    </w:p>
    <w:p w:rsidR="004D4301" w:rsidRPr="004D4301" w:rsidRDefault="004D4301" w:rsidP="00EA65B6">
      <w:pPr>
        <w:jc w:val="both"/>
        <w:rPr>
          <w:rFonts w:ascii="Franklin Gothic Book" w:hAnsi="Franklin Gothic Book"/>
          <w:sz w:val="22"/>
          <w:szCs w:val="22"/>
        </w:rPr>
      </w:pPr>
      <w:r w:rsidRPr="004D4301">
        <w:rPr>
          <w:rFonts w:ascii="Franklin Gothic Book" w:hAnsi="Franklin Gothic Book"/>
          <w:sz w:val="22"/>
          <w:szCs w:val="22"/>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EC0D28" w:rsidRPr="00047369" w:rsidRDefault="006962AD" w:rsidP="006962AD">
      <w:pPr>
        <w:pStyle w:val="Textoindependiente3"/>
        <w:numPr>
          <w:ilvl w:val="0"/>
          <w:numId w:val="1"/>
        </w:numPr>
        <w:tabs>
          <w:tab w:val="left" w:pos="567"/>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Variants, alternatives o ofertes integradores</w:t>
      </w:r>
    </w:p>
    <w:p w:rsidR="00EC0D28" w:rsidRPr="00047369" w:rsidRDefault="00EC0D28" w:rsidP="00EC0D28">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No escau.</w:t>
      </w: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6962AD" w:rsidRDefault="006962AD" w:rsidP="006962AD">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sidRPr="006962AD">
        <w:rPr>
          <w:rFonts w:ascii="Franklin Gothic Book" w:hAnsi="Franklin Gothic Book"/>
          <w:b/>
          <w:bCs/>
          <w:sz w:val="22"/>
          <w:szCs w:val="22"/>
        </w:rPr>
        <w:t xml:space="preserve">Termini de presentació de proposicions </w:t>
      </w:r>
    </w:p>
    <w:p w:rsidR="006962AD" w:rsidRDefault="006962AD" w:rsidP="006962AD">
      <w:pPr>
        <w:pStyle w:val="Textoindependiente3"/>
        <w:tabs>
          <w:tab w:val="left" w:pos="360"/>
        </w:tabs>
        <w:suppressAutoHyphens/>
        <w:spacing w:after="0"/>
        <w:jc w:val="both"/>
        <w:rPr>
          <w:rFonts w:ascii="Franklin Gothic Book" w:hAnsi="Franklin Gothic Book"/>
          <w:b/>
          <w:bCs/>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El termini per a la presentació de la documentació exigida de conformitat amb el que preveu la clàusula següent d’aquest plec, serà de </w:t>
      </w:r>
      <w:r w:rsidRPr="00396764">
        <w:rPr>
          <w:rFonts w:ascii="Franklin Gothic Book" w:hAnsi="Franklin Gothic Book"/>
          <w:b/>
          <w:sz w:val="22"/>
          <w:szCs w:val="22"/>
        </w:rPr>
        <w:t>30 dies naturals</w:t>
      </w:r>
      <w:r w:rsidRPr="006962AD">
        <w:rPr>
          <w:rFonts w:ascii="Franklin Gothic Book" w:hAnsi="Franklin Gothic Book"/>
          <w:sz w:val="22"/>
          <w:szCs w:val="22"/>
        </w:rPr>
        <w:t xml:space="preserve"> a comptar des de la data d’enviament de l’anunci de licitació a l’Oficina de Publicacions de la Unió Europea (article 156.2.c  de la LCSP).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L’anunci en el Perfil del Contractant es publicarà des de que estigui constància de la data de publicació en el DOUE o es publicarà, si l’òrgan de contractació no ha rebut notificació de la seva publicació, al cap de 48 hores de la confirmació de la recepció de l’anunci enviat (article 135.3 de la LCSP).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Es recomana que la presentació d’ofertes es realitzi amb l’antelació suficient que permeti resoldre possibles incidències durant la preparació o enviament de l’oferta.</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w:t>
      </w:r>
      <w:r w:rsidRPr="006962AD">
        <w:rPr>
          <w:rFonts w:ascii="Franklin Gothic Book" w:hAnsi="Franklin Gothic Book"/>
          <w:sz w:val="22"/>
          <w:szCs w:val="22"/>
        </w:rPr>
        <w:lastRenderedPageBreak/>
        <w:t>temps que hagi estat no operatiu, mitjançant la publicació en el perfil de contractant, esmenant-lo, sempre que sigui possible abans de la seva finalització.</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pStyle w:val="Textoindependiente3"/>
        <w:tabs>
          <w:tab w:val="left" w:pos="360"/>
        </w:tabs>
        <w:suppressAutoHyphens/>
        <w:spacing w:after="0"/>
        <w:jc w:val="both"/>
        <w:rPr>
          <w:rFonts w:ascii="Franklin Gothic Book" w:hAnsi="Franklin Gothic Book"/>
          <w:b/>
          <w:bCs/>
          <w:sz w:val="22"/>
          <w:szCs w:val="22"/>
        </w:rPr>
      </w:pPr>
      <w:r w:rsidRPr="006962AD">
        <w:rPr>
          <w:rFonts w:ascii="Franklin Gothic Book" w:hAnsi="Franklin Gothic Book"/>
          <w:sz w:val="22"/>
          <w:szCs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6962AD" w:rsidRDefault="006962AD" w:rsidP="006962AD">
      <w:pPr>
        <w:pStyle w:val="Textoindependiente3"/>
        <w:tabs>
          <w:tab w:val="left" w:pos="360"/>
        </w:tabs>
        <w:suppressAutoHyphens/>
        <w:spacing w:after="0"/>
        <w:jc w:val="both"/>
        <w:rPr>
          <w:rFonts w:ascii="Franklin Gothic Book" w:hAnsi="Franklin Gothic Book"/>
          <w:b/>
          <w:bCs/>
          <w:sz w:val="22"/>
          <w:szCs w:val="22"/>
        </w:rPr>
      </w:pPr>
    </w:p>
    <w:p w:rsidR="00E03F43" w:rsidRPr="006962AD" w:rsidRDefault="00E03F43" w:rsidP="006962AD">
      <w:pPr>
        <w:pStyle w:val="Textoindependiente3"/>
        <w:tabs>
          <w:tab w:val="left" w:pos="360"/>
        </w:tabs>
        <w:suppressAutoHyphens/>
        <w:spacing w:after="0"/>
        <w:jc w:val="both"/>
        <w:rPr>
          <w:rFonts w:ascii="Franklin Gothic Book" w:hAnsi="Franklin Gothic Book"/>
          <w:b/>
          <w:bCs/>
          <w:sz w:val="22"/>
          <w:szCs w:val="22"/>
        </w:rPr>
      </w:pPr>
    </w:p>
    <w:p w:rsidR="00EC0D28" w:rsidRPr="00047369" w:rsidRDefault="006962AD" w:rsidP="006962AD">
      <w:pPr>
        <w:pStyle w:val="Textoindependiente3"/>
        <w:numPr>
          <w:ilvl w:val="0"/>
          <w:numId w:val="1"/>
        </w:numPr>
        <w:tabs>
          <w:tab w:val="left" w:pos="360"/>
        </w:tabs>
        <w:suppressAutoHyphens/>
        <w:spacing w:after="0"/>
        <w:ind w:left="1418" w:hanging="851"/>
        <w:jc w:val="both"/>
        <w:rPr>
          <w:rFonts w:ascii="Franklin Gothic Book" w:hAnsi="Franklin Gothic Book"/>
          <w:b/>
          <w:bCs/>
          <w:sz w:val="22"/>
          <w:szCs w:val="22"/>
        </w:rPr>
      </w:pPr>
      <w:r>
        <w:rPr>
          <w:rFonts w:ascii="Franklin Gothic Book" w:hAnsi="Franklin Gothic Book"/>
          <w:b/>
          <w:bCs/>
          <w:sz w:val="22"/>
          <w:szCs w:val="22"/>
        </w:rPr>
        <w:t>Documents a presentar pels licitadors, així com la forma i contingut de els proposicions</w:t>
      </w:r>
    </w:p>
    <w:p w:rsidR="00EC0D28" w:rsidRPr="00047369" w:rsidRDefault="00EC0D28" w:rsidP="00EC0D28">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b/>
          <w:bCs/>
          <w:sz w:val="22"/>
          <w:szCs w:val="22"/>
        </w:rPr>
        <w:t>13.1. Documentació que ha de constar en el sobre  A</w:t>
      </w:r>
    </w:p>
    <w:p w:rsidR="006962AD" w:rsidRPr="006962AD" w:rsidRDefault="006962AD" w:rsidP="006962AD">
      <w:pPr>
        <w:jc w:val="both"/>
        <w:rPr>
          <w:rFonts w:ascii="Franklin Gothic Book" w:hAnsi="Franklin Gothic Book"/>
          <w:b/>
          <w:bCs/>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L’acreditació de la capacitat d’obrar de l’empresa i la selva solvència s’haurà de fer a través de:</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a. </w:t>
      </w:r>
      <w:r w:rsidRPr="006962AD">
        <w:rPr>
          <w:rFonts w:ascii="Franklin Gothic Book" w:hAnsi="Franklin Gothic Book"/>
          <w:sz w:val="22"/>
          <w:szCs w:val="22"/>
          <w:u w:val="single"/>
        </w:rPr>
        <w:t>L’aportació del Document Europeu Únic de Contractació (DEUC):</w:t>
      </w: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Les empreses licitadores han de presentar el Document europeu únic de contractació (DEUC), el qual s’adjunta com a annex a aquest plec , mitjançant el qual declaren el següent:</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Que la societat està constituïda vàlidament i que de conformitat amb el seu objecte social es pot presentar a la licitació, així com que la persona signatària del DEUC té la deguda representació per presentar la proposició i el DEUC;</w:t>
      </w: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Que compleix els requisits de solvència econòmica i financera, i tècnica i professional, de conformitat amb els requisits mínims exigits en aquest plec;</w:t>
      </w: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Que no està incursa en prohibició de contractar;</w:t>
      </w: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Que compleix amb la resta de requisits que s’estableixen en aquest plec i que es poden acreditar mitjançant el DEUC.</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A més, les empreses licitadores indicaran en el DEUC, si escau, la informació relativa a la persona o les persones habilitades per representar-les en aquesta licitació. El DEUC s’ha de </w:t>
      </w:r>
      <w:r w:rsidRPr="006962AD">
        <w:rPr>
          <w:rFonts w:ascii="Franklin Gothic Book" w:hAnsi="Franklin Gothic Book"/>
          <w:sz w:val="22"/>
          <w:szCs w:val="22"/>
        </w:rPr>
        <w:lastRenderedPageBreak/>
        <w:t>presentar signat electrònicament per la persona o les persones que tenen la deguda representació de l’empresa per presentar la proposició.</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Les empreses disposen de l’enllaç següent per obtenir el DEUC en català:</w:t>
      </w:r>
    </w:p>
    <w:p w:rsidR="006962AD" w:rsidRPr="006962AD" w:rsidRDefault="00683AC4" w:rsidP="006962AD">
      <w:pPr>
        <w:jc w:val="both"/>
        <w:rPr>
          <w:rFonts w:ascii="Franklin Gothic Book" w:hAnsi="Franklin Gothic Book"/>
          <w:sz w:val="22"/>
          <w:szCs w:val="22"/>
        </w:rPr>
      </w:pPr>
      <w:hyperlink r:id="rId17" w:history="1">
        <w:r w:rsidR="006962AD" w:rsidRPr="006962AD">
          <w:rPr>
            <w:rFonts w:ascii="Franklin Gothic Book" w:hAnsi="Franklin Gothic Book"/>
            <w:color w:val="0000FF"/>
            <w:sz w:val="22"/>
            <w:szCs w:val="22"/>
            <w:u w:val="single"/>
          </w:rPr>
          <w:t>https://contractacio.gencat.cat/web/.content/inici/tramits-serveis/document/document-europeu-unic-contractacio.pdf</w:t>
        </w:r>
      </w:hyperlink>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w:t>
      </w:r>
      <w:r w:rsidRPr="006962AD">
        <w:rPr>
          <w:rFonts w:ascii="Franklin Gothic Book" w:hAnsi="Franklin Gothic Book"/>
          <w:sz w:val="22"/>
          <w:szCs w:val="22"/>
        </w:rPr>
        <w:lastRenderedPageBreak/>
        <w:t>disposi d’aquestes, més el document acreditatiu que l’empresa subcontractada disposa de la categoria i subgrup que escaigui.</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b. </w:t>
      </w:r>
      <w:r w:rsidRPr="006962AD">
        <w:rPr>
          <w:rFonts w:ascii="Franklin Gothic Book" w:hAnsi="Franklin Gothic Book"/>
          <w:sz w:val="22"/>
          <w:szCs w:val="22"/>
          <w:u w:val="single"/>
        </w:rPr>
        <w:t>Compromís d’adscripció de mitjans materials i/o personals</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c. </w:t>
      </w:r>
      <w:r w:rsidRPr="006962AD">
        <w:rPr>
          <w:rFonts w:ascii="Franklin Gothic Book" w:hAnsi="Franklin Gothic Book"/>
          <w:sz w:val="22"/>
          <w:szCs w:val="22"/>
          <w:u w:val="single"/>
        </w:rPr>
        <w:t>Declaració de submissió als jutjats i tribunals espanyols</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Les empreses estrangeres han d’aportar una declaració de submissió als jutjats i tribunals espanyols de qualsevol ordre per a totes les incidències que puguin sorgir del contracte, amb renúncia expressa al seu fur propi.</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 xml:space="preserve">c. </w:t>
      </w:r>
      <w:r w:rsidRPr="006962AD">
        <w:rPr>
          <w:rFonts w:ascii="Franklin Gothic Book" w:hAnsi="Franklin Gothic Book"/>
          <w:sz w:val="22"/>
          <w:szCs w:val="22"/>
          <w:u w:val="single"/>
        </w:rPr>
        <w:t>Declaració d’absència de conflicte d’interessos</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Declaració dels administradors de l’empresa de conformitat amb l’annex V d’aquest PCAP.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b/>
          <w:bCs/>
          <w:sz w:val="22"/>
          <w:szCs w:val="22"/>
        </w:rPr>
      </w:pPr>
      <w:r w:rsidRPr="006962AD">
        <w:rPr>
          <w:rFonts w:ascii="Franklin Gothic Book" w:hAnsi="Franklin Gothic Book"/>
          <w:b/>
          <w:bCs/>
          <w:sz w:val="22"/>
          <w:szCs w:val="22"/>
        </w:rPr>
        <w:t>13.2. Documentació que ha de constar en el sobre B</w:t>
      </w:r>
    </w:p>
    <w:p w:rsidR="006962AD" w:rsidRPr="006962AD" w:rsidRDefault="006962AD" w:rsidP="006962AD">
      <w:pPr>
        <w:jc w:val="both"/>
        <w:rPr>
          <w:rFonts w:ascii="Franklin Gothic Book" w:hAnsi="Franklin Gothic Book"/>
          <w:b/>
          <w:bCs/>
          <w:sz w:val="22"/>
          <w:szCs w:val="22"/>
        </w:rPr>
      </w:pPr>
    </w:p>
    <w:p w:rsidR="006962AD" w:rsidRPr="006962AD" w:rsidRDefault="006962AD" w:rsidP="0061663A">
      <w:pPr>
        <w:jc w:val="both"/>
        <w:rPr>
          <w:rFonts w:ascii="Franklin Gothic Book" w:hAnsi="Franklin Gothic Book"/>
          <w:b/>
          <w:bCs/>
          <w:sz w:val="22"/>
          <w:szCs w:val="22"/>
        </w:rPr>
      </w:pPr>
      <w:r w:rsidRPr="006962AD">
        <w:rPr>
          <w:rFonts w:ascii="Franklin Gothic Book" w:hAnsi="Franklin Gothic Book"/>
          <w:sz w:val="22"/>
          <w:szCs w:val="22"/>
        </w:rPr>
        <w:t>L’empres</w:t>
      </w:r>
      <w:r w:rsidR="0061663A">
        <w:rPr>
          <w:rFonts w:ascii="Franklin Gothic Book" w:hAnsi="Franklin Gothic Book"/>
          <w:sz w:val="22"/>
          <w:szCs w:val="22"/>
        </w:rPr>
        <w:t xml:space="preserve">a licitadora haurà de presentar: </w:t>
      </w:r>
    </w:p>
    <w:p w:rsidR="0061663A" w:rsidRDefault="006962AD" w:rsidP="006962AD">
      <w:pPr>
        <w:numPr>
          <w:ilvl w:val="0"/>
          <w:numId w:val="45"/>
        </w:numPr>
        <w:jc w:val="both"/>
        <w:rPr>
          <w:rFonts w:ascii="Franklin Gothic Book" w:hAnsi="Franklin Gothic Book"/>
          <w:sz w:val="22"/>
          <w:szCs w:val="22"/>
        </w:rPr>
      </w:pPr>
      <w:r w:rsidRPr="006962AD">
        <w:rPr>
          <w:rFonts w:ascii="Franklin Gothic Book" w:hAnsi="Franklin Gothic Book"/>
          <w:sz w:val="22"/>
          <w:szCs w:val="22"/>
        </w:rPr>
        <w:t xml:space="preserve">Preu unitaris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61663A" w:rsidRDefault="0061663A" w:rsidP="0061663A">
      <w:pPr>
        <w:ind w:left="720"/>
        <w:jc w:val="both"/>
        <w:rPr>
          <w:rFonts w:ascii="Franklin Gothic Book" w:hAnsi="Franklin Gothic Book"/>
          <w:sz w:val="22"/>
          <w:szCs w:val="22"/>
        </w:rPr>
      </w:pPr>
    </w:p>
    <w:p w:rsidR="0061663A" w:rsidRDefault="006962AD" w:rsidP="006962AD">
      <w:pPr>
        <w:numPr>
          <w:ilvl w:val="0"/>
          <w:numId w:val="45"/>
        </w:numPr>
        <w:jc w:val="both"/>
        <w:rPr>
          <w:rFonts w:ascii="Franklin Gothic Book" w:hAnsi="Franklin Gothic Book"/>
          <w:sz w:val="22"/>
          <w:szCs w:val="22"/>
        </w:rPr>
      </w:pPr>
      <w:r w:rsidRPr="0061663A">
        <w:rPr>
          <w:rFonts w:ascii="Franklin Gothic Book" w:hAnsi="Franklin Gothic Book"/>
          <w:sz w:val="22"/>
          <w:szCs w:val="22"/>
        </w:rPr>
        <w:t>Proposició corresponent a altres criteris avaluables automàticament, d’acord amb l’establert en el present plec.</w:t>
      </w:r>
    </w:p>
    <w:p w:rsidR="0061663A" w:rsidRDefault="0061663A" w:rsidP="0061663A">
      <w:pPr>
        <w:jc w:val="both"/>
        <w:rPr>
          <w:rFonts w:ascii="Franklin Gothic Book" w:hAnsi="Franklin Gothic Book"/>
          <w:sz w:val="22"/>
          <w:szCs w:val="22"/>
        </w:rPr>
      </w:pPr>
    </w:p>
    <w:p w:rsidR="0061663A" w:rsidRDefault="0061663A" w:rsidP="006962AD">
      <w:pPr>
        <w:numPr>
          <w:ilvl w:val="0"/>
          <w:numId w:val="45"/>
        </w:numPr>
        <w:jc w:val="both"/>
        <w:rPr>
          <w:rFonts w:ascii="Franklin Gothic Book" w:hAnsi="Franklin Gothic Book"/>
          <w:sz w:val="22"/>
          <w:szCs w:val="22"/>
        </w:rPr>
      </w:pPr>
      <w:r w:rsidRPr="0061663A">
        <w:rPr>
          <w:rFonts w:ascii="Franklin Gothic Book" w:hAnsi="Franklin Gothic Book"/>
          <w:sz w:val="22"/>
          <w:szCs w:val="22"/>
        </w:rPr>
        <w:t>S’haurà de presentar mitjançant declaració responsable d’un representant legal de l’empresa, amb poders suficients, de conformitat amb el model de l’Annex I d’aquests plecs</w:t>
      </w:r>
      <w:r>
        <w:rPr>
          <w:rFonts w:ascii="Franklin Gothic Book" w:hAnsi="Franklin Gothic Book"/>
          <w:sz w:val="22"/>
          <w:szCs w:val="22"/>
        </w:rPr>
        <w:t>.</w:t>
      </w:r>
    </w:p>
    <w:p w:rsidR="0061663A" w:rsidRDefault="0061663A" w:rsidP="0061663A">
      <w:pPr>
        <w:jc w:val="both"/>
        <w:rPr>
          <w:rFonts w:ascii="Franklin Gothic Book" w:hAnsi="Franklin Gothic Book"/>
          <w:sz w:val="22"/>
          <w:szCs w:val="22"/>
        </w:rPr>
      </w:pPr>
    </w:p>
    <w:p w:rsidR="006962AD" w:rsidRPr="0061663A" w:rsidRDefault="006962AD" w:rsidP="006962AD">
      <w:pPr>
        <w:numPr>
          <w:ilvl w:val="0"/>
          <w:numId w:val="45"/>
        </w:numPr>
        <w:jc w:val="both"/>
        <w:rPr>
          <w:rFonts w:ascii="Franklin Gothic Book" w:hAnsi="Franklin Gothic Book"/>
          <w:sz w:val="22"/>
          <w:szCs w:val="22"/>
        </w:rPr>
      </w:pPr>
      <w:r w:rsidRPr="0061663A">
        <w:rPr>
          <w:rFonts w:ascii="Franklin Gothic Book" w:hAnsi="Franklin Gothic Book"/>
          <w:sz w:val="22"/>
          <w:szCs w:val="22"/>
        </w:rPr>
        <w:t>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b/>
          <w:bCs/>
          <w:sz w:val="22"/>
          <w:szCs w:val="22"/>
        </w:rPr>
        <w:t>13.4. Conseqüències de la presentació i de la retirada indeguda de la proposició</w:t>
      </w:r>
    </w:p>
    <w:p w:rsidR="006962AD" w:rsidRPr="006962AD" w:rsidRDefault="006962AD" w:rsidP="006962AD">
      <w:pPr>
        <w:jc w:val="both"/>
        <w:rPr>
          <w:rFonts w:ascii="Franklin Gothic Book" w:hAnsi="Franklin Gothic Book"/>
          <w:b/>
          <w:bCs/>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lastRenderedPageBreak/>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6962AD" w:rsidRPr="006962AD" w:rsidRDefault="006962AD" w:rsidP="006962AD">
      <w:pPr>
        <w:jc w:val="both"/>
        <w:rPr>
          <w:rFonts w:ascii="Franklin Gothic Book" w:hAnsi="Franklin Gothic Book"/>
          <w:sz w:val="22"/>
          <w:szCs w:val="22"/>
        </w:rPr>
      </w:pPr>
    </w:p>
    <w:p w:rsidR="006962AD"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6962AD" w:rsidRPr="006962AD" w:rsidRDefault="006962AD" w:rsidP="006962AD">
      <w:pPr>
        <w:jc w:val="both"/>
        <w:rPr>
          <w:rFonts w:ascii="Franklin Gothic Book" w:hAnsi="Franklin Gothic Book"/>
          <w:sz w:val="22"/>
          <w:szCs w:val="22"/>
        </w:rPr>
      </w:pPr>
    </w:p>
    <w:p w:rsidR="00EC0D28" w:rsidRPr="006962AD" w:rsidRDefault="006962AD" w:rsidP="006962AD">
      <w:pPr>
        <w:jc w:val="both"/>
        <w:rPr>
          <w:rFonts w:ascii="Franklin Gothic Book" w:hAnsi="Franklin Gothic Book"/>
          <w:sz w:val="22"/>
          <w:szCs w:val="22"/>
        </w:rPr>
      </w:pPr>
      <w:r w:rsidRPr="006962AD">
        <w:rPr>
          <w:rFonts w:ascii="Franklin Gothic Book" w:hAnsi="Franklin Gothic Book"/>
          <w:sz w:val="22"/>
          <w:szCs w:val="22"/>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61663A" w:rsidRDefault="0061663A"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Mode de presentació de les proposicions</w:t>
      </w: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 xml:space="preserve">Les proposicions (sobres </w:t>
      </w:r>
      <w:r>
        <w:rPr>
          <w:rFonts w:ascii="Franklin Gothic Book" w:hAnsi="Franklin Gothic Book"/>
          <w:sz w:val="22"/>
          <w:szCs w:val="22"/>
        </w:rPr>
        <w:t>A i B)</w:t>
      </w:r>
      <w:r w:rsidRPr="0061663A">
        <w:rPr>
          <w:rFonts w:ascii="Franklin Gothic Book" w:hAnsi="Franklin Gothic Book"/>
          <w:sz w:val="22"/>
          <w:szCs w:val="22"/>
        </w:rPr>
        <w:t xml:space="preserve"> s’hauran de presentar electrònicament. Les proposicions que no es presentin per mitjans electrònics, en la forma que determina aquest plec, seran excloses.</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 xml:space="preserve">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w:t>
      </w:r>
      <w:r w:rsidRPr="0061663A">
        <w:rPr>
          <w:rFonts w:ascii="Franklin Gothic Book" w:hAnsi="Franklin Gothic Book"/>
          <w:sz w:val="22"/>
          <w:szCs w:val="22"/>
        </w:rPr>
        <w:lastRenderedPageBreak/>
        <w:t>empresa participant. La signatura de l’oferta es durà a terme mitjançant la signatura del resum de l’oferta, que incorpora l’empremta electrònica de la resta de documents que la integren.</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61663A" w:rsidRPr="0061663A" w:rsidRDefault="0061663A" w:rsidP="0061663A">
      <w:pPr>
        <w:jc w:val="both"/>
        <w:rPr>
          <w:rFonts w:ascii="Franklin Gothic Book" w:hAnsi="Franklin Gothic Book"/>
          <w:sz w:val="22"/>
          <w:szCs w:val="22"/>
        </w:rPr>
      </w:pPr>
    </w:p>
    <w:p w:rsidR="0061663A" w:rsidRPr="0061663A" w:rsidRDefault="0061663A" w:rsidP="0061663A">
      <w:pPr>
        <w:jc w:val="both"/>
        <w:rPr>
          <w:rFonts w:ascii="Franklin Gothic Book" w:hAnsi="Franklin Gothic Book"/>
          <w:sz w:val="22"/>
          <w:szCs w:val="22"/>
        </w:rPr>
      </w:pPr>
      <w:r w:rsidRPr="0061663A">
        <w:rPr>
          <w:rFonts w:ascii="Franklin Gothic Book" w:hAnsi="Franklin Gothic Book"/>
          <w:sz w:val="22"/>
          <w:szCs w:val="22"/>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61663A" w:rsidRDefault="0061663A"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Mesa de contractació</w:t>
      </w: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t>La Mesa de contractació estarà integrada per:</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t>President</w:t>
      </w:r>
      <w:r>
        <w:rPr>
          <w:rFonts w:ascii="Franklin Gothic Book" w:hAnsi="Franklin Gothic Book"/>
          <w:bCs/>
          <w:sz w:val="22"/>
          <w:szCs w:val="22"/>
        </w:rPr>
        <w:t>a</w:t>
      </w:r>
      <w:r w:rsidRPr="0061663A">
        <w:rPr>
          <w:rFonts w:ascii="Franklin Gothic Book" w:hAnsi="Franklin Gothic Book"/>
          <w:bCs/>
          <w:sz w:val="22"/>
          <w:szCs w:val="22"/>
        </w:rPr>
        <w:t xml:space="preserve"> de la mesa</w:t>
      </w:r>
      <w:r>
        <w:rPr>
          <w:rFonts w:ascii="Franklin Gothic Book" w:hAnsi="Franklin Gothic Book"/>
          <w:bCs/>
          <w:sz w:val="22"/>
          <w:szCs w:val="22"/>
        </w:rPr>
        <w:t>:</w:t>
      </w:r>
      <w:r w:rsidRPr="0061663A">
        <w:rPr>
          <w:rFonts w:ascii="Franklin Gothic Book" w:hAnsi="Franklin Gothic Book"/>
          <w:bCs/>
          <w:sz w:val="22"/>
          <w:szCs w:val="22"/>
        </w:rPr>
        <w:t xml:space="preserve"> la cap del departament de Contractació i compres</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t xml:space="preserve">Vocal tècnic: </w:t>
      </w:r>
      <w:r>
        <w:rPr>
          <w:rFonts w:ascii="Franklin Gothic Book" w:hAnsi="Franklin Gothic Book"/>
          <w:bCs/>
          <w:sz w:val="22"/>
          <w:szCs w:val="22"/>
        </w:rPr>
        <w:t>la tècnica de salut</w:t>
      </w:r>
      <w:r w:rsidR="00193731">
        <w:rPr>
          <w:rFonts w:ascii="Franklin Gothic Book" w:hAnsi="Franklin Gothic Book"/>
          <w:bCs/>
          <w:sz w:val="22"/>
          <w:szCs w:val="22"/>
        </w:rPr>
        <w:t xml:space="preserve"> pública</w:t>
      </w:r>
      <w:r w:rsidRPr="0061663A">
        <w:rPr>
          <w:rFonts w:ascii="Franklin Gothic Book" w:hAnsi="Franklin Gothic Book"/>
          <w:bCs/>
          <w:sz w:val="22"/>
          <w:szCs w:val="22"/>
        </w:rPr>
        <w:t>.</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193731">
        <w:rPr>
          <w:rFonts w:ascii="Franklin Gothic Book" w:hAnsi="Franklin Gothic Book"/>
          <w:bCs/>
          <w:sz w:val="22"/>
          <w:szCs w:val="22"/>
        </w:rPr>
        <w:t xml:space="preserve">Vocal tècnic: </w:t>
      </w:r>
      <w:r w:rsidR="00193731" w:rsidRPr="00193731">
        <w:rPr>
          <w:rFonts w:ascii="Franklin Gothic Book" w:hAnsi="Franklin Gothic Book"/>
          <w:bCs/>
          <w:sz w:val="22"/>
          <w:szCs w:val="22"/>
        </w:rPr>
        <w:t>el cap de Serveis territorials</w:t>
      </w:r>
      <w:r w:rsidRPr="00193731">
        <w:rPr>
          <w:rFonts w:ascii="Franklin Gothic Book" w:hAnsi="Franklin Gothic Book"/>
          <w:bCs/>
          <w:sz w:val="22"/>
          <w:szCs w:val="22"/>
        </w:rPr>
        <w:t>.</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t>Vocal jurídic: el secretari accidental de l’Ajuntament.</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t>Vocal econòmic: la Interventora accidental</w:t>
      </w:r>
    </w:p>
    <w:p w:rsidR="0061663A" w:rsidRPr="0061663A" w:rsidRDefault="0061663A" w:rsidP="0061663A">
      <w:pPr>
        <w:pStyle w:val="Textoindependiente3"/>
        <w:tabs>
          <w:tab w:val="left" w:pos="360"/>
        </w:tabs>
        <w:suppressAutoHyphens/>
        <w:rPr>
          <w:rFonts w:ascii="Franklin Gothic Book" w:hAnsi="Franklin Gothic Book"/>
          <w:bCs/>
          <w:sz w:val="22"/>
          <w:szCs w:val="22"/>
        </w:rPr>
      </w:pPr>
      <w:r w:rsidRPr="0061663A">
        <w:rPr>
          <w:rFonts w:ascii="Franklin Gothic Book" w:hAnsi="Franklin Gothic Book"/>
          <w:bCs/>
          <w:sz w:val="22"/>
          <w:szCs w:val="22"/>
        </w:rPr>
        <w:lastRenderedPageBreak/>
        <w:t>Secre</w:t>
      </w:r>
      <w:r>
        <w:rPr>
          <w:rFonts w:ascii="Franklin Gothic Book" w:hAnsi="Franklin Gothic Book"/>
          <w:bCs/>
          <w:sz w:val="22"/>
          <w:szCs w:val="22"/>
        </w:rPr>
        <w:t>tari de la mesa de contractació:</w:t>
      </w:r>
      <w:r w:rsidRPr="0061663A">
        <w:rPr>
          <w:rFonts w:ascii="Franklin Gothic Book" w:hAnsi="Franklin Gothic Book"/>
          <w:bCs/>
          <w:sz w:val="22"/>
          <w:szCs w:val="22"/>
        </w:rPr>
        <w:t xml:space="preserve"> administrativa del departament de Contractació i compres</w:t>
      </w: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61663A" w:rsidRDefault="0061663A" w:rsidP="0061663A">
      <w:pPr>
        <w:pStyle w:val="Textoindependiente3"/>
        <w:tabs>
          <w:tab w:val="left" w:pos="360"/>
        </w:tabs>
        <w:suppressAutoHyphens/>
        <w:spacing w:after="0"/>
        <w:jc w:val="both"/>
        <w:rPr>
          <w:rFonts w:ascii="Franklin Gothic Book" w:hAnsi="Franklin Gothic Book"/>
          <w:b/>
          <w:bCs/>
          <w:sz w:val="22"/>
          <w:szCs w:val="22"/>
        </w:rPr>
      </w:pPr>
    </w:p>
    <w:p w:rsidR="00B826C3" w:rsidRDefault="00B826C3"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Règim de funcionament de les sessions de la mesa i classificació de les ofertes</w:t>
      </w: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Es publicarà la composició de la mesa amb anterioritat a la celebració de la primera sessió als efectes d’allò que estableix l’article 24 de la Llei 40/2015, d’1 d’octubre, de règim jurídic del sector públic.</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b/>
          <w:bCs/>
          <w:sz w:val="22"/>
          <w:szCs w:val="22"/>
        </w:rPr>
        <w:t>16.1. Obertura del sobre A</w:t>
      </w:r>
    </w:p>
    <w:p w:rsidR="00B826C3" w:rsidRPr="00B826C3" w:rsidRDefault="00B826C3" w:rsidP="00B826C3">
      <w:pPr>
        <w:jc w:val="both"/>
        <w:rPr>
          <w:rFonts w:ascii="Franklin Gothic Book" w:hAnsi="Franklin Gothic Book"/>
          <w:b/>
          <w:bCs/>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 xml:space="preserve">D’aquesta actuació, se’n deixarà constància en l’acta que necessàriament s’haurà d’estendre. </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 xml:space="preserve">Si la documentació presenta defectes substancials, deficiències materials o omissions no esmenables, no es podrà admetre la proposició. </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b/>
          <w:bCs/>
          <w:sz w:val="22"/>
          <w:szCs w:val="22"/>
        </w:rPr>
        <w:t>16.2 Obertura del sobre B</w:t>
      </w:r>
    </w:p>
    <w:p w:rsidR="00B826C3" w:rsidRPr="00B826C3" w:rsidRDefault="00B826C3" w:rsidP="00B826C3">
      <w:pPr>
        <w:jc w:val="both"/>
        <w:rPr>
          <w:rFonts w:ascii="Franklin Gothic Book" w:hAnsi="Franklin Gothic Book"/>
          <w:b/>
          <w:bCs/>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lastRenderedPageBreak/>
        <w:t>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jc w:val="both"/>
        <w:rPr>
          <w:rFonts w:ascii="Franklin Gothic Book" w:hAnsi="Franklin Gothic Book"/>
          <w:sz w:val="22"/>
          <w:szCs w:val="22"/>
        </w:rPr>
      </w:pPr>
      <w:r w:rsidRPr="00B826C3">
        <w:rPr>
          <w:rFonts w:ascii="Franklin Gothic Book" w:hAnsi="Franklin Gothic Book"/>
          <w:sz w:val="22"/>
          <w:szCs w:val="22"/>
        </w:rPr>
        <w:t>La proposta d’adjudicació no crea cap dret en favor del licitador proposat davant l’Ajuntament. No obstant, quan l’ òrgan de contractació no adjudiqui el contracte d’ acord amb la proposta que se li hagi formulat, haurà de motivar la seva decisió.</w:t>
      </w:r>
    </w:p>
    <w:p w:rsidR="00B826C3" w:rsidRPr="00B826C3" w:rsidRDefault="00B826C3" w:rsidP="00B826C3">
      <w:pPr>
        <w:jc w:val="both"/>
        <w:rPr>
          <w:rFonts w:ascii="Franklin Gothic Book" w:hAnsi="Franklin Gothic Book"/>
          <w:sz w:val="22"/>
          <w:szCs w:val="22"/>
        </w:rPr>
      </w:pPr>
    </w:p>
    <w:p w:rsidR="00B826C3" w:rsidRPr="00B826C3" w:rsidRDefault="00B826C3" w:rsidP="00B826C3">
      <w:pPr>
        <w:pStyle w:val="Textoindependiente3"/>
        <w:tabs>
          <w:tab w:val="left" w:pos="360"/>
        </w:tabs>
        <w:suppressAutoHyphens/>
        <w:spacing w:after="0"/>
        <w:jc w:val="both"/>
        <w:rPr>
          <w:rFonts w:ascii="Franklin Gothic Book" w:hAnsi="Franklin Gothic Book"/>
          <w:b/>
          <w:bCs/>
          <w:sz w:val="22"/>
          <w:szCs w:val="22"/>
        </w:rPr>
      </w:pPr>
      <w:r w:rsidRPr="00B826C3">
        <w:rPr>
          <w:rFonts w:ascii="Franklin Gothic Book" w:hAnsi="Franklin Gothic Book"/>
          <w:sz w:val="22"/>
          <w:szCs w:val="22"/>
        </w:rPr>
        <w:t>La proposta de classificació de les proposicions i d’adjudicació del contracte es traslladarà a totes les empreses presentades a la licitació als efectes del tràmit d’audiència previst a l’article 87 del RGLCAP.</w:t>
      </w: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B826C3" w:rsidRDefault="00B826C3" w:rsidP="00B826C3">
      <w:pPr>
        <w:pStyle w:val="Textoindependiente3"/>
        <w:numPr>
          <w:ilvl w:val="0"/>
          <w:numId w:val="1"/>
        </w:numPr>
        <w:tabs>
          <w:tab w:val="left" w:pos="360"/>
        </w:tabs>
        <w:suppressAutoHyphens/>
        <w:spacing w:after="0"/>
        <w:ind w:left="1418" w:hanging="851"/>
        <w:jc w:val="both"/>
        <w:rPr>
          <w:rFonts w:ascii="Franklin Gothic Book" w:hAnsi="Franklin Gothic Book"/>
          <w:b/>
          <w:bCs/>
          <w:sz w:val="22"/>
          <w:szCs w:val="22"/>
        </w:rPr>
      </w:pPr>
      <w:r>
        <w:rPr>
          <w:rFonts w:ascii="Franklin Gothic Book" w:hAnsi="Franklin Gothic Book"/>
          <w:b/>
          <w:bCs/>
          <w:sz w:val="22"/>
          <w:szCs w:val="22"/>
        </w:rPr>
        <w:t xml:space="preserve">Documentació a presentar per l’empresa que hagi presentat la millor oferta relació qualitat – preu </w:t>
      </w: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lastRenderedPageBreak/>
        <w:t>1- L’acreditació de la capacitat d’obrar de l’empresa s’haurà de fer a través de còpies compulsades de:</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a. Escriptura de constitució i/o d’estatuts de l’empresa, més aquelles escriptures que haguessin modificat posteriorment part de l’articulat dels estatuts de l’empresa.</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b. NIF de l’empresa</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c. DNI del representant de l’empresa.</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d. Escriptura de poders del representant de l’empresa, validats per un lletrat municipal.</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e. Alta del Impost d’Activitats Econòmiques i darrer rebut pagat, o declaració responsable d’estar exempt de pagament.</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2- La documentació acreditativa de la solvència econòmica i financera i tècnica i professional de conformitat amb allò exigit a la clàusula 9.2 d’aquest plec.</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3- Constitució de la garantia definitiva per un import del 5% del import d’adjudicació, IVA exclòs. Que s’ampliarà al 10% en cas d’haver presentat una oferta anormalment baixa.</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4- Documentació que acrediti l’àmbit territorial (Model 840) del Impost d’Activitats Econòmiques de l’empresa, (si fos d’àmbit local, s’haurà de donar d’alta a Premià de Mar, si l’empresa factura més d’un milió d’euros anual).</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5- La documentació acreditativa de les empreses subcontractades de que gaudeixen de la solvència tècnica necessària per a executar la part del contracte que li correspon.</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6- La documentació justificativa de disposar efectivament dels mitjans que s’haguessin compromès a dedicar o adscriure a l’execució del contracte, de conformitat amb l’article 76.2 de la LCSP.</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 xml:space="preserve">D’acord amb el que s’estableix en el darrer paràgraf de l’article 150.2 de la LCSP, la manca de presentació d’aquesta documentació per part del licitador que n’hagi estat requerit farà que </w:t>
      </w:r>
      <w:r w:rsidRPr="00B826C3">
        <w:rPr>
          <w:rFonts w:ascii="Franklin Gothic Book" w:hAnsi="Franklin Gothic Book"/>
          <w:sz w:val="22"/>
          <w:szCs w:val="22"/>
        </w:rPr>
        <w:lastRenderedPageBreak/>
        <w:t>s’entengui que ha retirat la seva oferta i facultarà l’Ajuntament per requerir-la al següent licitador, seguint l’ordre en què hagin quedat classificades les seves ofertes.</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 xml:space="preserve">Pel que fa als certificats, que es llisten a continuació, es generaran d’ofici per part de l’Ajuntament: </w:t>
      </w:r>
    </w:p>
    <w:p w:rsidR="00B826C3" w:rsidRPr="00B826C3" w:rsidRDefault="00B826C3" w:rsidP="00EA65B6">
      <w:pPr>
        <w:jc w:val="both"/>
        <w:rPr>
          <w:rFonts w:ascii="Franklin Gothic Book" w:hAnsi="Franklin Gothic Book"/>
          <w:sz w:val="22"/>
          <w:szCs w:val="22"/>
        </w:rPr>
      </w:pP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 xml:space="preserve">1- Un certificat d’estar al corrent de pagament dels deutes tributaris amb l’Agència Estatal d’Administració Tributària. </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2- Un certificat d’estar al corrent amb els deutes de la Tresoreria General de la Seguretat Social.</w:t>
      </w:r>
    </w:p>
    <w:p w:rsidR="00B826C3" w:rsidRPr="00B826C3" w:rsidRDefault="00B826C3" w:rsidP="00EA65B6">
      <w:pPr>
        <w:jc w:val="both"/>
        <w:rPr>
          <w:rFonts w:ascii="Franklin Gothic Book" w:hAnsi="Franklin Gothic Book"/>
          <w:sz w:val="22"/>
          <w:szCs w:val="22"/>
        </w:rPr>
      </w:pPr>
      <w:r w:rsidRPr="00B826C3">
        <w:rPr>
          <w:rFonts w:ascii="Franklin Gothic Book" w:hAnsi="Franklin Gothic Book"/>
          <w:sz w:val="22"/>
          <w:szCs w:val="22"/>
        </w:rPr>
        <w:t>3- Un certificat d’estar al corrent de pagament dels deutes tributaris amb l’Ajuntament de Premià de Mar.</w:t>
      </w: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B826C3" w:rsidRDefault="00B826C3" w:rsidP="00B826C3">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Garanties del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La garantia definitiva es podrà constituir:</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4- Mitjançant retenció de l’import de la garantia definitiva en el preu de la primera factura i les subsegüents, si l’import de la primera fos insuficient, de conformitat amb l’article 108.2 de la </w:t>
      </w:r>
      <w:r w:rsidRPr="0058097D">
        <w:rPr>
          <w:rFonts w:ascii="Franklin Gothic Book" w:hAnsi="Franklin Gothic Book"/>
          <w:sz w:val="22"/>
          <w:szCs w:val="22"/>
        </w:rPr>
        <w:lastRenderedPageBreak/>
        <w:t>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La garantia definitiva respondrà dels conceptes següents:</w:t>
      </w: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a) De les penalitats imposades al contractista d’acord amb aquest plec de clàusules. </w:t>
      </w: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c) De la confiscació que es pugui decretar en els casos de resolució del contracte d’acord amb el que preveu aquests plecs. </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La garantia no serà retornada o cancel·lada fins que s’hagi produït el venciment del termini de garantia i s’hagi complert satisfactòriament el contracte, o fins que es declari la resolució d’aquest sense culpa del contractista. </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Aprovada la liquidació del contracte i transcorregut el termini de garantia, si no sorgissin responsabilitats es retornarà la garantia constituïda o es cancel·larà l’aval o l’assegurança de caució. </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 xml:space="preserve">L’acord de devolució s’haurà d’acordar i notificar en el termini de dos mesos des de la finalització del termini de garantia. </w:t>
      </w:r>
    </w:p>
    <w:p w:rsidR="0058097D" w:rsidRPr="0058097D" w:rsidRDefault="0058097D" w:rsidP="0058097D">
      <w:pPr>
        <w:jc w:val="both"/>
        <w:rPr>
          <w:rFonts w:ascii="Franklin Gothic Book" w:hAnsi="Franklin Gothic Book"/>
          <w:sz w:val="22"/>
          <w:szCs w:val="22"/>
        </w:rPr>
      </w:pPr>
    </w:p>
    <w:p w:rsidR="0058097D" w:rsidRPr="0058097D" w:rsidRDefault="0058097D" w:rsidP="0058097D">
      <w:pPr>
        <w:jc w:val="both"/>
        <w:rPr>
          <w:rFonts w:ascii="Franklin Gothic Book" w:hAnsi="Franklin Gothic Book"/>
          <w:sz w:val="22"/>
          <w:szCs w:val="22"/>
        </w:rPr>
      </w:pPr>
      <w:r w:rsidRPr="0058097D">
        <w:rPr>
          <w:rFonts w:ascii="Franklin Gothic Book" w:hAnsi="Franklin Gothic Book"/>
          <w:sz w:val="22"/>
          <w:szCs w:val="22"/>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396764" w:rsidRDefault="00396764"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lastRenderedPageBreak/>
        <w:t>Adjudicació del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C06157" w:rsidRDefault="00396764" w:rsidP="0058097D">
      <w:pPr>
        <w:jc w:val="both"/>
        <w:rPr>
          <w:rFonts w:ascii="Franklin Gothic Book" w:hAnsi="Franklin Gothic Book" w:cs="Times New Roman"/>
          <w:sz w:val="22"/>
          <w:szCs w:val="22"/>
          <w:lang w:eastAsia="es-ES"/>
        </w:rPr>
      </w:pPr>
      <w:r w:rsidRPr="00396764">
        <w:rPr>
          <w:rFonts w:ascii="Franklin Gothic Book" w:hAnsi="Franklin Gothic Book" w:cs="Times New Roman"/>
          <w:sz w:val="22"/>
          <w:szCs w:val="22"/>
          <w:lang w:eastAsia="es-ES"/>
        </w:rPr>
        <w:t xml:space="preserve">Atès que la tramitació és anticipada, l’adjudicació queda sotmesa a la condició suspensiva de la consolidació efectiva dels recursos i a la seva disponibilitat de fer front a la despesa, d’acord amb el segon apartat de la disposició addicional tercera de la Llei 9/2017, de 8 de novembre, de contractes del sector públic (LCSP) de conformitat amb la clàusula 8 del present Plec de Clàusules Administratives Particulars. </w:t>
      </w:r>
    </w:p>
    <w:p w:rsidR="00C06157" w:rsidRDefault="00C06157" w:rsidP="0058097D">
      <w:pPr>
        <w:jc w:val="both"/>
        <w:rPr>
          <w:rFonts w:ascii="Franklin Gothic Book" w:hAnsi="Franklin Gothic Book" w:cs="Times New Roman"/>
          <w:sz w:val="22"/>
          <w:szCs w:val="22"/>
          <w:lang w:eastAsia="es-ES"/>
        </w:rPr>
      </w:pPr>
    </w:p>
    <w:p w:rsidR="00396764" w:rsidRDefault="00396764" w:rsidP="0058097D">
      <w:pPr>
        <w:jc w:val="both"/>
        <w:rPr>
          <w:rFonts w:ascii="Franklin Gothic Book" w:hAnsi="Franklin Gothic Book" w:cs="Times New Roman"/>
          <w:sz w:val="22"/>
          <w:szCs w:val="22"/>
          <w:lang w:eastAsia="es-ES"/>
        </w:rPr>
      </w:pPr>
      <w:r w:rsidRPr="00396764">
        <w:rPr>
          <w:rFonts w:ascii="Franklin Gothic Book" w:hAnsi="Franklin Gothic Book" w:cs="Times New Roman"/>
          <w:sz w:val="22"/>
          <w:szCs w:val="22"/>
          <w:lang w:eastAsia="es-ES"/>
        </w:rPr>
        <w:t>En el supòsit que l’Ajuntament no disposi dels recursos, l’òrgan de contractació podrà decidir no adjudicar o desistir de la contractació i no es compensarà als candidats com es preveu a l’article 152 de la LCSP.</w:t>
      </w:r>
    </w:p>
    <w:p w:rsidR="00396764" w:rsidRDefault="00396764"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2. En l’ofici de notificació de l’acord d’adjudicació, a tots els licitadors, de conformitat amb l’article 151.2 de la LCSP, s’haurà de fer constar la informació següent:</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a) En relació als candidats descartats, la exposició resumida de les raons per les quals ha estat descartada la seva candidatura.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b) En relació als licitadors exclosos del procediment d’adjudicació, també de forma resumida, les raons per les quals no s’hagi admès la seva oferta. Sens perjudici d’allò que disposa l’article 133 de la LCSP.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c) I en tot cas, s’ha de fer constar en l’ofici: la denominació social de l’adjudicatari, les característiques i avantatges de la seva proposició. Sens perjudici d’allò que disposa l’article 133 de la LCSP.</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3. L’òrgan de contractació no podrà declarar deserta la licitació quan concorri alguna oferta o proposició que sigui admissible d’acord amb els criteris de valoració esmentats.</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4. Abans de l’adjudicació del contracte l’òrgan de contractació pot renunciar a la seva subscripció o desistir d’aquest procediment d’adjudicació, en ambdós casos notificant-ho als candidats o licitadors.</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58097D" w:rsidRPr="0058097D" w:rsidRDefault="0058097D" w:rsidP="0058097D">
      <w:pPr>
        <w:jc w:val="both"/>
        <w:rPr>
          <w:rFonts w:ascii="Franklin Gothic Book" w:hAnsi="Franklin Gothic Book" w:cs="Times New Roman"/>
          <w:sz w:val="22"/>
          <w:szCs w:val="22"/>
          <w:lang w:eastAsia="es-ES"/>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r w:rsidRPr="0058097D">
        <w:rPr>
          <w:rFonts w:ascii="Franklin Gothic Book" w:hAnsi="Franklin Gothic Book" w:cs="Times New Roman"/>
          <w:sz w:val="22"/>
          <w:szCs w:val="22"/>
          <w:lang w:eastAsia="es-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Notificació i publicació</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2. L’adjudicació del contracte es publicarà al perfil de contractant, simultàniament a la data de registre de sortida de les notificacions als licitadors.</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Règim de recursos</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Contra els actes susceptibles de recurs especial no procedeix la interposició de recursos administratius ordinaris.</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w:t>
      </w:r>
      <w:r w:rsidRPr="0058097D">
        <w:rPr>
          <w:rFonts w:ascii="Franklin Gothic Book" w:hAnsi="Franklin Gothic Book" w:cs="Times New Roman"/>
          <w:sz w:val="22"/>
          <w:szCs w:val="22"/>
          <w:lang w:eastAsia="es-ES"/>
        </w:rPr>
        <w:lastRenderedPageBreak/>
        <w:t>administratiu, de conformitat amb el que disposa la Llei 29/1998, de 13 de juliol, reguladora de la jurisdicció contenciosa administrativa.</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Perfeccionament i formalització del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El contracte s’entendrà perfeccionat des de la signatura de l’òrgan de contractació.</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2. Aquest document constituirà títol suficient per accedir a qualsevol registre.</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És consideraran documents del contracte:</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1.- El plec de clàusules administratives particulars </w:t>
      </w: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2.- El plec de prescripcions tècniques </w:t>
      </w: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3.- El plec de clàusules administratives generals </w:t>
      </w: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4.- La plica del contractista </w:t>
      </w: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5.- La declaració d’adscripció de mitjans personals i materials</w:t>
      </w: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6.- El document en què es formalitzi el contracte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No obstant, el contractista podrà sol·licitar que el contracte s’elevi a escriptura pública, les despeses de la qual aniran a càrrec d’ell.</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3. El contracte s’entendrà acceptat a risc i ventura del contractista. S’entén per risc i ventura els riscos inherents a la mala gestió, als incompliments de contracte per part del contractista o a situacions de força major.</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El document administratiu en el què es formalitzi el contracte haurà de constar les dades que figuren en l’article 35 de la LCSP.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 xml:space="preserve">La formalització del contracte es publicarà en el perfil de contractant indicant, com a mínim, les mateixes dades esmentades en l’anunci de l’adjudicació, així com també en el DOUE de conformitat amb l’article 154.1 de la LCSP. </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t>També es publicarà el contracte en el perfil del contractant.</w:t>
      </w:r>
    </w:p>
    <w:p w:rsidR="0058097D" w:rsidRPr="0058097D" w:rsidRDefault="0058097D" w:rsidP="0058097D">
      <w:pPr>
        <w:jc w:val="both"/>
        <w:rPr>
          <w:rFonts w:ascii="Franklin Gothic Book" w:hAnsi="Franklin Gothic Book" w:cs="Times New Roman"/>
          <w:sz w:val="22"/>
          <w:szCs w:val="22"/>
          <w:lang w:eastAsia="es-ES"/>
        </w:rPr>
      </w:pPr>
    </w:p>
    <w:p w:rsidR="0058097D" w:rsidRPr="0058097D" w:rsidRDefault="0058097D" w:rsidP="0058097D">
      <w:pPr>
        <w:jc w:val="both"/>
        <w:rPr>
          <w:rFonts w:ascii="Franklin Gothic Book" w:hAnsi="Franklin Gothic Book" w:cs="Times New Roman"/>
          <w:sz w:val="22"/>
          <w:szCs w:val="22"/>
          <w:lang w:eastAsia="es-ES"/>
        </w:rPr>
      </w:pPr>
      <w:r w:rsidRPr="0058097D">
        <w:rPr>
          <w:rFonts w:ascii="Franklin Gothic Book" w:hAnsi="Franklin Gothic Book" w:cs="Times New Roman"/>
          <w:sz w:val="22"/>
          <w:szCs w:val="22"/>
          <w:lang w:eastAsia="es-ES"/>
        </w:rPr>
        <w:lastRenderedPageBreak/>
        <w:t>5. Quan el contracte no es formalitzi per causes imputables a l’adjudicatari, l’Ajuntament podrà acordar la confiscació sobre la garantia definitiva d’un import no superior al 3 % del pressupost base de licitació (IVA exclòs) establert per al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r>
        <w:rPr>
          <w:rFonts w:ascii="Franklin Gothic Book" w:hAnsi="Franklin Gothic Book"/>
          <w:b/>
          <w:bCs/>
          <w:sz w:val="22"/>
          <w:szCs w:val="22"/>
        </w:rPr>
        <w:t>III. EXECUCIÓ DEL CONTRACTE</w:t>
      </w:r>
    </w:p>
    <w:p w:rsidR="0058097D" w:rsidRDefault="0058097D" w:rsidP="0058097D">
      <w:pPr>
        <w:pStyle w:val="Textoindependiente3"/>
        <w:tabs>
          <w:tab w:val="left" w:pos="360"/>
        </w:tabs>
        <w:suppressAutoHyphens/>
        <w:spacing w:after="0"/>
        <w:jc w:val="both"/>
        <w:rPr>
          <w:rFonts w:ascii="Franklin Gothic Book" w:hAnsi="Franklin Gothic Book"/>
          <w:b/>
          <w:bCs/>
          <w:sz w:val="22"/>
          <w:szCs w:val="22"/>
        </w:rPr>
      </w:pPr>
    </w:p>
    <w:p w:rsidR="00561726" w:rsidRDefault="00561726"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Inici del contracte i lloc de realització</w:t>
      </w:r>
    </w:p>
    <w:p w:rsidR="00561726" w:rsidRDefault="00561726" w:rsidP="00561726">
      <w:pPr>
        <w:pStyle w:val="Textoindependiente3"/>
        <w:tabs>
          <w:tab w:val="left" w:pos="360"/>
        </w:tabs>
        <w:suppressAutoHyphens/>
        <w:spacing w:after="0"/>
        <w:jc w:val="both"/>
        <w:rPr>
          <w:rFonts w:ascii="Franklin Gothic Book" w:hAnsi="Franklin Gothic Book"/>
          <w:b/>
          <w:bCs/>
          <w:sz w:val="22"/>
          <w:szCs w:val="22"/>
        </w:rPr>
      </w:pPr>
    </w:p>
    <w:p w:rsidR="00561726" w:rsidRDefault="00561726" w:rsidP="00561726">
      <w:pPr>
        <w:pStyle w:val="Textoindependiente3"/>
        <w:numPr>
          <w:ilvl w:val="0"/>
          <w:numId w:val="46"/>
        </w:numPr>
        <w:tabs>
          <w:tab w:val="left" w:pos="360"/>
        </w:tabs>
        <w:suppressAutoHyphens/>
        <w:rPr>
          <w:rFonts w:ascii="Franklin Gothic Book" w:hAnsi="Franklin Gothic Book"/>
          <w:bCs/>
          <w:sz w:val="22"/>
          <w:szCs w:val="22"/>
        </w:rPr>
      </w:pPr>
      <w:r>
        <w:rPr>
          <w:rFonts w:ascii="Franklin Gothic Book" w:hAnsi="Franklin Gothic Book"/>
          <w:bCs/>
          <w:sz w:val="22"/>
          <w:szCs w:val="22"/>
        </w:rPr>
        <w:t xml:space="preserve">La vigència del contracte serà des del dia posterior al de formalització del contracte. </w:t>
      </w:r>
    </w:p>
    <w:p w:rsidR="00561726" w:rsidRPr="00561726" w:rsidRDefault="00561726" w:rsidP="00561726">
      <w:pPr>
        <w:pStyle w:val="Textoindependiente3"/>
        <w:numPr>
          <w:ilvl w:val="0"/>
          <w:numId w:val="46"/>
        </w:numPr>
        <w:tabs>
          <w:tab w:val="left" w:pos="360"/>
        </w:tabs>
        <w:suppressAutoHyphens/>
        <w:rPr>
          <w:rFonts w:ascii="Franklin Gothic Book" w:hAnsi="Franklin Gothic Book"/>
          <w:bCs/>
          <w:sz w:val="22"/>
          <w:szCs w:val="22"/>
        </w:rPr>
      </w:pPr>
      <w:r w:rsidRPr="00561726">
        <w:rPr>
          <w:rFonts w:ascii="Franklin Gothic Book" w:hAnsi="Franklin Gothic Book"/>
          <w:bCs/>
          <w:sz w:val="22"/>
          <w:szCs w:val="22"/>
        </w:rPr>
        <w:t>Els treballs s’hauran d’executar en el terme municipal de Premià de Mar de conformitat amb el plec de prescripcions tècniques.</w:t>
      </w:r>
    </w:p>
    <w:p w:rsidR="00561726" w:rsidRDefault="00561726" w:rsidP="00561726">
      <w:pPr>
        <w:pStyle w:val="Textoindependiente3"/>
        <w:tabs>
          <w:tab w:val="left" w:pos="360"/>
        </w:tabs>
        <w:suppressAutoHyphens/>
        <w:spacing w:after="0"/>
        <w:jc w:val="both"/>
        <w:rPr>
          <w:rFonts w:ascii="Franklin Gothic Book" w:hAnsi="Franklin Gothic Book"/>
          <w:b/>
          <w:bCs/>
          <w:sz w:val="22"/>
          <w:szCs w:val="22"/>
        </w:rPr>
      </w:pPr>
    </w:p>
    <w:p w:rsidR="00EC0D28" w:rsidRPr="00047369" w:rsidRDefault="00EC0D28" w:rsidP="0061663A">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sidRPr="00047369">
        <w:rPr>
          <w:rFonts w:ascii="Franklin Gothic Book" w:hAnsi="Franklin Gothic Book"/>
          <w:b/>
          <w:bCs/>
          <w:sz w:val="22"/>
          <w:szCs w:val="22"/>
        </w:rPr>
        <w:t>Principis ètic i regles de conducta</w:t>
      </w:r>
    </w:p>
    <w:p w:rsidR="00EC0D28" w:rsidRPr="00047369" w:rsidRDefault="00EC0D28" w:rsidP="00EC0D28">
      <w:pPr>
        <w:pStyle w:val="Textoindependiente3"/>
        <w:suppressAutoHyphens/>
        <w:spacing w:after="0"/>
        <w:jc w:val="both"/>
        <w:rPr>
          <w:rFonts w:ascii="Franklin Gothic Book" w:hAnsi="Franklin Gothic Book"/>
          <w:b/>
          <w:bCs/>
          <w:sz w:val="22"/>
          <w:szCs w:val="22"/>
        </w:rPr>
      </w:pPr>
    </w:p>
    <w:p w:rsidR="00EC0D28" w:rsidRPr="00047369" w:rsidRDefault="00EC0D28" w:rsidP="00EC0D28">
      <w:pPr>
        <w:pStyle w:val="Textoindependiente3"/>
        <w:suppressAutoHyphens/>
        <w:spacing w:after="0"/>
        <w:jc w:val="both"/>
        <w:rPr>
          <w:rFonts w:ascii="Franklin Gothic Book" w:hAnsi="Franklin Gothic Book"/>
          <w:bCs/>
          <w:sz w:val="22"/>
          <w:szCs w:val="22"/>
        </w:rPr>
      </w:pPr>
      <w:r w:rsidRPr="00047369">
        <w:rPr>
          <w:rFonts w:ascii="Franklin Gothic Book" w:hAnsi="Franklin Gothic Book"/>
          <w:bCs/>
          <w:sz w:val="22"/>
          <w:szCs w:val="22"/>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EC0D28" w:rsidRPr="00047369" w:rsidRDefault="00EC0D28" w:rsidP="00EC0D28">
      <w:pPr>
        <w:pStyle w:val="Textoindependiente3"/>
        <w:suppressAutoHyphens/>
        <w:spacing w:after="0"/>
        <w:jc w:val="both"/>
        <w:rPr>
          <w:rFonts w:ascii="Franklin Gothic Book" w:hAnsi="Franklin Gothic Book"/>
          <w:bCs/>
          <w:sz w:val="22"/>
          <w:szCs w:val="22"/>
        </w:rPr>
      </w:pPr>
    </w:p>
    <w:p w:rsidR="00EC0D28" w:rsidRPr="00047369" w:rsidRDefault="00EC0D28" w:rsidP="00EC0D28">
      <w:pPr>
        <w:pStyle w:val="Textoindependiente3"/>
        <w:suppressAutoHyphens/>
        <w:spacing w:after="0"/>
        <w:jc w:val="both"/>
        <w:rPr>
          <w:rFonts w:ascii="Franklin Gothic Book" w:hAnsi="Franklin Gothic Book"/>
          <w:bCs/>
          <w:sz w:val="22"/>
          <w:szCs w:val="22"/>
        </w:rPr>
      </w:pPr>
      <w:r w:rsidRPr="00047369">
        <w:rPr>
          <w:rFonts w:ascii="Franklin Gothic Book" w:hAnsi="Franklin Gothic Book"/>
          <w:bCs/>
          <w:sz w:val="22"/>
          <w:szCs w:val="22"/>
        </w:rPr>
        <w:t>2. Amb caràcter general, els licitadors i els contractistes, en l’exercici de la seva activitat, assumeixen les obligacions següents:</w:t>
      </w:r>
    </w:p>
    <w:p w:rsidR="00EC0D28" w:rsidRPr="00047369" w:rsidRDefault="00EC0D28" w:rsidP="00EC0D28">
      <w:pPr>
        <w:pStyle w:val="Textoindependiente3"/>
        <w:suppressAutoHyphens/>
        <w:spacing w:after="0"/>
        <w:jc w:val="both"/>
        <w:rPr>
          <w:rFonts w:ascii="Franklin Gothic Book" w:hAnsi="Franklin Gothic Book"/>
          <w:bCs/>
          <w:sz w:val="22"/>
          <w:szCs w:val="22"/>
        </w:rPr>
      </w:pPr>
    </w:p>
    <w:p w:rsidR="00EC0D28" w:rsidRPr="00047369" w:rsidRDefault="00EC0D28" w:rsidP="00EC0D28">
      <w:pPr>
        <w:pStyle w:val="Textoindependiente3"/>
        <w:suppressAutoHyphens/>
        <w:spacing w:after="0"/>
        <w:ind w:left="708"/>
        <w:jc w:val="both"/>
        <w:rPr>
          <w:rFonts w:ascii="Franklin Gothic Book" w:hAnsi="Franklin Gothic Book"/>
          <w:bCs/>
          <w:sz w:val="22"/>
          <w:szCs w:val="22"/>
        </w:rPr>
      </w:pPr>
      <w:r w:rsidRPr="00047369">
        <w:rPr>
          <w:rFonts w:ascii="Franklin Gothic Book" w:hAnsi="Franklin Gothic Book"/>
          <w:bCs/>
          <w:sz w:val="22"/>
          <w:szCs w:val="22"/>
        </w:rPr>
        <w:t>a) Observar els principis, les normes i els cànons ètics propis de les activitats, els oficis i/o les professions corresponents a les prestacions contractades.</w:t>
      </w:r>
    </w:p>
    <w:p w:rsidR="00EC0D28" w:rsidRPr="00047369" w:rsidRDefault="00EC0D28" w:rsidP="00EC0D28">
      <w:pPr>
        <w:pStyle w:val="Textoindependiente3"/>
        <w:suppressAutoHyphens/>
        <w:spacing w:after="0"/>
        <w:ind w:firstLine="708"/>
        <w:jc w:val="both"/>
        <w:rPr>
          <w:rFonts w:ascii="Franklin Gothic Book" w:hAnsi="Franklin Gothic Book"/>
          <w:bCs/>
          <w:sz w:val="22"/>
          <w:szCs w:val="22"/>
        </w:rPr>
      </w:pPr>
      <w:r w:rsidRPr="00047369">
        <w:rPr>
          <w:rFonts w:ascii="Franklin Gothic Book" w:hAnsi="Franklin Gothic Book"/>
          <w:bCs/>
          <w:sz w:val="22"/>
          <w:szCs w:val="22"/>
        </w:rPr>
        <w:t>b) No realitzar accions que posin en risc l’interès públic.</w:t>
      </w:r>
    </w:p>
    <w:p w:rsidR="00EC0D28" w:rsidRPr="00047369" w:rsidRDefault="00EC0D28" w:rsidP="00EC0D28">
      <w:pPr>
        <w:pStyle w:val="Textoindependiente3"/>
        <w:suppressAutoHyphens/>
        <w:spacing w:after="0"/>
        <w:ind w:left="708"/>
        <w:jc w:val="both"/>
        <w:rPr>
          <w:rFonts w:ascii="Franklin Gothic Book" w:hAnsi="Franklin Gothic Book"/>
          <w:bCs/>
          <w:sz w:val="22"/>
          <w:szCs w:val="22"/>
        </w:rPr>
      </w:pPr>
      <w:r w:rsidRPr="00047369">
        <w:rPr>
          <w:rFonts w:ascii="Franklin Gothic Book" w:hAnsi="Franklin Gothic Book"/>
          <w:bCs/>
          <w:sz w:val="22"/>
          <w:szCs w:val="22"/>
        </w:rPr>
        <w:t>c) Denunciar les situacions irregulars que es puguin presentar en els processos de contractació pública.</w:t>
      </w:r>
    </w:p>
    <w:p w:rsidR="00EC0D28" w:rsidRPr="00047369" w:rsidRDefault="00EC0D28" w:rsidP="00EC0D28">
      <w:pPr>
        <w:pStyle w:val="Textoindependiente3"/>
        <w:suppressAutoHyphens/>
        <w:spacing w:after="0"/>
        <w:jc w:val="both"/>
        <w:rPr>
          <w:rFonts w:ascii="Franklin Gothic Book" w:hAnsi="Franklin Gothic Book"/>
          <w:bCs/>
          <w:sz w:val="22"/>
          <w:szCs w:val="22"/>
        </w:rPr>
      </w:pPr>
    </w:p>
    <w:p w:rsidR="00EC0D28" w:rsidRPr="00047369" w:rsidRDefault="00EC0D28" w:rsidP="00EC0D28">
      <w:pPr>
        <w:pStyle w:val="Textoindependiente3"/>
        <w:suppressAutoHyphens/>
        <w:spacing w:after="0"/>
        <w:jc w:val="both"/>
        <w:rPr>
          <w:rFonts w:ascii="Franklin Gothic Book" w:hAnsi="Franklin Gothic Book"/>
          <w:bCs/>
          <w:sz w:val="22"/>
          <w:szCs w:val="22"/>
        </w:rPr>
      </w:pPr>
      <w:r w:rsidRPr="00047369">
        <w:rPr>
          <w:rFonts w:ascii="Franklin Gothic Book" w:hAnsi="Franklin Gothic Book"/>
          <w:bCs/>
          <w:sz w:val="22"/>
          <w:szCs w:val="22"/>
        </w:rPr>
        <w:t>3. En particular, els licitadors i els contractistes assumeixen les obligacions següents, amb el caràcter d’obligacions contractuals essencials:</w:t>
      </w:r>
    </w:p>
    <w:p w:rsidR="00EC0D28" w:rsidRPr="00047369" w:rsidRDefault="00EC0D28" w:rsidP="00EC0D28">
      <w:pPr>
        <w:pStyle w:val="Textoindependiente3"/>
        <w:suppressAutoHyphens/>
        <w:spacing w:after="0"/>
        <w:ind w:left="708"/>
        <w:jc w:val="both"/>
        <w:rPr>
          <w:rFonts w:ascii="Franklin Gothic Book" w:hAnsi="Franklin Gothic Book"/>
          <w:bCs/>
          <w:sz w:val="22"/>
          <w:szCs w:val="22"/>
        </w:rPr>
      </w:pP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a) Comunicar immediatament a l’òrgan de contractació les possibles situacions de conflicte d’interessos.</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b) No sol·licitar, directament o indirectament, que un càrrec o empleat públic influeixi en l’adjudicació del contracte en interès propi.</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c) No oferir ni facilitar a càrrecs o empleats públics avantatges personals o materials, ni per a ells mateixos ni per a persones vinculades amb el seu entorn familiar o social, amb la voluntat d’incidir en un procediment contractual.</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d) No realitzar qualsevol altra acció que pugui vulnerar els principis d’igualtat d’oportunitats i de lliure concurrència.</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 xml:space="preserve">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w:t>
      </w:r>
      <w:r w:rsidRPr="00047369">
        <w:rPr>
          <w:rFonts w:ascii="Franklin Gothic Book" w:hAnsi="Franklin Gothic Book"/>
          <w:bCs/>
          <w:sz w:val="22"/>
          <w:szCs w:val="22"/>
        </w:rPr>
        <w:lastRenderedPageBreak/>
        <w:t>mercats, rotació d’ofertes, etc.). Així mateix, denunciar qualsevol acte o conducta dirigits a aquelles finalitats i relacionats amb la licitació o el contracte dels quals tingués coneixement.</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f) No utilitzar informació confidencial, coneguda mitjançant el contracte, per obtenir, directament o indirectament, un avantatge o benefici econòmic en interès propi.</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g) Col·laborar amb l’òrgan de contractació en les actuacions que aquest realitzi per al seguiment i/o l’avaluació del compliment del contracte, particularment facilitant la informació que li sigui sol·licitada per a aquestes finalitats.</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i) Denunciar els licitadors, contractistes i/o subcontractistes que utilitzin societats “offshore” per cometre il·lícits penals o eludir les seves obligacions tributàries amb les administracions tributàries de l’Estat, de Catalunya o dels municipis participants d’aquest Acord Marc.</w:t>
      </w:r>
    </w:p>
    <w:p w:rsidR="00EC0D28" w:rsidRPr="00047369" w:rsidRDefault="00EC0D28" w:rsidP="00EC0D28">
      <w:pPr>
        <w:pStyle w:val="Textoindependiente3"/>
        <w:suppressAutoHyphens/>
        <w:ind w:left="708"/>
        <w:jc w:val="both"/>
        <w:rPr>
          <w:rFonts w:ascii="Franklin Gothic Book" w:hAnsi="Franklin Gothic Book"/>
          <w:bCs/>
          <w:sz w:val="22"/>
          <w:szCs w:val="22"/>
        </w:rPr>
      </w:pPr>
      <w:r w:rsidRPr="00047369">
        <w:rPr>
          <w:rFonts w:ascii="Franklin Gothic Book" w:hAnsi="Franklin Gothic Book"/>
          <w:bCs/>
          <w:sz w:val="22"/>
          <w:szCs w:val="22"/>
        </w:rPr>
        <w:t>j) Denunciar als licitadors, contractistes i/o subcontractistes que tributin en estats que utilitzin instruments tributaris considerats com a competència fiscal lesiva per la OCDE.</w:t>
      </w:r>
    </w:p>
    <w:p w:rsidR="00EC0D28" w:rsidRPr="00047369" w:rsidRDefault="00EC0D28" w:rsidP="00EC0D28">
      <w:pPr>
        <w:pStyle w:val="Textoindependiente3"/>
        <w:suppressAutoHyphens/>
        <w:spacing w:after="0"/>
        <w:ind w:left="708"/>
        <w:jc w:val="both"/>
        <w:rPr>
          <w:rFonts w:ascii="Franklin Gothic Book" w:hAnsi="Franklin Gothic Book"/>
          <w:bCs/>
          <w:sz w:val="22"/>
          <w:szCs w:val="22"/>
        </w:rPr>
      </w:pPr>
      <w:r w:rsidRPr="00047369">
        <w:rPr>
          <w:rFonts w:ascii="Franklin Gothic Book" w:hAnsi="Franklin Gothic Book"/>
          <w:bCs/>
          <w:sz w:val="22"/>
          <w:szCs w:val="22"/>
        </w:rPr>
        <w:t>k) Denunciar els actes dels quals tingui coneixement i que puguin comportar una infracció de les obligacions contingudes en aquesta clàusula.</w:t>
      </w:r>
    </w:p>
    <w:p w:rsidR="00EC0D28" w:rsidRPr="00047369" w:rsidRDefault="00EC0D28" w:rsidP="00EC0D28">
      <w:pPr>
        <w:pStyle w:val="Textoindependiente3"/>
        <w:suppressAutoHyphens/>
        <w:spacing w:after="0"/>
        <w:jc w:val="both"/>
        <w:rPr>
          <w:rFonts w:ascii="Franklin Gothic Book" w:hAnsi="Franklin Gothic Book"/>
          <w:bCs/>
          <w:sz w:val="22"/>
          <w:szCs w:val="22"/>
        </w:rPr>
      </w:pPr>
    </w:p>
    <w:p w:rsidR="00EC0D28" w:rsidRPr="00047369" w:rsidRDefault="00EC0D28" w:rsidP="00EC0D28">
      <w:pPr>
        <w:pStyle w:val="Textoindependiente3"/>
        <w:suppressAutoHyphens/>
        <w:spacing w:after="0"/>
        <w:jc w:val="both"/>
        <w:rPr>
          <w:rFonts w:ascii="Franklin Gothic Book" w:hAnsi="Franklin Gothic Book"/>
          <w:bCs/>
          <w:sz w:val="22"/>
          <w:szCs w:val="22"/>
        </w:rPr>
      </w:pPr>
      <w:r w:rsidRPr="00047369">
        <w:rPr>
          <w:rFonts w:ascii="Franklin Gothic Book" w:hAnsi="Franklin Gothic Book"/>
          <w:bCs/>
          <w:sz w:val="22"/>
          <w:szCs w:val="22"/>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EC0D28" w:rsidRPr="00047369" w:rsidRDefault="00EC0D28" w:rsidP="00EC0D28">
      <w:pPr>
        <w:pStyle w:val="Textoindependiente3"/>
        <w:suppressAutoHyphens/>
        <w:spacing w:after="0"/>
        <w:jc w:val="both"/>
        <w:rPr>
          <w:rFonts w:ascii="Franklin Gothic Book" w:hAnsi="Franklin Gothic Book"/>
          <w:b/>
          <w:bCs/>
          <w:sz w:val="22"/>
          <w:szCs w:val="22"/>
        </w:rPr>
      </w:pPr>
    </w:p>
    <w:p w:rsidR="00EC0D28" w:rsidRPr="00047369" w:rsidRDefault="00EC0D28" w:rsidP="00EC0D28">
      <w:pPr>
        <w:pStyle w:val="Textoindependiente3"/>
        <w:suppressAutoHyphens/>
        <w:spacing w:after="0"/>
        <w:jc w:val="both"/>
        <w:rPr>
          <w:rFonts w:ascii="Franklin Gothic Book" w:hAnsi="Franklin Gothic Book"/>
          <w:b/>
          <w:bCs/>
          <w:sz w:val="22"/>
          <w:szCs w:val="22"/>
        </w:rPr>
      </w:pPr>
    </w:p>
    <w:p w:rsidR="00EC0D28" w:rsidRPr="00047369" w:rsidRDefault="00EC0D28" w:rsidP="00484402">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sidRPr="00047369">
        <w:rPr>
          <w:rFonts w:ascii="Franklin Gothic Book" w:hAnsi="Franklin Gothic Book"/>
          <w:b/>
          <w:bCs/>
          <w:sz w:val="22"/>
          <w:szCs w:val="22"/>
        </w:rPr>
        <w:t>Drets i obligacions específiques de les parts del contracte</w:t>
      </w:r>
    </w:p>
    <w:p w:rsidR="00EC0D28" w:rsidRPr="00047369" w:rsidRDefault="00EC0D28" w:rsidP="00EC0D28">
      <w:pPr>
        <w:jc w:val="both"/>
        <w:rPr>
          <w:rFonts w:ascii="Franklin Gothic Book" w:hAnsi="Franklin Gothic Book"/>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1. Les condicions a què haurà de subjectar-se l'execució del contracte, així com els drets i obligacions de les parts al respecte, són els que resultin de la documentació contractual i la normativa aplicable i, en particular, les següents:</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Seran obligatòries per al contractista les millores d’execució que ofereixi en el procés de selecció, d’acord amb la regulació específica del mateix i que s’hagin pres en consideració en la valoració de la seva oferta.</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7. El contractista assumeix la responsabilitat civil i les obligacions fiscals i d’ordre social que es derivin del compliment o incompliment d’aquest contracte i de les prestacions desenvolupades.</w:t>
      </w:r>
    </w:p>
    <w:p w:rsidR="00460BC8" w:rsidRPr="00D35BB8" w:rsidRDefault="00460BC8" w:rsidP="00460BC8">
      <w:pPr>
        <w:jc w:val="both"/>
        <w:rPr>
          <w:rFonts w:ascii="Franklin Gothic Book" w:hAnsi="Franklin Gothic Book"/>
          <w:color w:val="000000"/>
          <w:sz w:val="22"/>
          <w:szCs w:val="22"/>
        </w:rPr>
      </w:pPr>
    </w:p>
    <w:p w:rsidR="00460BC8" w:rsidRPr="00D35BB8" w:rsidRDefault="00460BC8" w:rsidP="00460BC8">
      <w:pPr>
        <w:jc w:val="both"/>
        <w:rPr>
          <w:rFonts w:ascii="Franklin Gothic Book" w:hAnsi="Franklin Gothic Book"/>
          <w:color w:val="000000"/>
          <w:sz w:val="22"/>
          <w:szCs w:val="22"/>
        </w:rPr>
      </w:pPr>
      <w:r w:rsidRPr="00D35BB8">
        <w:rPr>
          <w:rFonts w:ascii="Franklin Gothic Book" w:hAnsi="Franklin Gothic Book"/>
          <w:color w:val="000000"/>
          <w:sz w:val="22"/>
          <w:szCs w:val="22"/>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460BC8" w:rsidRPr="00D35BB8" w:rsidRDefault="00460BC8" w:rsidP="00460BC8">
      <w:pPr>
        <w:jc w:val="both"/>
        <w:rPr>
          <w:rFonts w:ascii="Franklin Gothic Book" w:hAnsi="Franklin Gothic Book"/>
          <w:color w:val="000000"/>
          <w:sz w:val="22"/>
          <w:szCs w:val="22"/>
        </w:rPr>
      </w:pPr>
    </w:p>
    <w:p w:rsidR="00EC0D28" w:rsidRPr="00047369" w:rsidRDefault="00460BC8" w:rsidP="00460BC8">
      <w:pPr>
        <w:jc w:val="both"/>
        <w:rPr>
          <w:rFonts w:ascii="Franklin Gothic Book" w:hAnsi="Franklin Gothic Book"/>
          <w:sz w:val="22"/>
          <w:szCs w:val="22"/>
        </w:rPr>
      </w:pPr>
      <w:r w:rsidRPr="00D35BB8">
        <w:rPr>
          <w:rFonts w:ascii="Franklin Gothic Book" w:hAnsi="Franklin Gothic Book"/>
          <w:color w:val="000000"/>
          <w:sz w:val="22"/>
          <w:szCs w:val="22"/>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EC0D28" w:rsidRPr="00047369" w:rsidRDefault="00EC0D28" w:rsidP="00EC0D28">
      <w:pPr>
        <w:jc w:val="both"/>
        <w:rPr>
          <w:rFonts w:ascii="Franklin Gothic Book" w:hAnsi="Franklin Gothic Book"/>
          <w:sz w:val="22"/>
          <w:szCs w:val="22"/>
        </w:rPr>
      </w:pPr>
    </w:p>
    <w:p w:rsidR="00EC0D28" w:rsidRPr="00047369" w:rsidRDefault="00460BC8" w:rsidP="00460BC8">
      <w:pPr>
        <w:pStyle w:val="Textoindependiente3"/>
        <w:numPr>
          <w:ilvl w:val="0"/>
          <w:numId w:val="1"/>
        </w:numPr>
        <w:tabs>
          <w:tab w:val="left" w:pos="360"/>
        </w:tabs>
        <w:suppressAutoHyphens/>
        <w:spacing w:after="0"/>
        <w:ind w:left="851" w:hanging="284"/>
        <w:jc w:val="both"/>
        <w:rPr>
          <w:rFonts w:ascii="Franklin Gothic Book" w:hAnsi="Franklin Gothic Book"/>
          <w:b/>
          <w:bCs/>
          <w:sz w:val="22"/>
          <w:szCs w:val="22"/>
        </w:rPr>
      </w:pPr>
      <w:r>
        <w:rPr>
          <w:rFonts w:ascii="Franklin Gothic Book" w:hAnsi="Franklin Gothic Book"/>
          <w:b/>
          <w:bCs/>
          <w:sz w:val="22"/>
          <w:szCs w:val="22"/>
        </w:rPr>
        <w:t>Condicions especials d’execució</w:t>
      </w:r>
    </w:p>
    <w:p w:rsidR="00EC0D28" w:rsidRPr="00047369" w:rsidRDefault="00EC0D28" w:rsidP="00EC0D28">
      <w:pPr>
        <w:jc w:val="both"/>
        <w:rPr>
          <w:rFonts w:ascii="Franklin Gothic Book" w:hAnsi="Franklin Gothic Book"/>
          <w:sz w:val="22"/>
          <w:szCs w:val="22"/>
        </w:rPr>
      </w:pP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lastRenderedPageBreak/>
        <w:t xml:space="preserve">Tenen la consideració de condicions especials d’execució d’aquest contracte: </w:t>
      </w: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t xml:space="preserve">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 </w:t>
      </w: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t xml:space="preserve">A tal efecte, l’empresa contractista, en el termini d’un mes des de la formalització del contracte, haurà de presentar al responsable del contracte un pla de compliment de les obligacions contingudes en aquesta normativa. </w:t>
      </w: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p>
    <w:p w:rsidR="00460BC8" w:rsidRPr="0083762B"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t>2. A més, s’estableix com a condició especial d’execució d’aquest contracte, de conformitat amb el que preveu l’article 202.1 de la LCSP la següent:</w:t>
      </w: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13.a) De caràcter mediambiental:</w:t>
      </w: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p>
    <w:p w:rsidR="00460BC8" w:rsidRPr="00D621A4" w:rsidRDefault="00460BC8" w:rsidP="00460BC8">
      <w:pPr>
        <w:tabs>
          <w:tab w:val="left" w:pos="1414"/>
          <w:tab w:val="center" w:pos="8645"/>
          <w:tab w:val="right" w:pos="8929"/>
        </w:tabs>
        <w:suppressAutoHyphens/>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El manteniment o millora dels valors mediambientals que es puguin veure afectats per l’execució del contracte.</w:t>
      </w:r>
    </w:p>
    <w:p w:rsidR="00460BC8" w:rsidRPr="00D621A4" w:rsidRDefault="00460BC8" w:rsidP="00460BC8">
      <w:pPr>
        <w:tabs>
          <w:tab w:val="left" w:pos="1414"/>
          <w:tab w:val="center" w:pos="8645"/>
          <w:tab w:val="right" w:pos="8929"/>
        </w:tabs>
        <w:suppressAutoHyphens/>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Una gestió més sostenible de l’aigua.</w:t>
      </w:r>
    </w:p>
    <w:p w:rsidR="00460BC8" w:rsidRPr="00D621A4" w:rsidRDefault="00460BC8" w:rsidP="00460BC8">
      <w:pPr>
        <w:tabs>
          <w:tab w:val="left" w:pos="1414"/>
          <w:tab w:val="center" w:pos="8645"/>
          <w:tab w:val="right" w:pos="8929"/>
        </w:tabs>
        <w:suppressAutoHyphens/>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La promoció del reciclat de productes i l’ús d’envasos reutilitzables.</w:t>
      </w: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13.b) De caràcter socials:</w:t>
      </w:r>
    </w:p>
    <w:p w:rsidR="00460BC8" w:rsidRPr="00D621A4" w:rsidRDefault="00460BC8" w:rsidP="00460BC8">
      <w:pPr>
        <w:tabs>
          <w:tab w:val="left" w:pos="707"/>
        </w:tabs>
        <w:suppressAutoHyphens/>
        <w:jc w:val="both"/>
        <w:textAlignment w:val="baseline"/>
        <w:rPr>
          <w:rFonts w:ascii="Franklin Gothic Book" w:hAnsi="Franklin Gothic Book" w:cs="Arial"/>
          <w:kern w:val="2"/>
          <w:sz w:val="22"/>
          <w:szCs w:val="22"/>
          <w:lang w:eastAsia="zh-CN"/>
        </w:rPr>
      </w:pP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Eliminar les desigualtats entre l’home i la dona en el mercat de treball de l’àmbit de l’objecte del contracte, afavorint l’aplicació de mesures que fomentin la igualtat entre dones i homes en el treball.</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Afavorir la formació en el lloc de treball.</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Garantir la seguretat i la protecció de la salut en el lloc de treball i el compliment dels convenis col·lectius sectorials i territorials aplicables.</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Mesures per a prevenir la sinistralitat laboral.</w:t>
      </w:r>
    </w:p>
    <w:p w:rsidR="00460BC8" w:rsidRDefault="00460BC8" w:rsidP="005D29C9">
      <w:pPr>
        <w:pStyle w:val="Textoindependiente3"/>
        <w:tabs>
          <w:tab w:val="left" w:pos="2029"/>
        </w:tabs>
        <w:suppressAutoHyphens/>
        <w:spacing w:after="0"/>
        <w:jc w:val="both"/>
        <w:rPr>
          <w:rFonts w:ascii="Franklin Gothic Book" w:hAnsi="Franklin Gothic Book"/>
          <w:b/>
          <w:bCs/>
          <w:sz w:val="22"/>
          <w:szCs w:val="22"/>
        </w:rPr>
      </w:pP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t xml:space="preserve">L’empresari que resulti adjudicatari d’aquest contracte restarà obligat a complir durant la vigència de l’esmentat contracte. </w:t>
      </w: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r w:rsidRPr="0083762B">
        <w:rPr>
          <w:rFonts w:ascii="Franklin Gothic Book" w:hAnsi="Franklin Gothic Book"/>
          <w:bCs/>
          <w:sz w:val="22"/>
          <w:szCs w:val="22"/>
        </w:rPr>
        <w:t>Són obligacions essencials del contracte:</w:t>
      </w:r>
    </w:p>
    <w:p w:rsidR="00460BC8" w:rsidRDefault="00460BC8" w:rsidP="00460BC8">
      <w:pPr>
        <w:pStyle w:val="Textoindependiente3"/>
        <w:tabs>
          <w:tab w:val="left" w:pos="360"/>
        </w:tabs>
        <w:suppressAutoHyphens/>
        <w:spacing w:after="0"/>
        <w:jc w:val="both"/>
        <w:rPr>
          <w:rFonts w:ascii="Franklin Gothic Book" w:hAnsi="Franklin Gothic Book"/>
          <w:bCs/>
          <w:sz w:val="22"/>
          <w:szCs w:val="22"/>
        </w:rPr>
      </w:pP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Adscriure els mitjans personals i materials als qual s’ha compromès l’empresa contractista de conformitat amb l’article 76.2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Fer us de les dades personals de conformitat amb la finalitat per les quals han estat cedides per l’Ajuntament o els usuaris de conformitat amb l’article 122.2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Complir la normativa nacional i de la Unió Europea en matèria de protecció de dades de conformitat amb l’article 122.2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Presentar abans de la formalització del contracte una declaració en la que posi de manifest on estan ubicats els servidors i des de d’on es prestaran els serveis associats als mateixos de conformitat amb l’article 122.2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L’obligació de comunicar qualsevol canvi d’ubicació dels servidors i dels serveis associats que es produeixi, durant la vida del contracte de conformitat amb l’article 122.2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xml:space="preserve">- L’obligació dels licitadores d’indicar en la seva oferta, si tenen previst subcontractar els </w:t>
      </w:r>
      <w:r w:rsidRPr="00D621A4">
        <w:rPr>
          <w:rFonts w:ascii="Franklin Gothic Book" w:hAnsi="Franklin Gothic Book" w:cs="Arial"/>
          <w:kern w:val="2"/>
          <w:sz w:val="22"/>
          <w:szCs w:val="22"/>
          <w:lang w:eastAsia="zh-CN"/>
        </w:rPr>
        <w:lastRenderedPageBreak/>
        <w:t>servidors o els serveis associats als mateixos, el nom o el perfil empresarial, que compleixi les condicions de solvència professional o tècnica, dels subcontractistes als quals s’hagi d’encarregar la seva realització.</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 Executar les prestacions objecte de l’oferta del contractista de conformitat amb l’article 122.3 de la LCSP.</w:t>
      </w:r>
    </w:p>
    <w:p w:rsidR="00460BC8" w:rsidRPr="00D621A4" w:rsidRDefault="00460BC8" w:rsidP="00460BC8">
      <w:pPr>
        <w:widowControl w:val="0"/>
        <w:suppressAutoHyphens/>
        <w:autoSpaceDE w:val="0"/>
        <w:jc w:val="both"/>
        <w:textAlignment w:val="baseline"/>
        <w:rPr>
          <w:rFonts w:ascii="Franklin Gothic Book" w:hAnsi="Franklin Gothic Book" w:cs="Arial"/>
          <w:kern w:val="2"/>
          <w:sz w:val="22"/>
          <w:szCs w:val="22"/>
          <w:lang w:eastAsia="zh-CN"/>
        </w:rPr>
      </w:pPr>
    </w:p>
    <w:p w:rsidR="00EC0D28" w:rsidRPr="00047369" w:rsidRDefault="00460BC8" w:rsidP="00460BC8">
      <w:pPr>
        <w:jc w:val="both"/>
        <w:rPr>
          <w:rFonts w:ascii="Franklin Gothic Book" w:hAnsi="Franklin Gothic Book"/>
          <w:sz w:val="22"/>
          <w:szCs w:val="22"/>
        </w:rPr>
      </w:pPr>
      <w:r w:rsidRPr="00D621A4">
        <w:rPr>
          <w:rFonts w:ascii="Franklin Gothic Book" w:hAnsi="Franklin Gothic Book" w:cs="Arial"/>
          <w:kern w:val="2"/>
          <w:sz w:val="22"/>
          <w:szCs w:val="22"/>
          <w:lang w:eastAsia="zh-CN"/>
        </w:rPr>
        <w:t>L’incompliment de les quals comportarà la resolució anticipada del contracte de conformitat amb l’article 211.1.f) de la LCSP</w:t>
      </w:r>
      <w:r w:rsidR="00EC0D28" w:rsidRPr="00047369">
        <w:rPr>
          <w:rFonts w:ascii="Franklin Gothic Book" w:hAnsi="Franklin Gothic Book"/>
          <w:sz w:val="22"/>
          <w:szCs w:val="22"/>
        </w:rPr>
        <w:t>.</w:t>
      </w:r>
    </w:p>
    <w:p w:rsidR="00EC0D28" w:rsidRPr="00047369" w:rsidRDefault="00EC0D28" w:rsidP="00EC0D28">
      <w:pPr>
        <w:jc w:val="both"/>
        <w:rPr>
          <w:rFonts w:ascii="Franklin Gothic Book" w:hAnsi="Franklin Gothic Book"/>
          <w:sz w:val="22"/>
          <w:szCs w:val="22"/>
        </w:rPr>
      </w:pPr>
    </w:p>
    <w:p w:rsidR="00460BC8" w:rsidRPr="00047369" w:rsidRDefault="00460BC8" w:rsidP="00460BC8">
      <w:pPr>
        <w:jc w:val="both"/>
        <w:rPr>
          <w:rFonts w:ascii="Franklin Gothic Book" w:hAnsi="Franklin Gothic Book"/>
          <w:b/>
          <w:bCs/>
          <w:sz w:val="22"/>
          <w:szCs w:val="22"/>
        </w:rPr>
      </w:pPr>
    </w:p>
    <w:p w:rsidR="00460BC8" w:rsidRDefault="00460BC8"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Obligacions de les parts d’ordre laboral, social i de prevenció de riscos</w:t>
      </w:r>
    </w:p>
    <w:p w:rsidR="00460BC8" w:rsidRDefault="00460BC8" w:rsidP="00460BC8">
      <w:pPr>
        <w:pStyle w:val="Textoindependiente3"/>
        <w:suppressAutoHyphens/>
        <w:spacing w:after="0"/>
        <w:jc w:val="both"/>
        <w:rPr>
          <w:rFonts w:ascii="Franklin Gothic Book" w:hAnsi="Franklin Gothic Book"/>
          <w:b/>
          <w:bCs/>
          <w:sz w:val="22"/>
          <w:szCs w:val="22"/>
        </w:rPr>
      </w:pP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En especial, aquestes facultats d’inspecció i vigilància comprendran:</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c) L’obligació del contractista, a requeriment de l’Ajuntament, d’informar del funcionament del servei.</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f) L’Ajuntament podrà requerir al contractista perquè acrediti documentalment el compliment de les referides obligacions.</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L'incompliment d’aquestes obligacions per part del contractista o la infracció de les disposicions sobre seguretat per part del personal designat per ell no implicaran cap responsabilitat per a l’Ajuntament.</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g) El compliment  estricte per part del contractista i durant tota la vigència del contracte de les mesures de prevenció de riscos laborals establertes per la normativa vigent, en relació amb els seus treballadors.</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lastRenderedPageBreak/>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2. Per al correcte exercici de les facultats de la corporació l’empresa contractista haurà de presentar al responsable del contracte la documentació següent:</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a) A l’inici del contracte i sempre que es produeixi alguna modificació al respecte:  Declaració jurada de la relació del personal adscrit a la realització de l’objecte del contracte i les seves condicions contractuals, incloent el seu horari.</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b) Mensualment, informe de seguiment i avaluació del funcionament del servei i els  butlletins de cotització a la Seguretat Social de l’empresa, on hi consti el pagament i tots els treballadors adscrits a la realització de l’objecte del contracte.</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460BC8" w:rsidRPr="0083762B" w:rsidRDefault="00460BC8" w:rsidP="00EA65B6">
      <w:pPr>
        <w:pStyle w:val="Textoindependiente3"/>
        <w:suppressAutoHyphens/>
        <w:jc w:val="both"/>
        <w:rPr>
          <w:rFonts w:ascii="Franklin Gothic Book" w:hAnsi="Franklin Gothic Book"/>
          <w:bCs/>
          <w:sz w:val="22"/>
          <w:szCs w:val="22"/>
        </w:rPr>
      </w:pPr>
      <w:r w:rsidRPr="0083762B">
        <w:rPr>
          <w:rFonts w:ascii="Franklin Gothic Book" w:hAnsi="Franklin Gothic Book"/>
          <w:bCs/>
          <w:sz w:val="22"/>
          <w:szCs w:val="22"/>
        </w:rPr>
        <w:t>Per al cas d’incompliment del règim de comunicació d’ aquestes modificacions, s’estarà al règim de penalitzacions que estableix la clàusula 36 d’aquest plec.</w:t>
      </w:r>
    </w:p>
    <w:p w:rsidR="00EC0D28" w:rsidRDefault="00EC0D28" w:rsidP="00EC0D28">
      <w:pPr>
        <w:jc w:val="both"/>
        <w:rPr>
          <w:rFonts w:ascii="Franklin Gothic Book" w:hAnsi="Franklin Gothic Book"/>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Obligacions en matèria de protecció de dades de caràcter personal, confidencialitat de les dades del servei i transparència</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83762B" w:rsidRDefault="00484402" w:rsidP="00484402">
      <w:pPr>
        <w:rPr>
          <w:rFonts w:ascii="Franklin Gothic Book" w:hAnsi="Franklin Gothic Book"/>
          <w:sz w:val="22"/>
          <w:szCs w:val="22"/>
        </w:rPr>
      </w:pPr>
      <w:r w:rsidRPr="0083762B">
        <w:rPr>
          <w:rFonts w:ascii="Franklin Gothic Book" w:hAnsi="Franklin Gothic Book"/>
          <w:b/>
          <w:bCs/>
          <w:sz w:val="22"/>
          <w:szCs w:val="22"/>
        </w:rPr>
        <w:t>28.1. Dades de caràcter personal facilitades al contractista</w:t>
      </w:r>
    </w:p>
    <w:p w:rsidR="00484402" w:rsidRPr="0083762B" w:rsidRDefault="00484402" w:rsidP="00484402">
      <w:pPr>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bookmarkStart w:id="3" w:name="_Hlk90831330"/>
      <w:r w:rsidRPr="0083762B">
        <w:rPr>
          <w:rFonts w:ascii="Franklin Gothic Book" w:hAnsi="Franklin Gothic Book"/>
          <w:sz w:val="22"/>
          <w:szCs w:val="22"/>
        </w:rPr>
        <w:lastRenderedPageBreak/>
        <w:t>El contractista té l’obligació de sotmetre’s en tot cas a la normativa nacional i de la Unió Europea en matèria de protecció de dades, sense perjudici del que estableix l’últim paràgraf de l’apartat 1 de l’article 202 de la LCSP.</w:t>
      </w:r>
    </w:p>
    <w:bookmarkEnd w:id="3"/>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u w:val="single"/>
        </w:rPr>
        <w:t>28.1.1 Actuacions prèvies</w:t>
      </w:r>
    </w:p>
    <w:p w:rsidR="00484402" w:rsidRPr="0083762B" w:rsidRDefault="00484402" w:rsidP="00EA65B6">
      <w:pPr>
        <w:jc w:val="both"/>
        <w:rPr>
          <w:rFonts w:ascii="Franklin Gothic Book" w:hAnsi="Franklin Gothic Book"/>
          <w:sz w:val="22"/>
          <w:szCs w:val="22"/>
          <w:u w:val="single"/>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L’empresa adjudicatària ha de presentar abans de la formalització del contracte una declaració en què posi de manifest on estaran ubicats els servidors i des d’on es prestaran els serveis associats a aquests, si escau.</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u w:val="single"/>
        </w:rPr>
        <w:t>28.1.2 Condicions d’execució</w:t>
      </w:r>
    </w:p>
    <w:p w:rsidR="00484402" w:rsidRPr="0083762B" w:rsidRDefault="00484402" w:rsidP="00EA65B6">
      <w:pPr>
        <w:jc w:val="both"/>
        <w:rPr>
          <w:rFonts w:ascii="Franklin Gothic Book" w:hAnsi="Franklin Gothic Book"/>
          <w:sz w:val="22"/>
          <w:szCs w:val="22"/>
          <w:u w:val="single"/>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El contractista ha de comunicar qualsevol canvi que es produeixi, al llarg de la vida del contracte, de la informació facilitada en la declaració a què es refereix l’apartat anterior.</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 l’article 26 del Reglament LOPD, l’entitat adjudicatària del contracte es compromet a facilitar a l'interessat un mitjà senzill i gratuït per a manifestar la seva negativa al tractament de les dades.</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 l’article 57 del Reglament LOPD, l’entitat adjudicatària del contracte es compromet a notificar el fitxer i nivell de tractament, a fi d’inscriure’l amb el Registre de Fitxers.</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484402" w:rsidRPr="0083762B" w:rsidRDefault="00484402" w:rsidP="00484402">
      <w:pPr>
        <w:rPr>
          <w:rFonts w:ascii="Franklin Gothic Book" w:hAnsi="Franklin Gothic Book"/>
          <w:sz w:val="22"/>
          <w:szCs w:val="22"/>
        </w:rPr>
      </w:pPr>
    </w:p>
    <w:p w:rsidR="00484402" w:rsidRPr="0083762B" w:rsidRDefault="00484402" w:rsidP="00484402">
      <w:pPr>
        <w:rPr>
          <w:rFonts w:ascii="Franklin Gothic Book" w:hAnsi="Franklin Gothic Book"/>
          <w:sz w:val="22"/>
          <w:szCs w:val="22"/>
        </w:rPr>
      </w:pPr>
      <w:r w:rsidRPr="0083762B">
        <w:rPr>
          <w:rFonts w:ascii="Franklin Gothic Book" w:hAnsi="Franklin Gothic Book"/>
          <w:b/>
          <w:bCs/>
          <w:sz w:val="22"/>
          <w:szCs w:val="22"/>
        </w:rPr>
        <w:t>28.2.  Informació confidencial proporcionada pel contractista</w:t>
      </w:r>
    </w:p>
    <w:p w:rsidR="00484402" w:rsidRPr="0083762B" w:rsidRDefault="00484402" w:rsidP="00484402">
      <w:pPr>
        <w:rPr>
          <w:rFonts w:ascii="Franklin Gothic Book" w:hAnsi="Franklin Gothic Book"/>
          <w:b/>
          <w:bCs/>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lastRenderedPageBreak/>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pStyle w:val="Textoindependiente3"/>
        <w:suppressAutoHyphens/>
        <w:spacing w:after="0"/>
        <w:jc w:val="both"/>
        <w:rPr>
          <w:rFonts w:ascii="Franklin Gothic Book" w:hAnsi="Franklin Gothic Book"/>
          <w:b/>
          <w:bCs/>
          <w:sz w:val="22"/>
          <w:szCs w:val="22"/>
        </w:rPr>
      </w:pPr>
      <w:r w:rsidRPr="0083762B">
        <w:rPr>
          <w:rFonts w:ascii="Franklin Gothic Book" w:hAnsi="Franklin Gothic Book"/>
          <w:sz w:val="22"/>
          <w:szCs w:val="22"/>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484402" w:rsidRDefault="00484402" w:rsidP="00EA65B6">
      <w:pPr>
        <w:pStyle w:val="Textoindependiente3"/>
        <w:suppressAutoHyphens/>
        <w:spacing w:after="0"/>
        <w:jc w:val="both"/>
        <w:rPr>
          <w:rFonts w:ascii="Franklin Gothic Book" w:hAnsi="Franklin Gothic Book"/>
          <w:b/>
          <w:bCs/>
          <w:sz w:val="22"/>
          <w:szCs w:val="22"/>
        </w:rPr>
      </w:pPr>
    </w:p>
    <w:p w:rsidR="005D29C9" w:rsidRDefault="005D29C9" w:rsidP="00EA65B6">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Obligacions del contractista de caire lingüístic</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En particular, els documents i informes que s’obtinguin com a resultat de la realització del servei s’han de lliurar en català, d’acord amb els terminis establerts en aquest plec i en el plec de prescripcions tècniques particulars.</w:t>
      </w:r>
    </w:p>
    <w:p w:rsidR="00484402" w:rsidRPr="0083762B" w:rsidRDefault="00484402" w:rsidP="00EA65B6">
      <w:pPr>
        <w:jc w:val="both"/>
        <w:rPr>
          <w:rFonts w:ascii="Franklin Gothic Book" w:hAnsi="Franklin Gothic Book"/>
          <w:sz w:val="22"/>
          <w:szCs w:val="22"/>
        </w:rPr>
      </w:pPr>
    </w:p>
    <w:p w:rsidR="00484402" w:rsidRPr="0083762B" w:rsidRDefault="00484402" w:rsidP="00EA65B6">
      <w:pPr>
        <w:jc w:val="both"/>
        <w:rPr>
          <w:rFonts w:ascii="Franklin Gothic Book" w:hAnsi="Franklin Gothic Book"/>
          <w:sz w:val="22"/>
          <w:szCs w:val="22"/>
        </w:rPr>
      </w:pPr>
      <w:r w:rsidRPr="0083762B">
        <w:rPr>
          <w:rFonts w:ascii="Franklin Gothic Book" w:hAnsi="Franklin Gothic Book"/>
          <w:sz w:val="22"/>
          <w:szCs w:val="22"/>
        </w:rPr>
        <w:t>En tot cas, l’empresa contractista queden subjectes en l’execució del contracte a les obligacions derivades de la Llei 1/1998, de 7 de gener, de política lingüística i de les disposicions que la desenvolupen.</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Assegurances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9A7FB6" w:rsidRDefault="00484402" w:rsidP="00EA65B6">
      <w:pPr>
        <w:jc w:val="both"/>
        <w:rPr>
          <w:rFonts w:ascii="Franklin Gothic Book" w:hAnsi="Franklin Gothic Book"/>
          <w:sz w:val="22"/>
          <w:szCs w:val="22"/>
        </w:rPr>
      </w:pPr>
      <w:r w:rsidRPr="009A7FB6">
        <w:rPr>
          <w:rFonts w:ascii="Franklin Gothic Book" w:hAnsi="Franklin Gothic Book"/>
          <w:sz w:val="22"/>
          <w:szCs w:val="22"/>
        </w:rPr>
        <w:t xml:space="preserve">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w:t>
      </w:r>
      <w:r w:rsidRPr="009A7FB6">
        <w:rPr>
          <w:rFonts w:ascii="Franklin Gothic Book" w:hAnsi="Franklin Gothic Book"/>
          <w:sz w:val="22"/>
          <w:szCs w:val="22"/>
        </w:rPr>
        <w:lastRenderedPageBreak/>
        <w:t>se’n puguin derivar de la realització dels serveis que constitueixen l’objecte d’aquest contracte, per un import mínim del pressupost base de licitació, IVA inclòs.</w:t>
      </w:r>
    </w:p>
    <w:p w:rsidR="00484402" w:rsidRPr="009A7FB6" w:rsidRDefault="00484402" w:rsidP="00EA65B6">
      <w:pPr>
        <w:jc w:val="both"/>
        <w:rPr>
          <w:rFonts w:ascii="Franklin Gothic Book" w:hAnsi="Franklin Gothic Book"/>
          <w:sz w:val="22"/>
          <w:szCs w:val="22"/>
        </w:rPr>
      </w:pPr>
    </w:p>
    <w:p w:rsidR="00484402" w:rsidRPr="009A7FB6" w:rsidRDefault="00484402" w:rsidP="00EA65B6">
      <w:pPr>
        <w:jc w:val="both"/>
        <w:rPr>
          <w:rFonts w:ascii="Franklin Gothic Book" w:hAnsi="Franklin Gothic Book"/>
          <w:sz w:val="22"/>
          <w:szCs w:val="22"/>
        </w:rPr>
      </w:pPr>
      <w:r w:rsidRPr="009A7FB6">
        <w:rPr>
          <w:rFonts w:ascii="Franklin Gothic Book" w:hAnsi="Franklin Gothic Book"/>
          <w:sz w:val="22"/>
          <w:szCs w:val="22"/>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484402" w:rsidRPr="009A7FB6" w:rsidRDefault="00484402" w:rsidP="00EA65B6">
      <w:pPr>
        <w:jc w:val="both"/>
        <w:rPr>
          <w:rFonts w:ascii="Franklin Gothic Book" w:hAnsi="Franklin Gothic Book"/>
          <w:sz w:val="22"/>
          <w:szCs w:val="22"/>
        </w:rPr>
      </w:pPr>
    </w:p>
    <w:p w:rsidR="00484402" w:rsidRPr="009A7FB6" w:rsidRDefault="00484402" w:rsidP="00EA65B6">
      <w:pPr>
        <w:jc w:val="both"/>
        <w:rPr>
          <w:rFonts w:ascii="Franklin Gothic Book" w:hAnsi="Franklin Gothic Book"/>
          <w:sz w:val="22"/>
          <w:szCs w:val="22"/>
        </w:rPr>
      </w:pPr>
      <w:r w:rsidRPr="009A7FB6">
        <w:rPr>
          <w:rFonts w:ascii="Franklin Gothic Book" w:hAnsi="Franklin Gothic Book"/>
          <w:sz w:val="22"/>
          <w:szCs w:val="22"/>
        </w:rPr>
        <w:t>La cobertura de la pòlissa d’assegurances haurà de ser efectiva en el moment d’inici del contracte i la seva vigència haurà de comprendre la durada total del contracte, inclosa la seva pròrroga, cas d’acordar-se aquesta.</w:t>
      </w:r>
    </w:p>
    <w:p w:rsidR="00484402" w:rsidRDefault="00484402" w:rsidP="00EA65B6">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Planificació preventiva en cas de concurrència empresarial</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a) L’intercanvi d’informació i de comunicacions entre l’Ajuntament i el contractista.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b) La realització de reunions periòdiques entre l’Ajuntament i el contractista.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c) Les reunions conjuntes dels comitès de seguretat i salut de l’Ajuntament i del contractista o, en el seu defecte, amb els delegats de prevenció.</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d) La impartició d’instruccions.</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f) La designació d’una o més persones encarregades de la coordinació de les activitats preventives.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 xml:space="preserve">Despeses a càrrec del contractista </w:t>
      </w: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Seran a càrrec del contractista les despeses derivades de l’execució d’aquest contracte de conformitat amb el que preveu aquest plec així com també el plec de prescripcions tècniques particulars regulador d’aquest contracte i aquel</w:t>
      </w:r>
      <w:r w:rsidR="001253B8">
        <w:rPr>
          <w:rFonts w:ascii="Franklin Gothic Book" w:hAnsi="Franklin Gothic Book"/>
          <w:sz w:val="22"/>
          <w:szCs w:val="22"/>
        </w:rPr>
        <w:t>les altres que es derivin de l’</w:t>
      </w:r>
      <w:r w:rsidRPr="009A7FB6">
        <w:rPr>
          <w:rFonts w:ascii="Franklin Gothic Book" w:hAnsi="Franklin Gothic Book"/>
          <w:sz w:val="22"/>
          <w:szCs w:val="22"/>
        </w:rPr>
        <w:t>aplicació de les millores proposades en l’oferta per part del contractista.</w:t>
      </w: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Règim de pagament del preu</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b/>
          <w:bCs/>
          <w:sz w:val="22"/>
          <w:szCs w:val="22"/>
        </w:rPr>
        <w:t xml:space="preserve"> </w:t>
      </w:r>
      <w:r w:rsidRPr="009A7FB6">
        <w:rPr>
          <w:rFonts w:ascii="Franklin Gothic Book" w:hAnsi="Franklin Gothic Book"/>
          <w:sz w:val="22"/>
          <w:szCs w:val="22"/>
        </w:rPr>
        <w:t>1. El pagament s’efectuarà prèvia presentació de la factura.</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La factura no es podrà presentar fins que el responsable del contracte certifiqui que els serveis s’ajusten en qualitat i quantitat a l’oferta del contractista i que forma part del contracte.</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Les factures es presentaran mensualment durant la vigència del contracte de serveis, a mes vençut.</w:t>
      </w:r>
    </w:p>
    <w:p w:rsidR="00484402" w:rsidRPr="009A7FB6" w:rsidRDefault="00484402" w:rsidP="00484402">
      <w:pPr>
        <w:jc w:val="both"/>
        <w:rPr>
          <w:rFonts w:ascii="Franklin Gothic Book" w:hAnsi="Franklin Gothic Book"/>
          <w:color w:val="00B050"/>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El lliurament de factures per part de l’adjudicatari d’aquest contracte s’haurà efectuar per mitjans electrònics.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D’acord amb la normativa reguladora de la facturació electrònica, aquesta administració acceptarà la recepció de factures que compleixin amb els requeriments següents: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L’autenticitat de l’origen i integritat del contingut de les factures electròniques es garantirà mitjançant signatura electrònica.</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xml:space="preserve">• El lliurament de les factures s’efectuarà a través del servei e.FACT, bé utilitzant la bústia de lliurament de factures accessible des de la seu electrònica d’aquesta administració, amb adreça electrònica </w:t>
      </w:r>
      <w:hyperlink r:id="rId18" w:history="1">
        <w:r w:rsidRPr="009A7FB6">
          <w:rPr>
            <w:rFonts w:ascii="Franklin Gothic Book" w:hAnsi="Franklin Gothic Book"/>
            <w:color w:val="0000FF"/>
            <w:sz w:val="22"/>
            <w:szCs w:val="22"/>
            <w:u w:val="single"/>
          </w:rPr>
          <w:t>https://www.seu.cat/consorciaoc</w:t>
        </w:r>
      </w:hyperlink>
      <w:r w:rsidRPr="009A7FB6">
        <w:rPr>
          <w:rFonts w:ascii="Franklin Gothic Book" w:hAnsi="Franklin Gothic Book"/>
          <w:sz w:val="22"/>
          <w:szCs w:val="22"/>
        </w:rPr>
        <w:t>, o bé a través de les plataformes de facturació electrònica adherides al servei e.FACT que trobareu detallades a l’adreça electrònica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http://www.aoc.cat/index.php/ezwebin_site/Inici/SERVEIS2/Relacions-amb-laciutadania/ e.FACT-Empreses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xml:space="preserve">2. El responsable del contracte haurà de manifestar la seva conformitat a la factura si el servei s’ha prestat correctament i l’import és correcte, o efectuarà un informe d’incompliments del </w:t>
      </w:r>
      <w:r w:rsidRPr="009A7FB6">
        <w:rPr>
          <w:rFonts w:ascii="Franklin Gothic Book" w:hAnsi="Franklin Gothic Book"/>
          <w:sz w:val="22"/>
          <w:szCs w:val="22"/>
        </w:rPr>
        <w:lastRenderedPageBreak/>
        <w:t>contracte per part del contractista i efectuarà proposta de quina part de l’import d’aquesta s’haurà de descomptar en concepte de penalitats.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Revisió de preus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Cs/>
          <w:sz w:val="22"/>
          <w:szCs w:val="22"/>
        </w:rPr>
      </w:pPr>
      <w:r>
        <w:rPr>
          <w:rFonts w:ascii="Franklin Gothic Book" w:hAnsi="Franklin Gothic Book"/>
          <w:bCs/>
          <w:sz w:val="22"/>
          <w:szCs w:val="22"/>
        </w:rPr>
        <w:t>No escau.</w:t>
      </w:r>
    </w:p>
    <w:p w:rsidR="00484402" w:rsidRPr="009A7FB6" w:rsidRDefault="00484402" w:rsidP="00484402">
      <w:pPr>
        <w:pStyle w:val="Textoindependiente3"/>
        <w:suppressAutoHyphens/>
        <w:spacing w:after="0"/>
        <w:jc w:val="both"/>
        <w:rPr>
          <w:rFonts w:ascii="Franklin Gothic Book" w:hAnsi="Franklin Gothic Book"/>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Terminis i penalitats per mora en l’execució</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L’adjudicatari estarà obligat al compliment del termini total fixat en el contracte per a la realització de la prestació, així com dels terminis parcials que, en el seu cas, s’haguessin establert en l’oferta del licitador.</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La constitució en mora del contractista no requereix intimació prèvia per part de l’Ajuntament.</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Altres penalitzacions per incompliment del contracte</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En els supòsits d’incompliment de les obligacions assumides pel contractista, l’Ajuntament podrà constrènyer al compliment del contracte, amb imposició de penalitats, o acordar-ne la resolució.</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El incompliment o compliment defectuós de les obligacions contractuals donarà lloc a la imposició de penalitats.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Seran causes d’imposició de penalitats: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A.- El compliment defectuós d’alguna prestació o subprestació objecte del contracte.</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B.- L’incompliment o no execució d’alguna prestació o subprestació objecte del contracte.</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C.- L’incompliment o el compliment defectuós de la totalitat o part de l’oferta presentada pel contractista.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D.- L’Incompliment d’alguna de les condicions especials d’execució.</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 L’incompliment d’algun de les obligacions previstes en la LCSP.</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lastRenderedPageBreak/>
        <w:t>F.- La paralització de l’execució de les prestacions objecte d’aquest contracte imputable al contractista.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G.- La resistència als requeriments fets per l’Ajuntament, a través de l’òrgan de contractació, de la unitat de seguiment o del responsable del contracte, o la seva inobservança.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H. La utilització de sistemes de treball, elements, materials, màquines o personal diferents als previstos en els plecs i en les ofertes del contractista, o quan produeixi un perjudici en l’execució del contracte.</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I.- El falsejament de les prestacions consignades pel contractista en el document cobratori.</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J.- El incompliment de les obligacions derivades de la normativa general sobre prevenció de riscos laborals i, en especial, de les del pla de seguretat i salut en les prestacions, si escau.</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K.- El incompliment molt greu de les  obligacions relatives a la subcontractació, si escau, de conformitat amb l’article 217.3 de la LCSP.</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M.- No comunicar les dades de subrogació de personal, si escau, de conformitat amb l’article 130 de la LCSP, amb una data d’antelació de 6 mesos a la finalització del contracte.</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N.- Fer un ús indegut dels recursos municipals i el seu equipament durant l’execució del contracte.</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Pel que fa a les condicions especials d’execució, de conformitat amb l’article 201 de la LCSP, serà causa d’imposició de penalitats: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B.- No facilitar tota la informació que requereixi l’Ajuntament, en ordre a la identificació de la plantilla i responsables de cada treball.</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C.- No documentar i uniformitzar al personal adscrit al servei que hagi de prestar el servei en instal·lacions municipals.</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D.- No comunicar immediatament tota resolució administrativa o judicial que afecti al personal depenent de l’adjudicatari.</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Incompliments considerats molt greus: penalitat de fins a un 10 % del preu del contracte, IVA exclòs. En cas de reiteració, s’acordarà la confiscació de la garantia definitiva.</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Incompliments considerats greus: penalitats de fins a un 6 % del preu del contracte, IVA exclòs.</w:t>
      </w: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 Incompliments considerats lleus: penalitats de fins a un 3 % del preu del contracte, IVA exclòs.</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El conjunt de les penalitats que es poden interposar durant la vigència d’un contracte no poden superar el 50% del preu d’adjudicació.</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En la tramitació de l’expedient, es donarà audiència al contractista, per un termini de 5 des hàbils, per a que pugui formular al·legacions, i l’òrgan de contractació resoldrà.</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484402" w:rsidRPr="00047369" w:rsidRDefault="00484402" w:rsidP="00484402">
      <w:pPr>
        <w:jc w:val="both"/>
        <w:rPr>
          <w:rFonts w:ascii="Franklin Gothic Book" w:hAnsi="Franklin Gothic Book"/>
          <w:sz w:val="22"/>
          <w:szCs w:val="22"/>
        </w:rPr>
      </w:pPr>
    </w:p>
    <w:p w:rsidR="00484402" w:rsidRPr="00047369" w:rsidRDefault="00484402" w:rsidP="00484402">
      <w:pPr>
        <w:pStyle w:val="Textoindependiente3"/>
        <w:spacing w:after="0"/>
        <w:jc w:val="both"/>
        <w:rPr>
          <w:rFonts w:ascii="Franklin Gothic Book" w:hAnsi="Franklin Gothic Book"/>
          <w:sz w:val="22"/>
          <w:szCs w:val="22"/>
        </w:rPr>
      </w:pPr>
    </w:p>
    <w:p w:rsidR="00484402" w:rsidRDefault="00484402" w:rsidP="00484402">
      <w:pPr>
        <w:pStyle w:val="Textoindependiente3"/>
        <w:numPr>
          <w:ilvl w:val="0"/>
          <w:numId w:val="1"/>
        </w:numPr>
        <w:spacing w:after="0"/>
        <w:ind w:left="1068"/>
        <w:jc w:val="both"/>
        <w:rPr>
          <w:rFonts w:ascii="Franklin Gothic Book" w:hAnsi="Franklin Gothic Book"/>
          <w:b/>
          <w:bCs/>
          <w:sz w:val="22"/>
          <w:szCs w:val="22"/>
        </w:rPr>
      </w:pPr>
      <w:r>
        <w:rPr>
          <w:rFonts w:ascii="Franklin Gothic Book" w:hAnsi="Franklin Gothic Book"/>
          <w:b/>
          <w:bCs/>
          <w:sz w:val="22"/>
          <w:szCs w:val="22"/>
        </w:rPr>
        <w:t>Danys causats com a conseqüència de l’execució del contracte</w:t>
      </w:r>
    </w:p>
    <w:p w:rsidR="00484402" w:rsidRDefault="00484402" w:rsidP="00484402">
      <w:pPr>
        <w:pStyle w:val="Textoindependiente3"/>
        <w:spacing w:after="0"/>
        <w:jc w:val="both"/>
        <w:rPr>
          <w:rFonts w:ascii="Franklin Gothic Book" w:hAnsi="Franklin Gothic Book"/>
          <w:b/>
          <w:bCs/>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484402" w:rsidRPr="009A7FB6" w:rsidRDefault="00484402" w:rsidP="00484402">
      <w:pPr>
        <w:jc w:val="both"/>
        <w:rPr>
          <w:rFonts w:ascii="Franklin Gothic Book" w:hAnsi="Franklin Gothic Book"/>
          <w:sz w:val="22"/>
          <w:szCs w:val="22"/>
        </w:rPr>
      </w:pPr>
    </w:p>
    <w:p w:rsidR="00484402" w:rsidRPr="009A7FB6" w:rsidRDefault="00484402" w:rsidP="00484402">
      <w:pPr>
        <w:jc w:val="both"/>
        <w:rPr>
          <w:rFonts w:ascii="Franklin Gothic Book" w:hAnsi="Franklin Gothic Book"/>
          <w:sz w:val="22"/>
          <w:szCs w:val="22"/>
        </w:rPr>
      </w:pPr>
      <w:r w:rsidRPr="009A7FB6">
        <w:rPr>
          <w:rFonts w:ascii="Franklin Gothic Book" w:hAnsi="Franklin Gothic Book"/>
          <w:sz w:val="22"/>
          <w:szCs w:val="22"/>
        </w:rPr>
        <w:t>3. El contractista no serà responsable dels danys i perjudicis que tinguin la seva causa immediata i directa en una ordre especifica de l’Ajuntament comunicada per escrit.</w:t>
      </w:r>
    </w:p>
    <w:p w:rsidR="00484402" w:rsidRDefault="00484402" w:rsidP="00484402">
      <w:pPr>
        <w:pStyle w:val="Textoindependiente3"/>
        <w:spacing w:after="0"/>
        <w:jc w:val="both"/>
        <w:rPr>
          <w:rFonts w:ascii="Franklin Gothic Book" w:hAnsi="Franklin Gothic Book"/>
          <w:b/>
          <w:bCs/>
          <w:sz w:val="22"/>
          <w:szCs w:val="22"/>
        </w:rPr>
      </w:pPr>
    </w:p>
    <w:p w:rsidR="00484402" w:rsidRDefault="00484402" w:rsidP="00484402">
      <w:pPr>
        <w:pStyle w:val="Textoindependiente3"/>
        <w:spacing w:after="0"/>
        <w:jc w:val="both"/>
        <w:rPr>
          <w:rFonts w:ascii="Franklin Gothic Book" w:hAnsi="Franklin Gothic Book"/>
          <w:b/>
          <w:bCs/>
          <w:sz w:val="22"/>
          <w:szCs w:val="22"/>
        </w:rPr>
      </w:pPr>
    </w:p>
    <w:p w:rsidR="00484402" w:rsidRPr="00047369" w:rsidRDefault="00484402" w:rsidP="00484402">
      <w:pPr>
        <w:pStyle w:val="Textoindependiente3"/>
        <w:numPr>
          <w:ilvl w:val="0"/>
          <w:numId w:val="1"/>
        </w:numPr>
        <w:spacing w:after="0"/>
        <w:ind w:left="1068"/>
        <w:jc w:val="both"/>
        <w:rPr>
          <w:rFonts w:ascii="Franklin Gothic Book" w:hAnsi="Franklin Gothic Book"/>
          <w:b/>
          <w:bCs/>
          <w:sz w:val="22"/>
          <w:szCs w:val="22"/>
        </w:rPr>
      </w:pPr>
      <w:r w:rsidRPr="00047369">
        <w:rPr>
          <w:rFonts w:ascii="Franklin Gothic Book" w:hAnsi="Franklin Gothic Book"/>
          <w:b/>
          <w:bCs/>
          <w:sz w:val="22"/>
          <w:szCs w:val="22"/>
        </w:rPr>
        <w:t>Modificació del contracte</w:t>
      </w:r>
    </w:p>
    <w:p w:rsidR="00484402" w:rsidRPr="00047369" w:rsidRDefault="00484402" w:rsidP="00484402">
      <w:pPr>
        <w:jc w:val="both"/>
        <w:rPr>
          <w:rFonts w:ascii="Franklin Gothic Book" w:hAnsi="Franklin Gothic Book"/>
          <w:sz w:val="22"/>
          <w:szCs w:val="22"/>
        </w:rPr>
      </w:pPr>
    </w:p>
    <w:p w:rsidR="00484402" w:rsidRDefault="00484402" w:rsidP="00484402">
      <w:pPr>
        <w:autoSpaceDE w:val="0"/>
        <w:autoSpaceDN w:val="0"/>
        <w:adjustRightInd w:val="0"/>
        <w:jc w:val="both"/>
        <w:rPr>
          <w:rFonts w:ascii="Franklin Gothic Book" w:hAnsi="Franklin Gothic Book"/>
          <w:sz w:val="22"/>
          <w:szCs w:val="22"/>
        </w:rPr>
      </w:pPr>
      <w:r w:rsidRPr="009A7FB6">
        <w:rPr>
          <w:rFonts w:ascii="Franklin Gothic Book" w:hAnsi="Franklin Gothic Book"/>
          <w:sz w:val="22"/>
          <w:szCs w:val="22"/>
        </w:rPr>
        <w:t>Tal i com permet l’article 204 de la LCSP es podrà modificar el contracte en més o menys el 20% de conformitat amb el límit econòmic del VEC, per les causes següents:</w:t>
      </w:r>
    </w:p>
    <w:p w:rsidR="00484402" w:rsidRPr="009A7FB6" w:rsidRDefault="00484402" w:rsidP="00484402">
      <w:pPr>
        <w:autoSpaceDE w:val="0"/>
        <w:autoSpaceDN w:val="0"/>
        <w:adjustRightInd w:val="0"/>
        <w:jc w:val="both"/>
        <w:rPr>
          <w:rFonts w:ascii="Franklin Gothic Book" w:hAnsi="Franklin Gothic Book"/>
          <w:sz w:val="22"/>
          <w:szCs w:val="22"/>
        </w:rPr>
      </w:pPr>
    </w:p>
    <w:p w:rsidR="00484402" w:rsidRPr="0024283F" w:rsidRDefault="00484402" w:rsidP="00484402">
      <w:pPr>
        <w:suppressAutoHyphens/>
        <w:textAlignment w:val="baseline"/>
        <w:rPr>
          <w:rFonts w:ascii="Franklin Gothic Book" w:hAnsi="Franklin Gothic Book" w:cs="Arial"/>
          <w:kern w:val="2"/>
          <w:sz w:val="22"/>
          <w:szCs w:val="22"/>
          <w:lang w:eastAsia="zh-CN"/>
        </w:rPr>
      </w:pPr>
      <w:r w:rsidRPr="0024283F">
        <w:rPr>
          <w:rFonts w:ascii="Franklin Gothic Book" w:hAnsi="Franklin Gothic Book" w:cs="Arial"/>
          <w:kern w:val="2"/>
          <w:sz w:val="22"/>
          <w:szCs w:val="22"/>
          <w:lang w:eastAsia="zh-CN"/>
        </w:rPr>
        <w:t>-Incorporació de noves dependències municipals</w:t>
      </w:r>
    </w:p>
    <w:p w:rsidR="00484402" w:rsidRPr="0024283F" w:rsidRDefault="00484402" w:rsidP="00484402">
      <w:pPr>
        <w:suppressAutoHyphens/>
        <w:textAlignment w:val="baseline"/>
        <w:rPr>
          <w:rFonts w:ascii="Franklin Gothic Book" w:hAnsi="Franklin Gothic Book" w:cs="Arial"/>
          <w:kern w:val="2"/>
          <w:sz w:val="22"/>
          <w:szCs w:val="22"/>
          <w:lang w:eastAsia="zh-CN"/>
        </w:rPr>
      </w:pPr>
      <w:r w:rsidRPr="0024283F">
        <w:rPr>
          <w:rFonts w:ascii="Franklin Gothic Book" w:hAnsi="Franklin Gothic Book" w:cs="Arial"/>
          <w:kern w:val="2"/>
          <w:sz w:val="22"/>
          <w:szCs w:val="22"/>
          <w:lang w:eastAsia="zh-CN"/>
        </w:rPr>
        <w:t xml:space="preserve">-Ampliació de les hores de servei o ampliació de la freqüència de neteja, davant de canvis estructurals dels edificis actuals degut a canvis d’ús . </w:t>
      </w:r>
    </w:p>
    <w:p w:rsidR="00484402" w:rsidRPr="0024283F" w:rsidRDefault="00484402" w:rsidP="00484402">
      <w:pPr>
        <w:suppressAutoHyphens/>
        <w:textAlignment w:val="baseline"/>
        <w:rPr>
          <w:rFonts w:ascii="Franklin Gothic Book" w:hAnsi="Franklin Gothic Book" w:cs="Arial"/>
          <w:kern w:val="2"/>
          <w:sz w:val="22"/>
          <w:szCs w:val="22"/>
          <w:lang w:eastAsia="zh-CN"/>
        </w:rPr>
      </w:pPr>
      <w:r w:rsidRPr="0024283F">
        <w:rPr>
          <w:rFonts w:ascii="Franklin Gothic Book" w:hAnsi="Franklin Gothic Book" w:cs="Arial"/>
          <w:kern w:val="2"/>
          <w:sz w:val="22"/>
          <w:szCs w:val="22"/>
          <w:lang w:eastAsia="zh-CN"/>
        </w:rPr>
        <w:t>-Reducció del nombre de dependències municipals indicades en la Taula 1 de l’actual plec de prescripcions tècniques.</w:t>
      </w:r>
    </w:p>
    <w:p w:rsidR="00484402" w:rsidRPr="00D621A4" w:rsidRDefault="00484402" w:rsidP="00484402">
      <w:pPr>
        <w:suppressAutoHyphens/>
        <w:textAlignment w:val="baseline"/>
        <w:rPr>
          <w:rFonts w:ascii="Franklin Gothic Book" w:hAnsi="Franklin Gothic Book" w:cs="Arial"/>
          <w:color w:val="158466"/>
          <w:kern w:val="2"/>
          <w:sz w:val="22"/>
          <w:szCs w:val="22"/>
          <w:lang w:eastAsia="zh-CN"/>
        </w:rPr>
      </w:pPr>
    </w:p>
    <w:p w:rsidR="00484402" w:rsidRPr="00D621A4" w:rsidRDefault="00484402" w:rsidP="00484402">
      <w:pPr>
        <w:widowControl w:val="0"/>
        <w:suppressAutoHyphens/>
        <w:autoSpaceDE w:val="0"/>
        <w:textAlignment w:val="baseline"/>
        <w:rPr>
          <w:rFonts w:ascii="Franklin Gothic Book" w:hAnsi="Franklin Gothic Book" w:cs="Arial"/>
          <w:kern w:val="2"/>
          <w:sz w:val="22"/>
          <w:szCs w:val="22"/>
          <w:lang w:eastAsia="zh-CN"/>
        </w:rPr>
      </w:pPr>
      <w:r w:rsidRPr="00EE49DC">
        <w:rPr>
          <w:rFonts w:ascii="Franklin Gothic Book" w:hAnsi="Franklin Gothic Book" w:cs="Arial"/>
          <w:kern w:val="2"/>
          <w:sz w:val="22"/>
          <w:szCs w:val="22"/>
          <w:lang w:eastAsia="zh-CN"/>
        </w:rPr>
        <w:t>Els preus unitaris per al càlcul del preu d’aquestes modificacions són:</w:t>
      </w:r>
    </w:p>
    <w:p w:rsidR="00484402" w:rsidRPr="00D621A4" w:rsidRDefault="00484402" w:rsidP="00484402">
      <w:pPr>
        <w:widowControl w:val="0"/>
        <w:suppressAutoHyphens/>
        <w:autoSpaceDE w:val="0"/>
        <w:textAlignment w:val="baseline"/>
        <w:rPr>
          <w:rFonts w:ascii="Franklin Gothic Book" w:hAnsi="Franklin Gothic Book" w:cs="Arial"/>
          <w:color w:val="158466"/>
          <w:kern w:val="2"/>
          <w:sz w:val="22"/>
          <w:szCs w:val="22"/>
          <w:lang w:eastAsia="zh-CN"/>
        </w:rPr>
      </w:pPr>
    </w:p>
    <w:p w:rsidR="00484402" w:rsidRPr="0024283F" w:rsidRDefault="00484402" w:rsidP="00484402">
      <w:pPr>
        <w:widowControl w:val="0"/>
        <w:numPr>
          <w:ilvl w:val="0"/>
          <w:numId w:val="47"/>
        </w:numPr>
        <w:tabs>
          <w:tab w:val="left" w:pos="707"/>
        </w:tabs>
        <w:suppressAutoHyphens/>
        <w:jc w:val="both"/>
        <w:textAlignment w:val="baseline"/>
        <w:rPr>
          <w:rFonts w:ascii="Franklin Gothic Book" w:hAnsi="Franklin Gothic Book" w:cs="Arial"/>
          <w:kern w:val="2"/>
          <w:sz w:val="22"/>
          <w:szCs w:val="22"/>
          <w:lang w:eastAsia="zh-CN"/>
        </w:rPr>
      </w:pPr>
      <w:r w:rsidRPr="0024283F">
        <w:rPr>
          <w:rFonts w:ascii="Franklin Gothic Book" w:hAnsi="Franklin Gothic Book" w:cs="Arial"/>
          <w:kern w:val="2"/>
          <w:sz w:val="22"/>
          <w:szCs w:val="22"/>
          <w:lang w:eastAsia="zh-CN"/>
        </w:rPr>
        <w:t>Preu hora del serv</w:t>
      </w:r>
      <w:r w:rsidR="00F04462">
        <w:rPr>
          <w:rFonts w:ascii="Franklin Gothic Book" w:hAnsi="Franklin Gothic Book" w:cs="Arial"/>
          <w:kern w:val="2"/>
          <w:sz w:val="22"/>
          <w:szCs w:val="22"/>
          <w:lang w:eastAsia="zh-CN"/>
        </w:rPr>
        <w:t>ei de neteja</w:t>
      </w:r>
      <w:r w:rsidRPr="0024283F">
        <w:rPr>
          <w:rFonts w:ascii="Franklin Gothic Book" w:hAnsi="Franklin Gothic Book" w:cs="Arial"/>
          <w:kern w:val="2"/>
          <w:sz w:val="22"/>
          <w:szCs w:val="22"/>
          <w:lang w:eastAsia="zh-CN"/>
        </w:rPr>
        <w:t>.</w:t>
      </w:r>
    </w:p>
    <w:p w:rsidR="00484402" w:rsidRPr="00D621A4" w:rsidRDefault="00484402" w:rsidP="00484402">
      <w:pPr>
        <w:tabs>
          <w:tab w:val="left" w:pos="707"/>
        </w:tabs>
        <w:suppressAutoHyphens/>
        <w:textAlignment w:val="baseline"/>
        <w:rPr>
          <w:rFonts w:ascii="Franklin Gothic Book" w:hAnsi="Franklin Gothic Book" w:cs="Arial"/>
          <w:kern w:val="2"/>
          <w:sz w:val="22"/>
          <w:szCs w:val="22"/>
          <w:lang w:eastAsia="zh-CN"/>
        </w:rPr>
      </w:pPr>
    </w:p>
    <w:p w:rsidR="00484402" w:rsidRPr="00D621A4" w:rsidRDefault="00484402" w:rsidP="00484402">
      <w:pPr>
        <w:widowControl w:val="0"/>
        <w:suppressAutoHyphens/>
        <w:autoSpaceDE w:val="0"/>
        <w:textAlignment w:val="baseline"/>
        <w:rPr>
          <w:rFonts w:ascii="Franklin Gothic Book" w:hAnsi="Franklin Gothic Book" w:cs="Arial"/>
          <w:kern w:val="2"/>
          <w:sz w:val="22"/>
          <w:szCs w:val="22"/>
          <w:lang w:eastAsia="zh-CN"/>
        </w:rPr>
      </w:pPr>
      <w:r w:rsidRPr="00D621A4">
        <w:rPr>
          <w:rFonts w:ascii="Franklin Gothic Book" w:hAnsi="Franklin Gothic Book" w:cs="Arial"/>
          <w:kern w:val="2"/>
          <w:sz w:val="22"/>
          <w:szCs w:val="22"/>
          <w:lang w:eastAsia="zh-CN"/>
        </w:rPr>
        <w:t>Als quals els hi seran d’aplicació el percentatge de baixa ofert per al pressupost base de licitació.</w:t>
      </w:r>
    </w:p>
    <w:p w:rsidR="00484402" w:rsidRDefault="00484402" w:rsidP="00484402">
      <w:pPr>
        <w:autoSpaceDE w:val="0"/>
        <w:autoSpaceDN w:val="0"/>
        <w:adjustRightInd w:val="0"/>
        <w:jc w:val="both"/>
        <w:rPr>
          <w:rFonts w:ascii="Franklin Gothic Book" w:hAnsi="Franklin Gothic Book"/>
          <w:sz w:val="22"/>
          <w:szCs w:val="22"/>
        </w:rPr>
      </w:pPr>
    </w:p>
    <w:p w:rsidR="00EE49DC" w:rsidRDefault="00EE49DC" w:rsidP="00484402">
      <w:pPr>
        <w:autoSpaceDE w:val="0"/>
        <w:autoSpaceDN w:val="0"/>
        <w:adjustRightInd w:val="0"/>
        <w:jc w:val="both"/>
        <w:rPr>
          <w:rFonts w:ascii="Franklin Gothic Book" w:hAnsi="Franklin Gothic Book"/>
          <w:sz w:val="22"/>
          <w:szCs w:val="22"/>
        </w:rPr>
      </w:pPr>
      <w:r w:rsidRPr="00EE49DC">
        <w:rPr>
          <w:rFonts w:ascii="Franklin Gothic Book" w:hAnsi="Franklin Gothic Book"/>
          <w:sz w:val="22"/>
          <w:szCs w:val="22"/>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w:t>
      </w:r>
      <w:r>
        <w:rPr>
          <w:rFonts w:ascii="Franklin Gothic Book" w:hAnsi="Franklin Gothic Book"/>
          <w:sz w:val="22"/>
          <w:szCs w:val="22"/>
        </w:rPr>
        <w:t>àxima compromesa del contracte.</w:t>
      </w:r>
    </w:p>
    <w:p w:rsidR="00EE49DC" w:rsidRDefault="00EE49DC" w:rsidP="00484402">
      <w:pPr>
        <w:autoSpaceDE w:val="0"/>
        <w:autoSpaceDN w:val="0"/>
        <w:adjustRightInd w:val="0"/>
        <w:jc w:val="both"/>
        <w:rPr>
          <w:rFonts w:ascii="Franklin Gothic Book" w:hAnsi="Franklin Gothic Book"/>
          <w:sz w:val="22"/>
          <w:szCs w:val="22"/>
        </w:rPr>
      </w:pPr>
    </w:p>
    <w:p w:rsidR="00484402" w:rsidRPr="00047369" w:rsidRDefault="00EE49DC" w:rsidP="00484402">
      <w:pPr>
        <w:autoSpaceDE w:val="0"/>
        <w:autoSpaceDN w:val="0"/>
        <w:adjustRightInd w:val="0"/>
        <w:jc w:val="both"/>
        <w:rPr>
          <w:rFonts w:ascii="Franklin Gothic Book" w:hAnsi="Franklin Gothic Book"/>
          <w:sz w:val="22"/>
          <w:szCs w:val="22"/>
        </w:rPr>
      </w:pPr>
      <w:r w:rsidRPr="00EE49DC">
        <w:rPr>
          <w:rFonts w:ascii="Franklin Gothic Book" w:hAnsi="Franklin Gothic Book"/>
          <w:sz w:val="22"/>
          <w:szCs w:val="22"/>
        </w:rPr>
        <w:t>També es podrà modificar el contracte de conformitat amb l’ar</w:t>
      </w:r>
      <w:r>
        <w:rPr>
          <w:rFonts w:ascii="Franklin Gothic Book" w:hAnsi="Franklin Gothic Book"/>
          <w:sz w:val="22"/>
          <w:szCs w:val="22"/>
        </w:rPr>
        <w:t>ticle 205 i següents de la LCSP</w:t>
      </w:r>
      <w:r w:rsidR="00484402" w:rsidRPr="00047369">
        <w:rPr>
          <w:rFonts w:ascii="Franklin Gothic Book" w:hAnsi="Franklin Gothic Book"/>
          <w:sz w:val="22"/>
          <w:szCs w:val="22"/>
        </w:rPr>
        <w:t>.</w:t>
      </w:r>
    </w:p>
    <w:p w:rsidR="00484402" w:rsidRPr="00047369" w:rsidRDefault="00484402" w:rsidP="00484402">
      <w:pPr>
        <w:jc w:val="both"/>
        <w:rPr>
          <w:rFonts w:ascii="Franklin Gothic Book" w:hAnsi="Franklin Gothic Book"/>
          <w:sz w:val="22"/>
          <w:szCs w:val="22"/>
        </w:rPr>
      </w:pPr>
    </w:p>
    <w:p w:rsidR="00484402" w:rsidRPr="00047369" w:rsidRDefault="00484402" w:rsidP="00484402">
      <w:pPr>
        <w:jc w:val="both"/>
        <w:rPr>
          <w:rFonts w:ascii="Franklin Gothic Book" w:hAnsi="Franklin Gothic Book"/>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Cessió i subcontractació</w:t>
      </w: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1. El contractista podrà cedir el drets i obligacions dimanants del contracte a un tercer.</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d) Que la cessió es formalitzi, entre el contractista y el cessionari, en escriptura pública.</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El cessionari quedarà subrogat en tots els drets i obligacions que corresponien al cedent.</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Si, es podrà subcontractar d’acord amb els criteris i límits establerts a l’article 215 de la LCSP.</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Els subcontractistes quedaran obligats només davant el contractista principal, de manera que aquest darrer serà responsable davant l’Ajuntament de la total execució del contracte.</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 xml:space="preserve">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w:t>
      </w:r>
      <w:r w:rsidRPr="006633E4">
        <w:rPr>
          <w:rFonts w:ascii="Franklin Gothic Book" w:hAnsi="Franklin Gothic Book"/>
          <w:sz w:val="22"/>
          <w:szCs w:val="22"/>
        </w:rPr>
        <w:lastRenderedPageBreak/>
        <w:t>contractista acrediti la íntegra satisfacció dels drets declarats en la resolució judicial o arbitral ferma que posi fi al litigi.</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La subcontractació haurà de ser autoritzada expressament i per escrit per aquest Ajuntament.</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4. Davant l’incompliment de les regles establertes legalment i en els apartats anteriors per al desenvolupament de la subcontractació, l’Ajuntament podrà imposar al contractista una penalització de conformitat amb la clàusula 36 d’aquests plecs.</w:t>
      </w: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Default="00484402" w:rsidP="00484402">
      <w:pPr>
        <w:pStyle w:val="Textoindependiente3"/>
        <w:suppressAutoHyphens/>
        <w:spacing w:after="0"/>
        <w:ind w:left="360"/>
        <w:jc w:val="both"/>
        <w:rPr>
          <w:rFonts w:ascii="Franklin Gothic Book" w:hAnsi="Franklin Gothic Book"/>
          <w:b/>
          <w:bCs/>
          <w:sz w:val="22"/>
          <w:szCs w:val="22"/>
        </w:rPr>
      </w:pPr>
    </w:p>
    <w:p w:rsidR="00484402" w:rsidRPr="006633E4"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Extinció del contracte i període</w:t>
      </w:r>
      <w:r w:rsidRPr="006633E4">
        <w:rPr>
          <w:rFonts w:ascii="Franklin Gothic Book" w:hAnsi="Franklin Gothic Book"/>
          <w:b/>
          <w:bCs/>
          <w:sz w:val="22"/>
          <w:szCs w:val="22"/>
        </w:rPr>
        <w:t xml:space="preserve"> de garantia</w:t>
      </w:r>
    </w:p>
    <w:p w:rsidR="00484402" w:rsidRPr="00047369"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1. El contracte s’extingirà per compliment o per resolució anticipada en els supòsits previstos a la clàusula següent.</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3. No s’estableixen cap termini especial de recepció, regint el termini general d’un mes des de la finalització del contracte.</w:t>
      </w:r>
    </w:p>
    <w:p w:rsidR="00484402" w:rsidRPr="006633E4" w:rsidRDefault="00484402" w:rsidP="00484402">
      <w:pPr>
        <w:jc w:val="both"/>
        <w:rPr>
          <w:rFonts w:ascii="Franklin Gothic Book" w:hAnsi="Franklin Gothic Book"/>
          <w:sz w:val="22"/>
          <w:szCs w:val="22"/>
        </w:rPr>
      </w:pPr>
    </w:p>
    <w:p w:rsidR="00484402" w:rsidRPr="006633E4" w:rsidRDefault="00484402" w:rsidP="00484402">
      <w:pPr>
        <w:jc w:val="both"/>
        <w:rPr>
          <w:rFonts w:ascii="Franklin Gothic Book" w:hAnsi="Franklin Gothic Book"/>
          <w:sz w:val="22"/>
          <w:szCs w:val="22"/>
        </w:rPr>
      </w:pPr>
      <w:r w:rsidRPr="006633E4">
        <w:rPr>
          <w:rFonts w:ascii="Franklin Gothic Book" w:hAnsi="Franklin Gothic Book"/>
          <w:sz w:val="22"/>
          <w:szCs w:val="22"/>
        </w:rPr>
        <w:t>4. El període  de garantia coincideix amb la vigència d’aquest, no establint-se cap termini addicional posterior a la finalització del període contractual.</w:t>
      </w:r>
    </w:p>
    <w:p w:rsidR="00484402" w:rsidRPr="00047369" w:rsidRDefault="00484402" w:rsidP="00484402">
      <w:pPr>
        <w:jc w:val="both"/>
        <w:rPr>
          <w:rFonts w:ascii="Franklin Gothic Book" w:hAnsi="Franklin Gothic Book"/>
          <w:sz w:val="22"/>
          <w:szCs w:val="22"/>
        </w:rPr>
      </w:pPr>
    </w:p>
    <w:p w:rsidR="00484402" w:rsidRDefault="00484402" w:rsidP="00484402">
      <w:pPr>
        <w:jc w:val="both"/>
        <w:rPr>
          <w:rFonts w:ascii="Franklin Gothic Book" w:hAnsi="Franklin Gothic Book"/>
          <w:sz w:val="22"/>
          <w:szCs w:val="22"/>
        </w:rPr>
      </w:pPr>
    </w:p>
    <w:p w:rsidR="00F04462" w:rsidRPr="00047369" w:rsidRDefault="00F04462" w:rsidP="00484402">
      <w:pPr>
        <w:jc w:val="both"/>
        <w:rPr>
          <w:rFonts w:ascii="Franklin Gothic Book" w:hAnsi="Franklin Gothic Book"/>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Resolució del contracte i efectes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6633E4" w:rsidRDefault="00484402" w:rsidP="00EA65B6">
      <w:pPr>
        <w:pStyle w:val="Textoindependiente3"/>
        <w:suppressAutoHyphens/>
        <w:jc w:val="both"/>
        <w:rPr>
          <w:rFonts w:ascii="Franklin Gothic Book" w:hAnsi="Franklin Gothic Book"/>
          <w:bCs/>
          <w:sz w:val="22"/>
          <w:szCs w:val="22"/>
        </w:rPr>
      </w:pPr>
      <w:r w:rsidRPr="006633E4">
        <w:rPr>
          <w:rFonts w:ascii="Franklin Gothic Book" w:hAnsi="Franklin Gothic Book"/>
          <w:bCs/>
          <w:sz w:val="22"/>
          <w:szCs w:val="22"/>
        </w:rPr>
        <w:t>1. 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484402" w:rsidRPr="006633E4" w:rsidRDefault="00484402" w:rsidP="00EA65B6">
      <w:pPr>
        <w:pStyle w:val="Textoindependiente3"/>
        <w:suppressAutoHyphens/>
        <w:jc w:val="both"/>
        <w:rPr>
          <w:rFonts w:ascii="Franklin Gothic Book" w:hAnsi="Franklin Gothic Book"/>
          <w:bCs/>
          <w:sz w:val="22"/>
          <w:szCs w:val="22"/>
        </w:rPr>
      </w:pPr>
      <w:r w:rsidRPr="006633E4">
        <w:rPr>
          <w:rFonts w:ascii="Franklin Gothic Book" w:hAnsi="Franklin Gothic Book"/>
          <w:bCs/>
          <w:sz w:val="22"/>
          <w:szCs w:val="22"/>
        </w:rPr>
        <w:t>2. La resolució del contracte s’acordarà per l’òrgan de contractació, d’ofici o a instància del contractista, mitjançant un expedient contradictori amb la intervenció de la Comissió Jurídica Assessora, en cas de formular-se oposició per part del contractista.</w:t>
      </w:r>
    </w:p>
    <w:p w:rsidR="00484402" w:rsidRDefault="00484402" w:rsidP="00EA65B6">
      <w:pPr>
        <w:pStyle w:val="Textoindependiente3"/>
        <w:suppressAutoHyphens/>
        <w:spacing w:after="0"/>
        <w:jc w:val="both"/>
        <w:rPr>
          <w:rFonts w:ascii="Franklin Gothic Book" w:hAnsi="Franklin Gothic Book"/>
          <w:bCs/>
          <w:sz w:val="22"/>
          <w:szCs w:val="22"/>
        </w:rPr>
      </w:pPr>
      <w:r w:rsidRPr="006633E4">
        <w:rPr>
          <w:rFonts w:ascii="Franklin Gothic Book" w:hAnsi="Franklin Gothic Book"/>
          <w:bCs/>
          <w:sz w:val="22"/>
          <w:szCs w:val="22"/>
        </w:rPr>
        <w:lastRenderedPageBreak/>
        <w:t xml:space="preserve">3. </w:t>
      </w:r>
      <w:r>
        <w:rPr>
          <w:rFonts w:ascii="Franklin Gothic Book" w:hAnsi="Franklin Gothic Book"/>
          <w:bCs/>
          <w:sz w:val="22"/>
          <w:szCs w:val="22"/>
        </w:rPr>
        <w:t>L’</w:t>
      </w:r>
      <w:r w:rsidRPr="006633E4">
        <w:rPr>
          <w:rFonts w:ascii="Franklin Gothic Book" w:hAnsi="Franklin Gothic Book"/>
          <w:bCs/>
          <w:sz w:val="22"/>
          <w:szCs w:val="22"/>
        </w:rPr>
        <w:t>aplicació i els efectes de la resolució es regiran pel que disposen els articles 212 i concordants de la LCSP.</w:t>
      </w:r>
    </w:p>
    <w:p w:rsidR="00484402" w:rsidRPr="006633E4" w:rsidRDefault="00484402" w:rsidP="00484402">
      <w:pPr>
        <w:pStyle w:val="Textoindependiente3"/>
        <w:suppressAutoHyphens/>
        <w:spacing w:after="0"/>
        <w:jc w:val="both"/>
        <w:rPr>
          <w:rFonts w:ascii="Franklin Gothic Book" w:hAnsi="Franklin Gothic Book"/>
          <w:bCs/>
          <w:sz w:val="22"/>
          <w:szCs w:val="22"/>
        </w:rPr>
      </w:pPr>
    </w:p>
    <w:p w:rsidR="00EE49DC" w:rsidRDefault="00EE49DC"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Interpretació del contracte i jurisdicció competent</w:t>
      </w:r>
    </w:p>
    <w:p w:rsidR="00484402" w:rsidRPr="006633E4" w:rsidRDefault="00484402" w:rsidP="00484402">
      <w:pPr>
        <w:pStyle w:val="Textoindependiente3"/>
        <w:suppressAutoHyphens/>
        <w:spacing w:after="0"/>
        <w:jc w:val="both"/>
        <w:rPr>
          <w:rFonts w:ascii="Franklin Gothic Book" w:hAnsi="Franklin Gothic Book"/>
          <w:bCs/>
          <w:sz w:val="22"/>
          <w:szCs w:val="22"/>
        </w:rPr>
      </w:pPr>
    </w:p>
    <w:p w:rsidR="00484402" w:rsidRPr="006633E4" w:rsidRDefault="00484402" w:rsidP="00484402">
      <w:pPr>
        <w:pStyle w:val="Textoindependiente3"/>
        <w:suppressAutoHyphens/>
        <w:jc w:val="both"/>
        <w:rPr>
          <w:rFonts w:ascii="Franklin Gothic Book" w:hAnsi="Franklin Gothic Book"/>
          <w:bCs/>
          <w:sz w:val="22"/>
          <w:szCs w:val="22"/>
        </w:rPr>
      </w:pPr>
      <w:r w:rsidRPr="006633E4">
        <w:rPr>
          <w:rFonts w:ascii="Franklin Gothic Book" w:hAnsi="Franklin Gothic Book"/>
          <w:bCs/>
          <w:sz w:val="22"/>
          <w:szCs w:val="22"/>
        </w:rPr>
        <w:t>1. Queda reservada a l’Ajuntament de Premià de Mar la facultat d’interpretar el contracte i resoldre els dubtes que sorgeixin del seu compliment. Els acords adoptats seran immediatament executius i posaran fi a la via administrativa.</w:t>
      </w:r>
    </w:p>
    <w:p w:rsidR="00484402" w:rsidRPr="00484402" w:rsidRDefault="00484402" w:rsidP="00484402">
      <w:pPr>
        <w:pStyle w:val="Textoindependiente3"/>
        <w:suppressAutoHyphens/>
        <w:jc w:val="both"/>
        <w:rPr>
          <w:rFonts w:ascii="Franklin Gothic Book" w:hAnsi="Franklin Gothic Book"/>
          <w:bCs/>
          <w:sz w:val="22"/>
          <w:szCs w:val="22"/>
        </w:rPr>
      </w:pPr>
      <w:r w:rsidRPr="006633E4">
        <w:rPr>
          <w:rFonts w:ascii="Franklin Gothic Book" w:hAnsi="Franklin Gothic Book"/>
          <w:bCs/>
          <w:sz w:val="22"/>
          <w:szCs w:val="22"/>
        </w:rPr>
        <w:t>2. Les qüestions litigioses que puguin sorgir en qualsevol de les fases de preparació, adjudicació, execució i extinció d’aquest contracte se sotmetran a la resolució de l’ordre jurisdiccional contenciós administratiu corresponent al te</w:t>
      </w:r>
      <w:r>
        <w:rPr>
          <w:rFonts w:ascii="Franklin Gothic Book" w:hAnsi="Franklin Gothic Book"/>
          <w:bCs/>
          <w:sz w:val="22"/>
          <w:szCs w:val="22"/>
        </w:rPr>
        <w:t>rme municipal de Premià de Mar.</w:t>
      </w:r>
    </w:p>
    <w:p w:rsidR="00484402" w:rsidRDefault="00484402" w:rsidP="00484402">
      <w:pPr>
        <w:pStyle w:val="Textoindependiente3"/>
        <w:suppressAutoHyphens/>
        <w:spacing w:after="0"/>
        <w:jc w:val="both"/>
        <w:rPr>
          <w:rFonts w:ascii="Franklin Gothic Book" w:hAnsi="Franklin Gothic Book"/>
          <w:b/>
          <w:bCs/>
          <w:sz w:val="22"/>
          <w:szCs w:val="22"/>
        </w:rPr>
      </w:pPr>
      <w:r>
        <w:rPr>
          <w:rFonts w:ascii="Franklin Gothic Book" w:hAnsi="Franklin Gothic Book"/>
          <w:b/>
          <w:bCs/>
          <w:sz w:val="22"/>
          <w:szCs w:val="22"/>
        </w:rPr>
        <w:tab/>
      </w:r>
    </w:p>
    <w:p w:rsidR="00F04462" w:rsidRDefault="00F04462" w:rsidP="00484402">
      <w:pPr>
        <w:pStyle w:val="Textoindependiente3"/>
        <w:suppressAutoHyphens/>
        <w:spacing w:after="0"/>
        <w:jc w:val="both"/>
        <w:rPr>
          <w:rFonts w:ascii="Franklin Gothic Book" w:hAnsi="Franklin Gothic Book"/>
          <w:b/>
          <w:bCs/>
          <w:sz w:val="22"/>
          <w:szCs w:val="22"/>
        </w:rPr>
      </w:pPr>
    </w:p>
    <w:p w:rsidR="00484402" w:rsidRDefault="00484402" w:rsidP="00484402">
      <w:pPr>
        <w:pStyle w:val="Textoindependiente3"/>
        <w:numPr>
          <w:ilvl w:val="0"/>
          <w:numId w:val="1"/>
        </w:numPr>
        <w:suppressAutoHyphens/>
        <w:spacing w:after="0"/>
        <w:ind w:left="1068"/>
        <w:jc w:val="both"/>
        <w:rPr>
          <w:rFonts w:ascii="Franklin Gothic Book" w:hAnsi="Franklin Gothic Book"/>
          <w:b/>
          <w:bCs/>
          <w:sz w:val="22"/>
          <w:szCs w:val="22"/>
        </w:rPr>
      </w:pPr>
      <w:r>
        <w:rPr>
          <w:rFonts w:ascii="Franklin Gothic Book" w:hAnsi="Franklin Gothic Book"/>
          <w:b/>
          <w:bCs/>
          <w:sz w:val="22"/>
          <w:szCs w:val="22"/>
        </w:rPr>
        <w:t>Domicili a efectes de notificacions</w:t>
      </w:r>
    </w:p>
    <w:p w:rsidR="00484402" w:rsidRDefault="00484402" w:rsidP="00484402">
      <w:pPr>
        <w:pStyle w:val="Textoindependiente3"/>
        <w:suppressAutoHyphens/>
        <w:spacing w:after="0"/>
        <w:jc w:val="both"/>
        <w:rPr>
          <w:rFonts w:ascii="Franklin Gothic Book" w:hAnsi="Franklin Gothic Book"/>
          <w:b/>
          <w:bCs/>
          <w:sz w:val="22"/>
          <w:szCs w:val="22"/>
        </w:rPr>
      </w:pPr>
    </w:p>
    <w:p w:rsidR="00484402" w:rsidRPr="00484402" w:rsidRDefault="00484402" w:rsidP="00484402">
      <w:pPr>
        <w:pStyle w:val="Textoindependiente3"/>
        <w:suppressAutoHyphens/>
        <w:jc w:val="both"/>
        <w:rPr>
          <w:rFonts w:ascii="Franklin Gothic Book" w:hAnsi="Franklin Gothic Book"/>
          <w:bCs/>
          <w:sz w:val="22"/>
          <w:szCs w:val="22"/>
        </w:rPr>
      </w:pPr>
      <w:r w:rsidRPr="006633E4">
        <w:rPr>
          <w:rFonts w:ascii="Franklin Gothic Book" w:hAnsi="Franklin Gothic Book"/>
          <w:bCs/>
          <w:sz w:val="22"/>
          <w:szCs w:val="22"/>
        </w:rPr>
        <w:t>Tret de manifestació en contrari per part del contractista, formalitzada per escrit de forma fefaent o bé mitjançant compareixença, el domicili del contractista per tal d’efectuar tota mena de notificacions i tràmits en relació amb aquest expedient serà el que figur</w:t>
      </w:r>
      <w:r>
        <w:rPr>
          <w:rFonts w:ascii="Franklin Gothic Book" w:hAnsi="Franklin Gothic Book"/>
          <w:bCs/>
          <w:sz w:val="22"/>
          <w:szCs w:val="22"/>
        </w:rPr>
        <w:t>i en el contracte corresponent.</w:t>
      </w:r>
    </w:p>
    <w:p w:rsidR="00484402" w:rsidRDefault="00484402" w:rsidP="00484402">
      <w:pPr>
        <w:jc w:val="both"/>
        <w:rPr>
          <w:rFonts w:ascii="Franklin Gothic Book" w:hAnsi="Franklin Gothic Book"/>
          <w:sz w:val="22"/>
          <w:szCs w:val="22"/>
        </w:rPr>
      </w:pPr>
      <w:r>
        <w:rPr>
          <w:rFonts w:ascii="Franklin Gothic Book" w:hAnsi="Franklin Gothic Book"/>
          <w:sz w:val="22"/>
          <w:szCs w:val="22"/>
        </w:rPr>
        <w:tab/>
      </w:r>
    </w:p>
    <w:p w:rsidR="00F04462" w:rsidRPr="00047369" w:rsidRDefault="00F04462" w:rsidP="00484402">
      <w:pPr>
        <w:jc w:val="both"/>
        <w:rPr>
          <w:rFonts w:ascii="Franklin Gothic Book" w:hAnsi="Franklin Gothic Book"/>
          <w:sz w:val="22"/>
          <w:szCs w:val="22"/>
        </w:rPr>
      </w:pPr>
    </w:p>
    <w:p w:rsidR="00484402" w:rsidRPr="00047369" w:rsidRDefault="00484402" w:rsidP="00484402">
      <w:pPr>
        <w:numPr>
          <w:ilvl w:val="0"/>
          <w:numId w:val="1"/>
        </w:numPr>
        <w:ind w:left="1068"/>
        <w:jc w:val="both"/>
        <w:rPr>
          <w:rFonts w:ascii="Franklin Gothic Book" w:hAnsi="Franklin Gothic Book"/>
          <w:b/>
          <w:bCs/>
          <w:sz w:val="22"/>
          <w:szCs w:val="22"/>
        </w:rPr>
      </w:pPr>
      <w:r w:rsidRPr="00047369">
        <w:rPr>
          <w:rFonts w:ascii="Franklin Gothic Book" w:hAnsi="Franklin Gothic Book"/>
          <w:b/>
          <w:bCs/>
          <w:sz w:val="22"/>
          <w:szCs w:val="22"/>
        </w:rPr>
        <w:t>Prerrogatives</w:t>
      </w:r>
    </w:p>
    <w:p w:rsidR="00484402" w:rsidRPr="00047369" w:rsidRDefault="00484402" w:rsidP="00484402">
      <w:pPr>
        <w:jc w:val="both"/>
        <w:rPr>
          <w:rFonts w:ascii="Franklin Gothic Book" w:hAnsi="Franklin Gothic Book"/>
          <w:sz w:val="22"/>
          <w:szCs w:val="22"/>
        </w:rPr>
      </w:pPr>
    </w:p>
    <w:p w:rsidR="00484402" w:rsidRPr="00047369" w:rsidRDefault="00484402" w:rsidP="00484402">
      <w:pPr>
        <w:jc w:val="both"/>
        <w:rPr>
          <w:rFonts w:ascii="Franklin Gothic Book" w:hAnsi="Franklin Gothic Book"/>
          <w:sz w:val="22"/>
          <w:szCs w:val="22"/>
        </w:rPr>
      </w:pPr>
      <w:r w:rsidRPr="00047369">
        <w:rPr>
          <w:rFonts w:ascii="Franklin Gothic Book" w:hAnsi="Franklin Gothic Book"/>
          <w:sz w:val="22"/>
          <w:szCs w:val="22"/>
        </w:rPr>
        <w:t>L’òrgan de contractació ostenta les prerrogatives de:</w:t>
      </w:r>
    </w:p>
    <w:p w:rsidR="00484402" w:rsidRPr="00047369" w:rsidRDefault="00484402" w:rsidP="00484402">
      <w:pPr>
        <w:jc w:val="both"/>
        <w:rPr>
          <w:rFonts w:ascii="Franklin Gothic Book" w:hAnsi="Franklin Gothic Book"/>
          <w:sz w:val="22"/>
          <w:szCs w:val="22"/>
        </w:rPr>
      </w:pPr>
    </w:p>
    <w:p w:rsidR="00484402" w:rsidRPr="00047369" w:rsidRDefault="00484402" w:rsidP="00484402">
      <w:pPr>
        <w:numPr>
          <w:ilvl w:val="0"/>
          <w:numId w:val="10"/>
        </w:numPr>
        <w:jc w:val="both"/>
        <w:rPr>
          <w:rFonts w:ascii="Franklin Gothic Book" w:hAnsi="Franklin Gothic Book"/>
          <w:sz w:val="22"/>
          <w:szCs w:val="22"/>
        </w:rPr>
      </w:pPr>
      <w:r w:rsidRPr="00047369">
        <w:rPr>
          <w:rFonts w:ascii="Franklin Gothic Book" w:hAnsi="Franklin Gothic Book"/>
          <w:sz w:val="22"/>
          <w:szCs w:val="22"/>
        </w:rPr>
        <w:t>Interpretar el contracte administratiu</w:t>
      </w:r>
    </w:p>
    <w:p w:rsidR="00484402" w:rsidRPr="00047369" w:rsidRDefault="00484402" w:rsidP="00484402">
      <w:pPr>
        <w:numPr>
          <w:ilvl w:val="0"/>
          <w:numId w:val="10"/>
        </w:numPr>
        <w:jc w:val="both"/>
        <w:rPr>
          <w:rFonts w:ascii="Franklin Gothic Book" w:hAnsi="Franklin Gothic Book"/>
          <w:sz w:val="22"/>
          <w:szCs w:val="22"/>
        </w:rPr>
      </w:pPr>
      <w:r w:rsidRPr="00047369">
        <w:rPr>
          <w:rFonts w:ascii="Franklin Gothic Book" w:hAnsi="Franklin Gothic Book"/>
          <w:sz w:val="22"/>
          <w:szCs w:val="22"/>
        </w:rPr>
        <w:t>Resoldre els dubtes que plantegi el compliment del contracte</w:t>
      </w:r>
    </w:p>
    <w:p w:rsidR="00484402" w:rsidRPr="00047369" w:rsidRDefault="00484402" w:rsidP="00484402">
      <w:pPr>
        <w:numPr>
          <w:ilvl w:val="0"/>
          <w:numId w:val="10"/>
        </w:numPr>
        <w:jc w:val="both"/>
        <w:rPr>
          <w:rFonts w:ascii="Franklin Gothic Book" w:hAnsi="Franklin Gothic Book"/>
          <w:sz w:val="22"/>
          <w:szCs w:val="22"/>
        </w:rPr>
      </w:pPr>
      <w:r w:rsidRPr="00047369">
        <w:rPr>
          <w:rFonts w:ascii="Franklin Gothic Book" w:hAnsi="Franklin Gothic Book"/>
          <w:sz w:val="22"/>
          <w:szCs w:val="22"/>
        </w:rPr>
        <w:t>Modificar el contracte per raons d’interès públic</w:t>
      </w:r>
    </w:p>
    <w:p w:rsidR="00484402" w:rsidRPr="00047369" w:rsidRDefault="00484402" w:rsidP="00484402">
      <w:pPr>
        <w:numPr>
          <w:ilvl w:val="0"/>
          <w:numId w:val="10"/>
        </w:numPr>
        <w:jc w:val="both"/>
        <w:rPr>
          <w:rFonts w:ascii="Franklin Gothic Book" w:hAnsi="Franklin Gothic Book"/>
          <w:sz w:val="22"/>
          <w:szCs w:val="22"/>
        </w:rPr>
      </w:pPr>
      <w:r w:rsidRPr="00047369">
        <w:rPr>
          <w:rFonts w:ascii="Franklin Gothic Book" w:hAnsi="Franklin Gothic Book"/>
          <w:sz w:val="22"/>
          <w:szCs w:val="22"/>
        </w:rPr>
        <w:t>Acordar la resolució del contracte i els efectes d’aquesta</w:t>
      </w:r>
    </w:p>
    <w:p w:rsidR="00484402" w:rsidRPr="00047369" w:rsidRDefault="00484402" w:rsidP="00484402">
      <w:pPr>
        <w:jc w:val="both"/>
        <w:rPr>
          <w:rFonts w:ascii="Franklin Gothic Book" w:hAnsi="Franklin Gothic Book"/>
          <w:sz w:val="22"/>
          <w:szCs w:val="22"/>
        </w:rPr>
      </w:pPr>
    </w:p>
    <w:p w:rsidR="00484402" w:rsidRPr="00047369" w:rsidRDefault="00484402" w:rsidP="00484402">
      <w:pPr>
        <w:jc w:val="both"/>
        <w:rPr>
          <w:rFonts w:ascii="Franklin Gothic Book" w:hAnsi="Franklin Gothic Book"/>
          <w:sz w:val="22"/>
          <w:szCs w:val="22"/>
        </w:rPr>
      </w:pPr>
      <w:r w:rsidRPr="00047369">
        <w:rPr>
          <w:rFonts w:ascii="Franklin Gothic Book" w:hAnsi="Franklin Gothic Book"/>
          <w:sz w:val="22"/>
          <w:szCs w:val="22"/>
        </w:rPr>
        <w:t>En els procediments que s’instrueixin per a l’adopció d’acords relatius a la interpretació, modificació o resolució del contracte s’haurà de donar a tràmit d’audiència al contractista.</w:t>
      </w: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sz w:val="22"/>
          <w:szCs w:val="22"/>
        </w:rPr>
      </w:pPr>
    </w:p>
    <w:p w:rsidR="00EC0D28" w:rsidRPr="00047369" w:rsidRDefault="00EC0D28" w:rsidP="00EC0D28">
      <w:pPr>
        <w:jc w:val="both"/>
        <w:rPr>
          <w:rFonts w:ascii="Franklin Gothic Book" w:hAnsi="Franklin Gothic Book"/>
          <w:i/>
          <w:sz w:val="22"/>
          <w:szCs w:val="22"/>
        </w:rPr>
      </w:pPr>
      <w:r w:rsidRPr="00047369">
        <w:rPr>
          <w:rFonts w:ascii="Franklin Gothic Book" w:hAnsi="Franklin Gothic Book"/>
          <w:i/>
          <w:sz w:val="22"/>
          <w:szCs w:val="22"/>
        </w:rPr>
        <w:t>Document signat electrònicament</w:t>
      </w:r>
    </w:p>
    <w:p w:rsidR="00EC0D28" w:rsidRPr="00047369" w:rsidRDefault="00EC0D28" w:rsidP="00EC0D28">
      <w:pPr>
        <w:jc w:val="both"/>
        <w:rPr>
          <w:rFonts w:ascii="Franklin Gothic Book" w:eastAsia="Calibri" w:hAnsi="Franklin Gothic Book" w:cs="Times New Roman"/>
          <w:b/>
          <w:sz w:val="22"/>
          <w:szCs w:val="22"/>
          <w:lang w:eastAsia="en-US"/>
        </w:rPr>
      </w:pPr>
      <w:r w:rsidRPr="00047369">
        <w:rPr>
          <w:rFonts w:ascii="Franklin Gothic Book" w:hAnsi="Franklin Gothic Book"/>
          <w:sz w:val="22"/>
          <w:szCs w:val="22"/>
        </w:rPr>
        <w:br w:type="page"/>
      </w:r>
      <w:r w:rsidRPr="00047369">
        <w:rPr>
          <w:rFonts w:ascii="Franklin Gothic Book" w:eastAsia="Calibri" w:hAnsi="Franklin Gothic Book" w:cs="Times New Roman"/>
          <w:b/>
          <w:sz w:val="22"/>
          <w:szCs w:val="22"/>
          <w:lang w:eastAsia="en-US"/>
        </w:rPr>
        <w:lastRenderedPageBreak/>
        <w:t>Annex I</w:t>
      </w:r>
      <w:r w:rsidRPr="00047369">
        <w:rPr>
          <w:rFonts w:ascii="Franklin Gothic Book" w:eastAsia="Calibri" w:hAnsi="Franklin Gothic Book" w:cs="Times New Roman"/>
          <w:b/>
          <w:sz w:val="22"/>
          <w:szCs w:val="22"/>
          <w:lang w:eastAsia="en-US"/>
        </w:rPr>
        <w:tab/>
        <w:t>Proposició econòmica</w:t>
      </w:r>
    </w:p>
    <w:p w:rsidR="00EC0D28" w:rsidRPr="00047369" w:rsidRDefault="00EC0D28" w:rsidP="00EC0D28">
      <w:pPr>
        <w:spacing w:after="200" w:line="276" w:lineRule="auto"/>
        <w:jc w:val="both"/>
        <w:rPr>
          <w:rFonts w:ascii="Franklin Gothic Book" w:eastAsia="Calibri" w:hAnsi="Franklin Gothic Book" w:cs="Times New Roman"/>
          <w:sz w:val="22"/>
          <w:szCs w:val="22"/>
          <w:lang w:eastAsia="en-US"/>
        </w:rPr>
      </w:pPr>
    </w:p>
    <w:p w:rsidR="00EC0D28" w:rsidRPr="00047369" w:rsidRDefault="00EC0D28" w:rsidP="00EC0D28">
      <w:pPr>
        <w:jc w:val="both"/>
        <w:rPr>
          <w:rFonts w:ascii="Franklin Gothic Book" w:eastAsia="Calibri" w:hAnsi="Franklin Gothic Book" w:cs="Times New Roman"/>
          <w:sz w:val="22"/>
          <w:szCs w:val="22"/>
          <w:lang w:eastAsia="en-US"/>
        </w:rPr>
      </w:pPr>
      <w:r w:rsidRPr="00047369">
        <w:rPr>
          <w:rFonts w:ascii="Franklin Gothic Book" w:eastAsia="Calibri" w:hAnsi="Franklin Gothic Book" w:cs="Times New Roman"/>
          <w:sz w:val="22"/>
          <w:szCs w:val="22"/>
          <w:lang w:eastAsia="en-US"/>
        </w:rPr>
        <w:t xml:space="preserve">En/Na......................................... amb NIF núm................., en nom propi, (o en representació de l'empresa.............., CIF núm. .............., domiciliada a........... carrer ........................, núm..........), assabentat/da de les condicions exigides per optar a la contractació relativa a la contractació de la </w:t>
      </w:r>
      <w:r w:rsidRPr="00F243A4">
        <w:rPr>
          <w:rFonts w:ascii="Franklin Gothic Book" w:eastAsia="Calibri" w:hAnsi="Franklin Gothic Book" w:cs="Times New Roman"/>
          <w:sz w:val="22"/>
          <w:szCs w:val="22"/>
          <w:lang w:eastAsia="en-US"/>
        </w:rPr>
        <w:t xml:space="preserve">del </w:t>
      </w:r>
      <w:r w:rsidR="00F243A4" w:rsidRPr="00F243A4">
        <w:rPr>
          <w:rFonts w:ascii="Franklin Gothic Book" w:eastAsia="Calibri" w:hAnsi="Franklin Gothic Book" w:cs="Times New Roman"/>
          <w:b/>
          <w:bCs/>
          <w:sz w:val="22"/>
          <w:szCs w:val="22"/>
          <w:lang w:eastAsia="en-US"/>
        </w:rPr>
        <w:t xml:space="preserve">SERVEI DE NETEJA I DESINFECCIÓ </w:t>
      </w:r>
      <w:r w:rsidR="00616B43">
        <w:rPr>
          <w:rFonts w:ascii="Franklin Gothic Book" w:eastAsia="Calibri" w:hAnsi="Franklin Gothic Book" w:cs="Times New Roman"/>
          <w:b/>
          <w:bCs/>
          <w:sz w:val="22"/>
          <w:szCs w:val="22"/>
          <w:lang w:eastAsia="en-US"/>
        </w:rPr>
        <w:t>D’</w:t>
      </w:r>
      <w:r w:rsidR="00F243A4" w:rsidRPr="00F243A4">
        <w:rPr>
          <w:rFonts w:ascii="Franklin Gothic Book" w:eastAsia="Calibri" w:hAnsi="Franklin Gothic Book" w:cs="Times New Roman"/>
          <w:b/>
          <w:bCs/>
          <w:sz w:val="22"/>
          <w:szCs w:val="22"/>
          <w:lang w:eastAsia="en-US"/>
        </w:rPr>
        <w:t>EDIFICIS MUNICIPALS</w:t>
      </w:r>
      <w:r w:rsidRPr="00047369">
        <w:rPr>
          <w:rFonts w:ascii="Franklin Gothic Book" w:eastAsia="Calibri" w:hAnsi="Franklin Gothic Book" w:cs="Times New Roman"/>
          <w:sz w:val="22"/>
          <w:szCs w:val="22"/>
          <w:lang w:eastAsia="en-U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EC0D28" w:rsidRPr="00047369" w:rsidRDefault="00EC0D28" w:rsidP="00EC0D28">
      <w:pPr>
        <w:jc w:val="both"/>
        <w:rPr>
          <w:rFonts w:ascii="Franklin Gothic Book" w:eastAsia="Calibri" w:hAnsi="Franklin Gothic Book" w:cs="Times New Roman"/>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9"/>
        <w:gridCol w:w="1843"/>
        <w:gridCol w:w="1873"/>
      </w:tblGrid>
      <w:tr w:rsidR="00F62B9C" w:rsidRPr="004E0D54" w:rsidTr="00616B43">
        <w:tc>
          <w:tcPr>
            <w:tcW w:w="3828" w:type="dxa"/>
            <w:vMerge w:val="restart"/>
            <w:tcBorders>
              <w:top w:val="single" w:sz="4" w:space="0" w:color="auto"/>
              <w:left w:val="single" w:sz="4" w:space="0" w:color="auto"/>
              <w:bottom w:val="single" w:sz="4" w:space="0" w:color="auto"/>
              <w:right w:val="single" w:sz="4" w:space="0" w:color="auto"/>
            </w:tcBorders>
            <w:shd w:val="clear" w:color="auto" w:fill="auto"/>
          </w:tcPr>
          <w:p w:rsidR="00EC0D28" w:rsidRPr="004E0D54" w:rsidRDefault="00EC0D28" w:rsidP="0095328B">
            <w:pPr>
              <w:jc w:val="both"/>
              <w:rPr>
                <w:rFonts w:ascii="Franklin Gothic Book" w:eastAsia="Calibri" w:hAnsi="Franklin Gothic Book" w:cs="Times New Roman"/>
                <w:sz w:val="22"/>
                <w:szCs w:val="22"/>
                <w:lang w:eastAsia="en-US"/>
              </w:rPr>
            </w:pPr>
          </w:p>
        </w:tc>
        <w:tc>
          <w:tcPr>
            <w:tcW w:w="5275" w:type="dxa"/>
            <w:gridSpan w:val="3"/>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EC0D28" w:rsidP="0095328B">
            <w:pPr>
              <w:jc w:val="both"/>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 xml:space="preserve">Import per al període executiu de </w:t>
            </w:r>
            <w:r w:rsidR="002036FF" w:rsidRPr="004E0D54">
              <w:rPr>
                <w:rFonts w:ascii="Franklin Gothic Book" w:eastAsia="Calibri" w:hAnsi="Franklin Gothic Book" w:cs="Times New Roman"/>
                <w:sz w:val="22"/>
                <w:szCs w:val="22"/>
                <w:lang w:eastAsia="en-US"/>
              </w:rPr>
              <w:t>3 anys</w:t>
            </w:r>
          </w:p>
        </w:tc>
      </w:tr>
      <w:tr w:rsidR="00BE3B73" w:rsidRPr="004E0D54" w:rsidTr="00616B43">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0D28" w:rsidRPr="004E0D54" w:rsidRDefault="00EC0D28" w:rsidP="00EC0D28">
            <w:pPr>
              <w:rPr>
                <w:rFonts w:ascii="Franklin Gothic Book" w:eastAsia="Calibri" w:hAnsi="Franklin Gothic Book"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616B43" w:rsidP="0095328B">
            <w:pPr>
              <w:jc w:val="both"/>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Preu/hora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EC0D28" w:rsidP="0095328B">
            <w:pPr>
              <w:jc w:val="both"/>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616B43" w:rsidP="00616B43">
            <w:pPr>
              <w:jc w:val="both"/>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Preu/hora (IVA inclòs)</w:t>
            </w:r>
          </w:p>
        </w:tc>
      </w:tr>
      <w:tr w:rsidR="00BE3B73" w:rsidRPr="004E0D54" w:rsidTr="00616B43">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876EAA" w:rsidP="0095328B">
            <w:pPr>
              <w:jc w:val="both"/>
              <w:rPr>
                <w:rFonts w:ascii="Franklin Gothic Book" w:eastAsia="Calibri" w:hAnsi="Franklin Gothic Book" w:cs="Times New Roman"/>
                <w:sz w:val="22"/>
                <w:szCs w:val="22"/>
                <w:lang w:eastAsia="en-US"/>
              </w:rPr>
            </w:pPr>
            <w:r w:rsidRPr="004E0D54">
              <w:rPr>
                <w:rFonts w:ascii="Franklin Gothic Book" w:eastAsia="Calibri" w:hAnsi="Franklin Gothic Book" w:cs="Arial"/>
                <w:kern w:val="2"/>
                <w:sz w:val="22"/>
                <w:szCs w:val="22"/>
                <w:lang w:eastAsia="zh-CN"/>
              </w:rPr>
              <w:t>Preu/hora del servei</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EC0D28" w:rsidP="0095328B">
            <w:pPr>
              <w:jc w:val="right"/>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EC0D28" w:rsidP="0095328B">
            <w:pPr>
              <w:jc w:val="right"/>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EC0D28" w:rsidRPr="004E0D54" w:rsidRDefault="00EC0D28" w:rsidP="0095328B">
            <w:pPr>
              <w:jc w:val="right"/>
              <w:rPr>
                <w:rFonts w:ascii="Franklin Gothic Book" w:eastAsia="Calibri" w:hAnsi="Franklin Gothic Book" w:cs="Times New Roman"/>
                <w:sz w:val="22"/>
                <w:szCs w:val="22"/>
                <w:lang w:eastAsia="en-US"/>
              </w:rPr>
            </w:pPr>
            <w:r w:rsidRPr="004E0D54">
              <w:rPr>
                <w:rFonts w:ascii="Franklin Gothic Book" w:eastAsia="Calibri" w:hAnsi="Franklin Gothic Book" w:cs="Times New Roman"/>
                <w:sz w:val="22"/>
                <w:szCs w:val="22"/>
                <w:lang w:eastAsia="en-US"/>
              </w:rPr>
              <w:t>€</w:t>
            </w:r>
          </w:p>
        </w:tc>
      </w:tr>
    </w:tbl>
    <w:p w:rsidR="00616B43" w:rsidRPr="00047369" w:rsidRDefault="00616B43" w:rsidP="00EC0D28">
      <w:pPr>
        <w:jc w:val="both"/>
        <w:rPr>
          <w:rFonts w:ascii="Franklin Gothic Book" w:eastAsia="Calibri" w:hAnsi="Franklin Gothic Book" w:cs="Times New Roman"/>
          <w:sz w:val="22"/>
          <w:szCs w:val="22"/>
          <w:lang w:eastAsia="en-US"/>
        </w:rPr>
      </w:pPr>
    </w:p>
    <w:p w:rsidR="00EC0D28" w:rsidRPr="00047369" w:rsidRDefault="00EC0D28" w:rsidP="00EC0D28">
      <w:pPr>
        <w:jc w:val="both"/>
        <w:rPr>
          <w:rFonts w:ascii="Franklin Gothic Book" w:eastAsia="Calibri" w:hAnsi="Franklin Gothic Book" w:cs="Times New Roman"/>
          <w:sz w:val="22"/>
          <w:szCs w:val="22"/>
          <w:lang w:eastAsia="en-US"/>
        </w:rPr>
      </w:pPr>
      <w:r w:rsidRPr="00047369">
        <w:rPr>
          <w:rFonts w:ascii="Franklin Gothic Book" w:eastAsia="Calibri" w:hAnsi="Franklin Gothic Book" w:cs="Times New Roman"/>
          <w:sz w:val="22"/>
          <w:szCs w:val="22"/>
          <w:lang w:eastAsia="en-US"/>
        </w:rPr>
        <w:t>Això representa una baixa del ............%, respecte al</w:t>
      </w:r>
      <w:r w:rsidR="00616B43">
        <w:rPr>
          <w:rFonts w:ascii="Franklin Gothic Book" w:eastAsia="Calibri" w:hAnsi="Franklin Gothic Book" w:cs="Times New Roman"/>
          <w:sz w:val="22"/>
          <w:szCs w:val="22"/>
          <w:lang w:eastAsia="en-US"/>
        </w:rPr>
        <w:t>s preus unitaris (preu/hora) que conformen el pressupost base de licitació</w:t>
      </w:r>
      <w:r w:rsidRPr="00047369">
        <w:rPr>
          <w:rFonts w:ascii="Franklin Gothic Book" w:eastAsia="Calibri" w:hAnsi="Franklin Gothic Book" w:cs="Times New Roman"/>
          <w:sz w:val="22"/>
          <w:szCs w:val="22"/>
          <w:lang w:eastAsia="en-US"/>
        </w:rPr>
        <w:t>.</w:t>
      </w:r>
    </w:p>
    <w:p w:rsidR="00EC0D28" w:rsidRPr="00047369" w:rsidRDefault="00EC0D28" w:rsidP="00EC0D28">
      <w:pPr>
        <w:jc w:val="both"/>
        <w:rPr>
          <w:rFonts w:ascii="Franklin Gothic Book" w:eastAsia="Calibri" w:hAnsi="Franklin Gothic Book" w:cs="Times New Roman"/>
          <w:sz w:val="22"/>
          <w:szCs w:val="22"/>
          <w:lang w:eastAsia="en-US"/>
        </w:rPr>
      </w:pPr>
    </w:p>
    <w:p w:rsidR="00EC0D28" w:rsidRDefault="00AF7997" w:rsidP="00EC0D28">
      <w:pPr>
        <w:jc w:val="both"/>
        <w:rPr>
          <w:rFonts w:ascii="Franklin Gothic Book" w:eastAsia="Calibri" w:hAnsi="Franklin Gothic Book" w:cs="Times New Roman"/>
          <w:sz w:val="22"/>
          <w:szCs w:val="22"/>
          <w:lang w:eastAsia="en-US"/>
        </w:rPr>
      </w:pPr>
      <w:r w:rsidRPr="00AF7997">
        <w:rPr>
          <w:rFonts w:ascii="Franklin Gothic Book" w:eastAsia="Calibri" w:hAnsi="Franklin Gothic Book" w:cs="Times New Roman"/>
          <w:sz w:val="22"/>
          <w:szCs w:val="22"/>
          <w:lang w:eastAsia="en-US"/>
        </w:rPr>
        <w:t>Que, d’acord amb la clàusula 13 del PCAP, referent als criteris de valoració automàtica:</w:t>
      </w:r>
    </w:p>
    <w:p w:rsidR="00AF7997" w:rsidRDefault="00AF7997" w:rsidP="00EC0D28">
      <w:pPr>
        <w:jc w:val="both"/>
        <w:rPr>
          <w:rFonts w:ascii="Franklin Gothic Book" w:eastAsia="Calibri" w:hAnsi="Franklin Gothic Book" w:cs="Times New Roman"/>
          <w:sz w:val="22"/>
          <w:szCs w:val="22"/>
          <w:lang w:eastAsia="en-US"/>
        </w:rPr>
      </w:pPr>
    </w:p>
    <w:p w:rsidR="00AF7997" w:rsidRDefault="00AF7997" w:rsidP="009265FE">
      <w:pPr>
        <w:numPr>
          <w:ilvl w:val="0"/>
          <w:numId w:val="49"/>
        </w:numPr>
        <w:jc w:val="both"/>
        <w:rPr>
          <w:rFonts w:ascii="Franklin Gothic Book" w:hAnsi="Franklin Gothic Book" w:cs="Arial"/>
          <w:kern w:val="2"/>
          <w:sz w:val="22"/>
          <w:szCs w:val="22"/>
          <w:lang w:eastAsia="zh-CN"/>
        </w:rPr>
      </w:pPr>
      <w:r w:rsidRPr="00AF7997">
        <w:rPr>
          <w:rFonts w:ascii="Franklin Gothic Book" w:hAnsi="Franklin Gothic Book" w:cs="Arial"/>
          <w:kern w:val="2"/>
          <w:sz w:val="22"/>
          <w:szCs w:val="22"/>
          <w:u w:val="single"/>
          <w:lang w:eastAsia="zh-CN"/>
        </w:rPr>
        <w:t>Proposta increment hores setmanals</w:t>
      </w:r>
      <w:r>
        <w:rPr>
          <w:rFonts w:ascii="Franklin Gothic Book" w:hAnsi="Franklin Gothic Book" w:cs="Arial"/>
          <w:kern w:val="2"/>
          <w:sz w:val="22"/>
          <w:szCs w:val="22"/>
          <w:lang w:eastAsia="zh-CN"/>
        </w:rPr>
        <w:t>, per poder puntuar en aquest apartat, els diferents licitadors hauran d’omplir les taules següents:</w:t>
      </w:r>
    </w:p>
    <w:p w:rsidR="00AF7997" w:rsidRDefault="00AF7997" w:rsidP="00EC0D28">
      <w:pPr>
        <w:jc w:val="both"/>
        <w:rPr>
          <w:rFonts w:ascii="Franklin Gothic Book" w:hAnsi="Franklin Gothic Book" w:cs="Arial"/>
          <w:kern w:val="2"/>
          <w:sz w:val="22"/>
          <w:szCs w:val="22"/>
          <w:lang w:eastAsia="zh-C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260"/>
      </w:tblGrid>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b/>
                <w:kern w:val="2"/>
                <w:sz w:val="22"/>
                <w:szCs w:val="22"/>
                <w:lang w:eastAsia="zh-CN"/>
              </w:rPr>
            </w:pPr>
            <w:r w:rsidRPr="0052766C">
              <w:rPr>
                <w:rFonts w:ascii="Franklin Gothic Book" w:eastAsia="Calibri" w:hAnsi="Franklin Gothic Book" w:cs="Arial"/>
                <w:b/>
                <w:kern w:val="2"/>
                <w:sz w:val="22"/>
                <w:szCs w:val="22"/>
                <w:lang w:eastAsia="zh-CN"/>
              </w:rPr>
              <w:t>Centres docents</w:t>
            </w:r>
          </w:p>
        </w:tc>
        <w:tc>
          <w:tcPr>
            <w:tcW w:w="3260"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b/>
                <w:kern w:val="2"/>
                <w:sz w:val="22"/>
                <w:szCs w:val="22"/>
                <w:lang w:eastAsia="zh-CN"/>
              </w:rPr>
            </w:pPr>
            <w:r w:rsidRPr="0052766C">
              <w:rPr>
                <w:rFonts w:ascii="Franklin Gothic Book" w:eastAsia="Calibri" w:hAnsi="Franklin Gothic Book" w:cs="Arial"/>
                <w:b/>
                <w:kern w:val="2"/>
                <w:sz w:val="22"/>
                <w:szCs w:val="22"/>
                <w:lang w:eastAsia="zh-CN"/>
              </w:rPr>
              <w:t>Hores neteja ordinària /setmana</w:t>
            </w: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de Música</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Font del Cargol</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Bressol</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d’Adults</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Montserrat</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Sant Cristòfol (c/Gran Via Lluís Companys )</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Sant Cristòfol (c/Núria)</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El Dofí</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La Lió</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B338B1"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Escola Mar Nova</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r w:rsidR="009C43C6" w:rsidTr="009C43C6">
        <w:tc>
          <w:tcPr>
            <w:tcW w:w="3969" w:type="dxa"/>
            <w:shd w:val="clear" w:color="auto" w:fill="auto"/>
          </w:tcPr>
          <w:p w:rsidR="009C43C6" w:rsidRPr="0052766C" w:rsidRDefault="009C43C6"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Pr>
                <w:rFonts w:ascii="Franklin Gothic Book" w:eastAsia="Calibri" w:hAnsi="Franklin Gothic Book" w:cs="Arial"/>
                <w:kern w:val="2"/>
                <w:sz w:val="22"/>
                <w:szCs w:val="22"/>
                <w:lang w:eastAsia="zh-CN"/>
              </w:rPr>
              <w:t>No ofereixo cap hora de neteja ordinària</w:t>
            </w:r>
          </w:p>
        </w:tc>
        <w:tc>
          <w:tcPr>
            <w:tcW w:w="3260" w:type="dxa"/>
            <w:shd w:val="clear" w:color="auto" w:fill="auto"/>
          </w:tcPr>
          <w:p w:rsidR="009C43C6" w:rsidRPr="0052766C" w:rsidRDefault="009C43C6" w:rsidP="0052766C">
            <w:pPr>
              <w:widowControl w:val="0"/>
              <w:tabs>
                <w:tab w:val="left" w:pos="707"/>
              </w:tabs>
              <w:suppressAutoHyphens/>
              <w:ind w:left="709"/>
              <w:textAlignment w:val="baseline"/>
              <w:rPr>
                <w:rFonts w:ascii="Franklin Gothic Book" w:eastAsia="Calibri" w:hAnsi="Franklin Gothic Book" w:cs="Arial"/>
                <w:kern w:val="2"/>
                <w:sz w:val="22"/>
                <w:szCs w:val="22"/>
                <w:lang w:eastAsia="zh-CN"/>
              </w:rPr>
            </w:pPr>
          </w:p>
        </w:tc>
      </w:tr>
    </w:tbl>
    <w:p w:rsidR="00AF7997" w:rsidRDefault="00AF7997" w:rsidP="00EC0D28">
      <w:pPr>
        <w:ind w:left="709"/>
        <w:jc w:val="both"/>
        <w:rPr>
          <w:rFonts w:ascii="Franklin Gothic Book" w:hAnsi="Franklin Gothic Book" w:cs="Arial"/>
          <w:kern w:val="2"/>
          <w:sz w:val="22"/>
          <w:szCs w:val="22"/>
          <w:lang w:eastAsia="zh-CN"/>
        </w:rPr>
      </w:pPr>
    </w:p>
    <w:p w:rsidR="009C43C6" w:rsidRDefault="009C43C6" w:rsidP="009C43C6">
      <w:pPr>
        <w:ind w:firstLine="708"/>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Omplir el número d’hores o marcar el no oferiment.</w:t>
      </w:r>
    </w:p>
    <w:p w:rsidR="00AF7997" w:rsidRDefault="00B338B1" w:rsidP="00EC0D28">
      <w:pPr>
        <w:ind w:left="709"/>
        <w:jc w:val="both"/>
        <w:rPr>
          <w:rFonts w:ascii="Franklin Gothic Book" w:hAnsi="Franklin Gothic Book" w:cs="Arial"/>
          <w:kern w:val="2"/>
          <w:sz w:val="22"/>
          <w:szCs w:val="22"/>
          <w:lang w:eastAsia="zh-CN"/>
        </w:rPr>
      </w:pPr>
      <w:r w:rsidRPr="00B338B1">
        <w:rPr>
          <w:rFonts w:ascii="Franklin Gothic Book" w:hAnsi="Franklin Gothic Book" w:cs="Arial"/>
          <w:kern w:val="2"/>
          <w:sz w:val="22"/>
          <w:szCs w:val="22"/>
          <w:lang w:eastAsia="zh-CN"/>
        </w:rPr>
        <w:t xml:space="preserve">Es donarà la puntuació màxima a l’oferta que ofereix </w:t>
      </w:r>
      <w:r w:rsidRPr="002036FF">
        <w:rPr>
          <w:rFonts w:ascii="Franklin Gothic Book" w:hAnsi="Franklin Gothic Book" w:cs="Arial"/>
          <w:b/>
          <w:kern w:val="2"/>
          <w:sz w:val="22"/>
          <w:szCs w:val="22"/>
          <w:lang w:eastAsia="zh-CN"/>
        </w:rPr>
        <w:t>més hores</w:t>
      </w:r>
      <w:r w:rsidR="00661BDE" w:rsidRPr="002036FF">
        <w:rPr>
          <w:rFonts w:ascii="Franklin Gothic Book" w:hAnsi="Franklin Gothic Book" w:cs="Arial"/>
          <w:b/>
          <w:kern w:val="2"/>
          <w:sz w:val="22"/>
          <w:szCs w:val="22"/>
          <w:lang w:eastAsia="zh-CN"/>
        </w:rPr>
        <w:t xml:space="preserve"> de neteja ordinària</w:t>
      </w:r>
      <w:r w:rsidRPr="002036FF">
        <w:rPr>
          <w:rFonts w:ascii="Franklin Gothic Book" w:hAnsi="Franklin Gothic Book" w:cs="Arial"/>
          <w:b/>
          <w:kern w:val="2"/>
          <w:sz w:val="22"/>
          <w:szCs w:val="22"/>
          <w:lang w:eastAsia="zh-CN"/>
        </w:rPr>
        <w:t xml:space="preserve"> a la setmana</w:t>
      </w:r>
      <w:r w:rsidRPr="00B338B1">
        <w:rPr>
          <w:rFonts w:ascii="Franklin Gothic Book" w:hAnsi="Franklin Gothic Book" w:cs="Arial"/>
          <w:kern w:val="2"/>
          <w:sz w:val="22"/>
          <w:szCs w:val="22"/>
          <w:lang w:eastAsia="zh-CN"/>
        </w:rPr>
        <w:t>, respecte a les hores indicades en la Taula 1 del plec tècnic.</w:t>
      </w:r>
      <w:r>
        <w:rPr>
          <w:rFonts w:ascii="Franklin Gothic Book" w:hAnsi="Franklin Gothic Book" w:cs="Arial"/>
          <w:kern w:val="2"/>
          <w:sz w:val="22"/>
          <w:szCs w:val="22"/>
          <w:lang w:eastAsia="zh-CN"/>
        </w:rPr>
        <w:t xml:space="preserve"> </w:t>
      </w:r>
      <w:r w:rsidRPr="00B338B1">
        <w:rPr>
          <w:rFonts w:ascii="Franklin Gothic Book" w:hAnsi="Franklin Gothic Book" w:cs="Arial"/>
          <w:kern w:val="2"/>
          <w:sz w:val="22"/>
          <w:szCs w:val="22"/>
          <w:lang w:eastAsia="zh-CN"/>
        </w:rPr>
        <w:t>La puntuació màxima per centre és de 2 punts, obtenint la part proporcional la resta d’ofertes i 0 punts en cas de no oferir cap increment.</w:t>
      </w:r>
    </w:p>
    <w:p w:rsidR="00B338B1" w:rsidRDefault="00B338B1" w:rsidP="00EC0D28">
      <w:pPr>
        <w:ind w:left="709"/>
        <w:jc w:val="both"/>
        <w:rPr>
          <w:rFonts w:ascii="Franklin Gothic Book" w:hAnsi="Franklin Gothic Book" w:cs="Arial"/>
          <w:kern w:val="2"/>
          <w:sz w:val="22"/>
          <w:szCs w:val="22"/>
          <w:lang w:eastAsia="zh-CN"/>
        </w:rPr>
      </w:pPr>
    </w:p>
    <w:p w:rsidR="007E7DC5" w:rsidRDefault="007E7DC5" w:rsidP="00EC0D28">
      <w:pPr>
        <w:ind w:left="709"/>
        <w:jc w:val="both"/>
        <w:rPr>
          <w:rFonts w:ascii="Franklin Gothic Book" w:hAnsi="Franklin Gothic Book" w:cs="Arial"/>
          <w:kern w:val="2"/>
          <w:sz w:val="22"/>
          <w:szCs w:val="22"/>
          <w:lang w:eastAsia="zh-C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260"/>
      </w:tblGrid>
      <w:tr w:rsidR="00B338B1" w:rsidRPr="00E77CE2"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b/>
                <w:kern w:val="2"/>
                <w:sz w:val="22"/>
                <w:szCs w:val="22"/>
                <w:u w:val="single"/>
                <w:lang w:eastAsia="zh-CN"/>
              </w:rPr>
            </w:pPr>
            <w:r w:rsidRPr="0052766C">
              <w:rPr>
                <w:rFonts w:ascii="Franklin Gothic Book" w:eastAsia="Calibri" w:hAnsi="Franklin Gothic Book" w:cs="Arial"/>
                <w:b/>
                <w:kern w:val="2"/>
                <w:sz w:val="22"/>
                <w:szCs w:val="22"/>
                <w:u w:val="single"/>
                <w:lang w:eastAsia="zh-CN"/>
              </w:rPr>
              <w:lastRenderedPageBreak/>
              <w:t>Instal·lacions esportives</w:t>
            </w:r>
          </w:p>
        </w:tc>
        <w:tc>
          <w:tcPr>
            <w:tcW w:w="3260" w:type="dxa"/>
            <w:shd w:val="clear" w:color="auto" w:fill="auto"/>
          </w:tcPr>
          <w:p w:rsidR="00AF7997" w:rsidRPr="0052766C" w:rsidRDefault="00AF7997" w:rsidP="007E7DC5">
            <w:pPr>
              <w:widowControl w:val="0"/>
              <w:tabs>
                <w:tab w:val="left" w:pos="709"/>
              </w:tabs>
              <w:suppressAutoHyphens/>
              <w:textAlignment w:val="baseline"/>
              <w:rPr>
                <w:rFonts w:ascii="Franklin Gothic Book" w:eastAsia="Calibri" w:hAnsi="Franklin Gothic Book" w:cs="Arial"/>
                <w:b/>
                <w:kern w:val="2"/>
                <w:sz w:val="22"/>
                <w:szCs w:val="22"/>
                <w:lang w:eastAsia="zh-CN"/>
              </w:rPr>
            </w:pPr>
            <w:r w:rsidRPr="0052766C">
              <w:rPr>
                <w:rFonts w:ascii="Franklin Gothic Book" w:eastAsia="Calibri" w:hAnsi="Franklin Gothic Book" w:cs="Arial"/>
                <w:b/>
                <w:kern w:val="2"/>
                <w:sz w:val="22"/>
                <w:szCs w:val="22"/>
                <w:lang w:eastAsia="zh-CN"/>
              </w:rPr>
              <w:t>Hores neteja ordinària /setmana</w:t>
            </w:r>
          </w:p>
        </w:tc>
      </w:tr>
      <w:tr w:rsidR="00B338B1" w:rsidRPr="00E77CE2" w:rsidTr="009C43C6">
        <w:tc>
          <w:tcPr>
            <w:tcW w:w="3969" w:type="dxa"/>
            <w:shd w:val="clear" w:color="auto" w:fill="auto"/>
          </w:tcPr>
          <w:p w:rsidR="00AF7997" w:rsidRPr="0052766C" w:rsidRDefault="00AF7997"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Pavelló d’esports municipal</w:t>
            </w:r>
          </w:p>
        </w:tc>
        <w:tc>
          <w:tcPr>
            <w:tcW w:w="3260" w:type="dxa"/>
            <w:shd w:val="clear" w:color="auto" w:fill="auto"/>
          </w:tcPr>
          <w:p w:rsidR="00AF7997" w:rsidRPr="0052766C" w:rsidRDefault="00AF7997" w:rsidP="0052766C">
            <w:pPr>
              <w:widowControl w:val="0"/>
              <w:tabs>
                <w:tab w:val="left" w:pos="707"/>
              </w:tabs>
              <w:suppressAutoHyphens/>
              <w:ind w:left="709"/>
              <w:textAlignment w:val="baseline"/>
              <w:rPr>
                <w:rFonts w:ascii="Franklin Gothic Book" w:eastAsia="Calibri" w:hAnsi="Franklin Gothic Book" w:cs="Arial"/>
                <w:b/>
                <w:kern w:val="2"/>
                <w:sz w:val="22"/>
                <w:szCs w:val="22"/>
                <w:lang w:eastAsia="zh-CN"/>
              </w:rPr>
            </w:pPr>
          </w:p>
        </w:tc>
      </w:tr>
      <w:tr w:rsidR="00B338B1" w:rsidRPr="00E77CE2" w:rsidTr="009C43C6">
        <w:tc>
          <w:tcPr>
            <w:tcW w:w="3969" w:type="dxa"/>
            <w:shd w:val="clear" w:color="auto" w:fill="auto"/>
          </w:tcPr>
          <w:p w:rsidR="00AF7997" w:rsidRPr="0052766C" w:rsidRDefault="00AF7997" w:rsidP="0052766C">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2766C">
              <w:rPr>
                <w:rFonts w:ascii="Franklin Gothic Book" w:eastAsia="Calibri" w:hAnsi="Franklin Gothic Book" w:cs="Arial"/>
                <w:kern w:val="2"/>
                <w:sz w:val="22"/>
                <w:szCs w:val="22"/>
                <w:lang w:eastAsia="zh-CN"/>
              </w:rPr>
              <w:t>Camp de futbol</w:t>
            </w:r>
          </w:p>
        </w:tc>
        <w:tc>
          <w:tcPr>
            <w:tcW w:w="3260" w:type="dxa"/>
            <w:shd w:val="clear" w:color="auto" w:fill="auto"/>
          </w:tcPr>
          <w:p w:rsidR="00AF7997" w:rsidRPr="0052766C" w:rsidRDefault="00AF7997" w:rsidP="0052766C">
            <w:pPr>
              <w:widowControl w:val="0"/>
              <w:tabs>
                <w:tab w:val="left" w:pos="707"/>
              </w:tabs>
              <w:suppressAutoHyphens/>
              <w:textAlignment w:val="baseline"/>
              <w:rPr>
                <w:rFonts w:ascii="Franklin Gothic Book" w:eastAsia="Calibri" w:hAnsi="Franklin Gothic Book" w:cs="Arial"/>
                <w:b/>
                <w:kern w:val="2"/>
                <w:sz w:val="22"/>
                <w:szCs w:val="22"/>
                <w:u w:val="single"/>
                <w:lang w:eastAsia="zh-CN"/>
              </w:rPr>
            </w:pPr>
          </w:p>
        </w:tc>
      </w:tr>
      <w:tr w:rsidR="009C43C6" w:rsidRPr="00E77CE2" w:rsidTr="009C43C6">
        <w:tc>
          <w:tcPr>
            <w:tcW w:w="3969" w:type="dxa"/>
            <w:shd w:val="clear" w:color="auto" w:fill="auto"/>
          </w:tcPr>
          <w:p w:rsidR="009C43C6" w:rsidRPr="0052766C" w:rsidRDefault="009C43C6" w:rsidP="0052766C">
            <w:pPr>
              <w:widowControl w:val="0"/>
              <w:tabs>
                <w:tab w:val="left" w:pos="707"/>
              </w:tabs>
              <w:suppressAutoHyphens/>
              <w:textAlignment w:val="baseline"/>
              <w:rPr>
                <w:rFonts w:ascii="Franklin Gothic Book" w:eastAsia="Calibri" w:hAnsi="Franklin Gothic Book" w:cs="Arial"/>
                <w:kern w:val="2"/>
                <w:sz w:val="22"/>
                <w:szCs w:val="22"/>
                <w:lang w:eastAsia="zh-CN"/>
              </w:rPr>
            </w:pPr>
            <w:r>
              <w:rPr>
                <w:rFonts w:ascii="Franklin Gothic Book" w:eastAsia="Calibri" w:hAnsi="Franklin Gothic Book" w:cs="Arial"/>
                <w:kern w:val="2"/>
                <w:sz w:val="22"/>
                <w:szCs w:val="22"/>
                <w:lang w:eastAsia="zh-CN"/>
              </w:rPr>
              <w:t>No ofereixo cap hora de neteja ordinària</w:t>
            </w:r>
          </w:p>
        </w:tc>
        <w:tc>
          <w:tcPr>
            <w:tcW w:w="3260" w:type="dxa"/>
            <w:shd w:val="clear" w:color="auto" w:fill="auto"/>
          </w:tcPr>
          <w:p w:rsidR="009C43C6" w:rsidRPr="0052766C" w:rsidRDefault="009C43C6" w:rsidP="0052766C">
            <w:pPr>
              <w:widowControl w:val="0"/>
              <w:tabs>
                <w:tab w:val="left" w:pos="707"/>
              </w:tabs>
              <w:suppressAutoHyphens/>
              <w:textAlignment w:val="baseline"/>
              <w:rPr>
                <w:rFonts w:ascii="Franklin Gothic Book" w:eastAsia="Calibri" w:hAnsi="Franklin Gothic Book" w:cs="Arial"/>
                <w:b/>
                <w:kern w:val="2"/>
                <w:sz w:val="22"/>
                <w:szCs w:val="22"/>
                <w:u w:val="single"/>
                <w:lang w:eastAsia="zh-CN"/>
              </w:rPr>
            </w:pPr>
          </w:p>
        </w:tc>
      </w:tr>
    </w:tbl>
    <w:p w:rsidR="00AF7997" w:rsidRDefault="00AF7997" w:rsidP="00EC0D28">
      <w:pPr>
        <w:jc w:val="both"/>
        <w:rPr>
          <w:rFonts w:ascii="Franklin Gothic Book" w:hAnsi="Franklin Gothic Book" w:cs="Arial"/>
          <w:kern w:val="2"/>
          <w:sz w:val="22"/>
          <w:szCs w:val="22"/>
          <w:lang w:eastAsia="zh-CN"/>
        </w:rPr>
      </w:pPr>
    </w:p>
    <w:p w:rsidR="009C43C6" w:rsidRDefault="009C43C6" w:rsidP="009C43C6">
      <w:pPr>
        <w:ind w:firstLine="708"/>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Omplir el número d’hores o marcar el no oferiment.</w:t>
      </w:r>
    </w:p>
    <w:p w:rsidR="00B338B1" w:rsidRDefault="00B338B1" w:rsidP="009265FE">
      <w:pPr>
        <w:ind w:left="709"/>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Es donarà la puntuació màxima a </w:t>
      </w:r>
      <w:r w:rsidRPr="00B338B1">
        <w:rPr>
          <w:rFonts w:ascii="Franklin Gothic Book" w:hAnsi="Franklin Gothic Book" w:cs="Arial"/>
          <w:kern w:val="2"/>
          <w:sz w:val="22"/>
          <w:szCs w:val="22"/>
          <w:lang w:eastAsia="zh-CN"/>
        </w:rPr>
        <w:t xml:space="preserve">l’oferta que ofereix </w:t>
      </w:r>
      <w:r w:rsidRPr="002036FF">
        <w:rPr>
          <w:rFonts w:ascii="Franklin Gothic Book" w:hAnsi="Franklin Gothic Book" w:cs="Arial"/>
          <w:b/>
          <w:kern w:val="2"/>
          <w:sz w:val="22"/>
          <w:szCs w:val="22"/>
          <w:lang w:eastAsia="zh-CN"/>
        </w:rPr>
        <w:t xml:space="preserve">més hores </w:t>
      </w:r>
      <w:r w:rsidR="00661BDE" w:rsidRPr="002036FF">
        <w:rPr>
          <w:rFonts w:ascii="Franklin Gothic Book" w:hAnsi="Franklin Gothic Book" w:cs="Arial"/>
          <w:b/>
          <w:kern w:val="2"/>
          <w:sz w:val="22"/>
          <w:szCs w:val="22"/>
          <w:lang w:eastAsia="zh-CN"/>
        </w:rPr>
        <w:t xml:space="preserve">de neteja ordinària </w:t>
      </w:r>
      <w:r w:rsidRPr="002036FF">
        <w:rPr>
          <w:rFonts w:ascii="Franklin Gothic Book" w:hAnsi="Franklin Gothic Book" w:cs="Arial"/>
          <w:b/>
          <w:kern w:val="2"/>
          <w:sz w:val="22"/>
          <w:szCs w:val="22"/>
          <w:lang w:eastAsia="zh-CN"/>
        </w:rPr>
        <w:t>a la setmana</w:t>
      </w:r>
      <w:r w:rsidRPr="00B338B1">
        <w:rPr>
          <w:rFonts w:ascii="Franklin Gothic Book" w:hAnsi="Franklin Gothic Book" w:cs="Arial"/>
          <w:kern w:val="2"/>
          <w:sz w:val="22"/>
          <w:szCs w:val="22"/>
          <w:lang w:eastAsia="zh-CN"/>
        </w:rPr>
        <w:t xml:space="preserve">, respecte a </w:t>
      </w:r>
      <w:r>
        <w:rPr>
          <w:rFonts w:ascii="Franklin Gothic Book" w:hAnsi="Franklin Gothic Book" w:cs="Arial"/>
          <w:kern w:val="2"/>
          <w:sz w:val="22"/>
          <w:szCs w:val="22"/>
          <w:lang w:eastAsia="zh-CN"/>
        </w:rPr>
        <w:t xml:space="preserve">les hores indicades en la Taula </w:t>
      </w:r>
      <w:r w:rsidRPr="00B338B1">
        <w:rPr>
          <w:rFonts w:ascii="Franklin Gothic Book" w:hAnsi="Franklin Gothic Book" w:cs="Arial"/>
          <w:kern w:val="2"/>
          <w:sz w:val="22"/>
          <w:szCs w:val="22"/>
          <w:lang w:eastAsia="zh-CN"/>
        </w:rPr>
        <w:t xml:space="preserve">1 del plec tècnic. La puntuació màxima per centre és de 3 </w:t>
      </w:r>
      <w:r>
        <w:rPr>
          <w:rFonts w:ascii="Franklin Gothic Book" w:hAnsi="Franklin Gothic Book" w:cs="Arial"/>
          <w:kern w:val="2"/>
          <w:sz w:val="22"/>
          <w:szCs w:val="22"/>
          <w:lang w:eastAsia="zh-CN"/>
        </w:rPr>
        <w:t xml:space="preserve">punts, obtenint la part </w:t>
      </w:r>
      <w:r w:rsidRPr="00B338B1">
        <w:rPr>
          <w:rFonts w:ascii="Franklin Gothic Book" w:hAnsi="Franklin Gothic Book" w:cs="Arial"/>
          <w:kern w:val="2"/>
          <w:sz w:val="22"/>
          <w:szCs w:val="22"/>
          <w:lang w:eastAsia="zh-CN"/>
        </w:rPr>
        <w:t>proporcional la resta d’ofertes i 0 punts en cas de no oferir cap increment.</w:t>
      </w:r>
    </w:p>
    <w:p w:rsidR="00B338B1" w:rsidRDefault="00B338B1" w:rsidP="00B338B1">
      <w:pPr>
        <w:jc w:val="both"/>
        <w:rPr>
          <w:rFonts w:ascii="Franklin Gothic Book" w:hAnsi="Franklin Gothic Book" w:cs="Arial"/>
          <w:kern w:val="2"/>
          <w:sz w:val="22"/>
          <w:szCs w:val="22"/>
          <w:lang w:eastAsia="zh-CN"/>
        </w:rPr>
      </w:pPr>
    </w:p>
    <w:p w:rsidR="00AF7997" w:rsidRDefault="00AF7997" w:rsidP="009265FE">
      <w:pPr>
        <w:numPr>
          <w:ilvl w:val="0"/>
          <w:numId w:val="49"/>
        </w:numPr>
        <w:jc w:val="both"/>
        <w:rPr>
          <w:rFonts w:ascii="Franklin Gothic Book" w:hAnsi="Franklin Gothic Book" w:cs="Arial"/>
          <w:kern w:val="2"/>
          <w:sz w:val="22"/>
          <w:szCs w:val="22"/>
          <w:u w:val="single"/>
          <w:lang w:eastAsia="zh-CN"/>
        </w:rPr>
      </w:pPr>
      <w:r w:rsidRPr="00AF7997">
        <w:rPr>
          <w:rFonts w:ascii="Franklin Gothic Book" w:hAnsi="Franklin Gothic Book" w:cs="Arial"/>
          <w:kern w:val="2"/>
          <w:sz w:val="22"/>
          <w:szCs w:val="22"/>
          <w:u w:val="single"/>
          <w:lang w:eastAsia="zh-CN"/>
        </w:rPr>
        <w:t>Qualitat del servei</w:t>
      </w:r>
      <w:r w:rsidR="005568CB">
        <w:rPr>
          <w:rFonts w:ascii="Franklin Gothic Book" w:hAnsi="Franklin Gothic Book" w:cs="Arial"/>
          <w:kern w:val="2"/>
          <w:sz w:val="22"/>
          <w:szCs w:val="22"/>
          <w:u w:val="single"/>
          <w:lang w:eastAsia="zh-CN"/>
        </w:rPr>
        <w:t>:</w:t>
      </w:r>
    </w:p>
    <w:p w:rsidR="005568CB" w:rsidRDefault="005568CB" w:rsidP="00EC0D28">
      <w:pPr>
        <w:jc w:val="both"/>
        <w:rPr>
          <w:rFonts w:ascii="Franklin Gothic Book" w:hAnsi="Franklin Gothic Book" w:cs="Arial"/>
          <w:kern w:val="2"/>
          <w:sz w:val="22"/>
          <w:szCs w:val="22"/>
          <w:u w:val="single"/>
          <w:lang w:eastAsia="zh-CN"/>
        </w:rPr>
      </w:pPr>
    </w:p>
    <w:p w:rsidR="005568CB" w:rsidRPr="005568CB" w:rsidRDefault="005568CB" w:rsidP="002036FF">
      <w:pPr>
        <w:numPr>
          <w:ilvl w:val="1"/>
          <w:numId w:val="33"/>
        </w:numPr>
        <w:ind w:left="1276" w:hanging="425"/>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Neteja dels bancs que es troben dins dels patis de les instal·lacions municipals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32"/>
      </w:tblGrid>
      <w:tr w:rsidR="009265FE" w:rsidRPr="0021043E" w:rsidTr="00AE6F39">
        <w:tc>
          <w:tcPr>
            <w:tcW w:w="6095" w:type="dxa"/>
            <w:shd w:val="clear" w:color="auto" w:fill="auto"/>
          </w:tcPr>
          <w:p w:rsidR="005568CB" w:rsidRPr="0021043E" w:rsidRDefault="00661BDE" w:rsidP="009265FE">
            <w:pPr>
              <w:jc w:val="both"/>
              <w:rPr>
                <w:rFonts w:ascii="Franklin Gothic Book" w:eastAsia="Calibri" w:hAnsi="Franklin Gothic Book" w:cs="Arial"/>
                <w:kern w:val="2"/>
                <w:sz w:val="22"/>
                <w:szCs w:val="22"/>
                <w:u w:val="single"/>
                <w:lang w:eastAsia="zh-CN"/>
              </w:rPr>
            </w:pPr>
            <w:r>
              <w:rPr>
                <w:rFonts w:ascii="Franklin Gothic Book" w:eastAsia="Calibri" w:hAnsi="Franklin Gothic Book" w:cs="Arial"/>
                <w:kern w:val="2"/>
                <w:sz w:val="22"/>
                <w:szCs w:val="22"/>
                <w:lang w:eastAsia="zh-CN"/>
              </w:rPr>
              <w:t>Ofereixo quatre serveis de n</w:t>
            </w:r>
            <w:r w:rsidR="005568CB" w:rsidRPr="0021043E">
              <w:rPr>
                <w:rFonts w:ascii="Franklin Gothic Book" w:eastAsia="Calibri" w:hAnsi="Franklin Gothic Book" w:cs="Arial"/>
                <w:kern w:val="2"/>
                <w:sz w:val="22"/>
                <w:szCs w:val="22"/>
                <w:lang w:eastAsia="zh-CN"/>
              </w:rPr>
              <w:t>eteja</w:t>
            </w:r>
            <w:r>
              <w:rPr>
                <w:rFonts w:ascii="Franklin Gothic Book" w:eastAsia="Calibri" w:hAnsi="Franklin Gothic Book" w:cs="Arial"/>
                <w:kern w:val="2"/>
                <w:sz w:val="22"/>
                <w:szCs w:val="22"/>
                <w:lang w:eastAsia="zh-CN"/>
              </w:rPr>
              <w:t xml:space="preserve"> anuals</w:t>
            </w:r>
            <w:r w:rsidR="005568CB" w:rsidRPr="0021043E">
              <w:rPr>
                <w:rFonts w:ascii="Franklin Gothic Book" w:eastAsia="Calibri" w:hAnsi="Franklin Gothic Book" w:cs="Arial"/>
                <w:kern w:val="2"/>
                <w:sz w:val="22"/>
                <w:szCs w:val="22"/>
                <w:lang w:eastAsia="zh-CN"/>
              </w:rPr>
              <w:t xml:space="preserve"> dels ban</w:t>
            </w:r>
            <w:r>
              <w:rPr>
                <w:rFonts w:ascii="Franklin Gothic Book" w:eastAsia="Calibri" w:hAnsi="Franklin Gothic Book" w:cs="Arial"/>
                <w:kern w:val="2"/>
                <w:sz w:val="22"/>
                <w:szCs w:val="22"/>
                <w:lang w:eastAsia="zh-CN"/>
              </w:rPr>
              <w:t>c</w:t>
            </w:r>
            <w:r w:rsidR="005568CB" w:rsidRPr="0021043E">
              <w:rPr>
                <w:rFonts w:ascii="Franklin Gothic Book" w:eastAsia="Calibri" w:hAnsi="Franklin Gothic Book" w:cs="Arial"/>
                <w:kern w:val="2"/>
                <w:sz w:val="22"/>
                <w:szCs w:val="22"/>
                <w:lang w:eastAsia="zh-CN"/>
              </w:rPr>
              <w:t>s que es troben dins dels patis de les instal·lacions municipals</w:t>
            </w:r>
          </w:p>
        </w:tc>
        <w:tc>
          <w:tcPr>
            <w:tcW w:w="1732" w:type="dxa"/>
            <w:shd w:val="clear" w:color="auto" w:fill="auto"/>
          </w:tcPr>
          <w:p w:rsidR="005568CB" w:rsidRPr="0021043E" w:rsidRDefault="005568CB" w:rsidP="009265FE">
            <w:pPr>
              <w:ind w:left="709"/>
              <w:jc w:val="both"/>
              <w:rPr>
                <w:rFonts w:ascii="Franklin Gothic Book" w:eastAsia="Calibri" w:hAnsi="Franklin Gothic Book" w:cs="Arial"/>
                <w:kern w:val="2"/>
                <w:sz w:val="22"/>
                <w:szCs w:val="22"/>
                <w:u w:val="single"/>
                <w:lang w:eastAsia="zh-CN"/>
              </w:rPr>
            </w:pPr>
          </w:p>
        </w:tc>
      </w:tr>
      <w:tr w:rsidR="00661BDE" w:rsidRPr="0021043E" w:rsidTr="00AE6F39">
        <w:tc>
          <w:tcPr>
            <w:tcW w:w="6095" w:type="dxa"/>
            <w:shd w:val="clear" w:color="auto" w:fill="auto"/>
          </w:tcPr>
          <w:p w:rsidR="00661BDE" w:rsidRPr="0021043E" w:rsidRDefault="00661BDE" w:rsidP="00661BDE">
            <w:pPr>
              <w:jc w:val="both"/>
              <w:rPr>
                <w:rFonts w:ascii="Franklin Gothic Book" w:eastAsia="Calibri" w:hAnsi="Franklin Gothic Book" w:cs="Arial"/>
                <w:kern w:val="2"/>
                <w:sz w:val="22"/>
                <w:szCs w:val="22"/>
                <w:u w:val="single"/>
                <w:lang w:eastAsia="zh-CN"/>
              </w:rPr>
            </w:pPr>
            <w:r>
              <w:rPr>
                <w:rFonts w:ascii="Franklin Gothic Book" w:eastAsia="Calibri" w:hAnsi="Franklin Gothic Book" w:cs="Arial"/>
                <w:kern w:val="2"/>
                <w:sz w:val="22"/>
                <w:szCs w:val="22"/>
                <w:lang w:eastAsia="zh-CN"/>
              </w:rPr>
              <w:t>No ofereixo quatre serveis de n</w:t>
            </w:r>
            <w:r w:rsidRPr="0021043E">
              <w:rPr>
                <w:rFonts w:ascii="Franklin Gothic Book" w:eastAsia="Calibri" w:hAnsi="Franklin Gothic Book" w:cs="Arial"/>
                <w:kern w:val="2"/>
                <w:sz w:val="22"/>
                <w:szCs w:val="22"/>
                <w:lang w:eastAsia="zh-CN"/>
              </w:rPr>
              <w:t>eteja</w:t>
            </w:r>
            <w:r>
              <w:rPr>
                <w:rFonts w:ascii="Franklin Gothic Book" w:eastAsia="Calibri" w:hAnsi="Franklin Gothic Book" w:cs="Arial"/>
                <w:kern w:val="2"/>
                <w:sz w:val="22"/>
                <w:szCs w:val="22"/>
                <w:lang w:eastAsia="zh-CN"/>
              </w:rPr>
              <w:t xml:space="preserve"> anuals</w:t>
            </w:r>
            <w:r w:rsidRPr="0021043E">
              <w:rPr>
                <w:rFonts w:ascii="Franklin Gothic Book" w:eastAsia="Calibri" w:hAnsi="Franklin Gothic Book" w:cs="Arial"/>
                <w:kern w:val="2"/>
                <w:sz w:val="22"/>
                <w:szCs w:val="22"/>
                <w:lang w:eastAsia="zh-CN"/>
              </w:rPr>
              <w:t xml:space="preserve"> dels ban</w:t>
            </w:r>
            <w:r>
              <w:rPr>
                <w:rFonts w:ascii="Franklin Gothic Book" w:eastAsia="Calibri" w:hAnsi="Franklin Gothic Book" w:cs="Arial"/>
                <w:kern w:val="2"/>
                <w:sz w:val="22"/>
                <w:szCs w:val="22"/>
                <w:lang w:eastAsia="zh-CN"/>
              </w:rPr>
              <w:t>c</w:t>
            </w:r>
            <w:r w:rsidRPr="0021043E">
              <w:rPr>
                <w:rFonts w:ascii="Franklin Gothic Book" w:eastAsia="Calibri" w:hAnsi="Franklin Gothic Book" w:cs="Arial"/>
                <w:kern w:val="2"/>
                <w:sz w:val="22"/>
                <w:szCs w:val="22"/>
                <w:lang w:eastAsia="zh-CN"/>
              </w:rPr>
              <w:t>s que es troben dins dels patis de les instal·lacions municipals</w:t>
            </w:r>
          </w:p>
        </w:tc>
        <w:tc>
          <w:tcPr>
            <w:tcW w:w="1732" w:type="dxa"/>
            <w:shd w:val="clear" w:color="auto" w:fill="auto"/>
          </w:tcPr>
          <w:p w:rsidR="00661BDE" w:rsidRPr="0021043E" w:rsidRDefault="00661BDE" w:rsidP="00661BDE">
            <w:pPr>
              <w:ind w:left="709"/>
              <w:jc w:val="both"/>
              <w:rPr>
                <w:rFonts w:ascii="Franklin Gothic Book" w:eastAsia="Calibri" w:hAnsi="Franklin Gothic Book" w:cs="Arial"/>
                <w:kern w:val="2"/>
                <w:sz w:val="22"/>
                <w:szCs w:val="22"/>
                <w:u w:val="single"/>
                <w:lang w:eastAsia="zh-CN"/>
              </w:rPr>
            </w:pPr>
          </w:p>
        </w:tc>
      </w:tr>
    </w:tbl>
    <w:p w:rsidR="005568CB" w:rsidRDefault="005568CB" w:rsidP="009265FE">
      <w:pPr>
        <w:ind w:left="709"/>
        <w:jc w:val="both"/>
        <w:rPr>
          <w:rFonts w:ascii="Franklin Gothic Book" w:hAnsi="Franklin Gothic Book" w:cs="Arial"/>
          <w:kern w:val="2"/>
          <w:sz w:val="22"/>
          <w:szCs w:val="22"/>
          <w:u w:val="single"/>
          <w:lang w:eastAsia="zh-CN"/>
        </w:rPr>
      </w:pPr>
    </w:p>
    <w:p w:rsidR="009C43C6" w:rsidRDefault="009C43C6" w:rsidP="009C43C6">
      <w:pPr>
        <w:ind w:left="1276"/>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Marcar l’opció estriada.</w:t>
      </w:r>
    </w:p>
    <w:p w:rsidR="005568CB" w:rsidRPr="005568CB" w:rsidRDefault="005568CB" w:rsidP="002036FF">
      <w:pPr>
        <w:ind w:left="1276"/>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 xml:space="preserve">La neteja es realitzarà quatre cops a l’any i sempre que l’ajuntament ho estimi necessari per mantenir-los en bones condicions. Les empreses que ofereixin aquesta neteja, obtindran 3 punts Per poder puntuar aquest apartat, és </w:t>
      </w:r>
      <w:r w:rsidRPr="002036FF">
        <w:rPr>
          <w:rFonts w:ascii="Franklin Gothic Book" w:hAnsi="Franklin Gothic Book" w:cs="Arial"/>
          <w:b/>
          <w:kern w:val="2"/>
          <w:sz w:val="22"/>
          <w:szCs w:val="22"/>
          <w:lang w:eastAsia="zh-CN"/>
        </w:rPr>
        <w:t>necessari especificar els mesos</w:t>
      </w:r>
      <w:r w:rsidRPr="005568CB">
        <w:rPr>
          <w:rFonts w:ascii="Franklin Gothic Book" w:hAnsi="Franklin Gothic Book" w:cs="Arial"/>
          <w:kern w:val="2"/>
          <w:sz w:val="22"/>
          <w:szCs w:val="22"/>
          <w:lang w:eastAsia="zh-CN"/>
        </w:rPr>
        <w:t xml:space="preserve"> en que es durà a terme aquesta neteja.</w:t>
      </w:r>
    </w:p>
    <w:p w:rsidR="005568CB" w:rsidRDefault="005568CB" w:rsidP="009265FE">
      <w:pPr>
        <w:ind w:left="709"/>
        <w:jc w:val="both"/>
        <w:rPr>
          <w:rFonts w:ascii="Franklin Gothic Book" w:hAnsi="Franklin Gothic Book" w:cs="Arial"/>
          <w:kern w:val="2"/>
          <w:sz w:val="22"/>
          <w:szCs w:val="22"/>
          <w:u w:val="single"/>
          <w:lang w:eastAsia="zh-CN"/>
        </w:rPr>
      </w:pPr>
    </w:p>
    <w:p w:rsidR="005568CB" w:rsidRPr="005568CB" w:rsidRDefault="005568CB" w:rsidP="002036FF">
      <w:pPr>
        <w:numPr>
          <w:ilvl w:val="1"/>
          <w:numId w:val="33"/>
        </w:numPr>
        <w:ind w:left="1276" w:hanging="425"/>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Subministrament i instal·lació sense cost dels dispensadors dels diferents consumibles higiènics que són objecte del contracte</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32"/>
      </w:tblGrid>
      <w:tr w:rsidR="005568CB" w:rsidRPr="0021043E" w:rsidTr="00AE6F39">
        <w:tc>
          <w:tcPr>
            <w:tcW w:w="6095" w:type="dxa"/>
            <w:shd w:val="clear" w:color="auto" w:fill="auto"/>
          </w:tcPr>
          <w:p w:rsidR="005568CB" w:rsidRPr="0021043E" w:rsidRDefault="005568CB"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21043E">
              <w:rPr>
                <w:rFonts w:ascii="Franklin Gothic Book" w:eastAsia="Calibri" w:hAnsi="Franklin Gothic Book" w:cs="Arial"/>
                <w:kern w:val="2"/>
                <w:sz w:val="22"/>
                <w:szCs w:val="22"/>
                <w:lang w:eastAsia="zh-CN"/>
              </w:rPr>
              <w:t>Subministrament d’escombretes de banys en tots els serveis higiènics</w:t>
            </w:r>
          </w:p>
        </w:tc>
        <w:tc>
          <w:tcPr>
            <w:tcW w:w="1732" w:type="dxa"/>
            <w:shd w:val="clear" w:color="auto" w:fill="auto"/>
          </w:tcPr>
          <w:p w:rsidR="005568CB" w:rsidRPr="0021043E" w:rsidRDefault="005568CB" w:rsidP="009265FE">
            <w:pPr>
              <w:ind w:left="709"/>
              <w:jc w:val="both"/>
              <w:rPr>
                <w:rFonts w:ascii="Franklin Gothic Book" w:eastAsia="Calibri" w:hAnsi="Franklin Gothic Book" w:cs="Arial"/>
                <w:kern w:val="2"/>
                <w:sz w:val="22"/>
                <w:szCs w:val="22"/>
                <w:lang w:eastAsia="zh-CN"/>
              </w:rPr>
            </w:pPr>
          </w:p>
        </w:tc>
      </w:tr>
      <w:tr w:rsidR="009265FE" w:rsidRPr="0021043E" w:rsidTr="00AE6F39">
        <w:tc>
          <w:tcPr>
            <w:tcW w:w="6095" w:type="dxa"/>
            <w:shd w:val="clear" w:color="auto" w:fill="auto"/>
          </w:tcPr>
          <w:p w:rsidR="005568CB" w:rsidRPr="0021043E" w:rsidRDefault="005568CB"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21043E">
              <w:rPr>
                <w:rFonts w:ascii="Franklin Gothic Book" w:eastAsia="Calibri" w:hAnsi="Franklin Gothic Book" w:cs="Arial"/>
                <w:kern w:val="2"/>
                <w:sz w:val="22"/>
                <w:szCs w:val="22"/>
                <w:lang w:eastAsia="zh-CN"/>
              </w:rPr>
              <w:t>Subministrament i instal·lació dels dispensadors de paper i sabó de tots els serveis higiènics</w:t>
            </w:r>
          </w:p>
        </w:tc>
        <w:tc>
          <w:tcPr>
            <w:tcW w:w="1732" w:type="dxa"/>
            <w:shd w:val="clear" w:color="auto" w:fill="auto"/>
          </w:tcPr>
          <w:p w:rsidR="005568CB" w:rsidRPr="0021043E" w:rsidRDefault="005568CB" w:rsidP="009265FE">
            <w:pPr>
              <w:ind w:left="709"/>
              <w:jc w:val="both"/>
              <w:rPr>
                <w:rFonts w:ascii="Franklin Gothic Book" w:eastAsia="Calibri" w:hAnsi="Franklin Gothic Book" w:cs="Arial"/>
                <w:kern w:val="2"/>
                <w:sz w:val="22"/>
                <w:szCs w:val="22"/>
                <w:lang w:eastAsia="zh-CN"/>
              </w:rPr>
            </w:pPr>
          </w:p>
        </w:tc>
      </w:tr>
      <w:tr w:rsidR="00DA0A61" w:rsidRPr="0021043E" w:rsidTr="00AE6F39">
        <w:tc>
          <w:tcPr>
            <w:tcW w:w="6095" w:type="dxa"/>
            <w:shd w:val="clear" w:color="auto" w:fill="auto"/>
          </w:tcPr>
          <w:p w:rsidR="00DA0A61" w:rsidRPr="0021043E" w:rsidRDefault="00DA0A61"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Pr>
                <w:rFonts w:ascii="Franklin Gothic Book" w:eastAsia="Calibri" w:hAnsi="Franklin Gothic Book" w:cs="Arial"/>
                <w:kern w:val="2"/>
                <w:sz w:val="22"/>
                <w:szCs w:val="22"/>
                <w:lang w:eastAsia="zh-CN"/>
              </w:rPr>
              <w:t>No ofereixo cap</w:t>
            </w:r>
          </w:p>
        </w:tc>
        <w:tc>
          <w:tcPr>
            <w:tcW w:w="1732" w:type="dxa"/>
            <w:shd w:val="clear" w:color="auto" w:fill="auto"/>
          </w:tcPr>
          <w:p w:rsidR="00DA0A61" w:rsidRPr="0021043E" w:rsidRDefault="00DA0A61" w:rsidP="009265FE">
            <w:pPr>
              <w:ind w:left="709"/>
              <w:jc w:val="both"/>
              <w:rPr>
                <w:rFonts w:ascii="Franklin Gothic Book" w:eastAsia="Calibri" w:hAnsi="Franklin Gothic Book" w:cs="Arial"/>
                <w:kern w:val="2"/>
                <w:sz w:val="22"/>
                <w:szCs w:val="22"/>
                <w:lang w:eastAsia="zh-CN"/>
              </w:rPr>
            </w:pPr>
          </w:p>
        </w:tc>
      </w:tr>
    </w:tbl>
    <w:p w:rsidR="005568CB" w:rsidRDefault="00AE6F39" w:rsidP="009265FE">
      <w:pPr>
        <w:ind w:left="709"/>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ab/>
      </w:r>
    </w:p>
    <w:p w:rsidR="00AE6F39" w:rsidRDefault="00AE6F39" w:rsidP="00AE6F39">
      <w:pPr>
        <w:ind w:left="1276"/>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Marcar l’opció estriada.</w:t>
      </w:r>
    </w:p>
    <w:p w:rsidR="005568CB" w:rsidRDefault="005568CB" w:rsidP="002036FF">
      <w:pPr>
        <w:ind w:left="1276"/>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A raó de:</w:t>
      </w:r>
    </w:p>
    <w:p w:rsidR="005568CB" w:rsidRDefault="005568CB" w:rsidP="002036FF">
      <w:pPr>
        <w:ind w:left="1276"/>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1 punt pel subministrament d’escombretes de ban</w:t>
      </w:r>
      <w:r>
        <w:rPr>
          <w:rFonts w:ascii="Franklin Gothic Book" w:hAnsi="Franklin Gothic Book" w:cs="Arial"/>
          <w:kern w:val="2"/>
          <w:sz w:val="22"/>
          <w:szCs w:val="22"/>
          <w:lang w:eastAsia="zh-CN"/>
        </w:rPr>
        <w:t>y en tots els serveis higiènics</w:t>
      </w:r>
    </w:p>
    <w:p w:rsidR="005568CB" w:rsidRPr="005568CB" w:rsidRDefault="005568CB" w:rsidP="002036FF">
      <w:pPr>
        <w:ind w:left="1276"/>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2 punts pel subministrament i instal·lació dels dispensadors de paper i sabó de tots els serveis higiènics.</w:t>
      </w:r>
    </w:p>
    <w:p w:rsidR="00B338B1" w:rsidRDefault="00B338B1" w:rsidP="009265FE">
      <w:pPr>
        <w:ind w:left="709"/>
        <w:jc w:val="both"/>
        <w:rPr>
          <w:rFonts w:ascii="Franklin Gothic Book" w:hAnsi="Franklin Gothic Book" w:cs="Arial"/>
          <w:kern w:val="2"/>
          <w:sz w:val="22"/>
          <w:szCs w:val="22"/>
          <w:u w:val="single"/>
          <w:lang w:eastAsia="zh-CN"/>
        </w:rPr>
      </w:pPr>
    </w:p>
    <w:p w:rsidR="005568CB" w:rsidRDefault="005568CB" w:rsidP="002036FF">
      <w:pPr>
        <w:numPr>
          <w:ilvl w:val="1"/>
          <w:numId w:val="33"/>
        </w:numPr>
        <w:ind w:left="1276" w:hanging="425"/>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Control de neteja i desinfecció dels vestuaris i lavabos públics de les instal·lacions esportives</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701"/>
      </w:tblGrid>
      <w:tr w:rsidR="005568CB" w:rsidRPr="0052766C" w:rsidTr="00AE6F39">
        <w:tc>
          <w:tcPr>
            <w:tcW w:w="6095" w:type="dxa"/>
            <w:shd w:val="clear" w:color="auto" w:fill="auto"/>
          </w:tcPr>
          <w:p w:rsidR="005568CB" w:rsidRPr="0052766C" w:rsidRDefault="00661BDE"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Pr>
                <w:rFonts w:ascii="Franklin Gothic Book" w:eastAsia="Calibri" w:hAnsi="Franklin Gothic Book" w:cs="Arial"/>
                <w:kern w:val="2"/>
                <w:sz w:val="22"/>
                <w:szCs w:val="22"/>
                <w:lang w:eastAsia="zh-CN"/>
              </w:rPr>
              <w:t>Ofereixo el sistema d’informació del c</w:t>
            </w:r>
            <w:r w:rsidR="005568CB" w:rsidRPr="0052766C">
              <w:rPr>
                <w:rFonts w:ascii="Franklin Gothic Book" w:eastAsia="Calibri" w:hAnsi="Franklin Gothic Book" w:cs="Arial"/>
                <w:kern w:val="2"/>
                <w:sz w:val="22"/>
                <w:szCs w:val="22"/>
                <w:lang w:eastAsia="zh-CN"/>
              </w:rPr>
              <w:t>ontrol de neteja i desinfecció dels vestuaris i lavabos públics de les instal·lacions esportives</w:t>
            </w:r>
            <w:r>
              <w:rPr>
                <w:rFonts w:ascii="Franklin Gothic Book" w:eastAsia="Calibri" w:hAnsi="Franklin Gothic Book" w:cs="Arial"/>
                <w:kern w:val="2"/>
                <w:sz w:val="22"/>
                <w:szCs w:val="22"/>
                <w:lang w:eastAsia="zh-CN"/>
              </w:rPr>
              <w:t xml:space="preserve"> anual.</w:t>
            </w:r>
          </w:p>
        </w:tc>
        <w:tc>
          <w:tcPr>
            <w:tcW w:w="1701" w:type="dxa"/>
            <w:shd w:val="clear" w:color="auto" w:fill="auto"/>
          </w:tcPr>
          <w:p w:rsidR="005568CB" w:rsidRPr="0052766C" w:rsidRDefault="005568CB" w:rsidP="009265FE">
            <w:pPr>
              <w:widowControl w:val="0"/>
              <w:tabs>
                <w:tab w:val="left" w:pos="707"/>
              </w:tabs>
              <w:suppressAutoHyphens/>
              <w:ind w:left="709"/>
              <w:textAlignment w:val="baseline"/>
              <w:rPr>
                <w:rFonts w:ascii="Franklin Gothic Book" w:eastAsia="Calibri" w:hAnsi="Franklin Gothic Book" w:cs="Arial"/>
                <w:b/>
                <w:kern w:val="2"/>
                <w:sz w:val="22"/>
                <w:szCs w:val="22"/>
                <w:u w:val="single"/>
                <w:lang w:eastAsia="zh-CN"/>
              </w:rPr>
            </w:pPr>
          </w:p>
        </w:tc>
      </w:tr>
      <w:tr w:rsidR="00661BDE" w:rsidRPr="0052766C" w:rsidTr="00AE6F39">
        <w:tc>
          <w:tcPr>
            <w:tcW w:w="6095" w:type="dxa"/>
            <w:shd w:val="clear" w:color="auto" w:fill="auto"/>
          </w:tcPr>
          <w:p w:rsidR="00661BDE" w:rsidRDefault="00661BDE" w:rsidP="002036FF">
            <w:pPr>
              <w:widowControl w:val="0"/>
              <w:tabs>
                <w:tab w:val="left" w:pos="707"/>
              </w:tabs>
              <w:suppressAutoHyphens/>
              <w:textAlignment w:val="baseline"/>
              <w:rPr>
                <w:rFonts w:ascii="Franklin Gothic Book" w:eastAsia="Calibri" w:hAnsi="Franklin Gothic Book" w:cs="Arial"/>
                <w:kern w:val="2"/>
                <w:sz w:val="22"/>
                <w:szCs w:val="22"/>
                <w:lang w:eastAsia="zh-CN"/>
              </w:rPr>
            </w:pPr>
            <w:r>
              <w:rPr>
                <w:rFonts w:ascii="Franklin Gothic Book" w:eastAsia="Calibri" w:hAnsi="Franklin Gothic Book" w:cs="Arial"/>
                <w:kern w:val="2"/>
                <w:sz w:val="22"/>
                <w:szCs w:val="22"/>
                <w:lang w:eastAsia="zh-CN"/>
              </w:rPr>
              <w:t>No ofereixo el sistema d’informació del c</w:t>
            </w:r>
            <w:r w:rsidRPr="0052766C">
              <w:rPr>
                <w:rFonts w:ascii="Franklin Gothic Book" w:eastAsia="Calibri" w:hAnsi="Franklin Gothic Book" w:cs="Arial"/>
                <w:kern w:val="2"/>
                <w:sz w:val="22"/>
                <w:szCs w:val="22"/>
                <w:lang w:eastAsia="zh-CN"/>
              </w:rPr>
              <w:t xml:space="preserve">ontrol </w:t>
            </w:r>
            <w:r w:rsidR="002036FF">
              <w:rPr>
                <w:rFonts w:ascii="Franklin Gothic Book" w:eastAsia="Calibri" w:hAnsi="Franklin Gothic Book" w:cs="Arial"/>
                <w:kern w:val="2"/>
                <w:sz w:val="22"/>
                <w:szCs w:val="22"/>
                <w:lang w:eastAsia="zh-CN"/>
              </w:rPr>
              <w:t>de</w:t>
            </w:r>
            <w:r w:rsidRPr="0052766C">
              <w:rPr>
                <w:rFonts w:ascii="Franklin Gothic Book" w:eastAsia="Calibri" w:hAnsi="Franklin Gothic Book" w:cs="Arial"/>
                <w:kern w:val="2"/>
                <w:sz w:val="22"/>
                <w:szCs w:val="22"/>
                <w:lang w:eastAsia="zh-CN"/>
              </w:rPr>
              <w:t xml:space="preserve"> neteja i desinfecció dels vestuaris i lavabos públics de les instal·lacions esportives</w:t>
            </w:r>
            <w:r>
              <w:rPr>
                <w:rFonts w:ascii="Franklin Gothic Book" w:eastAsia="Calibri" w:hAnsi="Franklin Gothic Book" w:cs="Arial"/>
                <w:kern w:val="2"/>
                <w:sz w:val="22"/>
                <w:szCs w:val="22"/>
                <w:lang w:eastAsia="zh-CN"/>
              </w:rPr>
              <w:t xml:space="preserve"> anual.</w:t>
            </w:r>
          </w:p>
        </w:tc>
        <w:tc>
          <w:tcPr>
            <w:tcW w:w="1701" w:type="dxa"/>
            <w:shd w:val="clear" w:color="auto" w:fill="auto"/>
          </w:tcPr>
          <w:p w:rsidR="00661BDE" w:rsidRPr="0052766C" w:rsidRDefault="00661BDE" w:rsidP="009265FE">
            <w:pPr>
              <w:widowControl w:val="0"/>
              <w:tabs>
                <w:tab w:val="left" w:pos="707"/>
              </w:tabs>
              <w:suppressAutoHyphens/>
              <w:ind w:left="709"/>
              <w:textAlignment w:val="baseline"/>
              <w:rPr>
                <w:rFonts w:ascii="Franklin Gothic Book" w:eastAsia="Calibri" w:hAnsi="Franklin Gothic Book" w:cs="Arial"/>
                <w:b/>
                <w:kern w:val="2"/>
                <w:sz w:val="22"/>
                <w:szCs w:val="22"/>
                <w:u w:val="single"/>
                <w:lang w:eastAsia="zh-CN"/>
              </w:rPr>
            </w:pPr>
          </w:p>
        </w:tc>
      </w:tr>
    </w:tbl>
    <w:p w:rsidR="005568CB" w:rsidRDefault="005568CB" w:rsidP="009265FE">
      <w:pPr>
        <w:ind w:left="709"/>
        <w:jc w:val="both"/>
        <w:rPr>
          <w:rFonts w:ascii="Franklin Gothic Book" w:hAnsi="Franklin Gothic Book" w:cs="Arial"/>
          <w:kern w:val="2"/>
          <w:sz w:val="22"/>
          <w:szCs w:val="22"/>
          <w:lang w:eastAsia="zh-CN"/>
        </w:rPr>
      </w:pPr>
    </w:p>
    <w:p w:rsidR="00AE6F39" w:rsidRDefault="00AE6F39" w:rsidP="002036FF">
      <w:pPr>
        <w:ind w:left="1276"/>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Marcar l’opció estriada.</w:t>
      </w:r>
    </w:p>
    <w:p w:rsidR="005568CB" w:rsidRDefault="005568CB" w:rsidP="002036FF">
      <w:pPr>
        <w:ind w:left="1276"/>
        <w:jc w:val="both"/>
        <w:rPr>
          <w:rFonts w:ascii="Franklin Gothic Book" w:hAnsi="Franklin Gothic Book" w:cs="Arial"/>
          <w:kern w:val="2"/>
          <w:sz w:val="22"/>
          <w:szCs w:val="22"/>
          <w:lang w:eastAsia="zh-CN"/>
        </w:rPr>
      </w:pPr>
      <w:r w:rsidRPr="005568CB">
        <w:rPr>
          <w:rFonts w:ascii="Franklin Gothic Book" w:hAnsi="Franklin Gothic Book" w:cs="Arial"/>
          <w:kern w:val="2"/>
          <w:sz w:val="22"/>
          <w:szCs w:val="22"/>
          <w:lang w:eastAsia="zh-CN"/>
        </w:rPr>
        <w:t xml:space="preserve">Aquest full informatiu </w:t>
      </w:r>
      <w:r w:rsidRPr="002036FF">
        <w:rPr>
          <w:rFonts w:ascii="Franklin Gothic Book" w:hAnsi="Franklin Gothic Book" w:cs="Arial"/>
          <w:b/>
          <w:kern w:val="2"/>
          <w:sz w:val="22"/>
          <w:szCs w:val="22"/>
          <w:lang w:eastAsia="zh-CN"/>
        </w:rPr>
        <w:t>haurà d’indicar la data i hora en que s’ha realitzat la neteja i desinfecció i signatura de la persona que realitza el servei</w:t>
      </w:r>
      <w:r w:rsidRPr="005568CB">
        <w:rPr>
          <w:rFonts w:ascii="Franklin Gothic Book" w:hAnsi="Franklin Gothic Book" w:cs="Arial"/>
          <w:kern w:val="2"/>
          <w:sz w:val="22"/>
          <w:szCs w:val="22"/>
          <w:lang w:eastAsia="zh-CN"/>
        </w:rPr>
        <w:t>. Es donarà els 2 punts als</w:t>
      </w:r>
      <w:r w:rsidR="00722CDE">
        <w:rPr>
          <w:rFonts w:ascii="Franklin Gothic Book" w:hAnsi="Franklin Gothic Book" w:cs="Arial"/>
          <w:kern w:val="2"/>
          <w:sz w:val="22"/>
          <w:szCs w:val="22"/>
          <w:lang w:eastAsia="zh-CN"/>
        </w:rPr>
        <w:t xml:space="preserve"> </w:t>
      </w:r>
      <w:r w:rsidR="00722CDE" w:rsidRPr="00722CDE">
        <w:rPr>
          <w:rFonts w:ascii="Franklin Gothic Book" w:hAnsi="Franklin Gothic Book" w:cs="Arial"/>
          <w:kern w:val="2"/>
          <w:sz w:val="22"/>
          <w:szCs w:val="22"/>
          <w:lang w:eastAsia="zh-CN"/>
        </w:rPr>
        <w:t>licitadors que ofereixin aquest registre de control a tots els lavabos públics i vestuaris de les tres instal·lacions esportives (Pavelló d’esports, Pavelló Voramar i Camp de futbol). La resta d’ofertes es puntuaran 0</w:t>
      </w:r>
      <w:r w:rsidR="00722CDE">
        <w:rPr>
          <w:rFonts w:ascii="Franklin Gothic Book" w:hAnsi="Franklin Gothic Book" w:cs="Arial"/>
          <w:kern w:val="2"/>
          <w:sz w:val="22"/>
          <w:szCs w:val="22"/>
          <w:lang w:eastAsia="zh-CN"/>
        </w:rPr>
        <w:t>.</w:t>
      </w:r>
    </w:p>
    <w:p w:rsidR="002036FF" w:rsidRDefault="002036FF" w:rsidP="00534FC1">
      <w:pPr>
        <w:jc w:val="both"/>
        <w:rPr>
          <w:rFonts w:ascii="Franklin Gothic Book" w:hAnsi="Franklin Gothic Book" w:cs="Arial"/>
          <w:kern w:val="2"/>
          <w:sz w:val="22"/>
          <w:szCs w:val="22"/>
          <w:lang w:eastAsia="zh-CN"/>
        </w:rPr>
      </w:pPr>
    </w:p>
    <w:p w:rsidR="00722CDE" w:rsidRPr="005568CB" w:rsidRDefault="00722CDE" w:rsidP="002036FF">
      <w:pPr>
        <w:numPr>
          <w:ilvl w:val="1"/>
          <w:numId w:val="33"/>
        </w:numPr>
        <w:ind w:left="1276" w:hanging="425"/>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Bossa d’hores anuals sense cost afegit: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276"/>
      </w:tblGrid>
      <w:tr w:rsidR="005568CB" w:rsidRPr="0052766C" w:rsidTr="00AE6F39">
        <w:tc>
          <w:tcPr>
            <w:tcW w:w="4536" w:type="dxa"/>
            <w:shd w:val="clear" w:color="auto" w:fill="auto"/>
          </w:tcPr>
          <w:p w:rsidR="005568CB" w:rsidRPr="0052766C" w:rsidRDefault="005568CB" w:rsidP="009265FE">
            <w:pPr>
              <w:widowControl w:val="0"/>
              <w:tabs>
                <w:tab w:val="left" w:pos="707"/>
              </w:tabs>
              <w:suppressAutoHyphens/>
              <w:textAlignment w:val="baseline"/>
              <w:rPr>
                <w:rFonts w:ascii="Franklin Gothic Book" w:eastAsia="Calibri" w:hAnsi="Franklin Gothic Book" w:cs="Arial"/>
                <w:kern w:val="2"/>
                <w:sz w:val="22"/>
                <w:szCs w:val="22"/>
                <w:lang w:eastAsia="zh-CN"/>
              </w:rPr>
            </w:pPr>
            <w:r w:rsidRPr="005568CB">
              <w:rPr>
                <w:rFonts w:ascii="Franklin Gothic Book" w:eastAsia="Calibri" w:hAnsi="Franklin Gothic Book" w:cs="Arial"/>
                <w:kern w:val="2"/>
                <w:sz w:val="22"/>
                <w:szCs w:val="22"/>
                <w:lang w:eastAsia="zh-CN"/>
              </w:rPr>
              <w:t>Bossa d’hores anuals sense cost afegit</w:t>
            </w:r>
          </w:p>
        </w:tc>
        <w:tc>
          <w:tcPr>
            <w:tcW w:w="1276" w:type="dxa"/>
            <w:shd w:val="clear" w:color="auto" w:fill="auto"/>
          </w:tcPr>
          <w:p w:rsidR="005568CB" w:rsidRPr="0052766C" w:rsidRDefault="005568CB" w:rsidP="009265FE">
            <w:pPr>
              <w:widowControl w:val="0"/>
              <w:tabs>
                <w:tab w:val="left" w:pos="707"/>
              </w:tabs>
              <w:suppressAutoHyphens/>
              <w:ind w:left="709"/>
              <w:textAlignment w:val="baseline"/>
              <w:rPr>
                <w:rFonts w:ascii="Franklin Gothic Book" w:eastAsia="Calibri" w:hAnsi="Franklin Gothic Book" w:cs="Arial"/>
                <w:b/>
                <w:kern w:val="2"/>
                <w:sz w:val="22"/>
                <w:szCs w:val="22"/>
                <w:u w:val="single"/>
                <w:lang w:eastAsia="zh-CN"/>
              </w:rPr>
            </w:pPr>
          </w:p>
        </w:tc>
      </w:tr>
    </w:tbl>
    <w:p w:rsidR="00AF7997" w:rsidRDefault="00AF7997" w:rsidP="00DA0A61">
      <w:pPr>
        <w:ind w:left="1276"/>
        <w:jc w:val="both"/>
        <w:rPr>
          <w:rFonts w:ascii="Franklin Gothic Book" w:hAnsi="Franklin Gothic Book" w:cs="Arial"/>
          <w:kern w:val="2"/>
          <w:sz w:val="22"/>
          <w:szCs w:val="22"/>
          <w:u w:val="single"/>
          <w:lang w:eastAsia="zh-CN"/>
        </w:rPr>
      </w:pPr>
    </w:p>
    <w:p w:rsidR="00DA0A61" w:rsidRDefault="00DA0A61" w:rsidP="00DA0A61">
      <w:pPr>
        <w:ind w:left="1276"/>
        <w:jc w:val="both"/>
        <w:rPr>
          <w:rFonts w:ascii="Franklin Gothic Book" w:hAnsi="Franklin Gothic Book" w:cs="Arial"/>
          <w:kern w:val="2"/>
          <w:sz w:val="22"/>
          <w:szCs w:val="22"/>
          <w:lang w:eastAsia="zh-CN"/>
        </w:rPr>
      </w:pPr>
      <w:r w:rsidRPr="00DA0A61">
        <w:rPr>
          <w:rFonts w:ascii="Franklin Gothic Book" w:hAnsi="Franklin Gothic Book" w:cs="Arial"/>
          <w:kern w:val="2"/>
          <w:sz w:val="22"/>
          <w:szCs w:val="22"/>
          <w:lang w:eastAsia="zh-CN"/>
        </w:rPr>
        <w:t xml:space="preserve">L’Ajuntament podrà disposar d’aquestes hores per les actuacions que estimi oportunes (inclòs servei de neteja per situacions d’emergència) i dins l’horari que sigui necessari. A títol d’exemple, les hores podran utilitzar-se per la realització de les següents activitats: </w:t>
      </w:r>
    </w:p>
    <w:p w:rsidR="00DA0A61" w:rsidRDefault="00DA0A61" w:rsidP="00DA0A61">
      <w:pPr>
        <w:numPr>
          <w:ilvl w:val="2"/>
          <w:numId w:val="33"/>
        </w:numPr>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Casals d’estiu.</w:t>
      </w:r>
    </w:p>
    <w:p w:rsidR="00DA0A61" w:rsidRDefault="00DA0A61" w:rsidP="00DA0A61">
      <w:pPr>
        <w:numPr>
          <w:ilvl w:val="2"/>
          <w:numId w:val="33"/>
        </w:numPr>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Representacions culturals.</w:t>
      </w:r>
    </w:p>
    <w:p w:rsidR="00DA0A61" w:rsidRDefault="00DA0A61" w:rsidP="00DA0A61">
      <w:pPr>
        <w:numPr>
          <w:ilvl w:val="2"/>
          <w:numId w:val="33"/>
        </w:numPr>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Festes locals.</w:t>
      </w:r>
    </w:p>
    <w:p w:rsidR="00DA0A61" w:rsidRDefault="00DA0A61" w:rsidP="00DA0A61">
      <w:pPr>
        <w:numPr>
          <w:ilvl w:val="2"/>
          <w:numId w:val="33"/>
        </w:numPr>
        <w:jc w:val="both"/>
        <w:rPr>
          <w:rFonts w:ascii="Franklin Gothic Book" w:hAnsi="Franklin Gothic Book" w:cs="Arial"/>
          <w:kern w:val="2"/>
          <w:sz w:val="22"/>
          <w:szCs w:val="22"/>
          <w:lang w:eastAsia="zh-CN"/>
        </w:rPr>
      </w:pPr>
      <w:r w:rsidRPr="00DA0A61">
        <w:rPr>
          <w:rFonts w:ascii="Franklin Gothic Book" w:hAnsi="Franklin Gothic Book" w:cs="Arial"/>
          <w:kern w:val="2"/>
          <w:sz w:val="22"/>
          <w:szCs w:val="22"/>
          <w:lang w:eastAsia="zh-CN"/>
        </w:rPr>
        <w:t>Competici</w:t>
      </w:r>
      <w:r>
        <w:rPr>
          <w:rFonts w:ascii="Franklin Gothic Book" w:hAnsi="Franklin Gothic Book" w:cs="Arial"/>
          <w:kern w:val="2"/>
          <w:sz w:val="22"/>
          <w:szCs w:val="22"/>
          <w:lang w:eastAsia="zh-CN"/>
        </w:rPr>
        <w:t>ons esportives.</w:t>
      </w:r>
    </w:p>
    <w:p w:rsidR="00DA0A61" w:rsidRDefault="00DA0A61" w:rsidP="00DA0A61">
      <w:pPr>
        <w:numPr>
          <w:ilvl w:val="2"/>
          <w:numId w:val="33"/>
        </w:numPr>
        <w:jc w:val="both"/>
        <w:rPr>
          <w:rFonts w:ascii="Franklin Gothic Book" w:hAnsi="Franklin Gothic Book" w:cs="Arial"/>
          <w:kern w:val="2"/>
          <w:sz w:val="22"/>
          <w:szCs w:val="22"/>
          <w:lang w:eastAsia="zh-CN"/>
        </w:rPr>
      </w:pPr>
      <w:r w:rsidRPr="00DA0A61">
        <w:rPr>
          <w:rFonts w:ascii="Franklin Gothic Book" w:hAnsi="Franklin Gothic Book" w:cs="Arial"/>
          <w:kern w:val="2"/>
          <w:sz w:val="22"/>
          <w:szCs w:val="22"/>
          <w:lang w:eastAsia="zh-CN"/>
        </w:rPr>
        <w:t>Serveis de neteja dels col·</w:t>
      </w:r>
      <w:r>
        <w:rPr>
          <w:rFonts w:ascii="Franklin Gothic Book" w:hAnsi="Franklin Gothic Book" w:cs="Arial"/>
          <w:kern w:val="2"/>
          <w:sz w:val="22"/>
          <w:szCs w:val="22"/>
          <w:lang w:eastAsia="zh-CN"/>
        </w:rPr>
        <w:t>legis electorals del municipi.</w:t>
      </w:r>
    </w:p>
    <w:p w:rsidR="00DA0A61" w:rsidRDefault="00DA0A61" w:rsidP="00DA0A61">
      <w:pPr>
        <w:numPr>
          <w:ilvl w:val="2"/>
          <w:numId w:val="33"/>
        </w:numPr>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Actes protocol·laris.</w:t>
      </w:r>
    </w:p>
    <w:p w:rsidR="00DA0A61" w:rsidRPr="00DA0A61" w:rsidRDefault="00DA0A61" w:rsidP="00DA0A61">
      <w:pPr>
        <w:numPr>
          <w:ilvl w:val="2"/>
          <w:numId w:val="33"/>
        </w:numPr>
        <w:jc w:val="both"/>
        <w:rPr>
          <w:rFonts w:ascii="Franklin Gothic Book" w:hAnsi="Franklin Gothic Book" w:cs="Arial"/>
          <w:kern w:val="2"/>
          <w:sz w:val="22"/>
          <w:szCs w:val="22"/>
          <w:lang w:eastAsia="zh-CN"/>
        </w:rPr>
      </w:pPr>
      <w:r w:rsidRPr="00DA0A61">
        <w:rPr>
          <w:rFonts w:ascii="Franklin Gothic Book" w:hAnsi="Franklin Gothic Book" w:cs="Arial"/>
          <w:kern w:val="2"/>
          <w:sz w:val="22"/>
          <w:szCs w:val="22"/>
          <w:lang w:eastAsia="zh-CN"/>
        </w:rPr>
        <w:t>Actes electorals.</w:t>
      </w:r>
    </w:p>
    <w:p w:rsidR="00DA0A61" w:rsidRDefault="00DA0A61" w:rsidP="00DA0A61">
      <w:pPr>
        <w:ind w:left="1276"/>
        <w:jc w:val="both"/>
        <w:rPr>
          <w:rFonts w:ascii="Franklin Gothic Book" w:hAnsi="Franklin Gothic Book" w:cs="Arial"/>
          <w:kern w:val="2"/>
          <w:sz w:val="22"/>
          <w:szCs w:val="22"/>
          <w:u w:val="single"/>
          <w:lang w:eastAsia="zh-CN"/>
        </w:rPr>
      </w:pPr>
    </w:p>
    <w:p w:rsidR="00AE6F39" w:rsidRDefault="00AE6F39" w:rsidP="002036FF">
      <w:pPr>
        <w:ind w:left="1276"/>
        <w:jc w:val="both"/>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Omplir el número d’hores.</w:t>
      </w:r>
    </w:p>
    <w:p w:rsidR="005568CB" w:rsidRPr="005568CB" w:rsidRDefault="005568CB" w:rsidP="002036FF">
      <w:pPr>
        <w:ind w:left="1276"/>
        <w:jc w:val="both"/>
        <w:rPr>
          <w:rFonts w:ascii="Franklin Gothic Book" w:hAnsi="Franklin Gothic Book" w:cs="Arial"/>
          <w:kern w:val="2"/>
          <w:sz w:val="22"/>
          <w:szCs w:val="22"/>
          <w:u w:val="single"/>
          <w:lang w:eastAsia="zh-CN"/>
        </w:rPr>
      </w:pPr>
      <w:r w:rsidRPr="005568CB">
        <w:rPr>
          <w:rFonts w:ascii="Franklin Gothic Book" w:hAnsi="Franklin Gothic Book" w:cs="Arial"/>
          <w:kern w:val="2"/>
          <w:sz w:val="22"/>
          <w:szCs w:val="22"/>
          <w:lang w:eastAsia="zh-CN"/>
        </w:rPr>
        <w:t>Es donarà la puntuació màxima a l’empresa que ofereixi més hores a l’any (el màxim d’hores necessàries s’ha calculat en 400 hores/any</w:t>
      </w:r>
      <w:r w:rsidRPr="00AE6F39">
        <w:rPr>
          <w:rFonts w:ascii="Franklin Gothic Book" w:hAnsi="Franklin Gothic Book" w:cs="Arial"/>
          <w:kern w:val="2"/>
          <w:sz w:val="22"/>
          <w:szCs w:val="22"/>
          <w:lang w:eastAsia="zh-CN"/>
        </w:rPr>
        <w:t>).</w:t>
      </w:r>
      <w:r w:rsidR="00AE6F39" w:rsidRPr="00AE6F39">
        <w:rPr>
          <w:rFonts w:ascii="Franklin Gothic Book" w:hAnsi="Franklin Gothic Book" w:cs="Arial"/>
          <w:kern w:val="2"/>
          <w:sz w:val="22"/>
          <w:szCs w:val="22"/>
          <w:lang w:eastAsia="zh-CN"/>
        </w:rPr>
        <w:t xml:space="preserve"> </w:t>
      </w:r>
      <w:r w:rsidRPr="005568CB">
        <w:rPr>
          <w:rFonts w:ascii="Franklin Gothic Book" w:eastAsia="Calibri" w:hAnsi="Franklin Gothic Book" w:cs="Times New Roman"/>
          <w:sz w:val="22"/>
          <w:szCs w:val="22"/>
          <w:lang w:eastAsia="en-US"/>
        </w:rPr>
        <w:t>Es donarà 6 punts a l’empres</w:t>
      </w:r>
      <w:r w:rsidR="00AE6F39">
        <w:rPr>
          <w:rFonts w:ascii="Franklin Gothic Book" w:eastAsia="Calibri" w:hAnsi="Franklin Gothic Book" w:cs="Times New Roman"/>
          <w:sz w:val="22"/>
          <w:szCs w:val="22"/>
          <w:lang w:eastAsia="en-US"/>
        </w:rPr>
        <w:t>a que ofereixi més hores anuals</w:t>
      </w:r>
      <w:r w:rsidRPr="005568CB">
        <w:rPr>
          <w:rFonts w:ascii="Franklin Gothic Book" w:eastAsia="Calibri" w:hAnsi="Franklin Gothic Book" w:cs="Times New Roman"/>
          <w:sz w:val="22"/>
          <w:szCs w:val="22"/>
          <w:lang w:eastAsia="en-US"/>
        </w:rPr>
        <w:t>, i la resta d’ofertes es puntuaran de forma proporcional.</w:t>
      </w:r>
    </w:p>
    <w:p w:rsidR="005568CB" w:rsidRDefault="005568CB" w:rsidP="00EC0D28">
      <w:pPr>
        <w:jc w:val="both"/>
        <w:rPr>
          <w:rFonts w:ascii="Franklin Gothic Book" w:eastAsia="Calibri" w:hAnsi="Franklin Gothic Book" w:cs="Times New Roman"/>
          <w:sz w:val="22"/>
          <w:szCs w:val="22"/>
          <w:lang w:eastAsia="en-US"/>
        </w:rPr>
      </w:pPr>
    </w:p>
    <w:p w:rsidR="005568CB" w:rsidRDefault="005568CB" w:rsidP="009265FE">
      <w:pPr>
        <w:numPr>
          <w:ilvl w:val="0"/>
          <w:numId w:val="49"/>
        </w:numPr>
        <w:jc w:val="both"/>
        <w:rPr>
          <w:rFonts w:ascii="Franklin Gothic Book" w:eastAsia="Calibri" w:hAnsi="Franklin Gothic Book" w:cs="Times New Roman"/>
          <w:sz w:val="22"/>
          <w:szCs w:val="22"/>
          <w:lang w:eastAsia="en-US"/>
        </w:rPr>
      </w:pPr>
      <w:r w:rsidRPr="005568CB">
        <w:rPr>
          <w:rFonts w:ascii="Franklin Gothic Book" w:eastAsia="Calibri" w:hAnsi="Franklin Gothic Book" w:cs="Times New Roman"/>
          <w:sz w:val="22"/>
          <w:szCs w:val="22"/>
          <w:u w:val="single"/>
          <w:lang w:eastAsia="en-US"/>
        </w:rPr>
        <w:t>Preus unitaris</w:t>
      </w:r>
      <w:r>
        <w:rPr>
          <w:rFonts w:ascii="Franklin Gothic Book" w:eastAsia="Calibri" w:hAnsi="Franklin Gothic Book" w:cs="Times New Roman"/>
          <w:sz w:val="22"/>
          <w:szCs w:val="22"/>
          <w:u w:val="single"/>
          <w:lang w:eastAsia="en-US"/>
        </w:rPr>
        <w:t xml:space="preserve"> per serveis extraordinaris</w:t>
      </w:r>
      <w:r>
        <w:rPr>
          <w:rFonts w:ascii="Franklin Gothic Book" w:eastAsia="Calibri" w:hAnsi="Franklin Gothic Book" w:cs="Times New Roman"/>
          <w:sz w:val="22"/>
          <w:szCs w:val="22"/>
          <w:lang w:eastAsia="en-US"/>
        </w:rPr>
        <w:t>:</w:t>
      </w:r>
    </w:p>
    <w:p w:rsidR="005568CB" w:rsidRDefault="005568CB" w:rsidP="00EC0D28">
      <w:pPr>
        <w:jc w:val="both"/>
        <w:rPr>
          <w:rFonts w:ascii="Franklin Gothic Book" w:eastAsia="Calibri" w:hAnsi="Franklin Gothic Book" w:cs="Times New Roman"/>
          <w:sz w:val="22"/>
          <w:szCs w:val="22"/>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gridCol w:w="709"/>
      </w:tblGrid>
      <w:tr w:rsidR="009265FE" w:rsidRPr="0021043E" w:rsidTr="009265FE">
        <w:tc>
          <w:tcPr>
            <w:tcW w:w="2268"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No proposa millora</w:t>
            </w:r>
          </w:p>
        </w:tc>
        <w:tc>
          <w:tcPr>
            <w:tcW w:w="3402" w:type="dxa"/>
            <w:gridSpan w:val="2"/>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r>
      <w:tr w:rsidR="009265FE" w:rsidRPr="0021043E" w:rsidTr="009265FE">
        <w:tc>
          <w:tcPr>
            <w:tcW w:w="2268"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Proposa millora</w:t>
            </w:r>
          </w:p>
        </w:tc>
        <w:tc>
          <w:tcPr>
            <w:tcW w:w="2693"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Preu hora diürna</w:t>
            </w:r>
          </w:p>
        </w:tc>
        <w:tc>
          <w:tcPr>
            <w:tcW w:w="709"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r>
      <w:tr w:rsidR="009265FE" w:rsidRPr="0021043E" w:rsidTr="009265FE">
        <w:tc>
          <w:tcPr>
            <w:tcW w:w="2268"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c>
          <w:tcPr>
            <w:tcW w:w="2693"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Preu hora nocturna</w:t>
            </w:r>
          </w:p>
        </w:tc>
        <w:tc>
          <w:tcPr>
            <w:tcW w:w="709"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r>
      <w:tr w:rsidR="009265FE" w:rsidRPr="0021043E" w:rsidTr="009265FE">
        <w:tc>
          <w:tcPr>
            <w:tcW w:w="2268"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c>
          <w:tcPr>
            <w:tcW w:w="2693"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 xml:space="preserve">Preu hora festiva diürna </w:t>
            </w:r>
          </w:p>
        </w:tc>
        <w:tc>
          <w:tcPr>
            <w:tcW w:w="709"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r>
      <w:tr w:rsidR="009265FE" w:rsidRPr="0021043E" w:rsidTr="009265FE">
        <w:tc>
          <w:tcPr>
            <w:tcW w:w="2268"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c>
          <w:tcPr>
            <w:tcW w:w="2693"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r w:rsidRPr="0021043E">
              <w:rPr>
                <w:rFonts w:ascii="Franklin Gothic Book" w:eastAsia="Calibri" w:hAnsi="Franklin Gothic Book" w:cs="Times New Roman"/>
                <w:sz w:val="22"/>
                <w:szCs w:val="22"/>
                <w:lang w:eastAsia="en-US"/>
              </w:rPr>
              <w:t>Preu hora festiva nocturna</w:t>
            </w:r>
          </w:p>
        </w:tc>
        <w:tc>
          <w:tcPr>
            <w:tcW w:w="709" w:type="dxa"/>
            <w:shd w:val="clear" w:color="auto" w:fill="auto"/>
          </w:tcPr>
          <w:p w:rsidR="005568CB" w:rsidRPr="0021043E" w:rsidRDefault="005568CB" w:rsidP="0021043E">
            <w:pPr>
              <w:jc w:val="both"/>
              <w:rPr>
                <w:rFonts w:ascii="Franklin Gothic Book" w:eastAsia="Calibri" w:hAnsi="Franklin Gothic Book" w:cs="Times New Roman"/>
                <w:sz w:val="22"/>
                <w:szCs w:val="22"/>
                <w:lang w:eastAsia="en-US"/>
              </w:rPr>
            </w:pPr>
          </w:p>
        </w:tc>
      </w:tr>
    </w:tbl>
    <w:p w:rsidR="005568CB" w:rsidRDefault="005568CB" w:rsidP="00EC0D28">
      <w:pPr>
        <w:jc w:val="both"/>
        <w:rPr>
          <w:rFonts w:ascii="Franklin Gothic Book" w:eastAsia="Calibri" w:hAnsi="Franklin Gothic Book" w:cs="Times New Roman"/>
          <w:sz w:val="22"/>
          <w:szCs w:val="22"/>
          <w:lang w:eastAsia="en-US"/>
        </w:rPr>
      </w:pPr>
    </w:p>
    <w:p w:rsidR="00DA0A61" w:rsidRDefault="005568CB" w:rsidP="00DA0A61">
      <w:pPr>
        <w:suppressAutoHyphens/>
        <w:ind w:left="284"/>
        <w:textAlignment w:val="baseline"/>
        <w:rPr>
          <w:rFonts w:ascii="Franklin Gothic Book" w:hAnsi="Franklin Gothic Book"/>
          <w:sz w:val="22"/>
          <w:szCs w:val="22"/>
        </w:rPr>
      </w:pPr>
      <w:r w:rsidRPr="005568CB">
        <w:rPr>
          <w:rFonts w:ascii="Franklin Gothic Book" w:eastAsia="Calibri" w:hAnsi="Franklin Gothic Book" w:cs="Times New Roman"/>
          <w:sz w:val="22"/>
          <w:szCs w:val="22"/>
          <w:lang w:eastAsia="en-US"/>
        </w:rPr>
        <w:t>Es donarà la puntuació màxima, a l’empresa que ofereixi el millor preu/hora pel servei extraordinari</w:t>
      </w:r>
      <w:r>
        <w:rPr>
          <w:rFonts w:ascii="Franklin Gothic Book" w:eastAsia="Calibri" w:hAnsi="Franklin Gothic Book" w:cs="Times New Roman"/>
          <w:sz w:val="22"/>
          <w:szCs w:val="22"/>
          <w:lang w:eastAsia="en-US"/>
        </w:rPr>
        <w:t>.</w:t>
      </w:r>
      <w:r w:rsidR="00DA0A61">
        <w:rPr>
          <w:rFonts w:ascii="Franklin Gothic Book" w:eastAsia="Calibri" w:hAnsi="Franklin Gothic Book" w:cs="Times New Roman"/>
          <w:sz w:val="22"/>
          <w:szCs w:val="22"/>
          <w:lang w:eastAsia="en-US"/>
        </w:rPr>
        <w:t xml:space="preserve"> </w:t>
      </w:r>
      <w:r w:rsidR="00DA0A61" w:rsidRPr="00F82905">
        <w:rPr>
          <w:rFonts w:ascii="Franklin Gothic Book" w:hAnsi="Franklin Gothic Book"/>
          <w:sz w:val="22"/>
          <w:szCs w:val="22"/>
        </w:rPr>
        <w:t xml:space="preserve">La resta d’ofertes es puntuaran de forma proporcional, i es donarà 0 punts a l’empresa que ofereixi un preu/hora més alt. </w:t>
      </w:r>
    </w:p>
    <w:p w:rsidR="00DA0A61" w:rsidRDefault="00DA0A61" w:rsidP="00DA0A61">
      <w:pPr>
        <w:suppressAutoHyphens/>
        <w:ind w:left="284"/>
        <w:textAlignment w:val="baseline"/>
        <w:rPr>
          <w:rFonts w:ascii="Franklin Gothic Book" w:hAnsi="Franklin Gothic Book"/>
          <w:sz w:val="22"/>
          <w:szCs w:val="22"/>
        </w:rPr>
      </w:pPr>
    </w:p>
    <w:p w:rsidR="00DA0A61" w:rsidRDefault="00DA0A61" w:rsidP="00DA0A61">
      <w:pPr>
        <w:suppressAutoHyphens/>
        <w:ind w:left="284"/>
        <w:textAlignment w:val="baseline"/>
        <w:rPr>
          <w:rFonts w:ascii="Franklin Gothic Book" w:hAnsi="Franklin Gothic Book"/>
          <w:sz w:val="22"/>
          <w:szCs w:val="22"/>
        </w:rPr>
      </w:pPr>
      <w:r>
        <w:rPr>
          <w:rFonts w:ascii="Franklin Gothic Book" w:hAnsi="Franklin Gothic Book"/>
          <w:sz w:val="22"/>
          <w:szCs w:val="22"/>
        </w:rPr>
        <w:t xml:space="preserve">A títol informatiu, en la següent taula indiquem els serveis extraordinaris que s’han realitzat els anys 2023 i 2024:   </w:t>
      </w:r>
    </w:p>
    <w:p w:rsidR="00DA0A61" w:rsidRDefault="00DA0A61" w:rsidP="00DA0A61">
      <w:pPr>
        <w:suppressAutoHyphens/>
        <w:ind w:left="284"/>
        <w:textAlignment w:val="baseline"/>
        <w:rPr>
          <w:rFonts w:ascii="Franklin Gothic Book" w:hAnsi="Franklin Gothic Book"/>
          <w:sz w:val="22"/>
          <w:szCs w:val="22"/>
        </w:rPr>
      </w:pPr>
    </w:p>
    <w:p w:rsidR="00DA0A61" w:rsidRDefault="00683AC4" w:rsidP="00DA0A61">
      <w:pPr>
        <w:suppressAutoHyphens/>
        <w:ind w:left="284"/>
        <w:textAlignment w:val="baseline"/>
        <w:rPr>
          <w:rFonts w:ascii="Franklin Gothic Book" w:hAnsi="Franklin Gothic Book"/>
          <w:sz w:val="22"/>
          <w:szCs w:val="22"/>
        </w:rPr>
      </w:pPr>
      <w:r>
        <w:rPr>
          <w:noProof/>
          <w:lang w:val="es-ES" w:eastAsia="es-ES"/>
        </w:rPr>
        <w:lastRenderedPageBreak/>
        <w:drawing>
          <wp:inline distT="0" distB="0" distL="0" distR="0">
            <wp:extent cx="3219450" cy="933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9450" cy="933450"/>
                    </a:xfrm>
                    <a:prstGeom prst="rect">
                      <a:avLst/>
                    </a:prstGeom>
                    <a:noFill/>
                    <a:ln>
                      <a:noFill/>
                    </a:ln>
                  </pic:spPr>
                </pic:pic>
              </a:graphicData>
            </a:graphic>
          </wp:inline>
        </w:drawing>
      </w:r>
    </w:p>
    <w:p w:rsidR="005568CB" w:rsidRDefault="005568CB" w:rsidP="007D1871">
      <w:pPr>
        <w:ind w:left="709"/>
        <w:jc w:val="both"/>
        <w:rPr>
          <w:rFonts w:ascii="Franklin Gothic Book" w:eastAsia="Calibri" w:hAnsi="Franklin Gothic Book" w:cs="Times New Roman"/>
          <w:sz w:val="22"/>
          <w:szCs w:val="22"/>
          <w:lang w:eastAsia="en-US"/>
        </w:rPr>
      </w:pPr>
    </w:p>
    <w:p w:rsidR="005568CB" w:rsidRPr="00047369" w:rsidRDefault="005568CB" w:rsidP="00EC0D28">
      <w:pPr>
        <w:jc w:val="both"/>
        <w:rPr>
          <w:rFonts w:ascii="Franklin Gothic Book" w:eastAsia="Calibri" w:hAnsi="Franklin Gothic Book" w:cs="Times New Roman"/>
          <w:sz w:val="22"/>
          <w:szCs w:val="22"/>
          <w:lang w:eastAsia="en-US"/>
        </w:rPr>
      </w:pPr>
    </w:p>
    <w:p w:rsidR="00EC0D28" w:rsidRPr="00047369" w:rsidRDefault="00EC0D28" w:rsidP="00EC0D28">
      <w:pPr>
        <w:rPr>
          <w:rFonts w:ascii="Franklin Gothic Book" w:eastAsia="Calibri" w:hAnsi="Franklin Gothic Book" w:cs="Times New Roman"/>
          <w:i/>
          <w:sz w:val="22"/>
          <w:szCs w:val="22"/>
          <w:lang w:eastAsia="en-US"/>
        </w:rPr>
      </w:pPr>
      <w:r w:rsidRPr="00047369">
        <w:rPr>
          <w:rFonts w:ascii="Franklin Gothic Book" w:eastAsia="Calibri" w:hAnsi="Franklin Gothic Book" w:cs="Times New Roman"/>
          <w:i/>
          <w:sz w:val="22"/>
          <w:szCs w:val="22"/>
          <w:lang w:eastAsia="en-US"/>
        </w:rPr>
        <w:t>(Lloc, data i signatura del licitador).</w:t>
      </w:r>
    </w:p>
    <w:p w:rsidR="006506BF" w:rsidRPr="00616B43" w:rsidRDefault="00EC0D28" w:rsidP="006506BF">
      <w:pPr>
        <w:jc w:val="both"/>
        <w:rPr>
          <w:rFonts w:ascii="Franklin Gothic Book" w:eastAsia="Calibri" w:hAnsi="Franklin Gothic Book" w:cs="Times New Roman"/>
          <w:b/>
          <w:sz w:val="22"/>
          <w:szCs w:val="22"/>
          <w:lang w:eastAsia="en-US"/>
        </w:rPr>
      </w:pPr>
      <w:r w:rsidRPr="00616B43">
        <w:rPr>
          <w:rFonts w:ascii="Franklin Gothic Book" w:eastAsia="Calibri" w:hAnsi="Franklin Gothic Book" w:cs="Times New Roman"/>
          <w:sz w:val="22"/>
          <w:szCs w:val="22"/>
          <w:lang w:eastAsia="en-US"/>
        </w:rPr>
        <w:br w:type="page"/>
      </w:r>
      <w:r w:rsidR="00616B43" w:rsidRPr="00616B43">
        <w:rPr>
          <w:rFonts w:ascii="Franklin Gothic Book" w:eastAsia="Calibri" w:hAnsi="Franklin Gothic Book" w:cs="Times New Roman"/>
          <w:b/>
          <w:bCs/>
          <w:sz w:val="22"/>
          <w:szCs w:val="22"/>
          <w:lang w:eastAsia="en-US"/>
        </w:rPr>
        <w:lastRenderedPageBreak/>
        <w:t xml:space="preserve">ANNEX </w:t>
      </w:r>
      <w:r w:rsidR="006506BF" w:rsidRPr="00616B43">
        <w:rPr>
          <w:rFonts w:ascii="Franklin Gothic Book" w:eastAsia="Calibri" w:hAnsi="Franklin Gothic Book" w:cs="Times New Roman"/>
          <w:b/>
          <w:bCs/>
          <w:sz w:val="22"/>
          <w:szCs w:val="22"/>
          <w:lang w:eastAsia="en-US"/>
        </w:rPr>
        <w:t>II Model de compromís d’adscripció de mitjans i/o subcontractació</w:t>
      </w:r>
    </w:p>
    <w:p w:rsidR="006506BF" w:rsidRPr="006506BF" w:rsidRDefault="006506BF" w:rsidP="006506BF">
      <w:pPr>
        <w:jc w:val="both"/>
        <w:rPr>
          <w:rFonts w:ascii="Franklin Gothic Book" w:eastAsia="Calibri" w:hAnsi="Franklin Gothic Book" w:cs="Times New Roman"/>
          <w:bCs/>
          <w:i/>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En/Na __________________, amb DNI ______________, que actua en nom propi/en representació de l'empresa/entitat ______________, segons poders que figuren en la proposició, amb CIF ______________ i domicili a ___________________,</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DIU:</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xml:space="preserve">Que, per al cas de resultar adjudicatari dels SERVEIS DE </w:t>
      </w:r>
      <w:r w:rsidR="00534FC1">
        <w:rPr>
          <w:rFonts w:ascii="Franklin Gothic Book" w:eastAsia="Calibri" w:hAnsi="Franklin Gothic Book" w:cs="Times New Roman"/>
          <w:sz w:val="22"/>
          <w:szCs w:val="22"/>
          <w:lang w:eastAsia="en-US"/>
        </w:rPr>
        <w:t>NETEJA I DESINFECCIÓ D’EDIFICIS MUNICIPALS</w:t>
      </w:r>
      <w:r w:rsidRPr="006506BF">
        <w:rPr>
          <w:rFonts w:ascii="Franklin Gothic Book" w:eastAsia="Calibri" w:hAnsi="Franklin Gothic Book" w:cs="Times New Roman"/>
          <w:sz w:val="22"/>
          <w:szCs w:val="22"/>
          <w:lang w:eastAsia="en-US"/>
        </w:rPr>
        <w:t xml:space="preserve"> continguts en el plec de prescripcions tècniques particulars regulador d’aquest contracte, es compromet a adscriure-hi els mitjans següents, que li resultaran vinculants en l’execució del contracte:</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[Indicar mitjans materials i personals exigits com a mínims]</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Així mateix, en els mateixos termes vinculants, per a l’execució del contracte durà a terme les subcontractacions següents:</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 indicar la prestació a subcontractar, l’import, el nom o perfil empresarial del subcontractista i acompanyar l’acreditació de la seva aptitud per executar la prestació]</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[...indicar la prestació a subcontractar, l’import, el nom o perfil empresarial del subcontractista i acompanyar l’acreditació de la seva aptitud per executar la prestació]</w:t>
      </w: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w:t>
      </w:r>
    </w:p>
    <w:p w:rsidR="006506BF" w:rsidRPr="006506BF" w:rsidRDefault="006506BF" w:rsidP="006506BF">
      <w:pPr>
        <w:jc w:val="both"/>
        <w:rPr>
          <w:rFonts w:ascii="Franklin Gothic Book" w:eastAsia="Calibri" w:hAnsi="Franklin Gothic Book" w:cs="Times New Roman"/>
          <w:i/>
          <w:sz w:val="22"/>
          <w:szCs w:val="22"/>
          <w:lang w:eastAsia="en-US"/>
        </w:rPr>
      </w:pP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sz w:val="22"/>
          <w:szCs w:val="22"/>
          <w:lang w:eastAsia="en-US"/>
        </w:rPr>
        <w:t xml:space="preserve"> [Lloc i data]</w:t>
      </w: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sz w:val="22"/>
          <w:szCs w:val="22"/>
          <w:lang w:eastAsia="en-US"/>
        </w:rPr>
        <w:t>[signatura del licitador/representant i segell de l'empresa]"</w:t>
      </w:r>
    </w:p>
    <w:p w:rsidR="006506BF" w:rsidRPr="006506BF" w:rsidRDefault="00EC0D28" w:rsidP="006506BF">
      <w:pPr>
        <w:jc w:val="both"/>
        <w:rPr>
          <w:rFonts w:ascii="Franklin Gothic Book" w:eastAsia="Calibri" w:hAnsi="Franklin Gothic Book" w:cs="Times New Roman"/>
          <w:b/>
          <w:i/>
          <w:sz w:val="22"/>
          <w:szCs w:val="22"/>
          <w:lang w:eastAsia="en-US"/>
        </w:rPr>
      </w:pPr>
      <w:r w:rsidRPr="00047369">
        <w:rPr>
          <w:rFonts w:ascii="Franklin Gothic Book" w:eastAsia="Calibri" w:hAnsi="Franklin Gothic Book" w:cs="Times New Roman"/>
          <w:sz w:val="22"/>
          <w:szCs w:val="22"/>
          <w:lang w:eastAsia="en-US"/>
        </w:rPr>
        <w:br w:type="page"/>
      </w:r>
      <w:r w:rsidR="006506BF" w:rsidRPr="006506BF">
        <w:rPr>
          <w:rFonts w:ascii="Franklin Gothic Book" w:eastAsia="Calibri" w:hAnsi="Franklin Gothic Book" w:cs="Times New Roman"/>
          <w:b/>
          <w:bCs/>
          <w:sz w:val="22"/>
          <w:szCs w:val="22"/>
          <w:lang w:eastAsia="en-US"/>
        </w:rPr>
        <w:lastRenderedPageBreak/>
        <w:t xml:space="preserve">ANNEX III </w:t>
      </w:r>
      <w:r w:rsidR="006506BF" w:rsidRPr="006506BF">
        <w:rPr>
          <w:rFonts w:ascii="Franklin Gothic Book" w:eastAsia="Calibri" w:hAnsi="Franklin Gothic Book" w:cs="Times New Roman"/>
          <w:b/>
          <w:sz w:val="22"/>
          <w:szCs w:val="22"/>
          <w:lang w:eastAsia="en-US"/>
        </w:rPr>
        <w:t>Document Europeu Únic de Contractació (DEUC)</w:t>
      </w:r>
    </w:p>
    <w:p w:rsidR="006506BF" w:rsidRPr="006506BF" w:rsidRDefault="006506BF" w:rsidP="006506BF">
      <w:pPr>
        <w:jc w:val="both"/>
        <w:rPr>
          <w:rFonts w:ascii="Franklin Gothic Book" w:eastAsia="Calibri" w:hAnsi="Franklin Gothic Book" w:cs="Times New Roman"/>
          <w:b/>
          <w:i/>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xml:space="preserve">El Reglament (UE) núm. 2016/7 estableix el formulari normalitzar del DEUC (disponible a la pàgina web </w:t>
      </w:r>
      <w:hyperlink r:id="rId20" w:anchor="_blank" w:history="1">
        <w:r w:rsidRPr="006506BF">
          <w:rPr>
            <w:rStyle w:val="Hipervnculo"/>
            <w:rFonts w:ascii="Franklin Gothic Book" w:eastAsia="Calibri" w:hAnsi="Franklin Gothic Book" w:cs="Times New Roman"/>
            <w:sz w:val="22"/>
            <w:szCs w:val="22"/>
            <w:lang w:eastAsia="en-US"/>
          </w:rPr>
          <w:t>https://www.boe.es/doue/2016/003/L00016-00034.pdf</w:t>
        </w:r>
      </w:hyperlink>
      <w:r w:rsidRPr="006506BF">
        <w:rPr>
          <w:rFonts w:ascii="Franklin Gothic Book" w:eastAsia="Calibri" w:hAnsi="Franklin Gothic Book" w:cs="Times New Roman"/>
          <w:sz w:val="22"/>
          <w:szCs w:val="22"/>
          <w:lang w:eastAsia="en-US"/>
        </w:rPr>
        <w:t xml:space="preserve"> ).</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PART IV: Criteris de selecció. L’operador econòmic podrà complimentar només la secció de la part IV, ometent qualsevol altra secció.</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6506BF" w:rsidRPr="006506BF" w:rsidRDefault="006506BF" w:rsidP="006506BF">
      <w:pPr>
        <w:jc w:val="both"/>
        <w:rPr>
          <w:rFonts w:ascii="Franklin Gothic Book" w:eastAsia="Calibri" w:hAnsi="Franklin Gothic Book" w:cs="Times New Roman"/>
          <w:i/>
          <w:sz w:val="22"/>
          <w:szCs w:val="22"/>
          <w:lang w:eastAsia="en-US"/>
        </w:rPr>
      </w:pP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sz w:val="22"/>
          <w:szCs w:val="22"/>
          <w:lang w:eastAsia="en-US"/>
        </w:rPr>
        <w:t>[Lloc i data]</w:t>
      </w: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sz w:val="22"/>
          <w:szCs w:val="22"/>
          <w:lang w:eastAsia="en-US"/>
        </w:rPr>
        <w:t>[signatura del licitador/representant i segell de l’empresa]"</w:t>
      </w:r>
    </w:p>
    <w:p w:rsidR="006506BF" w:rsidRPr="00616B43" w:rsidRDefault="006506BF" w:rsidP="006506BF">
      <w:pPr>
        <w:jc w:val="both"/>
        <w:rPr>
          <w:rFonts w:ascii="Franklin Gothic Book" w:eastAsia="Calibri" w:hAnsi="Franklin Gothic Book" w:cs="Times New Roman"/>
          <w:b/>
          <w:sz w:val="22"/>
          <w:szCs w:val="22"/>
          <w:lang w:eastAsia="en-US"/>
        </w:rPr>
      </w:pPr>
      <w:r w:rsidRPr="00616B43">
        <w:rPr>
          <w:rFonts w:ascii="Franklin Gothic Book" w:eastAsia="Calibri" w:hAnsi="Franklin Gothic Book" w:cs="Times New Roman"/>
          <w:b/>
          <w:sz w:val="22"/>
          <w:szCs w:val="22"/>
          <w:lang w:eastAsia="en-US"/>
        </w:rPr>
        <w:br w:type="page"/>
      </w:r>
      <w:r w:rsidRPr="00616B43">
        <w:rPr>
          <w:rFonts w:ascii="Franklin Gothic Book" w:eastAsia="Calibri" w:hAnsi="Franklin Gothic Book" w:cs="Times New Roman"/>
          <w:b/>
          <w:bCs/>
          <w:sz w:val="22"/>
          <w:szCs w:val="22"/>
          <w:lang w:eastAsia="en-US"/>
        </w:rPr>
        <w:lastRenderedPageBreak/>
        <w:t xml:space="preserve">ANNEX IV </w:t>
      </w:r>
      <w:r w:rsidRPr="00616B43">
        <w:rPr>
          <w:rFonts w:ascii="Franklin Gothic Book" w:eastAsia="Calibri" w:hAnsi="Franklin Gothic Book" w:cs="Times New Roman"/>
          <w:b/>
          <w:sz w:val="22"/>
          <w:szCs w:val="22"/>
          <w:lang w:eastAsia="en-US"/>
        </w:rPr>
        <w:t>Declaració de confidencialitat de les dades contingudes en la plica</w:t>
      </w:r>
    </w:p>
    <w:p w:rsidR="006506BF" w:rsidRPr="006506BF" w:rsidRDefault="006506BF" w:rsidP="006506BF">
      <w:pPr>
        <w:jc w:val="both"/>
        <w:rPr>
          <w:rFonts w:ascii="Franklin Gothic Book" w:eastAsia="Calibri" w:hAnsi="Franklin Gothic Book" w:cs="Times New Roman"/>
          <w:b/>
          <w:i/>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En/Na __________________, amb DNI ______________, que actua en nom propi/en representació de l'empresa/entitat ______________, segons poders que figuren en la proposició, amb CIF ______________ i domicili a ___________________,</w:t>
      </w: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DIU:</w:t>
      </w: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sz w:val="22"/>
          <w:szCs w:val="22"/>
          <w:lang w:eastAsia="en-US"/>
        </w:rPr>
        <w:t xml:space="preserve">L’Acord sobre els aspectes dels drets de propietat intel·lectual relacionats amb el comerç de l’Organització Mundial del Comerç (ADPIC), subscrit pel regne d’Espanya a Marrakech el 15 d’abril de 1994, en el seu article 39.2 estableix que: </w:t>
      </w:r>
      <w:r w:rsidRPr="006506BF">
        <w:rPr>
          <w:rFonts w:ascii="Franklin Gothic Book" w:eastAsia="Calibri" w:hAnsi="Franklin Gothic Book" w:cs="Times New Roman"/>
          <w:i/>
          <w:sz w:val="22"/>
          <w:szCs w:val="22"/>
          <w:lang w:eastAsia="en-US"/>
        </w:rPr>
        <w:t>«</w:t>
      </w:r>
      <w:r w:rsidRPr="006506BF">
        <w:rPr>
          <w:rFonts w:ascii="Franklin Gothic Book" w:eastAsia="Calibri" w:hAnsi="Franklin Gothic Book" w:cs="Times New Roman"/>
          <w:i/>
          <w:iCs/>
          <w:sz w:val="22"/>
          <w:szCs w:val="22"/>
          <w:lang w:eastAsia="en-U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6506BF" w:rsidRPr="006506BF" w:rsidRDefault="006506BF" w:rsidP="006506BF">
      <w:pPr>
        <w:jc w:val="both"/>
        <w:rPr>
          <w:rFonts w:ascii="Franklin Gothic Book" w:eastAsia="Calibri" w:hAnsi="Franklin Gothic Book" w:cs="Times New Roman"/>
          <w:i/>
          <w:iCs/>
          <w:sz w:val="22"/>
          <w:szCs w:val="22"/>
          <w:lang w:eastAsia="en-US"/>
        </w:rPr>
      </w:pP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iCs/>
          <w:sz w:val="22"/>
          <w:szCs w:val="22"/>
          <w:lang w:eastAsia="en-U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6506BF" w:rsidRPr="006506BF" w:rsidRDefault="006506BF" w:rsidP="006506BF">
      <w:pPr>
        <w:jc w:val="both"/>
        <w:rPr>
          <w:rFonts w:ascii="Franklin Gothic Book" w:eastAsia="Calibri" w:hAnsi="Franklin Gothic Book" w:cs="Times New Roman"/>
          <w:i/>
          <w:iCs/>
          <w:sz w:val="22"/>
          <w:szCs w:val="22"/>
          <w:lang w:eastAsia="en-US"/>
        </w:rPr>
      </w:pP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iCs/>
          <w:sz w:val="22"/>
          <w:szCs w:val="22"/>
          <w:lang w:eastAsia="en-US"/>
        </w:rPr>
        <w:t>b) tingui un valor comercial per ser secreta; i</w:t>
      </w:r>
    </w:p>
    <w:p w:rsidR="006506BF" w:rsidRPr="006506BF" w:rsidRDefault="006506BF" w:rsidP="006506BF">
      <w:pPr>
        <w:jc w:val="both"/>
        <w:rPr>
          <w:rFonts w:ascii="Franklin Gothic Book" w:eastAsia="Calibri" w:hAnsi="Franklin Gothic Book" w:cs="Times New Roman"/>
          <w:i/>
          <w:iCs/>
          <w:sz w:val="22"/>
          <w:szCs w:val="22"/>
          <w:lang w:eastAsia="en-US"/>
        </w:rPr>
      </w:pPr>
    </w:p>
    <w:p w:rsidR="006506BF" w:rsidRPr="006506BF" w:rsidRDefault="006506BF" w:rsidP="006506BF">
      <w:pPr>
        <w:jc w:val="both"/>
        <w:rPr>
          <w:rFonts w:ascii="Franklin Gothic Book" w:eastAsia="Calibri" w:hAnsi="Franklin Gothic Book" w:cs="Times New Roman"/>
          <w:i/>
          <w:sz w:val="22"/>
          <w:szCs w:val="22"/>
          <w:lang w:eastAsia="en-US"/>
        </w:rPr>
      </w:pPr>
      <w:r w:rsidRPr="006506BF">
        <w:rPr>
          <w:rFonts w:ascii="Franklin Gothic Book" w:eastAsia="Calibri" w:hAnsi="Franklin Gothic Book" w:cs="Times New Roman"/>
          <w:i/>
          <w:iCs/>
          <w:sz w:val="22"/>
          <w:szCs w:val="22"/>
          <w:lang w:eastAsia="en-US"/>
        </w:rPr>
        <w:t>c) hagi estat objecte de mesures raonables, en les circumstàncies, per a mantenir-la secreta, preses per la persona que legítimament la controla</w:t>
      </w:r>
      <w:r w:rsidRPr="006506BF">
        <w:rPr>
          <w:rFonts w:ascii="Franklin Gothic Book" w:eastAsia="Calibri" w:hAnsi="Franklin Gothic Book" w:cs="Times New Roman"/>
          <w:i/>
          <w:sz w:val="22"/>
          <w:szCs w:val="22"/>
          <w:lang w:eastAsia="en-US"/>
        </w:rPr>
        <w:t>».</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És a dir, que a més:</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 xml:space="preserve">a) Aquests coneixements o informacions s’han d’obtenir de manera empírica per l’empresa com a resultat del seu saber fer o </w:t>
      </w:r>
      <w:r w:rsidRPr="006506BF">
        <w:rPr>
          <w:rFonts w:ascii="Franklin Gothic Book" w:eastAsia="Calibri" w:hAnsi="Franklin Gothic Book" w:cs="Times New Roman"/>
          <w:iCs/>
          <w:sz w:val="22"/>
          <w:szCs w:val="22"/>
          <w:lang w:eastAsia="en-US"/>
        </w:rPr>
        <w:t>know how</w:t>
      </w:r>
      <w:r w:rsidRPr="006506BF">
        <w:rPr>
          <w:rFonts w:ascii="Franklin Gothic Book" w:eastAsia="Calibri" w:hAnsi="Franklin Gothic Book" w:cs="Times New Roman"/>
          <w:sz w:val="22"/>
          <w:szCs w:val="22"/>
          <w:lang w:eastAsia="en-US"/>
        </w:rPr>
        <w:t>, han de tenir valor empresarial, ja sigui real o potencial – en el sentit de posseir interès i/o valor econòmic- pel fet de mantenir-los en secret oferint un avantatge competitiu al seu propietari.</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b) Per a que pugui ser protegible, el coneixement o la informació ha de de ser secret, és a dir, que només sigui conegut per un número limitat de persones i no ser deduïble per experts del sector mitjançant observació o enginyeria inversa.</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La informació següent de la plica compleix tots i cadascun dels requisits anteriors i per tant estan protegits pel deure de confidencialitat:</w:t>
      </w: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numPr>
          <w:ilvl w:val="0"/>
          <w:numId w:val="50"/>
        </w:numPr>
        <w:tabs>
          <w:tab w:val="clear" w:pos="360"/>
          <w:tab w:val="num" w:pos="720"/>
        </w:tabs>
        <w:jc w:val="both"/>
        <w:rPr>
          <w:rFonts w:ascii="Franklin Gothic Book" w:eastAsia="Calibri" w:hAnsi="Franklin Gothic Book" w:cs="Times New Roman"/>
          <w:sz w:val="22"/>
          <w:szCs w:val="22"/>
          <w:lang w:eastAsia="en-US"/>
        </w:rPr>
      </w:pPr>
    </w:p>
    <w:p w:rsidR="006506BF" w:rsidRPr="006506BF" w:rsidRDefault="006506BF" w:rsidP="006506BF">
      <w:pPr>
        <w:numPr>
          <w:ilvl w:val="0"/>
          <w:numId w:val="50"/>
        </w:numPr>
        <w:tabs>
          <w:tab w:val="clear" w:pos="360"/>
          <w:tab w:val="num" w:pos="720"/>
        </w:tabs>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[Lloc i data]</w:t>
      </w:r>
    </w:p>
    <w:p w:rsidR="006506BF" w:rsidRPr="006506BF" w:rsidRDefault="006506BF" w:rsidP="006506BF">
      <w:pPr>
        <w:jc w:val="both"/>
        <w:rPr>
          <w:rFonts w:ascii="Franklin Gothic Book" w:eastAsia="Calibri" w:hAnsi="Franklin Gothic Book" w:cs="Times New Roman"/>
          <w:sz w:val="22"/>
          <w:szCs w:val="22"/>
          <w:lang w:eastAsia="en-US"/>
        </w:rPr>
      </w:pPr>
      <w:r w:rsidRPr="006506BF">
        <w:rPr>
          <w:rFonts w:ascii="Franklin Gothic Book" w:eastAsia="Calibri" w:hAnsi="Franklin Gothic Book" w:cs="Times New Roman"/>
          <w:sz w:val="22"/>
          <w:szCs w:val="22"/>
          <w:lang w:eastAsia="en-US"/>
        </w:rPr>
        <w:t>[signatura del licitador/representant i segell de l’empresa]"</w:t>
      </w:r>
    </w:p>
    <w:p w:rsidR="006506BF" w:rsidRPr="006506BF" w:rsidRDefault="00EC0D28" w:rsidP="006506BF">
      <w:pPr>
        <w:jc w:val="both"/>
        <w:rPr>
          <w:rFonts w:ascii="Franklin Gothic Book" w:eastAsia="Calibri" w:hAnsi="Franklin Gothic Book"/>
          <w:b/>
          <w:sz w:val="22"/>
          <w:szCs w:val="22"/>
          <w:lang w:eastAsia="en-US"/>
        </w:rPr>
      </w:pPr>
      <w:r w:rsidRPr="00047369">
        <w:rPr>
          <w:rFonts w:ascii="Franklin Gothic Book" w:eastAsia="Calibri" w:hAnsi="Franklin Gothic Book"/>
          <w:sz w:val="22"/>
          <w:szCs w:val="22"/>
          <w:lang w:eastAsia="en-US"/>
        </w:rPr>
        <w:br w:type="page"/>
      </w:r>
      <w:r w:rsidR="006506BF" w:rsidRPr="006506BF">
        <w:rPr>
          <w:rFonts w:ascii="Franklin Gothic Book" w:eastAsia="Calibri" w:hAnsi="Franklin Gothic Book"/>
          <w:b/>
          <w:sz w:val="22"/>
          <w:szCs w:val="22"/>
          <w:lang w:eastAsia="en-US"/>
        </w:rPr>
        <w:lastRenderedPageBreak/>
        <w:t>Annex V DACI</w:t>
      </w:r>
    </w:p>
    <w:p w:rsidR="006506BF" w:rsidRPr="006506BF" w:rsidRDefault="006506BF" w:rsidP="006506BF">
      <w:pPr>
        <w:jc w:val="both"/>
        <w:rPr>
          <w:rFonts w:ascii="Franklin Gothic Book" w:eastAsia="Calibri" w:hAnsi="Franklin Gothic Book"/>
          <w:sz w:val="22"/>
          <w:szCs w:val="22"/>
          <w:lang w:eastAsia="en-US"/>
        </w:rPr>
      </w:pP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 xml:space="preserve">Expedient: </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Contracte:</w:t>
      </w:r>
    </w:p>
    <w:p w:rsidR="006506BF" w:rsidRPr="006506BF" w:rsidRDefault="006506BF" w:rsidP="006506BF">
      <w:pPr>
        <w:jc w:val="both"/>
        <w:rPr>
          <w:rFonts w:ascii="Franklin Gothic Book" w:eastAsia="Calibri" w:hAnsi="Franklin Gothic Book"/>
          <w:sz w:val="22"/>
          <w:szCs w:val="22"/>
          <w:lang w:eastAsia="en-US"/>
        </w:rPr>
      </w:pP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 xml:space="preserve">En /Na </w:t>
      </w:r>
      <w:bookmarkStart w:id="4" w:name="Unnamed16"/>
      <w:r w:rsidRPr="006506BF">
        <w:rPr>
          <w:rFonts w:ascii="Franklin Gothic Book" w:eastAsia="Calibri" w:hAnsi="Franklin Gothic Book"/>
          <w:sz w:val="22"/>
          <w:szCs w:val="22"/>
          <w:lang w:eastAsia="en-US"/>
        </w:rPr>
        <w:fldChar w:fldCharType="begin">
          <w:ffData>
            <w:name w:val=""/>
            <w:enabled/>
            <w:calcOnExit w:val="0"/>
            <w:textInput/>
          </w:ffData>
        </w:fldChar>
      </w:r>
      <w:r w:rsidRPr="006506BF">
        <w:rPr>
          <w:rFonts w:ascii="Franklin Gothic Book" w:eastAsia="Calibri" w:hAnsi="Franklin Gothic Book"/>
          <w:sz w:val="22"/>
          <w:szCs w:val="22"/>
          <w:lang w:eastAsia="en-US"/>
        </w:rPr>
        <w:instrText xml:space="preserve"> FORMTEXT </w:instrText>
      </w:r>
      <w:r w:rsidRPr="006506BF">
        <w:rPr>
          <w:rFonts w:ascii="Franklin Gothic Book" w:eastAsia="Calibri" w:hAnsi="Franklin Gothic Book"/>
          <w:sz w:val="22"/>
          <w:szCs w:val="22"/>
          <w:lang w:eastAsia="en-US"/>
        </w:rPr>
      </w:r>
      <w:r w:rsidRPr="006506BF">
        <w:rPr>
          <w:rFonts w:ascii="Franklin Gothic Book" w:eastAsia="Calibri" w:hAnsi="Franklin Gothic Book"/>
          <w:sz w:val="22"/>
          <w:szCs w:val="22"/>
          <w:lang w:eastAsia="en-US"/>
        </w:rPr>
        <w:fldChar w:fldCharType="separate"/>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sz w:val="22"/>
          <w:szCs w:val="22"/>
          <w:lang w:eastAsia="en-US"/>
        </w:rPr>
        <w:fldChar w:fldCharType="end"/>
      </w:r>
      <w:bookmarkEnd w:id="4"/>
      <w:r w:rsidRPr="006506BF">
        <w:rPr>
          <w:rFonts w:ascii="Franklin Gothic Book" w:eastAsia="Calibri" w:hAnsi="Franklin Gothic Book"/>
          <w:sz w:val="22"/>
          <w:szCs w:val="22"/>
          <w:lang w:eastAsia="en-US"/>
        </w:rPr>
        <w:t xml:space="preserve">, DNI </w:t>
      </w:r>
      <w:bookmarkStart w:id="5" w:name="Unnamed17"/>
      <w:r w:rsidRPr="006506BF">
        <w:rPr>
          <w:rFonts w:ascii="Franklin Gothic Book" w:eastAsia="Calibri" w:hAnsi="Franklin Gothic Book"/>
          <w:sz w:val="22"/>
          <w:szCs w:val="22"/>
          <w:lang w:eastAsia="en-US"/>
        </w:rPr>
        <w:fldChar w:fldCharType="begin">
          <w:ffData>
            <w:name w:val=""/>
            <w:enabled/>
            <w:calcOnExit w:val="0"/>
            <w:textInput/>
          </w:ffData>
        </w:fldChar>
      </w:r>
      <w:r w:rsidRPr="006506BF">
        <w:rPr>
          <w:rFonts w:ascii="Franklin Gothic Book" w:eastAsia="Calibri" w:hAnsi="Franklin Gothic Book"/>
          <w:sz w:val="22"/>
          <w:szCs w:val="22"/>
          <w:lang w:eastAsia="en-US"/>
        </w:rPr>
        <w:instrText xml:space="preserve"> FORMTEXT </w:instrText>
      </w:r>
      <w:r w:rsidRPr="006506BF">
        <w:rPr>
          <w:rFonts w:ascii="Franklin Gothic Book" w:eastAsia="Calibri" w:hAnsi="Franklin Gothic Book"/>
          <w:sz w:val="22"/>
          <w:szCs w:val="22"/>
          <w:lang w:eastAsia="en-US"/>
        </w:rPr>
      </w:r>
      <w:r w:rsidRPr="006506BF">
        <w:rPr>
          <w:rFonts w:ascii="Franklin Gothic Book" w:eastAsia="Calibri" w:hAnsi="Franklin Gothic Book"/>
          <w:sz w:val="22"/>
          <w:szCs w:val="22"/>
          <w:lang w:eastAsia="en-US"/>
        </w:rPr>
        <w:fldChar w:fldCharType="separate"/>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sz w:val="22"/>
          <w:szCs w:val="22"/>
          <w:lang w:eastAsia="en-US"/>
        </w:rPr>
        <w:fldChar w:fldCharType="end"/>
      </w:r>
      <w:bookmarkEnd w:id="5"/>
      <w:r w:rsidRPr="006506BF">
        <w:rPr>
          <w:rFonts w:ascii="Franklin Gothic Book" w:eastAsia="Calibri" w:hAnsi="Franklin Gothic Book"/>
          <w:sz w:val="22"/>
          <w:szCs w:val="22"/>
          <w:lang w:eastAsia="en-US"/>
        </w:rPr>
        <w:t xml:space="preserve">, com a representant legal de l'empresa </w:t>
      </w:r>
      <w:bookmarkStart w:id="6" w:name="Unnamed18"/>
      <w:r w:rsidRPr="006506BF">
        <w:rPr>
          <w:rFonts w:ascii="Franklin Gothic Book" w:eastAsia="Calibri" w:hAnsi="Franklin Gothic Book"/>
          <w:sz w:val="22"/>
          <w:szCs w:val="22"/>
          <w:lang w:eastAsia="en-US"/>
        </w:rPr>
        <w:fldChar w:fldCharType="begin">
          <w:ffData>
            <w:name w:val=""/>
            <w:enabled/>
            <w:calcOnExit w:val="0"/>
            <w:textInput/>
          </w:ffData>
        </w:fldChar>
      </w:r>
      <w:r w:rsidRPr="006506BF">
        <w:rPr>
          <w:rFonts w:ascii="Franklin Gothic Book" w:eastAsia="Calibri" w:hAnsi="Franklin Gothic Book"/>
          <w:sz w:val="22"/>
          <w:szCs w:val="22"/>
          <w:lang w:eastAsia="en-US"/>
        </w:rPr>
        <w:instrText xml:space="preserve"> FORMTEXT </w:instrText>
      </w:r>
      <w:r w:rsidRPr="006506BF">
        <w:rPr>
          <w:rFonts w:ascii="Franklin Gothic Book" w:eastAsia="Calibri" w:hAnsi="Franklin Gothic Book"/>
          <w:sz w:val="22"/>
          <w:szCs w:val="22"/>
          <w:lang w:eastAsia="en-US"/>
        </w:rPr>
      </w:r>
      <w:r w:rsidRPr="006506BF">
        <w:rPr>
          <w:rFonts w:ascii="Franklin Gothic Book" w:eastAsia="Calibri" w:hAnsi="Franklin Gothic Book"/>
          <w:sz w:val="22"/>
          <w:szCs w:val="22"/>
          <w:lang w:eastAsia="en-US"/>
        </w:rPr>
        <w:fldChar w:fldCharType="separate"/>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sz w:val="22"/>
          <w:szCs w:val="22"/>
          <w:lang w:eastAsia="en-US"/>
        </w:rPr>
        <w:fldChar w:fldCharType="end"/>
      </w:r>
      <w:bookmarkEnd w:id="6"/>
      <w:r w:rsidRPr="006506BF">
        <w:rPr>
          <w:rFonts w:ascii="Franklin Gothic Book" w:eastAsia="Calibri" w:hAnsi="Franklin Gothic Book"/>
          <w:sz w:val="22"/>
          <w:szCs w:val="22"/>
          <w:lang w:eastAsia="en-US"/>
        </w:rPr>
        <w:t xml:space="preserve">, amb NIF </w:t>
      </w:r>
      <w:bookmarkStart w:id="7" w:name="Unnamed19"/>
      <w:r w:rsidRPr="006506BF">
        <w:rPr>
          <w:rFonts w:ascii="Franklin Gothic Book" w:eastAsia="Calibri" w:hAnsi="Franklin Gothic Book"/>
          <w:sz w:val="22"/>
          <w:szCs w:val="22"/>
          <w:lang w:eastAsia="en-US"/>
        </w:rPr>
        <w:fldChar w:fldCharType="begin">
          <w:ffData>
            <w:name w:val=""/>
            <w:enabled/>
            <w:calcOnExit w:val="0"/>
            <w:textInput/>
          </w:ffData>
        </w:fldChar>
      </w:r>
      <w:r w:rsidRPr="006506BF">
        <w:rPr>
          <w:rFonts w:ascii="Franklin Gothic Book" w:eastAsia="Calibri" w:hAnsi="Franklin Gothic Book"/>
          <w:sz w:val="22"/>
          <w:szCs w:val="22"/>
          <w:lang w:eastAsia="en-US"/>
        </w:rPr>
        <w:instrText xml:space="preserve"> FORMTEXT </w:instrText>
      </w:r>
      <w:r w:rsidRPr="006506BF">
        <w:rPr>
          <w:rFonts w:ascii="Franklin Gothic Book" w:eastAsia="Calibri" w:hAnsi="Franklin Gothic Book"/>
          <w:sz w:val="22"/>
          <w:szCs w:val="22"/>
          <w:lang w:eastAsia="en-US"/>
        </w:rPr>
      </w:r>
      <w:r w:rsidRPr="006506BF">
        <w:rPr>
          <w:rFonts w:ascii="Franklin Gothic Book" w:eastAsia="Calibri" w:hAnsi="Franklin Gothic Book"/>
          <w:sz w:val="22"/>
          <w:szCs w:val="22"/>
          <w:lang w:eastAsia="en-US"/>
        </w:rPr>
        <w:fldChar w:fldCharType="separate"/>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sz w:val="22"/>
          <w:szCs w:val="22"/>
          <w:lang w:eastAsia="en-US"/>
        </w:rPr>
        <w:fldChar w:fldCharType="end"/>
      </w:r>
      <w:bookmarkEnd w:id="7"/>
      <w:r w:rsidRPr="006506BF">
        <w:rPr>
          <w:rFonts w:ascii="Franklin Gothic Book" w:eastAsia="Calibri" w:hAnsi="Franklin Gothic Book"/>
          <w:sz w:val="22"/>
          <w:szCs w:val="22"/>
          <w:lang w:eastAsia="en-US"/>
        </w:rPr>
        <w:t xml:space="preserve">, i domicili fiscal a </w:t>
      </w:r>
      <w:bookmarkStart w:id="8" w:name="Unnamed20"/>
      <w:r w:rsidRPr="006506BF">
        <w:rPr>
          <w:rFonts w:ascii="Franklin Gothic Book" w:eastAsia="Calibri" w:hAnsi="Franklin Gothic Book"/>
          <w:sz w:val="22"/>
          <w:szCs w:val="22"/>
          <w:lang w:eastAsia="en-US"/>
        </w:rPr>
        <w:fldChar w:fldCharType="begin">
          <w:ffData>
            <w:name w:val=""/>
            <w:enabled/>
            <w:calcOnExit w:val="0"/>
            <w:textInput/>
          </w:ffData>
        </w:fldChar>
      </w:r>
      <w:r w:rsidRPr="006506BF">
        <w:rPr>
          <w:rFonts w:ascii="Franklin Gothic Book" w:eastAsia="Calibri" w:hAnsi="Franklin Gothic Book"/>
          <w:sz w:val="22"/>
          <w:szCs w:val="22"/>
          <w:lang w:eastAsia="en-US"/>
        </w:rPr>
        <w:instrText xml:space="preserve"> FORMTEXT </w:instrText>
      </w:r>
      <w:r w:rsidRPr="006506BF">
        <w:rPr>
          <w:rFonts w:ascii="Franklin Gothic Book" w:eastAsia="Calibri" w:hAnsi="Franklin Gothic Book"/>
          <w:sz w:val="22"/>
          <w:szCs w:val="22"/>
          <w:lang w:eastAsia="en-US"/>
        </w:rPr>
      </w:r>
      <w:r w:rsidRPr="006506BF">
        <w:rPr>
          <w:rFonts w:ascii="Franklin Gothic Book" w:eastAsia="Calibri" w:hAnsi="Franklin Gothic Book"/>
          <w:sz w:val="22"/>
          <w:szCs w:val="22"/>
          <w:lang w:eastAsia="en-US"/>
        </w:rPr>
        <w:fldChar w:fldCharType="separate"/>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b/>
          <w:sz w:val="22"/>
          <w:szCs w:val="22"/>
          <w:lang w:eastAsia="en-US"/>
        </w:rPr>
        <w:t> </w:t>
      </w:r>
      <w:r w:rsidRPr="006506BF">
        <w:rPr>
          <w:rFonts w:ascii="Franklin Gothic Book" w:eastAsia="Calibri" w:hAnsi="Franklin Gothic Book"/>
          <w:sz w:val="22"/>
          <w:szCs w:val="22"/>
          <w:lang w:eastAsia="en-US"/>
        </w:rPr>
        <w:fldChar w:fldCharType="end"/>
      </w:r>
      <w:bookmarkEnd w:id="8"/>
      <w:r w:rsidRPr="006506BF">
        <w:rPr>
          <w:rFonts w:ascii="Franklin Gothic Book" w:eastAsia="Calibri" w:hAnsi="Franklin Gothic Book"/>
          <w:sz w:val="22"/>
          <w:szCs w:val="22"/>
          <w:lang w:eastAsia="en-US"/>
        </w:rPr>
        <w:t>, a fi de garantir els principis d'objectivitat, imparcialitat, transparència i integritat en el procediment de contractació/subvenció/gestió, control o pagament a dalt referenciat, el sotasignant, com a contractista/subcontractista/beneficiari DECLARO estar informat/da del següent:</w:t>
      </w:r>
    </w:p>
    <w:p w:rsidR="006506BF" w:rsidRPr="006506BF" w:rsidRDefault="006506BF" w:rsidP="006506BF">
      <w:pPr>
        <w:jc w:val="both"/>
        <w:rPr>
          <w:rFonts w:ascii="Franklin Gothic Book" w:eastAsia="Calibri" w:hAnsi="Franklin Gothic Book"/>
          <w:sz w:val="22"/>
          <w:szCs w:val="22"/>
          <w:lang w:eastAsia="en-US"/>
        </w:rPr>
      </w:pP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b/>
          <w:sz w:val="22"/>
          <w:szCs w:val="22"/>
          <w:lang w:eastAsia="en-US"/>
        </w:rPr>
        <w:t>Primer</w:t>
      </w:r>
      <w:r w:rsidRPr="006506BF">
        <w:rPr>
          <w:rFonts w:ascii="Franklin Gothic Book" w:eastAsia="Calibri" w:hAnsi="Franklin Gothic Book"/>
          <w:sz w:val="22"/>
          <w:szCs w:val="22"/>
          <w:lang w:eastAsia="en-US"/>
        </w:rPr>
        <w:t>.</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6506BF" w:rsidRPr="006506BF" w:rsidRDefault="006506BF" w:rsidP="006506BF">
      <w:pPr>
        <w:jc w:val="both"/>
        <w:rPr>
          <w:rFonts w:ascii="Franklin Gothic Book" w:eastAsia="Calibri" w:hAnsi="Franklin Gothic Book"/>
          <w:sz w:val="22"/>
          <w:szCs w:val="22"/>
          <w:lang w:eastAsia="en-US"/>
        </w:rPr>
      </w:pP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a) Tenir interès personal en l'assumpte de què es tracti o en un altre en la</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resolució del qual pogués influir; ser administrador d’una societat o entitat</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interessada, o tenir qüestió litigiosa pendent amb algun interessat.</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b) Tenir un vincle matrimonial o situació de fet assimilable i el parentiu de</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c) Tenir amistat íntima o enemistat manifesta amb alguna de les persones</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esmentades a l'apartat anterior.</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d) Haver intervingut com a pèrit o com a testimoni en el procediment de què es tracti.</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6506BF" w:rsidRPr="006506BF" w:rsidRDefault="006506BF" w:rsidP="006506BF">
      <w:pPr>
        <w:jc w:val="both"/>
        <w:rPr>
          <w:rFonts w:ascii="Franklin Gothic Book" w:eastAsia="Calibri" w:hAnsi="Franklin Gothic Book"/>
          <w:b/>
          <w:sz w:val="22"/>
          <w:szCs w:val="22"/>
          <w:lang w:eastAsia="en-US"/>
        </w:rPr>
      </w:pPr>
    </w:p>
    <w:p w:rsidR="006506BF" w:rsidRPr="006506BF" w:rsidRDefault="006506BF" w:rsidP="006506BF">
      <w:pPr>
        <w:jc w:val="both"/>
        <w:rPr>
          <w:rFonts w:ascii="Franklin Gothic Book" w:eastAsia="Calibri" w:hAnsi="Franklin Gothic Book"/>
          <w:b/>
          <w:sz w:val="22"/>
          <w:szCs w:val="22"/>
          <w:lang w:eastAsia="en-US"/>
        </w:rPr>
      </w:pPr>
      <w:r w:rsidRPr="006506BF">
        <w:rPr>
          <w:rFonts w:ascii="Franklin Gothic Book" w:eastAsia="Calibri" w:hAnsi="Franklin Gothic Book"/>
          <w:b/>
          <w:sz w:val="22"/>
          <w:szCs w:val="22"/>
          <w:lang w:eastAsia="en-US"/>
        </w:rPr>
        <w:t>Segon.</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6506BF" w:rsidRPr="006506BF" w:rsidRDefault="006506BF" w:rsidP="006506BF">
      <w:pPr>
        <w:jc w:val="both"/>
        <w:rPr>
          <w:rFonts w:ascii="Franklin Gothic Book" w:eastAsia="Calibri" w:hAnsi="Franklin Gothic Book"/>
          <w:b/>
          <w:sz w:val="22"/>
          <w:szCs w:val="22"/>
          <w:lang w:eastAsia="en-US"/>
        </w:rPr>
      </w:pPr>
    </w:p>
    <w:p w:rsidR="006506BF" w:rsidRPr="006506BF" w:rsidRDefault="006506BF" w:rsidP="006506BF">
      <w:pPr>
        <w:jc w:val="both"/>
        <w:rPr>
          <w:rFonts w:ascii="Franklin Gothic Book" w:eastAsia="Calibri" w:hAnsi="Franklin Gothic Book"/>
          <w:b/>
          <w:sz w:val="22"/>
          <w:szCs w:val="22"/>
          <w:lang w:eastAsia="en-US"/>
        </w:rPr>
      </w:pPr>
      <w:r w:rsidRPr="006506BF">
        <w:rPr>
          <w:rFonts w:ascii="Franklin Gothic Book" w:eastAsia="Calibri" w:hAnsi="Franklin Gothic Book"/>
          <w:b/>
          <w:sz w:val="22"/>
          <w:szCs w:val="22"/>
          <w:lang w:eastAsia="en-US"/>
        </w:rPr>
        <w:t>Tercer.</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Que es compromet/n a posar en coneixement de l’òrgan de contractació/comissió d’avaluació, sense dilació, qualsevol situació de conflicte d’interès o causa d’abstenció que doni o pogués donar lloc al dit escenari.</w:t>
      </w:r>
    </w:p>
    <w:p w:rsidR="006506BF" w:rsidRPr="006506BF" w:rsidRDefault="006506BF" w:rsidP="006506BF">
      <w:pPr>
        <w:jc w:val="both"/>
        <w:rPr>
          <w:rFonts w:ascii="Franklin Gothic Book" w:eastAsia="Calibri" w:hAnsi="Franklin Gothic Book"/>
          <w:b/>
          <w:sz w:val="22"/>
          <w:szCs w:val="22"/>
          <w:lang w:eastAsia="en-US"/>
        </w:rPr>
      </w:pPr>
    </w:p>
    <w:p w:rsidR="006506BF" w:rsidRPr="006506BF" w:rsidRDefault="006506BF" w:rsidP="006506BF">
      <w:pPr>
        <w:jc w:val="both"/>
        <w:rPr>
          <w:rFonts w:ascii="Franklin Gothic Book" w:eastAsia="Calibri" w:hAnsi="Franklin Gothic Book"/>
          <w:b/>
          <w:sz w:val="22"/>
          <w:szCs w:val="22"/>
          <w:lang w:eastAsia="en-US"/>
        </w:rPr>
      </w:pPr>
    </w:p>
    <w:p w:rsidR="006506BF" w:rsidRPr="006506BF" w:rsidRDefault="006506BF" w:rsidP="006506BF">
      <w:pPr>
        <w:jc w:val="both"/>
        <w:rPr>
          <w:rFonts w:ascii="Franklin Gothic Book" w:eastAsia="Calibri" w:hAnsi="Franklin Gothic Book"/>
          <w:b/>
          <w:sz w:val="22"/>
          <w:szCs w:val="22"/>
          <w:lang w:eastAsia="en-US"/>
        </w:rPr>
      </w:pPr>
      <w:r w:rsidRPr="006506BF">
        <w:rPr>
          <w:rFonts w:ascii="Franklin Gothic Book" w:eastAsia="Calibri" w:hAnsi="Franklin Gothic Book"/>
          <w:b/>
          <w:sz w:val="22"/>
          <w:szCs w:val="22"/>
          <w:lang w:eastAsia="en-US"/>
        </w:rPr>
        <w:t>Quart.</w:t>
      </w:r>
    </w:p>
    <w:p w:rsidR="006506BF" w:rsidRPr="006506BF" w:rsidRDefault="006506BF" w:rsidP="006506BF">
      <w:pPr>
        <w:jc w:val="both"/>
        <w:rPr>
          <w:rFonts w:ascii="Franklin Gothic Book" w:eastAsia="Calibri" w:hAnsi="Franklin Gothic Book"/>
          <w:sz w:val="22"/>
          <w:szCs w:val="22"/>
          <w:lang w:eastAsia="en-US"/>
        </w:rPr>
      </w:pPr>
      <w:r w:rsidRPr="006506BF">
        <w:rPr>
          <w:rFonts w:ascii="Franklin Gothic Book" w:eastAsia="Calibri" w:hAnsi="Franklin Gothic Book"/>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EC0D28" w:rsidRPr="00047369" w:rsidRDefault="00EC0D28" w:rsidP="006506BF">
      <w:pPr>
        <w:jc w:val="both"/>
        <w:rPr>
          <w:rFonts w:ascii="Franklin Gothic Book" w:hAnsi="Franklin Gothic Book"/>
          <w:sz w:val="22"/>
          <w:szCs w:val="22"/>
        </w:rPr>
      </w:pPr>
    </w:p>
    <w:sectPr w:rsidR="00EC0D28" w:rsidRPr="00047369" w:rsidSect="00EC0D28">
      <w:headerReference w:type="even" r:id="rId21"/>
      <w:headerReference w:type="default" r:id="rId22"/>
      <w:footerReference w:type="even" r:id="rId23"/>
      <w:footerReference w:type="default" r:id="rId24"/>
      <w:headerReference w:type="first" r:id="rId25"/>
      <w:footerReference w:type="first" r:id="rId26"/>
      <w:pgSz w:w="11906" w:h="16838" w:code="9"/>
      <w:pgMar w:top="3402" w:right="1134" w:bottom="1418" w:left="1701" w:header="851" w:footer="851" w:gutter="0"/>
      <w:paperSrc w:first="15" w:other="15"/>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E19" w:rsidRDefault="007C4E19">
      <w:r>
        <w:separator/>
      </w:r>
    </w:p>
  </w:endnote>
  <w:endnote w:type="continuationSeparator" w:id="0">
    <w:p w:rsidR="007C4E19" w:rsidRDefault="007C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HelveticaLTStd-Bold">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Default="007C4E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Pr="00B33038" w:rsidRDefault="007C4E19" w:rsidP="00EC0D28">
    <w:pPr>
      <w:pStyle w:val="Piedepgina"/>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Default="007C4E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E19" w:rsidRDefault="007C4E19">
      <w:r>
        <w:separator/>
      </w:r>
    </w:p>
  </w:footnote>
  <w:footnote w:type="continuationSeparator" w:id="0">
    <w:p w:rsidR="007C4E19" w:rsidRDefault="007C4E19">
      <w:r>
        <w:continuationSeparator/>
      </w:r>
    </w:p>
  </w:footnote>
  <w:footnote w:id="1">
    <w:p w:rsidR="007C4E19" w:rsidRPr="00EB410B" w:rsidRDefault="007C4E19" w:rsidP="00047369">
      <w:pPr>
        <w:pStyle w:val="Textonotapie"/>
        <w:rPr>
          <w:rFonts w:ascii="Franklin Gothic Book" w:hAnsi="Franklin Gothic Book"/>
          <w:sz w:val="16"/>
          <w:szCs w:val="16"/>
        </w:rPr>
      </w:pPr>
      <w:r w:rsidRPr="0077398A">
        <w:rPr>
          <w:rStyle w:val="Carctersdenotaalpeu"/>
          <w:rFonts w:ascii="Franklin Gothic Book" w:hAnsi="Franklin Gothic Book"/>
          <w:sz w:val="18"/>
          <w:szCs w:val="18"/>
        </w:rPr>
        <w:footnoteRef/>
      </w:r>
      <w:r w:rsidRPr="00EB410B">
        <w:rPr>
          <w:rFonts w:ascii="Franklin Gothic Book" w:hAnsi="Franklin Gothic Book"/>
          <w:sz w:val="16"/>
          <w:szCs w:val="16"/>
        </w:rPr>
        <w:t xml:space="preserve">Els codis CPV els podreu localitzar en l’enllaç següent: </w:t>
      </w:r>
    </w:p>
    <w:p w:rsidR="007C4E19" w:rsidRPr="00EB410B" w:rsidRDefault="00683AC4" w:rsidP="00047369">
      <w:pPr>
        <w:pStyle w:val="Textonotapie"/>
        <w:rPr>
          <w:rFonts w:ascii="Franklin Gothic Book" w:hAnsi="Franklin Gothic Book"/>
          <w:sz w:val="16"/>
          <w:szCs w:val="16"/>
        </w:rPr>
      </w:pPr>
      <w:hyperlink r:id="rId1" w:history="1">
        <w:r w:rsidR="007C4E19" w:rsidRPr="00EB410B">
          <w:rPr>
            <w:rStyle w:val="Hipervnculo"/>
            <w:rFonts w:ascii="Franklin Gothic Book" w:hAnsi="Franklin Gothic Book"/>
            <w:sz w:val="16"/>
            <w:szCs w:val="16"/>
          </w:rPr>
          <w:t>https://eur-lex.europa.eu/LexUriServ/LexUriServ.do?uri=OJ:L:2008:074:0001:0375:ES:PDF</w:t>
        </w:r>
      </w:hyperlink>
    </w:p>
    <w:p w:rsidR="007C4E19" w:rsidRDefault="007C4E19" w:rsidP="0004736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Default="007C4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Default="007C4E19">
    <w:pPr>
      <w:pStyle w:val="Piedepgina"/>
      <w:ind w:left="708"/>
      <w:jc w:val="right"/>
      <w:rPr>
        <w:lang w:val="fr-FR"/>
      </w:rPr>
    </w:pPr>
    <w:r w:rsidRPr="00683F99">
      <w:rPr>
        <w:lang w:val="fr-FR"/>
      </w:rPr>
      <w:t>Carrer del Nord, 60</w:t>
    </w:r>
  </w:p>
  <w:p w:rsidR="007C4E19" w:rsidRPr="00ED4256" w:rsidRDefault="007C4E19">
    <w:pPr>
      <w:pStyle w:val="Piedepgina"/>
      <w:ind w:left="708"/>
      <w:jc w:val="right"/>
      <w:rPr>
        <w:lang w:val="fr-FR"/>
      </w:rPr>
    </w:pPr>
    <w:r w:rsidRPr="00ED4256">
      <w:rPr>
        <w:lang w:val="fr-FR"/>
      </w:rPr>
      <w:t>Telèfon 93 741 74 00</w:t>
    </w:r>
  </w:p>
  <w:p w:rsidR="007C4E19" w:rsidRPr="00ED4256" w:rsidRDefault="00683AC4">
    <w:pPr>
      <w:pStyle w:val="Piedepgina"/>
      <w:ind w:left="708"/>
      <w:jc w:val="right"/>
      <w:rPr>
        <w:lang w:val="fr-FR"/>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4.25pt;width:151.65pt;height:44.5pt;z-index:251658240;visibility:visible;mso-wrap-edited:f" o:allowincell="f">
          <v:imagedata r:id="rId1" o:title=""/>
          <w10:wrap type="topAndBottom"/>
        </v:shape>
        <o:OLEObject Type="Embed" ProgID="Word.Picture.8" ShapeID="_x0000_s2049" DrawAspect="Content" ObjectID="_1809857298" r:id="rId2"/>
      </w:object>
    </w:r>
    <w:r w:rsidR="007C4E19" w:rsidRPr="00ED4256">
      <w:rPr>
        <w:lang w:val="fr-FR"/>
      </w:rPr>
      <w:t>Fax 93 741 74 25</w:t>
    </w:r>
  </w:p>
  <w:p w:rsidR="007C4E19" w:rsidRPr="00ED4256" w:rsidRDefault="007C4E19">
    <w:pPr>
      <w:pStyle w:val="Piedepgina"/>
      <w:ind w:left="708"/>
      <w:jc w:val="right"/>
      <w:rPr>
        <w:lang w:val="fr-FR"/>
      </w:rPr>
    </w:pPr>
    <w:r w:rsidRPr="00ED4256">
      <w:rPr>
        <w:lang w:val="fr-FR"/>
      </w:rPr>
      <w:t>08330 Premià de Mar</w:t>
    </w:r>
  </w:p>
  <w:p w:rsidR="007C4E19" w:rsidRPr="00ED4256" w:rsidRDefault="007C4E19">
    <w:pPr>
      <w:ind w:left="708"/>
      <w:jc w:val="right"/>
      <w:rPr>
        <w:sz w:val="14"/>
        <w:szCs w:val="14"/>
        <w:lang w:val="fr-FR"/>
      </w:rPr>
    </w:pPr>
    <w:r w:rsidRPr="00ED4256">
      <w:rPr>
        <w:sz w:val="14"/>
        <w:szCs w:val="14"/>
        <w:lang w:val="fr-FR"/>
      </w:rPr>
      <w:t>http://www.premiademar.cat</w:t>
    </w:r>
  </w:p>
  <w:p w:rsidR="007C4E19" w:rsidRPr="00ED4256" w:rsidRDefault="007C4E19">
    <w:pPr>
      <w:pStyle w:val="Piedepgina"/>
      <w:ind w:left="708"/>
      <w:jc w:val="right"/>
      <w:rPr>
        <w:lang w:val="fr-FR"/>
      </w:rPr>
    </w:pPr>
    <w:r w:rsidRPr="00ED4256">
      <w:rPr>
        <w:lang w:val="fr-FR"/>
      </w:rPr>
      <w:t>e mail: contractacio@premiademar.cat</w:t>
    </w:r>
  </w:p>
  <w:p w:rsidR="007C4E19" w:rsidRPr="00ED4256" w:rsidRDefault="007C4E19">
    <w:pPr>
      <w:pStyle w:val="Piedepgina"/>
      <w:ind w:left="708"/>
      <w:jc w:val="right"/>
      <w:rPr>
        <w:lang w:val="fr-FR"/>
      </w:rPr>
    </w:pPr>
    <w:r w:rsidRPr="00ED4256">
      <w:rPr>
        <w:lang w:val="fr-FR"/>
      </w:rPr>
      <w:t>NIF: P0817100A</w:t>
    </w:r>
  </w:p>
  <w:p w:rsidR="007C4E19" w:rsidRPr="00ED4256" w:rsidRDefault="007C4E19">
    <w:pPr>
      <w:pStyle w:val="Piedepgina"/>
      <w:ind w:left="708"/>
      <w:jc w:val="right"/>
      <w:rPr>
        <w:sz w:val="16"/>
        <w:szCs w:val="16"/>
        <w:lang w:val="fr-FR"/>
      </w:rPr>
    </w:pPr>
  </w:p>
  <w:p w:rsidR="007C4E19" w:rsidRPr="00FA52EB" w:rsidRDefault="007C4E19">
    <w:pPr>
      <w:pStyle w:val="Piedepgina"/>
      <w:ind w:left="708"/>
      <w:jc w:val="right"/>
      <w:rPr>
        <w:sz w:val="24"/>
        <w:szCs w:val="24"/>
        <w:lang w:val="es-ES_tradnl"/>
      </w:rPr>
    </w:pPr>
    <w:r>
      <w:rPr>
        <w:sz w:val="24"/>
        <w:szCs w:val="24"/>
        <w:lang w:val="es-ES_tradnl"/>
      </w:rPr>
      <w:t>Unitat de Contractació</w:t>
    </w:r>
  </w:p>
  <w:p w:rsidR="007C4E19" w:rsidRPr="00FA52EB" w:rsidRDefault="007C4E19">
    <w:pPr>
      <w:pStyle w:val="Encabezado"/>
      <w:rPr>
        <w:sz w:val="24"/>
        <w:szCs w:val="24"/>
      </w:rPr>
    </w:pPr>
  </w:p>
  <w:p w:rsidR="007C4E19" w:rsidRDefault="007C4E19">
    <w:pPr>
      <w:pStyle w:val="Encabezado"/>
    </w:pPr>
  </w:p>
  <w:p w:rsidR="007C4E19" w:rsidRDefault="007C4E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19" w:rsidRDefault="007C4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6"/>
    <w:lvl w:ilvl="0">
      <w:start w:val="28"/>
      <w:numFmt w:val="decimal"/>
      <w:lvlText w:val="%1."/>
      <w:lvlJc w:val="left"/>
      <w:pPr>
        <w:tabs>
          <w:tab w:val="num" w:pos="360"/>
        </w:tabs>
        <w:ind w:left="360" w:hanging="360"/>
      </w:pPr>
      <w:rPr>
        <w:rFonts w:cs="Times New Roman"/>
      </w:rPr>
    </w:lvl>
  </w:abstractNum>
  <w:abstractNum w:abstractNumId="3"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5" w15:restartNumberingAfterBreak="0">
    <w:nsid w:val="00000008"/>
    <w:multiLevelType w:val="singleLevel"/>
    <w:tmpl w:val="00000008"/>
    <w:name w:val="WW8Num12"/>
    <w:lvl w:ilvl="0">
      <w:start w:val="1"/>
      <w:numFmt w:val="decimal"/>
      <w:lvlText w:val="%1."/>
      <w:lvlJc w:val="left"/>
      <w:pPr>
        <w:tabs>
          <w:tab w:val="num" w:pos="360"/>
        </w:tabs>
        <w:ind w:left="360" w:hanging="360"/>
      </w:pPr>
      <w:rPr>
        <w:rFonts w:cs="Times New Roman"/>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C"/>
    <w:multiLevelType w:val="singleLevel"/>
    <w:tmpl w:val="0000000C"/>
    <w:name w:val="WW8Num17"/>
    <w:lvl w:ilvl="0">
      <w:start w:val="1"/>
      <w:numFmt w:val="decimal"/>
      <w:lvlText w:val="%1."/>
      <w:lvlJc w:val="left"/>
      <w:pPr>
        <w:tabs>
          <w:tab w:val="num" w:pos="360"/>
        </w:tabs>
        <w:ind w:left="360" w:hanging="360"/>
      </w:pPr>
      <w:rPr>
        <w:rFonts w:cs="Times New Roman"/>
      </w:rPr>
    </w:lvl>
  </w:abstractNum>
  <w:abstractNum w:abstractNumId="8"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0"/>
    <w:multiLevelType w:val="singleLevel"/>
    <w:tmpl w:val="00000010"/>
    <w:name w:val="WW8Num21"/>
    <w:lvl w:ilvl="0">
      <w:start w:val="1"/>
      <w:numFmt w:val="lowerLetter"/>
      <w:lvlText w:val="%1)"/>
      <w:lvlJc w:val="left"/>
      <w:pPr>
        <w:tabs>
          <w:tab w:val="num" w:pos="360"/>
        </w:tabs>
        <w:ind w:left="360" w:hanging="360"/>
      </w:pPr>
      <w:rPr>
        <w:rFonts w:cs="Times New Roman"/>
      </w:rPr>
    </w:lvl>
  </w:abstractNum>
  <w:abstractNum w:abstractNumId="10" w15:restartNumberingAfterBreak="0">
    <w:nsid w:val="00000011"/>
    <w:multiLevelType w:val="singleLevel"/>
    <w:tmpl w:val="00000011"/>
    <w:name w:val="WW8Num18"/>
    <w:lvl w:ilvl="0">
      <w:start w:val="1"/>
      <w:numFmt w:val="decimal"/>
      <w:lvlText w:val="%1)"/>
      <w:lvlJc w:val="left"/>
      <w:pPr>
        <w:tabs>
          <w:tab w:val="num" w:pos="360"/>
        </w:tabs>
        <w:ind w:left="360" w:hanging="360"/>
      </w:pPr>
      <w:rPr>
        <w:rFonts w:cs="Times New Roman"/>
      </w:rPr>
    </w:lvl>
  </w:abstractNum>
  <w:abstractNum w:abstractNumId="11" w15:restartNumberingAfterBreak="0">
    <w:nsid w:val="00000018"/>
    <w:multiLevelType w:val="singleLevel"/>
    <w:tmpl w:val="00000018"/>
    <w:name w:val="WW8Num28"/>
    <w:lvl w:ilvl="0">
      <w:start w:val="1"/>
      <w:numFmt w:val="bullet"/>
      <w:lvlText w:val=""/>
      <w:lvlJc w:val="left"/>
      <w:pPr>
        <w:tabs>
          <w:tab w:val="num" w:pos="360"/>
        </w:tabs>
        <w:ind w:left="360" w:hanging="360"/>
      </w:pPr>
      <w:rPr>
        <w:rFonts w:ascii="Symbol" w:hAnsi="Symbol"/>
        <w:color w:val="auto"/>
        <w:sz w:val="28"/>
      </w:rPr>
    </w:lvl>
  </w:abstractNum>
  <w:abstractNum w:abstractNumId="12"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017E5D4C"/>
    <w:multiLevelType w:val="hybridMultilevel"/>
    <w:tmpl w:val="CFFC9600"/>
    <w:name w:val="WW8Num202"/>
    <w:lvl w:ilvl="0" w:tplc="6AFA5BAA">
      <w:start w:val="1"/>
      <w:numFmt w:val="decimal"/>
      <w:lvlText w:val="%1)"/>
      <w:lvlJc w:val="left"/>
      <w:pPr>
        <w:tabs>
          <w:tab w:val="num" w:pos="360"/>
        </w:tabs>
        <w:ind w:left="360" w:hanging="360"/>
      </w:pPr>
      <w:rPr>
        <w:rFonts w:cs="Times New Roman"/>
        <w:b/>
        <w:bCs/>
      </w:rPr>
    </w:lvl>
    <w:lvl w:ilvl="1" w:tplc="E2EC361C">
      <w:start w:val="1"/>
      <w:numFmt w:val="lowerLetter"/>
      <w:lvlText w:val="%2."/>
      <w:lvlJc w:val="left"/>
      <w:pPr>
        <w:tabs>
          <w:tab w:val="num" w:pos="1440"/>
        </w:tabs>
        <w:ind w:left="1440" w:hanging="360"/>
      </w:pPr>
      <w:rPr>
        <w:rFonts w:cs="Times New Roman"/>
      </w:rPr>
    </w:lvl>
    <w:lvl w:ilvl="2" w:tplc="3E1E5398">
      <w:start w:val="1"/>
      <w:numFmt w:val="lowerRoman"/>
      <w:lvlText w:val="%3."/>
      <w:lvlJc w:val="right"/>
      <w:pPr>
        <w:tabs>
          <w:tab w:val="num" w:pos="2160"/>
        </w:tabs>
        <w:ind w:left="2160" w:hanging="180"/>
      </w:pPr>
      <w:rPr>
        <w:rFonts w:cs="Times New Roman"/>
      </w:rPr>
    </w:lvl>
    <w:lvl w:ilvl="3" w:tplc="55CE2AFA">
      <w:start w:val="1"/>
      <w:numFmt w:val="decimal"/>
      <w:lvlText w:val="%4."/>
      <w:lvlJc w:val="left"/>
      <w:pPr>
        <w:tabs>
          <w:tab w:val="num" w:pos="2880"/>
        </w:tabs>
        <w:ind w:left="2880" w:hanging="360"/>
      </w:pPr>
      <w:rPr>
        <w:rFonts w:cs="Times New Roman"/>
      </w:rPr>
    </w:lvl>
    <w:lvl w:ilvl="4" w:tplc="25CC83B6">
      <w:start w:val="1"/>
      <w:numFmt w:val="lowerLetter"/>
      <w:lvlText w:val="%5."/>
      <w:lvlJc w:val="left"/>
      <w:pPr>
        <w:tabs>
          <w:tab w:val="num" w:pos="3600"/>
        </w:tabs>
        <w:ind w:left="3600" w:hanging="360"/>
      </w:pPr>
      <w:rPr>
        <w:rFonts w:cs="Times New Roman"/>
      </w:rPr>
    </w:lvl>
    <w:lvl w:ilvl="5" w:tplc="63728316">
      <w:start w:val="1"/>
      <w:numFmt w:val="lowerRoman"/>
      <w:lvlText w:val="%6."/>
      <w:lvlJc w:val="right"/>
      <w:pPr>
        <w:tabs>
          <w:tab w:val="num" w:pos="4320"/>
        </w:tabs>
        <w:ind w:left="4320" w:hanging="180"/>
      </w:pPr>
      <w:rPr>
        <w:rFonts w:cs="Times New Roman"/>
      </w:rPr>
    </w:lvl>
    <w:lvl w:ilvl="6" w:tplc="726AD914">
      <w:start w:val="1"/>
      <w:numFmt w:val="decimal"/>
      <w:lvlText w:val="%7."/>
      <w:lvlJc w:val="left"/>
      <w:pPr>
        <w:tabs>
          <w:tab w:val="num" w:pos="5040"/>
        </w:tabs>
        <w:ind w:left="5040" w:hanging="360"/>
      </w:pPr>
      <w:rPr>
        <w:rFonts w:cs="Times New Roman"/>
      </w:rPr>
    </w:lvl>
    <w:lvl w:ilvl="7" w:tplc="72F20FAE">
      <w:start w:val="1"/>
      <w:numFmt w:val="lowerLetter"/>
      <w:lvlText w:val="%8."/>
      <w:lvlJc w:val="left"/>
      <w:pPr>
        <w:tabs>
          <w:tab w:val="num" w:pos="5760"/>
        </w:tabs>
        <w:ind w:left="5760" w:hanging="360"/>
      </w:pPr>
      <w:rPr>
        <w:rFonts w:cs="Times New Roman"/>
      </w:rPr>
    </w:lvl>
    <w:lvl w:ilvl="8" w:tplc="CC3C963A">
      <w:start w:val="1"/>
      <w:numFmt w:val="lowerRoman"/>
      <w:lvlText w:val="%9."/>
      <w:lvlJc w:val="right"/>
      <w:pPr>
        <w:tabs>
          <w:tab w:val="num" w:pos="6480"/>
        </w:tabs>
        <w:ind w:left="6480" w:hanging="180"/>
      </w:pPr>
      <w:rPr>
        <w:rFonts w:cs="Times New Roman"/>
      </w:rPr>
    </w:lvl>
  </w:abstractNum>
  <w:abstractNum w:abstractNumId="14" w15:restartNumberingAfterBreak="0">
    <w:nsid w:val="03126E1C"/>
    <w:multiLevelType w:val="hybridMultilevel"/>
    <w:tmpl w:val="E6A83B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3E357DE"/>
    <w:multiLevelType w:val="singleLevel"/>
    <w:tmpl w:val="499442B6"/>
    <w:lvl w:ilvl="0">
      <w:start w:val="25"/>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4D055FC"/>
    <w:multiLevelType w:val="hybridMultilevel"/>
    <w:tmpl w:val="E5F23170"/>
    <w:name w:val="WW8Num1322"/>
    <w:lvl w:ilvl="0" w:tplc="88A81D56">
      <w:start w:val="1"/>
      <w:numFmt w:val="bullet"/>
      <w:lvlText w:val=""/>
      <w:lvlJc w:val="left"/>
      <w:pPr>
        <w:tabs>
          <w:tab w:val="num" w:pos="360"/>
        </w:tabs>
        <w:ind w:left="360" w:hanging="360"/>
      </w:pPr>
      <w:rPr>
        <w:rFonts w:ascii="Symbol" w:hAnsi="Symbol" w:hint="default"/>
      </w:rPr>
    </w:lvl>
    <w:lvl w:ilvl="1" w:tplc="DBF4C0B0">
      <w:start w:val="1"/>
      <w:numFmt w:val="bullet"/>
      <w:lvlText w:val="o"/>
      <w:lvlJc w:val="left"/>
      <w:pPr>
        <w:tabs>
          <w:tab w:val="num" w:pos="1440"/>
        </w:tabs>
        <w:ind w:left="1440" w:hanging="360"/>
      </w:pPr>
      <w:rPr>
        <w:rFonts w:ascii="Courier New" w:hAnsi="Courier New" w:hint="default"/>
      </w:rPr>
    </w:lvl>
    <w:lvl w:ilvl="2" w:tplc="BD0856C6">
      <w:start w:val="1"/>
      <w:numFmt w:val="bullet"/>
      <w:lvlText w:val=""/>
      <w:lvlJc w:val="left"/>
      <w:pPr>
        <w:tabs>
          <w:tab w:val="num" w:pos="2160"/>
        </w:tabs>
        <w:ind w:left="2160" w:hanging="360"/>
      </w:pPr>
      <w:rPr>
        <w:rFonts w:ascii="Wingdings" w:hAnsi="Wingdings" w:hint="default"/>
      </w:rPr>
    </w:lvl>
    <w:lvl w:ilvl="3" w:tplc="47E695D2">
      <w:start w:val="1"/>
      <w:numFmt w:val="bullet"/>
      <w:lvlText w:val=""/>
      <w:lvlJc w:val="left"/>
      <w:pPr>
        <w:tabs>
          <w:tab w:val="num" w:pos="2880"/>
        </w:tabs>
        <w:ind w:left="2880" w:hanging="360"/>
      </w:pPr>
      <w:rPr>
        <w:rFonts w:ascii="Symbol" w:hAnsi="Symbol" w:hint="default"/>
      </w:rPr>
    </w:lvl>
    <w:lvl w:ilvl="4" w:tplc="2BA603CE">
      <w:start w:val="1"/>
      <w:numFmt w:val="bullet"/>
      <w:lvlText w:val="o"/>
      <w:lvlJc w:val="left"/>
      <w:pPr>
        <w:tabs>
          <w:tab w:val="num" w:pos="3600"/>
        </w:tabs>
        <w:ind w:left="3600" w:hanging="360"/>
      </w:pPr>
      <w:rPr>
        <w:rFonts w:ascii="Courier New" w:hAnsi="Courier New" w:hint="default"/>
      </w:rPr>
    </w:lvl>
    <w:lvl w:ilvl="5" w:tplc="44865100">
      <w:start w:val="1"/>
      <w:numFmt w:val="bullet"/>
      <w:lvlText w:val=""/>
      <w:lvlJc w:val="left"/>
      <w:pPr>
        <w:tabs>
          <w:tab w:val="num" w:pos="4320"/>
        </w:tabs>
        <w:ind w:left="4320" w:hanging="360"/>
      </w:pPr>
      <w:rPr>
        <w:rFonts w:ascii="Wingdings" w:hAnsi="Wingdings" w:hint="default"/>
      </w:rPr>
    </w:lvl>
    <w:lvl w:ilvl="6" w:tplc="CDC0E76C">
      <w:start w:val="1"/>
      <w:numFmt w:val="bullet"/>
      <w:lvlText w:val=""/>
      <w:lvlJc w:val="left"/>
      <w:pPr>
        <w:tabs>
          <w:tab w:val="num" w:pos="5040"/>
        </w:tabs>
        <w:ind w:left="5040" w:hanging="360"/>
      </w:pPr>
      <w:rPr>
        <w:rFonts w:ascii="Symbol" w:hAnsi="Symbol" w:hint="default"/>
      </w:rPr>
    </w:lvl>
    <w:lvl w:ilvl="7" w:tplc="D2E88D96">
      <w:start w:val="1"/>
      <w:numFmt w:val="bullet"/>
      <w:lvlText w:val="o"/>
      <w:lvlJc w:val="left"/>
      <w:pPr>
        <w:tabs>
          <w:tab w:val="num" w:pos="5760"/>
        </w:tabs>
        <w:ind w:left="5760" w:hanging="360"/>
      </w:pPr>
      <w:rPr>
        <w:rFonts w:ascii="Courier New" w:hAnsi="Courier New" w:hint="default"/>
      </w:rPr>
    </w:lvl>
    <w:lvl w:ilvl="8" w:tplc="38C2DA9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105C60"/>
    <w:multiLevelType w:val="singleLevel"/>
    <w:tmpl w:val="0C0A0011"/>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0A82606B"/>
    <w:multiLevelType w:val="hybridMultilevel"/>
    <w:tmpl w:val="441C6D7C"/>
    <w:lvl w:ilvl="0" w:tplc="72860294">
      <w:start w:val="1"/>
      <w:numFmt w:val="lowerLetter"/>
      <w:lvlText w:val="%1)"/>
      <w:lvlJc w:val="left"/>
      <w:pPr>
        <w:ind w:left="1068" w:hanging="360"/>
      </w:pPr>
      <w:rPr>
        <w:rFonts w:hint="default"/>
      </w:rPr>
    </w:lvl>
    <w:lvl w:ilvl="1" w:tplc="2FCADB10" w:tentative="1">
      <w:start w:val="1"/>
      <w:numFmt w:val="lowerLetter"/>
      <w:lvlText w:val="%2."/>
      <w:lvlJc w:val="left"/>
      <w:pPr>
        <w:ind w:left="1788" w:hanging="360"/>
      </w:pPr>
    </w:lvl>
    <w:lvl w:ilvl="2" w:tplc="91168790" w:tentative="1">
      <w:start w:val="1"/>
      <w:numFmt w:val="lowerRoman"/>
      <w:lvlText w:val="%3."/>
      <w:lvlJc w:val="right"/>
      <w:pPr>
        <w:ind w:left="2508" w:hanging="180"/>
      </w:pPr>
    </w:lvl>
    <w:lvl w:ilvl="3" w:tplc="21A2C4EC" w:tentative="1">
      <w:start w:val="1"/>
      <w:numFmt w:val="decimal"/>
      <w:lvlText w:val="%4."/>
      <w:lvlJc w:val="left"/>
      <w:pPr>
        <w:ind w:left="3228" w:hanging="360"/>
      </w:pPr>
    </w:lvl>
    <w:lvl w:ilvl="4" w:tplc="13DE7508" w:tentative="1">
      <w:start w:val="1"/>
      <w:numFmt w:val="lowerLetter"/>
      <w:lvlText w:val="%5."/>
      <w:lvlJc w:val="left"/>
      <w:pPr>
        <w:ind w:left="3948" w:hanging="360"/>
      </w:pPr>
    </w:lvl>
    <w:lvl w:ilvl="5" w:tplc="56C2DF90" w:tentative="1">
      <w:start w:val="1"/>
      <w:numFmt w:val="lowerRoman"/>
      <w:lvlText w:val="%6."/>
      <w:lvlJc w:val="right"/>
      <w:pPr>
        <w:ind w:left="4668" w:hanging="180"/>
      </w:pPr>
    </w:lvl>
    <w:lvl w:ilvl="6" w:tplc="24321AA8" w:tentative="1">
      <w:start w:val="1"/>
      <w:numFmt w:val="decimal"/>
      <w:lvlText w:val="%7."/>
      <w:lvlJc w:val="left"/>
      <w:pPr>
        <w:ind w:left="5388" w:hanging="360"/>
      </w:pPr>
    </w:lvl>
    <w:lvl w:ilvl="7" w:tplc="FDB6CD0A" w:tentative="1">
      <w:start w:val="1"/>
      <w:numFmt w:val="lowerLetter"/>
      <w:lvlText w:val="%8."/>
      <w:lvlJc w:val="left"/>
      <w:pPr>
        <w:ind w:left="6108" w:hanging="360"/>
      </w:pPr>
    </w:lvl>
    <w:lvl w:ilvl="8" w:tplc="81CA917A" w:tentative="1">
      <w:start w:val="1"/>
      <w:numFmt w:val="lowerRoman"/>
      <w:lvlText w:val="%9."/>
      <w:lvlJc w:val="right"/>
      <w:pPr>
        <w:ind w:left="6828" w:hanging="180"/>
      </w:pPr>
    </w:lvl>
  </w:abstractNum>
  <w:abstractNum w:abstractNumId="19" w15:restartNumberingAfterBreak="0">
    <w:nsid w:val="0C4158F1"/>
    <w:multiLevelType w:val="hybridMultilevel"/>
    <w:tmpl w:val="50B6B40A"/>
    <w:lvl w:ilvl="0" w:tplc="DA78B728">
      <w:start w:val="1"/>
      <w:numFmt w:val="bullet"/>
      <w:lvlText w:val=""/>
      <w:lvlJc w:val="left"/>
      <w:pPr>
        <w:ind w:left="720" w:hanging="360"/>
      </w:pPr>
      <w:rPr>
        <w:rFonts w:ascii="Symbol" w:hAnsi="Symbol" w:hint="default"/>
      </w:rPr>
    </w:lvl>
    <w:lvl w:ilvl="1" w:tplc="0DA8643E">
      <w:start w:val="1"/>
      <w:numFmt w:val="bullet"/>
      <w:lvlText w:val="o"/>
      <w:lvlJc w:val="left"/>
      <w:pPr>
        <w:ind w:left="1440" w:hanging="360"/>
      </w:pPr>
      <w:rPr>
        <w:rFonts w:ascii="Courier New" w:hAnsi="Courier New" w:cs="Courier New" w:hint="default"/>
      </w:rPr>
    </w:lvl>
    <w:lvl w:ilvl="2" w:tplc="3F087E70">
      <w:start w:val="1"/>
      <w:numFmt w:val="bullet"/>
      <w:lvlText w:val=""/>
      <w:lvlJc w:val="left"/>
      <w:pPr>
        <w:ind w:left="2160" w:hanging="360"/>
      </w:pPr>
      <w:rPr>
        <w:rFonts w:ascii="Wingdings" w:hAnsi="Wingdings" w:hint="default"/>
      </w:rPr>
    </w:lvl>
    <w:lvl w:ilvl="3" w:tplc="0B88D774">
      <w:start w:val="1"/>
      <w:numFmt w:val="bullet"/>
      <w:lvlText w:val=""/>
      <w:lvlJc w:val="left"/>
      <w:pPr>
        <w:ind w:left="2880" w:hanging="360"/>
      </w:pPr>
      <w:rPr>
        <w:rFonts w:ascii="Symbol" w:hAnsi="Symbol" w:hint="default"/>
      </w:rPr>
    </w:lvl>
    <w:lvl w:ilvl="4" w:tplc="27682AB6">
      <w:start w:val="1"/>
      <w:numFmt w:val="bullet"/>
      <w:lvlText w:val="o"/>
      <w:lvlJc w:val="left"/>
      <w:pPr>
        <w:ind w:left="3600" w:hanging="360"/>
      </w:pPr>
      <w:rPr>
        <w:rFonts w:ascii="Courier New" w:hAnsi="Courier New" w:cs="Courier New" w:hint="default"/>
      </w:rPr>
    </w:lvl>
    <w:lvl w:ilvl="5" w:tplc="EDFEE852">
      <w:start w:val="1"/>
      <w:numFmt w:val="bullet"/>
      <w:lvlText w:val=""/>
      <w:lvlJc w:val="left"/>
      <w:pPr>
        <w:ind w:left="4320" w:hanging="360"/>
      </w:pPr>
      <w:rPr>
        <w:rFonts w:ascii="Wingdings" w:hAnsi="Wingdings" w:hint="default"/>
      </w:rPr>
    </w:lvl>
    <w:lvl w:ilvl="6" w:tplc="23A026B8">
      <w:start w:val="1"/>
      <w:numFmt w:val="bullet"/>
      <w:lvlText w:val=""/>
      <w:lvlJc w:val="left"/>
      <w:pPr>
        <w:ind w:left="5040" w:hanging="360"/>
      </w:pPr>
      <w:rPr>
        <w:rFonts w:ascii="Symbol" w:hAnsi="Symbol" w:hint="default"/>
      </w:rPr>
    </w:lvl>
    <w:lvl w:ilvl="7" w:tplc="ADCAAF62">
      <w:start w:val="1"/>
      <w:numFmt w:val="bullet"/>
      <w:lvlText w:val="o"/>
      <w:lvlJc w:val="left"/>
      <w:pPr>
        <w:ind w:left="5760" w:hanging="360"/>
      </w:pPr>
      <w:rPr>
        <w:rFonts w:ascii="Courier New" w:hAnsi="Courier New" w:cs="Courier New" w:hint="default"/>
      </w:rPr>
    </w:lvl>
    <w:lvl w:ilvl="8" w:tplc="F5F2082A">
      <w:start w:val="1"/>
      <w:numFmt w:val="bullet"/>
      <w:lvlText w:val=""/>
      <w:lvlJc w:val="left"/>
      <w:pPr>
        <w:ind w:left="6480" w:hanging="360"/>
      </w:pPr>
      <w:rPr>
        <w:rFonts w:ascii="Wingdings" w:hAnsi="Wingdings" w:hint="default"/>
      </w:rPr>
    </w:lvl>
  </w:abstractNum>
  <w:abstractNum w:abstractNumId="20" w15:restartNumberingAfterBreak="0">
    <w:nsid w:val="0DCF64D3"/>
    <w:multiLevelType w:val="singleLevel"/>
    <w:tmpl w:val="9B7EB29A"/>
    <w:lvl w:ilvl="0">
      <w:start w:val="1"/>
      <w:numFmt w:val="decimal"/>
      <w:lvlText w:val="CLÀUSULA %1."/>
      <w:lvlJc w:val="center"/>
      <w:pPr>
        <w:ind w:left="360" w:hanging="360"/>
      </w:pPr>
      <w:rPr>
        <w:rFonts w:cs="Times New Roman" w:hint="default"/>
      </w:rPr>
    </w:lvl>
  </w:abstractNum>
  <w:abstractNum w:abstractNumId="21" w15:restartNumberingAfterBreak="0">
    <w:nsid w:val="0F112BF5"/>
    <w:multiLevelType w:val="hybridMultilevel"/>
    <w:tmpl w:val="7A047F38"/>
    <w:lvl w:ilvl="0" w:tplc="14740076">
      <w:start w:val="1"/>
      <w:numFmt w:val="decimal"/>
      <w:lvlText w:val="%1."/>
      <w:lvlJc w:val="left"/>
      <w:pPr>
        <w:ind w:left="720" w:hanging="360"/>
      </w:pPr>
    </w:lvl>
    <w:lvl w:ilvl="1" w:tplc="17A42EEE">
      <w:start w:val="1"/>
      <w:numFmt w:val="lowerLetter"/>
      <w:lvlText w:val="%2."/>
      <w:lvlJc w:val="left"/>
      <w:pPr>
        <w:ind w:left="1440" w:hanging="360"/>
      </w:pPr>
    </w:lvl>
    <w:lvl w:ilvl="2" w:tplc="E926FAA0">
      <w:start w:val="1"/>
      <w:numFmt w:val="lowerRoman"/>
      <w:lvlText w:val="%3."/>
      <w:lvlJc w:val="right"/>
      <w:pPr>
        <w:ind w:left="2160" w:hanging="180"/>
      </w:pPr>
    </w:lvl>
    <w:lvl w:ilvl="3" w:tplc="78468FF6">
      <w:start w:val="1"/>
      <w:numFmt w:val="decimal"/>
      <w:lvlText w:val="%4."/>
      <w:lvlJc w:val="left"/>
      <w:pPr>
        <w:ind w:left="2880" w:hanging="360"/>
      </w:pPr>
    </w:lvl>
    <w:lvl w:ilvl="4" w:tplc="42A87188">
      <w:start w:val="1"/>
      <w:numFmt w:val="lowerLetter"/>
      <w:lvlText w:val="%5."/>
      <w:lvlJc w:val="left"/>
      <w:pPr>
        <w:ind w:left="3600" w:hanging="360"/>
      </w:pPr>
    </w:lvl>
    <w:lvl w:ilvl="5" w:tplc="DB0C094E">
      <w:start w:val="1"/>
      <w:numFmt w:val="lowerRoman"/>
      <w:lvlText w:val="%6."/>
      <w:lvlJc w:val="right"/>
      <w:pPr>
        <w:ind w:left="4320" w:hanging="180"/>
      </w:pPr>
    </w:lvl>
    <w:lvl w:ilvl="6" w:tplc="3488D2FC">
      <w:start w:val="1"/>
      <w:numFmt w:val="decimal"/>
      <w:lvlText w:val="%7."/>
      <w:lvlJc w:val="left"/>
      <w:pPr>
        <w:ind w:left="5040" w:hanging="360"/>
      </w:pPr>
    </w:lvl>
    <w:lvl w:ilvl="7" w:tplc="BD58847E">
      <w:start w:val="1"/>
      <w:numFmt w:val="lowerLetter"/>
      <w:lvlText w:val="%8."/>
      <w:lvlJc w:val="left"/>
      <w:pPr>
        <w:ind w:left="5760" w:hanging="360"/>
      </w:pPr>
    </w:lvl>
    <w:lvl w:ilvl="8" w:tplc="50541542">
      <w:start w:val="1"/>
      <w:numFmt w:val="lowerRoman"/>
      <w:lvlText w:val="%9."/>
      <w:lvlJc w:val="right"/>
      <w:pPr>
        <w:ind w:left="6480" w:hanging="180"/>
      </w:pPr>
    </w:lvl>
  </w:abstractNum>
  <w:abstractNum w:abstractNumId="22" w15:restartNumberingAfterBreak="0">
    <w:nsid w:val="160B58AD"/>
    <w:multiLevelType w:val="hybridMultilevel"/>
    <w:tmpl w:val="453695FE"/>
    <w:lvl w:ilvl="0" w:tplc="127A24AC">
      <w:start w:val="1"/>
      <w:numFmt w:val="lowerLetter"/>
      <w:lvlText w:val="%1)"/>
      <w:lvlJc w:val="left"/>
      <w:pPr>
        <w:ind w:left="720" w:hanging="360"/>
      </w:pPr>
      <w:rPr>
        <w:rFonts w:hint="default"/>
        <w:b/>
      </w:rPr>
    </w:lvl>
    <w:lvl w:ilvl="1" w:tplc="479EEBEE" w:tentative="1">
      <w:start w:val="1"/>
      <w:numFmt w:val="lowerLetter"/>
      <w:lvlText w:val="%2."/>
      <w:lvlJc w:val="left"/>
      <w:pPr>
        <w:ind w:left="1440" w:hanging="360"/>
      </w:pPr>
    </w:lvl>
    <w:lvl w:ilvl="2" w:tplc="91A4A7CC" w:tentative="1">
      <w:start w:val="1"/>
      <w:numFmt w:val="lowerRoman"/>
      <w:lvlText w:val="%3."/>
      <w:lvlJc w:val="right"/>
      <w:pPr>
        <w:ind w:left="2160" w:hanging="180"/>
      </w:pPr>
    </w:lvl>
    <w:lvl w:ilvl="3" w:tplc="A90486A0" w:tentative="1">
      <w:start w:val="1"/>
      <w:numFmt w:val="decimal"/>
      <w:lvlText w:val="%4."/>
      <w:lvlJc w:val="left"/>
      <w:pPr>
        <w:ind w:left="2880" w:hanging="360"/>
      </w:pPr>
    </w:lvl>
    <w:lvl w:ilvl="4" w:tplc="4E5E02DC" w:tentative="1">
      <w:start w:val="1"/>
      <w:numFmt w:val="lowerLetter"/>
      <w:lvlText w:val="%5."/>
      <w:lvlJc w:val="left"/>
      <w:pPr>
        <w:ind w:left="3600" w:hanging="360"/>
      </w:pPr>
    </w:lvl>
    <w:lvl w:ilvl="5" w:tplc="2B5CE6A0" w:tentative="1">
      <w:start w:val="1"/>
      <w:numFmt w:val="lowerRoman"/>
      <w:lvlText w:val="%6."/>
      <w:lvlJc w:val="right"/>
      <w:pPr>
        <w:ind w:left="4320" w:hanging="180"/>
      </w:pPr>
    </w:lvl>
    <w:lvl w:ilvl="6" w:tplc="456A5BEC" w:tentative="1">
      <w:start w:val="1"/>
      <w:numFmt w:val="decimal"/>
      <w:lvlText w:val="%7."/>
      <w:lvlJc w:val="left"/>
      <w:pPr>
        <w:ind w:left="5040" w:hanging="360"/>
      </w:pPr>
    </w:lvl>
    <w:lvl w:ilvl="7" w:tplc="F30CDB1A" w:tentative="1">
      <w:start w:val="1"/>
      <w:numFmt w:val="lowerLetter"/>
      <w:lvlText w:val="%8."/>
      <w:lvlJc w:val="left"/>
      <w:pPr>
        <w:ind w:left="5760" w:hanging="360"/>
      </w:pPr>
    </w:lvl>
    <w:lvl w:ilvl="8" w:tplc="2A7A0BA6" w:tentative="1">
      <w:start w:val="1"/>
      <w:numFmt w:val="lowerRoman"/>
      <w:lvlText w:val="%9."/>
      <w:lvlJc w:val="right"/>
      <w:pPr>
        <w:ind w:left="6480" w:hanging="180"/>
      </w:pPr>
    </w:lvl>
  </w:abstractNum>
  <w:abstractNum w:abstractNumId="23" w15:restartNumberingAfterBreak="0">
    <w:nsid w:val="17210B48"/>
    <w:multiLevelType w:val="hybridMultilevel"/>
    <w:tmpl w:val="A98AC758"/>
    <w:lvl w:ilvl="0" w:tplc="2200DCFE">
      <w:start w:val="1"/>
      <w:numFmt w:val="decimal"/>
      <w:lvlText w:val="%1-"/>
      <w:lvlJc w:val="left"/>
      <w:pPr>
        <w:tabs>
          <w:tab w:val="num" w:pos="720"/>
        </w:tabs>
        <w:ind w:left="720" w:hanging="360"/>
      </w:pPr>
      <w:rPr>
        <w:rFonts w:cs="Times New Roman" w:hint="default"/>
      </w:rPr>
    </w:lvl>
    <w:lvl w:ilvl="1" w:tplc="7AA22E30">
      <w:start w:val="1"/>
      <w:numFmt w:val="lowerLetter"/>
      <w:lvlText w:val="%2)"/>
      <w:lvlJc w:val="left"/>
      <w:pPr>
        <w:tabs>
          <w:tab w:val="num" w:pos="1440"/>
        </w:tabs>
        <w:ind w:left="1440" w:hanging="360"/>
      </w:pPr>
      <w:rPr>
        <w:rFonts w:cs="Times New Roman" w:hint="default"/>
      </w:rPr>
    </w:lvl>
    <w:lvl w:ilvl="2" w:tplc="5FEC75B2">
      <w:start w:val="1"/>
      <w:numFmt w:val="lowerRoman"/>
      <w:lvlText w:val="%3."/>
      <w:lvlJc w:val="right"/>
      <w:pPr>
        <w:tabs>
          <w:tab w:val="num" w:pos="2160"/>
        </w:tabs>
        <w:ind w:left="2160" w:hanging="180"/>
      </w:pPr>
      <w:rPr>
        <w:rFonts w:cs="Times New Roman"/>
      </w:rPr>
    </w:lvl>
    <w:lvl w:ilvl="3" w:tplc="C92889F0">
      <w:start w:val="1"/>
      <w:numFmt w:val="decimal"/>
      <w:lvlText w:val="%4."/>
      <w:lvlJc w:val="left"/>
      <w:pPr>
        <w:tabs>
          <w:tab w:val="num" w:pos="2880"/>
        </w:tabs>
        <w:ind w:left="2880" w:hanging="360"/>
      </w:pPr>
      <w:rPr>
        <w:rFonts w:cs="Times New Roman"/>
      </w:rPr>
    </w:lvl>
    <w:lvl w:ilvl="4" w:tplc="4F6E8C50">
      <w:start w:val="1"/>
      <w:numFmt w:val="lowerLetter"/>
      <w:lvlText w:val="%5."/>
      <w:lvlJc w:val="left"/>
      <w:pPr>
        <w:tabs>
          <w:tab w:val="num" w:pos="3600"/>
        </w:tabs>
        <w:ind w:left="3600" w:hanging="360"/>
      </w:pPr>
      <w:rPr>
        <w:rFonts w:cs="Times New Roman"/>
      </w:rPr>
    </w:lvl>
    <w:lvl w:ilvl="5" w:tplc="85348FE6">
      <w:start w:val="1"/>
      <w:numFmt w:val="lowerRoman"/>
      <w:lvlText w:val="%6."/>
      <w:lvlJc w:val="right"/>
      <w:pPr>
        <w:tabs>
          <w:tab w:val="num" w:pos="4320"/>
        </w:tabs>
        <w:ind w:left="4320" w:hanging="180"/>
      </w:pPr>
      <w:rPr>
        <w:rFonts w:cs="Times New Roman"/>
      </w:rPr>
    </w:lvl>
    <w:lvl w:ilvl="6" w:tplc="EFD2D190">
      <w:start w:val="1"/>
      <w:numFmt w:val="decimal"/>
      <w:lvlText w:val="%7."/>
      <w:lvlJc w:val="left"/>
      <w:pPr>
        <w:tabs>
          <w:tab w:val="num" w:pos="5040"/>
        </w:tabs>
        <w:ind w:left="5040" w:hanging="360"/>
      </w:pPr>
      <w:rPr>
        <w:rFonts w:cs="Times New Roman"/>
      </w:rPr>
    </w:lvl>
    <w:lvl w:ilvl="7" w:tplc="FE4674AA">
      <w:start w:val="1"/>
      <w:numFmt w:val="lowerLetter"/>
      <w:lvlText w:val="%8."/>
      <w:lvlJc w:val="left"/>
      <w:pPr>
        <w:tabs>
          <w:tab w:val="num" w:pos="5760"/>
        </w:tabs>
        <w:ind w:left="5760" w:hanging="360"/>
      </w:pPr>
      <w:rPr>
        <w:rFonts w:cs="Times New Roman"/>
      </w:rPr>
    </w:lvl>
    <w:lvl w:ilvl="8" w:tplc="38C42B1E">
      <w:start w:val="1"/>
      <w:numFmt w:val="lowerRoman"/>
      <w:lvlText w:val="%9."/>
      <w:lvlJc w:val="right"/>
      <w:pPr>
        <w:tabs>
          <w:tab w:val="num" w:pos="6480"/>
        </w:tabs>
        <w:ind w:left="6480" w:hanging="180"/>
      </w:pPr>
      <w:rPr>
        <w:rFonts w:cs="Times New Roman"/>
      </w:rPr>
    </w:lvl>
  </w:abstractNum>
  <w:abstractNum w:abstractNumId="24" w15:restartNumberingAfterBreak="0">
    <w:nsid w:val="19601BCE"/>
    <w:multiLevelType w:val="hybridMultilevel"/>
    <w:tmpl w:val="E1F61CEC"/>
    <w:lvl w:ilvl="0" w:tplc="0C0A0001">
      <w:start w:val="1"/>
      <w:numFmt w:val="bullet"/>
      <w:lvlText w:val=""/>
      <w:lvlJc w:val="left"/>
      <w:pPr>
        <w:ind w:left="1056" w:hanging="360"/>
      </w:pPr>
      <w:rPr>
        <w:rFonts w:ascii="Symbol" w:hAnsi="Symbol" w:hint="default"/>
      </w:rPr>
    </w:lvl>
    <w:lvl w:ilvl="1" w:tplc="04030003" w:tentative="1">
      <w:start w:val="1"/>
      <w:numFmt w:val="bullet"/>
      <w:lvlText w:val="o"/>
      <w:lvlJc w:val="left"/>
      <w:pPr>
        <w:ind w:left="1776" w:hanging="360"/>
      </w:pPr>
      <w:rPr>
        <w:rFonts w:ascii="Courier New" w:hAnsi="Courier New" w:cs="Courier New" w:hint="default"/>
      </w:rPr>
    </w:lvl>
    <w:lvl w:ilvl="2" w:tplc="04030005" w:tentative="1">
      <w:start w:val="1"/>
      <w:numFmt w:val="bullet"/>
      <w:lvlText w:val=""/>
      <w:lvlJc w:val="left"/>
      <w:pPr>
        <w:ind w:left="2496" w:hanging="360"/>
      </w:pPr>
      <w:rPr>
        <w:rFonts w:ascii="Wingdings" w:hAnsi="Wingdings" w:hint="default"/>
      </w:rPr>
    </w:lvl>
    <w:lvl w:ilvl="3" w:tplc="04030001" w:tentative="1">
      <w:start w:val="1"/>
      <w:numFmt w:val="bullet"/>
      <w:lvlText w:val=""/>
      <w:lvlJc w:val="left"/>
      <w:pPr>
        <w:ind w:left="3216" w:hanging="360"/>
      </w:pPr>
      <w:rPr>
        <w:rFonts w:ascii="Symbol" w:hAnsi="Symbol" w:hint="default"/>
      </w:rPr>
    </w:lvl>
    <w:lvl w:ilvl="4" w:tplc="04030003" w:tentative="1">
      <w:start w:val="1"/>
      <w:numFmt w:val="bullet"/>
      <w:lvlText w:val="o"/>
      <w:lvlJc w:val="left"/>
      <w:pPr>
        <w:ind w:left="3936" w:hanging="360"/>
      </w:pPr>
      <w:rPr>
        <w:rFonts w:ascii="Courier New" w:hAnsi="Courier New" w:cs="Courier New" w:hint="default"/>
      </w:rPr>
    </w:lvl>
    <w:lvl w:ilvl="5" w:tplc="04030005" w:tentative="1">
      <w:start w:val="1"/>
      <w:numFmt w:val="bullet"/>
      <w:lvlText w:val=""/>
      <w:lvlJc w:val="left"/>
      <w:pPr>
        <w:ind w:left="4656" w:hanging="360"/>
      </w:pPr>
      <w:rPr>
        <w:rFonts w:ascii="Wingdings" w:hAnsi="Wingdings" w:hint="default"/>
      </w:rPr>
    </w:lvl>
    <w:lvl w:ilvl="6" w:tplc="04030001" w:tentative="1">
      <w:start w:val="1"/>
      <w:numFmt w:val="bullet"/>
      <w:lvlText w:val=""/>
      <w:lvlJc w:val="left"/>
      <w:pPr>
        <w:ind w:left="5376" w:hanging="360"/>
      </w:pPr>
      <w:rPr>
        <w:rFonts w:ascii="Symbol" w:hAnsi="Symbol" w:hint="default"/>
      </w:rPr>
    </w:lvl>
    <w:lvl w:ilvl="7" w:tplc="04030003" w:tentative="1">
      <w:start w:val="1"/>
      <w:numFmt w:val="bullet"/>
      <w:lvlText w:val="o"/>
      <w:lvlJc w:val="left"/>
      <w:pPr>
        <w:ind w:left="6096" w:hanging="360"/>
      </w:pPr>
      <w:rPr>
        <w:rFonts w:ascii="Courier New" w:hAnsi="Courier New" w:cs="Courier New" w:hint="default"/>
      </w:rPr>
    </w:lvl>
    <w:lvl w:ilvl="8" w:tplc="04030005" w:tentative="1">
      <w:start w:val="1"/>
      <w:numFmt w:val="bullet"/>
      <w:lvlText w:val=""/>
      <w:lvlJc w:val="left"/>
      <w:pPr>
        <w:ind w:left="6816" w:hanging="360"/>
      </w:pPr>
      <w:rPr>
        <w:rFonts w:ascii="Wingdings" w:hAnsi="Wingdings" w:hint="default"/>
      </w:rPr>
    </w:lvl>
  </w:abstractNum>
  <w:abstractNum w:abstractNumId="25" w15:restartNumberingAfterBreak="0">
    <w:nsid w:val="1C644C1F"/>
    <w:multiLevelType w:val="hybridMultilevel"/>
    <w:tmpl w:val="EBBABCFC"/>
    <w:lvl w:ilvl="0" w:tplc="312AA896">
      <w:start w:val="13"/>
      <w:numFmt w:val="bullet"/>
      <w:lvlText w:val="-"/>
      <w:lvlJc w:val="left"/>
      <w:pPr>
        <w:ind w:left="720" w:hanging="360"/>
      </w:pPr>
      <w:rPr>
        <w:rFonts w:ascii="Segoe UI Symbol" w:eastAsia="Calibri" w:hAnsi="Segoe UI Symbol" w:cs="Segoe UI 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2C943AE"/>
    <w:multiLevelType w:val="hybridMultilevel"/>
    <w:tmpl w:val="6EC4F5F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27477A4E"/>
    <w:multiLevelType w:val="hybridMultilevel"/>
    <w:tmpl w:val="CEFADC5E"/>
    <w:lvl w:ilvl="0" w:tplc="C6E00210">
      <w:start w:val="1"/>
      <w:numFmt w:val="decimal"/>
      <w:lvlText w:val="%1-"/>
      <w:lvlJc w:val="left"/>
      <w:pPr>
        <w:tabs>
          <w:tab w:val="num" w:pos="720"/>
        </w:tabs>
        <w:ind w:left="720" w:hanging="360"/>
      </w:pPr>
      <w:rPr>
        <w:rFonts w:cs="Times New Roman" w:hint="default"/>
      </w:rPr>
    </w:lvl>
    <w:lvl w:ilvl="1" w:tplc="7A1E530C">
      <w:start w:val="1"/>
      <w:numFmt w:val="lowerLetter"/>
      <w:lvlText w:val="%2."/>
      <w:lvlJc w:val="left"/>
      <w:pPr>
        <w:tabs>
          <w:tab w:val="num" w:pos="1440"/>
        </w:tabs>
        <w:ind w:left="1440" w:hanging="360"/>
      </w:pPr>
      <w:rPr>
        <w:rFonts w:cs="Times New Roman"/>
      </w:rPr>
    </w:lvl>
    <w:lvl w:ilvl="2" w:tplc="6DB8BAD4">
      <w:start w:val="1"/>
      <w:numFmt w:val="lowerRoman"/>
      <w:lvlText w:val="%3."/>
      <w:lvlJc w:val="right"/>
      <w:pPr>
        <w:tabs>
          <w:tab w:val="num" w:pos="2160"/>
        </w:tabs>
        <w:ind w:left="2160" w:hanging="180"/>
      </w:pPr>
      <w:rPr>
        <w:rFonts w:cs="Times New Roman"/>
      </w:rPr>
    </w:lvl>
    <w:lvl w:ilvl="3" w:tplc="FDAC5374">
      <w:start w:val="1"/>
      <w:numFmt w:val="decimal"/>
      <w:lvlText w:val="%4."/>
      <w:lvlJc w:val="left"/>
      <w:pPr>
        <w:tabs>
          <w:tab w:val="num" w:pos="2880"/>
        </w:tabs>
        <w:ind w:left="2880" w:hanging="360"/>
      </w:pPr>
      <w:rPr>
        <w:rFonts w:cs="Times New Roman"/>
      </w:rPr>
    </w:lvl>
    <w:lvl w:ilvl="4" w:tplc="DA3A6C52">
      <w:start w:val="1"/>
      <w:numFmt w:val="lowerLetter"/>
      <w:lvlText w:val="%5."/>
      <w:lvlJc w:val="left"/>
      <w:pPr>
        <w:tabs>
          <w:tab w:val="num" w:pos="3600"/>
        </w:tabs>
        <w:ind w:left="3600" w:hanging="360"/>
      </w:pPr>
      <w:rPr>
        <w:rFonts w:cs="Times New Roman"/>
      </w:rPr>
    </w:lvl>
    <w:lvl w:ilvl="5" w:tplc="27A40B60">
      <w:start w:val="1"/>
      <w:numFmt w:val="lowerRoman"/>
      <w:lvlText w:val="%6."/>
      <w:lvlJc w:val="right"/>
      <w:pPr>
        <w:tabs>
          <w:tab w:val="num" w:pos="4320"/>
        </w:tabs>
        <w:ind w:left="4320" w:hanging="180"/>
      </w:pPr>
      <w:rPr>
        <w:rFonts w:cs="Times New Roman"/>
      </w:rPr>
    </w:lvl>
    <w:lvl w:ilvl="6" w:tplc="A56469FA">
      <w:start w:val="1"/>
      <w:numFmt w:val="decimal"/>
      <w:lvlText w:val="%7."/>
      <w:lvlJc w:val="left"/>
      <w:pPr>
        <w:tabs>
          <w:tab w:val="num" w:pos="5040"/>
        </w:tabs>
        <w:ind w:left="5040" w:hanging="360"/>
      </w:pPr>
      <w:rPr>
        <w:rFonts w:cs="Times New Roman"/>
      </w:rPr>
    </w:lvl>
    <w:lvl w:ilvl="7" w:tplc="31308976">
      <w:start w:val="1"/>
      <w:numFmt w:val="lowerLetter"/>
      <w:lvlText w:val="%8."/>
      <w:lvlJc w:val="left"/>
      <w:pPr>
        <w:tabs>
          <w:tab w:val="num" w:pos="5760"/>
        </w:tabs>
        <w:ind w:left="5760" w:hanging="360"/>
      </w:pPr>
      <w:rPr>
        <w:rFonts w:cs="Times New Roman"/>
      </w:rPr>
    </w:lvl>
    <w:lvl w:ilvl="8" w:tplc="1690001A">
      <w:start w:val="1"/>
      <w:numFmt w:val="lowerRoman"/>
      <w:lvlText w:val="%9."/>
      <w:lvlJc w:val="right"/>
      <w:pPr>
        <w:tabs>
          <w:tab w:val="num" w:pos="6480"/>
        </w:tabs>
        <w:ind w:left="6480" w:hanging="180"/>
      </w:pPr>
      <w:rPr>
        <w:rFonts w:cs="Times New Roman"/>
      </w:rPr>
    </w:lvl>
  </w:abstractNum>
  <w:abstractNum w:abstractNumId="28" w15:restartNumberingAfterBreak="0">
    <w:nsid w:val="276A49FA"/>
    <w:multiLevelType w:val="hybridMultilevel"/>
    <w:tmpl w:val="7C5AF4D6"/>
    <w:lvl w:ilvl="0" w:tplc="6BE4A666">
      <w:start w:val="1"/>
      <w:numFmt w:val="decimal"/>
      <w:lvlText w:val="%1-"/>
      <w:lvlJc w:val="left"/>
      <w:pPr>
        <w:tabs>
          <w:tab w:val="num" w:pos="360"/>
        </w:tabs>
        <w:ind w:left="360" w:hanging="360"/>
      </w:pPr>
      <w:rPr>
        <w:rFonts w:cs="Times New Roman"/>
      </w:rPr>
    </w:lvl>
    <w:lvl w:ilvl="1" w:tplc="06E27268">
      <w:start w:val="1"/>
      <w:numFmt w:val="lowerLetter"/>
      <w:lvlText w:val="%2."/>
      <w:lvlJc w:val="left"/>
      <w:pPr>
        <w:tabs>
          <w:tab w:val="num" w:pos="1440"/>
        </w:tabs>
        <w:ind w:left="1440" w:hanging="360"/>
      </w:pPr>
      <w:rPr>
        <w:rFonts w:cs="Times New Roman"/>
      </w:rPr>
    </w:lvl>
    <w:lvl w:ilvl="2" w:tplc="67ACC5B0">
      <w:start w:val="1"/>
      <w:numFmt w:val="lowerRoman"/>
      <w:lvlText w:val="%3."/>
      <w:lvlJc w:val="right"/>
      <w:pPr>
        <w:tabs>
          <w:tab w:val="num" w:pos="2160"/>
        </w:tabs>
        <w:ind w:left="2160" w:hanging="180"/>
      </w:pPr>
      <w:rPr>
        <w:rFonts w:cs="Times New Roman"/>
      </w:rPr>
    </w:lvl>
    <w:lvl w:ilvl="3" w:tplc="720CC782">
      <w:start w:val="1"/>
      <w:numFmt w:val="decimal"/>
      <w:lvlText w:val="%4."/>
      <w:lvlJc w:val="left"/>
      <w:pPr>
        <w:tabs>
          <w:tab w:val="num" w:pos="2880"/>
        </w:tabs>
        <w:ind w:left="2880" w:hanging="360"/>
      </w:pPr>
      <w:rPr>
        <w:rFonts w:cs="Times New Roman"/>
      </w:rPr>
    </w:lvl>
    <w:lvl w:ilvl="4" w:tplc="5ECC4FE4">
      <w:start w:val="1"/>
      <w:numFmt w:val="lowerLetter"/>
      <w:lvlText w:val="%5."/>
      <w:lvlJc w:val="left"/>
      <w:pPr>
        <w:tabs>
          <w:tab w:val="num" w:pos="3600"/>
        </w:tabs>
        <w:ind w:left="3600" w:hanging="360"/>
      </w:pPr>
      <w:rPr>
        <w:rFonts w:cs="Times New Roman"/>
      </w:rPr>
    </w:lvl>
    <w:lvl w:ilvl="5" w:tplc="4B346FF0">
      <w:start w:val="1"/>
      <w:numFmt w:val="lowerRoman"/>
      <w:lvlText w:val="%6."/>
      <w:lvlJc w:val="right"/>
      <w:pPr>
        <w:tabs>
          <w:tab w:val="num" w:pos="4320"/>
        </w:tabs>
        <w:ind w:left="4320" w:hanging="180"/>
      </w:pPr>
      <w:rPr>
        <w:rFonts w:cs="Times New Roman"/>
      </w:rPr>
    </w:lvl>
    <w:lvl w:ilvl="6" w:tplc="AFA60878">
      <w:start w:val="1"/>
      <w:numFmt w:val="decimal"/>
      <w:lvlText w:val="%7."/>
      <w:lvlJc w:val="left"/>
      <w:pPr>
        <w:tabs>
          <w:tab w:val="num" w:pos="5040"/>
        </w:tabs>
        <w:ind w:left="5040" w:hanging="360"/>
      </w:pPr>
      <w:rPr>
        <w:rFonts w:cs="Times New Roman"/>
      </w:rPr>
    </w:lvl>
    <w:lvl w:ilvl="7" w:tplc="52842BAE">
      <w:start w:val="1"/>
      <w:numFmt w:val="lowerLetter"/>
      <w:lvlText w:val="%8."/>
      <w:lvlJc w:val="left"/>
      <w:pPr>
        <w:tabs>
          <w:tab w:val="num" w:pos="5760"/>
        </w:tabs>
        <w:ind w:left="5760" w:hanging="360"/>
      </w:pPr>
      <w:rPr>
        <w:rFonts w:cs="Times New Roman"/>
      </w:rPr>
    </w:lvl>
    <w:lvl w:ilvl="8" w:tplc="F8403112">
      <w:start w:val="1"/>
      <w:numFmt w:val="lowerRoman"/>
      <w:lvlText w:val="%9."/>
      <w:lvlJc w:val="right"/>
      <w:pPr>
        <w:tabs>
          <w:tab w:val="num" w:pos="6480"/>
        </w:tabs>
        <w:ind w:left="6480" w:hanging="180"/>
      </w:pPr>
      <w:rPr>
        <w:rFonts w:cs="Times New Roman"/>
      </w:rPr>
    </w:lvl>
  </w:abstractNum>
  <w:abstractNum w:abstractNumId="29" w15:restartNumberingAfterBreak="0">
    <w:nsid w:val="2D2949F1"/>
    <w:multiLevelType w:val="hybridMultilevel"/>
    <w:tmpl w:val="08366ED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EC5768B"/>
    <w:multiLevelType w:val="hybridMultilevel"/>
    <w:tmpl w:val="0F0C97CE"/>
    <w:lvl w:ilvl="0" w:tplc="797E35C2">
      <w:start w:val="1"/>
      <w:numFmt w:val="lowerLetter"/>
      <w:lvlText w:val="%1)"/>
      <w:lvlJc w:val="left"/>
      <w:pPr>
        <w:ind w:left="1068" w:hanging="360"/>
      </w:pPr>
      <w:rPr>
        <w:rFonts w:hint="default"/>
      </w:rPr>
    </w:lvl>
    <w:lvl w:ilvl="1" w:tplc="BE647EB8" w:tentative="1">
      <w:start w:val="1"/>
      <w:numFmt w:val="lowerLetter"/>
      <w:lvlText w:val="%2."/>
      <w:lvlJc w:val="left"/>
      <w:pPr>
        <w:ind w:left="1788" w:hanging="360"/>
      </w:pPr>
    </w:lvl>
    <w:lvl w:ilvl="2" w:tplc="DFBE1CCA" w:tentative="1">
      <w:start w:val="1"/>
      <w:numFmt w:val="lowerRoman"/>
      <w:lvlText w:val="%3."/>
      <w:lvlJc w:val="right"/>
      <w:pPr>
        <w:ind w:left="2508" w:hanging="180"/>
      </w:pPr>
    </w:lvl>
    <w:lvl w:ilvl="3" w:tplc="CB864FDE" w:tentative="1">
      <w:start w:val="1"/>
      <w:numFmt w:val="decimal"/>
      <w:lvlText w:val="%4."/>
      <w:lvlJc w:val="left"/>
      <w:pPr>
        <w:ind w:left="3228" w:hanging="360"/>
      </w:pPr>
    </w:lvl>
    <w:lvl w:ilvl="4" w:tplc="7BFCD4AC" w:tentative="1">
      <w:start w:val="1"/>
      <w:numFmt w:val="lowerLetter"/>
      <w:lvlText w:val="%5."/>
      <w:lvlJc w:val="left"/>
      <w:pPr>
        <w:ind w:left="3948" w:hanging="360"/>
      </w:pPr>
    </w:lvl>
    <w:lvl w:ilvl="5" w:tplc="60E48132" w:tentative="1">
      <w:start w:val="1"/>
      <w:numFmt w:val="lowerRoman"/>
      <w:lvlText w:val="%6."/>
      <w:lvlJc w:val="right"/>
      <w:pPr>
        <w:ind w:left="4668" w:hanging="180"/>
      </w:pPr>
    </w:lvl>
    <w:lvl w:ilvl="6" w:tplc="F6BE79DE" w:tentative="1">
      <w:start w:val="1"/>
      <w:numFmt w:val="decimal"/>
      <w:lvlText w:val="%7."/>
      <w:lvlJc w:val="left"/>
      <w:pPr>
        <w:ind w:left="5388" w:hanging="360"/>
      </w:pPr>
    </w:lvl>
    <w:lvl w:ilvl="7" w:tplc="E0026F80" w:tentative="1">
      <w:start w:val="1"/>
      <w:numFmt w:val="lowerLetter"/>
      <w:lvlText w:val="%8."/>
      <w:lvlJc w:val="left"/>
      <w:pPr>
        <w:ind w:left="6108" w:hanging="360"/>
      </w:pPr>
    </w:lvl>
    <w:lvl w:ilvl="8" w:tplc="E7487C90" w:tentative="1">
      <w:start w:val="1"/>
      <w:numFmt w:val="lowerRoman"/>
      <w:lvlText w:val="%9."/>
      <w:lvlJc w:val="right"/>
      <w:pPr>
        <w:ind w:left="6828" w:hanging="180"/>
      </w:pPr>
    </w:lvl>
  </w:abstractNum>
  <w:abstractNum w:abstractNumId="31" w15:restartNumberingAfterBreak="0">
    <w:nsid w:val="31681D56"/>
    <w:multiLevelType w:val="hybridMultilevel"/>
    <w:tmpl w:val="74EE2D6C"/>
    <w:name w:val="WW8Num132"/>
    <w:lvl w:ilvl="0" w:tplc="C28E3792">
      <w:start w:val="1"/>
      <w:numFmt w:val="bullet"/>
      <w:lvlText w:val=""/>
      <w:lvlJc w:val="left"/>
      <w:pPr>
        <w:tabs>
          <w:tab w:val="num" w:pos="360"/>
        </w:tabs>
        <w:ind w:left="360" w:hanging="360"/>
      </w:pPr>
      <w:rPr>
        <w:rFonts w:ascii="Symbol" w:hAnsi="Symbol" w:hint="default"/>
      </w:rPr>
    </w:lvl>
    <w:lvl w:ilvl="1" w:tplc="3AFAED5E">
      <w:start w:val="1"/>
      <w:numFmt w:val="bullet"/>
      <w:lvlText w:val="o"/>
      <w:lvlJc w:val="left"/>
      <w:pPr>
        <w:tabs>
          <w:tab w:val="num" w:pos="1440"/>
        </w:tabs>
        <w:ind w:left="1440" w:hanging="360"/>
      </w:pPr>
      <w:rPr>
        <w:rFonts w:ascii="Courier New" w:hAnsi="Courier New" w:hint="default"/>
      </w:rPr>
    </w:lvl>
    <w:lvl w:ilvl="2" w:tplc="C83E994C">
      <w:start w:val="1"/>
      <w:numFmt w:val="bullet"/>
      <w:lvlText w:val=""/>
      <w:lvlJc w:val="left"/>
      <w:pPr>
        <w:tabs>
          <w:tab w:val="num" w:pos="2160"/>
        </w:tabs>
        <w:ind w:left="2160" w:hanging="360"/>
      </w:pPr>
      <w:rPr>
        <w:rFonts w:ascii="Wingdings" w:hAnsi="Wingdings" w:hint="default"/>
      </w:rPr>
    </w:lvl>
    <w:lvl w:ilvl="3" w:tplc="8DFA2C24">
      <w:start w:val="1"/>
      <w:numFmt w:val="bullet"/>
      <w:lvlText w:val=""/>
      <w:lvlJc w:val="left"/>
      <w:pPr>
        <w:tabs>
          <w:tab w:val="num" w:pos="2880"/>
        </w:tabs>
        <w:ind w:left="2880" w:hanging="360"/>
      </w:pPr>
      <w:rPr>
        <w:rFonts w:ascii="Symbol" w:hAnsi="Symbol" w:hint="default"/>
      </w:rPr>
    </w:lvl>
    <w:lvl w:ilvl="4" w:tplc="C6D8BF88">
      <w:start w:val="1"/>
      <w:numFmt w:val="bullet"/>
      <w:lvlText w:val="o"/>
      <w:lvlJc w:val="left"/>
      <w:pPr>
        <w:tabs>
          <w:tab w:val="num" w:pos="3600"/>
        </w:tabs>
        <w:ind w:left="3600" w:hanging="360"/>
      </w:pPr>
      <w:rPr>
        <w:rFonts w:ascii="Courier New" w:hAnsi="Courier New" w:hint="default"/>
      </w:rPr>
    </w:lvl>
    <w:lvl w:ilvl="5" w:tplc="4C84ECA2">
      <w:start w:val="1"/>
      <w:numFmt w:val="bullet"/>
      <w:lvlText w:val=""/>
      <w:lvlJc w:val="left"/>
      <w:pPr>
        <w:tabs>
          <w:tab w:val="num" w:pos="4320"/>
        </w:tabs>
        <w:ind w:left="4320" w:hanging="360"/>
      </w:pPr>
      <w:rPr>
        <w:rFonts w:ascii="Wingdings" w:hAnsi="Wingdings" w:hint="default"/>
      </w:rPr>
    </w:lvl>
    <w:lvl w:ilvl="6" w:tplc="C76E7AA8">
      <w:start w:val="1"/>
      <w:numFmt w:val="bullet"/>
      <w:lvlText w:val=""/>
      <w:lvlJc w:val="left"/>
      <w:pPr>
        <w:tabs>
          <w:tab w:val="num" w:pos="5040"/>
        </w:tabs>
        <w:ind w:left="5040" w:hanging="360"/>
      </w:pPr>
      <w:rPr>
        <w:rFonts w:ascii="Symbol" w:hAnsi="Symbol" w:hint="default"/>
      </w:rPr>
    </w:lvl>
    <w:lvl w:ilvl="7" w:tplc="2356F93A">
      <w:start w:val="1"/>
      <w:numFmt w:val="bullet"/>
      <w:lvlText w:val="o"/>
      <w:lvlJc w:val="left"/>
      <w:pPr>
        <w:tabs>
          <w:tab w:val="num" w:pos="5760"/>
        </w:tabs>
        <w:ind w:left="5760" w:hanging="360"/>
      </w:pPr>
      <w:rPr>
        <w:rFonts w:ascii="Courier New" w:hAnsi="Courier New" w:hint="default"/>
      </w:rPr>
    </w:lvl>
    <w:lvl w:ilvl="8" w:tplc="F0161DA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9B0EC6"/>
    <w:multiLevelType w:val="hybridMultilevel"/>
    <w:tmpl w:val="D1AE8D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36AF147C"/>
    <w:multiLevelType w:val="hybridMultilevel"/>
    <w:tmpl w:val="213AFA90"/>
    <w:lvl w:ilvl="0" w:tplc="25962DB2">
      <w:start w:val="1"/>
      <w:numFmt w:val="decimal"/>
      <w:lvlText w:val="%1-"/>
      <w:lvlJc w:val="left"/>
      <w:pPr>
        <w:ind w:left="360" w:hanging="360"/>
      </w:pPr>
      <w:rPr>
        <w:rFonts w:hint="default"/>
      </w:rPr>
    </w:lvl>
    <w:lvl w:ilvl="1" w:tplc="599E985A" w:tentative="1">
      <w:start w:val="1"/>
      <w:numFmt w:val="lowerLetter"/>
      <w:lvlText w:val="%2."/>
      <w:lvlJc w:val="left"/>
      <w:pPr>
        <w:ind w:left="1080" w:hanging="360"/>
      </w:pPr>
    </w:lvl>
    <w:lvl w:ilvl="2" w:tplc="586206D4" w:tentative="1">
      <w:start w:val="1"/>
      <w:numFmt w:val="lowerRoman"/>
      <w:lvlText w:val="%3."/>
      <w:lvlJc w:val="right"/>
      <w:pPr>
        <w:ind w:left="1800" w:hanging="180"/>
      </w:pPr>
    </w:lvl>
    <w:lvl w:ilvl="3" w:tplc="6E4499A2" w:tentative="1">
      <w:start w:val="1"/>
      <w:numFmt w:val="decimal"/>
      <w:lvlText w:val="%4."/>
      <w:lvlJc w:val="left"/>
      <w:pPr>
        <w:ind w:left="2520" w:hanging="360"/>
      </w:pPr>
    </w:lvl>
    <w:lvl w:ilvl="4" w:tplc="5B983146" w:tentative="1">
      <w:start w:val="1"/>
      <w:numFmt w:val="lowerLetter"/>
      <w:lvlText w:val="%5."/>
      <w:lvlJc w:val="left"/>
      <w:pPr>
        <w:ind w:left="3240" w:hanging="360"/>
      </w:pPr>
    </w:lvl>
    <w:lvl w:ilvl="5" w:tplc="BDE0C8B2" w:tentative="1">
      <w:start w:val="1"/>
      <w:numFmt w:val="lowerRoman"/>
      <w:lvlText w:val="%6."/>
      <w:lvlJc w:val="right"/>
      <w:pPr>
        <w:ind w:left="3960" w:hanging="180"/>
      </w:pPr>
    </w:lvl>
    <w:lvl w:ilvl="6" w:tplc="E026B19C" w:tentative="1">
      <w:start w:val="1"/>
      <w:numFmt w:val="decimal"/>
      <w:lvlText w:val="%7."/>
      <w:lvlJc w:val="left"/>
      <w:pPr>
        <w:ind w:left="4680" w:hanging="360"/>
      </w:pPr>
    </w:lvl>
    <w:lvl w:ilvl="7" w:tplc="5D26DA64" w:tentative="1">
      <w:start w:val="1"/>
      <w:numFmt w:val="lowerLetter"/>
      <w:lvlText w:val="%8."/>
      <w:lvlJc w:val="left"/>
      <w:pPr>
        <w:ind w:left="5400" w:hanging="360"/>
      </w:pPr>
    </w:lvl>
    <w:lvl w:ilvl="8" w:tplc="BA12B62E" w:tentative="1">
      <w:start w:val="1"/>
      <w:numFmt w:val="lowerRoman"/>
      <w:lvlText w:val="%9."/>
      <w:lvlJc w:val="right"/>
      <w:pPr>
        <w:ind w:left="6120" w:hanging="180"/>
      </w:pPr>
    </w:lvl>
  </w:abstractNum>
  <w:abstractNum w:abstractNumId="34" w15:restartNumberingAfterBreak="0">
    <w:nsid w:val="3BC708F1"/>
    <w:multiLevelType w:val="hybridMultilevel"/>
    <w:tmpl w:val="FD0E943C"/>
    <w:lvl w:ilvl="0" w:tplc="B1B26A7E">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5" w15:restartNumberingAfterBreak="0">
    <w:nsid w:val="3C9444D7"/>
    <w:multiLevelType w:val="hybridMultilevel"/>
    <w:tmpl w:val="824297BA"/>
    <w:lvl w:ilvl="0" w:tplc="DEFACF84">
      <w:start w:val="1"/>
      <w:numFmt w:val="decimal"/>
      <w:lvlText w:val="%1."/>
      <w:lvlJc w:val="left"/>
      <w:pPr>
        <w:tabs>
          <w:tab w:val="num" w:pos="720"/>
        </w:tabs>
        <w:ind w:left="720" w:hanging="360"/>
      </w:pPr>
      <w:rPr>
        <w:rFonts w:cs="Times New Roman" w:hint="default"/>
      </w:rPr>
    </w:lvl>
    <w:lvl w:ilvl="1" w:tplc="B530991C">
      <w:start w:val="1"/>
      <w:numFmt w:val="lowerLetter"/>
      <w:lvlText w:val="%2."/>
      <w:lvlJc w:val="left"/>
      <w:pPr>
        <w:tabs>
          <w:tab w:val="num" w:pos="1440"/>
        </w:tabs>
        <w:ind w:left="1440" w:hanging="360"/>
      </w:pPr>
      <w:rPr>
        <w:rFonts w:cs="Times New Roman"/>
      </w:rPr>
    </w:lvl>
    <w:lvl w:ilvl="2" w:tplc="3C5021EE">
      <w:start w:val="1"/>
      <w:numFmt w:val="lowerRoman"/>
      <w:lvlText w:val="%3."/>
      <w:lvlJc w:val="right"/>
      <w:pPr>
        <w:tabs>
          <w:tab w:val="num" w:pos="2160"/>
        </w:tabs>
        <w:ind w:left="2160" w:hanging="180"/>
      </w:pPr>
      <w:rPr>
        <w:rFonts w:cs="Times New Roman"/>
      </w:rPr>
    </w:lvl>
    <w:lvl w:ilvl="3" w:tplc="2C288076">
      <w:start w:val="1"/>
      <w:numFmt w:val="decimal"/>
      <w:lvlText w:val="%4."/>
      <w:lvlJc w:val="left"/>
      <w:pPr>
        <w:tabs>
          <w:tab w:val="num" w:pos="2880"/>
        </w:tabs>
        <w:ind w:left="2880" w:hanging="360"/>
      </w:pPr>
      <w:rPr>
        <w:rFonts w:cs="Times New Roman"/>
      </w:rPr>
    </w:lvl>
    <w:lvl w:ilvl="4" w:tplc="C9020F66">
      <w:start w:val="1"/>
      <w:numFmt w:val="lowerLetter"/>
      <w:lvlText w:val="%5."/>
      <w:lvlJc w:val="left"/>
      <w:pPr>
        <w:tabs>
          <w:tab w:val="num" w:pos="3600"/>
        </w:tabs>
        <w:ind w:left="3600" w:hanging="360"/>
      </w:pPr>
      <w:rPr>
        <w:rFonts w:cs="Times New Roman"/>
      </w:rPr>
    </w:lvl>
    <w:lvl w:ilvl="5" w:tplc="3A80CFDE">
      <w:start w:val="1"/>
      <w:numFmt w:val="lowerRoman"/>
      <w:lvlText w:val="%6."/>
      <w:lvlJc w:val="right"/>
      <w:pPr>
        <w:tabs>
          <w:tab w:val="num" w:pos="4320"/>
        </w:tabs>
        <w:ind w:left="4320" w:hanging="180"/>
      </w:pPr>
      <w:rPr>
        <w:rFonts w:cs="Times New Roman"/>
      </w:rPr>
    </w:lvl>
    <w:lvl w:ilvl="6" w:tplc="183E41D0">
      <w:start w:val="1"/>
      <w:numFmt w:val="decimal"/>
      <w:lvlText w:val="%7."/>
      <w:lvlJc w:val="left"/>
      <w:pPr>
        <w:tabs>
          <w:tab w:val="num" w:pos="5040"/>
        </w:tabs>
        <w:ind w:left="5040" w:hanging="360"/>
      </w:pPr>
      <w:rPr>
        <w:rFonts w:cs="Times New Roman"/>
      </w:rPr>
    </w:lvl>
    <w:lvl w:ilvl="7" w:tplc="2DC420C4">
      <w:start w:val="1"/>
      <w:numFmt w:val="lowerLetter"/>
      <w:lvlText w:val="%8."/>
      <w:lvlJc w:val="left"/>
      <w:pPr>
        <w:tabs>
          <w:tab w:val="num" w:pos="5760"/>
        </w:tabs>
        <w:ind w:left="5760" w:hanging="360"/>
      </w:pPr>
      <w:rPr>
        <w:rFonts w:cs="Times New Roman"/>
      </w:rPr>
    </w:lvl>
    <w:lvl w:ilvl="8" w:tplc="57F85B6A">
      <w:start w:val="1"/>
      <w:numFmt w:val="lowerRoman"/>
      <w:lvlText w:val="%9."/>
      <w:lvlJc w:val="right"/>
      <w:pPr>
        <w:tabs>
          <w:tab w:val="num" w:pos="6480"/>
        </w:tabs>
        <w:ind w:left="6480" w:hanging="180"/>
      </w:pPr>
      <w:rPr>
        <w:rFonts w:cs="Times New Roman"/>
      </w:rPr>
    </w:lvl>
  </w:abstractNum>
  <w:abstractNum w:abstractNumId="36" w15:restartNumberingAfterBreak="0">
    <w:nsid w:val="3EFB5823"/>
    <w:multiLevelType w:val="hybridMultilevel"/>
    <w:tmpl w:val="B1160C8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07C0B8B"/>
    <w:multiLevelType w:val="hybridMultilevel"/>
    <w:tmpl w:val="B38448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4DF6213"/>
    <w:multiLevelType w:val="hybridMultilevel"/>
    <w:tmpl w:val="EA846EC2"/>
    <w:lvl w:ilvl="0" w:tplc="6146304A">
      <w:start w:val="1"/>
      <w:numFmt w:val="bullet"/>
      <w:lvlText w:val=""/>
      <w:lvlJc w:val="left"/>
      <w:pPr>
        <w:ind w:left="720" w:hanging="360"/>
      </w:pPr>
      <w:rPr>
        <w:rFonts w:ascii="Symbol" w:hAnsi="Symbol" w:hint="default"/>
      </w:rPr>
    </w:lvl>
    <w:lvl w:ilvl="1" w:tplc="0E30BBEE" w:tentative="1">
      <w:start w:val="1"/>
      <w:numFmt w:val="bullet"/>
      <w:lvlText w:val="o"/>
      <w:lvlJc w:val="left"/>
      <w:pPr>
        <w:ind w:left="1440" w:hanging="360"/>
      </w:pPr>
      <w:rPr>
        <w:rFonts w:ascii="Courier New" w:hAnsi="Courier New" w:cs="Courier New" w:hint="default"/>
      </w:rPr>
    </w:lvl>
    <w:lvl w:ilvl="2" w:tplc="2CB2F92A" w:tentative="1">
      <w:start w:val="1"/>
      <w:numFmt w:val="bullet"/>
      <w:lvlText w:val=""/>
      <w:lvlJc w:val="left"/>
      <w:pPr>
        <w:ind w:left="2160" w:hanging="360"/>
      </w:pPr>
      <w:rPr>
        <w:rFonts w:ascii="Wingdings" w:hAnsi="Wingdings" w:hint="default"/>
      </w:rPr>
    </w:lvl>
    <w:lvl w:ilvl="3" w:tplc="50CACA08" w:tentative="1">
      <w:start w:val="1"/>
      <w:numFmt w:val="bullet"/>
      <w:lvlText w:val=""/>
      <w:lvlJc w:val="left"/>
      <w:pPr>
        <w:ind w:left="2880" w:hanging="360"/>
      </w:pPr>
      <w:rPr>
        <w:rFonts w:ascii="Symbol" w:hAnsi="Symbol" w:hint="default"/>
      </w:rPr>
    </w:lvl>
    <w:lvl w:ilvl="4" w:tplc="2F86AD0A" w:tentative="1">
      <w:start w:val="1"/>
      <w:numFmt w:val="bullet"/>
      <w:lvlText w:val="o"/>
      <w:lvlJc w:val="left"/>
      <w:pPr>
        <w:ind w:left="3600" w:hanging="360"/>
      </w:pPr>
      <w:rPr>
        <w:rFonts w:ascii="Courier New" w:hAnsi="Courier New" w:cs="Courier New" w:hint="default"/>
      </w:rPr>
    </w:lvl>
    <w:lvl w:ilvl="5" w:tplc="CC080C22" w:tentative="1">
      <w:start w:val="1"/>
      <w:numFmt w:val="bullet"/>
      <w:lvlText w:val=""/>
      <w:lvlJc w:val="left"/>
      <w:pPr>
        <w:ind w:left="4320" w:hanging="360"/>
      </w:pPr>
      <w:rPr>
        <w:rFonts w:ascii="Wingdings" w:hAnsi="Wingdings" w:hint="default"/>
      </w:rPr>
    </w:lvl>
    <w:lvl w:ilvl="6" w:tplc="E6F8360A" w:tentative="1">
      <w:start w:val="1"/>
      <w:numFmt w:val="bullet"/>
      <w:lvlText w:val=""/>
      <w:lvlJc w:val="left"/>
      <w:pPr>
        <w:ind w:left="5040" w:hanging="360"/>
      </w:pPr>
      <w:rPr>
        <w:rFonts w:ascii="Symbol" w:hAnsi="Symbol" w:hint="default"/>
      </w:rPr>
    </w:lvl>
    <w:lvl w:ilvl="7" w:tplc="7ED88BB2" w:tentative="1">
      <w:start w:val="1"/>
      <w:numFmt w:val="bullet"/>
      <w:lvlText w:val="o"/>
      <w:lvlJc w:val="left"/>
      <w:pPr>
        <w:ind w:left="5760" w:hanging="360"/>
      </w:pPr>
      <w:rPr>
        <w:rFonts w:ascii="Courier New" w:hAnsi="Courier New" w:cs="Courier New" w:hint="default"/>
      </w:rPr>
    </w:lvl>
    <w:lvl w:ilvl="8" w:tplc="BF047258" w:tentative="1">
      <w:start w:val="1"/>
      <w:numFmt w:val="bullet"/>
      <w:lvlText w:val=""/>
      <w:lvlJc w:val="left"/>
      <w:pPr>
        <w:ind w:left="6480" w:hanging="360"/>
      </w:pPr>
      <w:rPr>
        <w:rFonts w:ascii="Wingdings" w:hAnsi="Wingdings" w:hint="default"/>
      </w:rPr>
    </w:lvl>
  </w:abstractNum>
  <w:abstractNum w:abstractNumId="39" w15:restartNumberingAfterBreak="0">
    <w:nsid w:val="4A0C6532"/>
    <w:multiLevelType w:val="hybridMultilevel"/>
    <w:tmpl w:val="B5ECCEC0"/>
    <w:lvl w:ilvl="0" w:tplc="19C27332">
      <w:start w:val="1"/>
      <w:numFmt w:val="upperLetter"/>
      <w:lvlText w:val="%1)"/>
      <w:lvlJc w:val="left"/>
      <w:pPr>
        <w:ind w:left="720" w:hanging="360"/>
      </w:pPr>
      <w:rPr>
        <w:rFonts w:hint="default"/>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0772466"/>
    <w:multiLevelType w:val="hybridMultilevel"/>
    <w:tmpl w:val="F742354C"/>
    <w:lvl w:ilvl="0" w:tplc="A05A307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5C115ED"/>
    <w:multiLevelType w:val="hybridMultilevel"/>
    <w:tmpl w:val="B08EE6A0"/>
    <w:lvl w:ilvl="0" w:tplc="8A3C9C84">
      <w:start w:val="1"/>
      <w:numFmt w:val="decimal"/>
      <w:lvlText w:val="%1."/>
      <w:lvlJc w:val="left"/>
      <w:pPr>
        <w:ind w:left="360" w:hanging="360"/>
      </w:pPr>
      <w:rPr>
        <w:rFonts w:hint="default"/>
      </w:rPr>
    </w:lvl>
    <w:lvl w:ilvl="1" w:tplc="DAA0A53C" w:tentative="1">
      <w:start w:val="1"/>
      <w:numFmt w:val="lowerLetter"/>
      <w:lvlText w:val="%2."/>
      <w:lvlJc w:val="left"/>
      <w:pPr>
        <w:ind w:left="1080" w:hanging="360"/>
      </w:pPr>
    </w:lvl>
    <w:lvl w:ilvl="2" w:tplc="8BE41E00" w:tentative="1">
      <w:start w:val="1"/>
      <w:numFmt w:val="lowerRoman"/>
      <w:lvlText w:val="%3."/>
      <w:lvlJc w:val="right"/>
      <w:pPr>
        <w:ind w:left="1800" w:hanging="180"/>
      </w:pPr>
    </w:lvl>
    <w:lvl w:ilvl="3" w:tplc="62B2D274" w:tentative="1">
      <w:start w:val="1"/>
      <w:numFmt w:val="decimal"/>
      <w:lvlText w:val="%4."/>
      <w:lvlJc w:val="left"/>
      <w:pPr>
        <w:ind w:left="2520" w:hanging="360"/>
      </w:pPr>
    </w:lvl>
    <w:lvl w:ilvl="4" w:tplc="22CE8764" w:tentative="1">
      <w:start w:val="1"/>
      <w:numFmt w:val="lowerLetter"/>
      <w:lvlText w:val="%5."/>
      <w:lvlJc w:val="left"/>
      <w:pPr>
        <w:ind w:left="3240" w:hanging="360"/>
      </w:pPr>
    </w:lvl>
    <w:lvl w:ilvl="5" w:tplc="ABB26C8C" w:tentative="1">
      <w:start w:val="1"/>
      <w:numFmt w:val="lowerRoman"/>
      <w:lvlText w:val="%6."/>
      <w:lvlJc w:val="right"/>
      <w:pPr>
        <w:ind w:left="3960" w:hanging="180"/>
      </w:pPr>
    </w:lvl>
    <w:lvl w:ilvl="6" w:tplc="CDD6063E" w:tentative="1">
      <w:start w:val="1"/>
      <w:numFmt w:val="decimal"/>
      <w:lvlText w:val="%7."/>
      <w:lvlJc w:val="left"/>
      <w:pPr>
        <w:ind w:left="4680" w:hanging="360"/>
      </w:pPr>
    </w:lvl>
    <w:lvl w:ilvl="7" w:tplc="BEB6EA82" w:tentative="1">
      <w:start w:val="1"/>
      <w:numFmt w:val="lowerLetter"/>
      <w:lvlText w:val="%8."/>
      <w:lvlJc w:val="left"/>
      <w:pPr>
        <w:ind w:left="5400" w:hanging="360"/>
      </w:pPr>
    </w:lvl>
    <w:lvl w:ilvl="8" w:tplc="352ADCDC" w:tentative="1">
      <w:start w:val="1"/>
      <w:numFmt w:val="lowerRoman"/>
      <w:lvlText w:val="%9."/>
      <w:lvlJc w:val="right"/>
      <w:pPr>
        <w:ind w:left="6120" w:hanging="180"/>
      </w:pPr>
    </w:lvl>
  </w:abstractNum>
  <w:abstractNum w:abstractNumId="42" w15:restartNumberingAfterBreak="0">
    <w:nsid w:val="57147244"/>
    <w:multiLevelType w:val="hybridMultilevel"/>
    <w:tmpl w:val="BCA6BA14"/>
    <w:lvl w:ilvl="0" w:tplc="C81C90AA">
      <w:start w:val="1"/>
      <w:numFmt w:val="lowerLetter"/>
      <w:lvlText w:val="%1)"/>
      <w:lvlJc w:val="left"/>
      <w:pPr>
        <w:tabs>
          <w:tab w:val="num" w:pos="720"/>
        </w:tabs>
        <w:ind w:left="720" w:hanging="360"/>
      </w:pPr>
      <w:rPr>
        <w:rFonts w:cs="Times New Roman" w:hint="default"/>
      </w:rPr>
    </w:lvl>
    <w:lvl w:ilvl="1" w:tplc="44E69F3C">
      <w:start w:val="1"/>
      <w:numFmt w:val="lowerLetter"/>
      <w:lvlText w:val="%2."/>
      <w:lvlJc w:val="left"/>
      <w:pPr>
        <w:tabs>
          <w:tab w:val="num" w:pos="1440"/>
        </w:tabs>
        <w:ind w:left="1440" w:hanging="360"/>
      </w:pPr>
      <w:rPr>
        <w:rFonts w:cs="Times New Roman"/>
      </w:rPr>
    </w:lvl>
    <w:lvl w:ilvl="2" w:tplc="423A3756">
      <w:start w:val="1"/>
      <w:numFmt w:val="lowerRoman"/>
      <w:lvlText w:val="%3."/>
      <w:lvlJc w:val="right"/>
      <w:pPr>
        <w:tabs>
          <w:tab w:val="num" w:pos="2160"/>
        </w:tabs>
        <w:ind w:left="2160" w:hanging="180"/>
      </w:pPr>
      <w:rPr>
        <w:rFonts w:cs="Times New Roman"/>
      </w:rPr>
    </w:lvl>
    <w:lvl w:ilvl="3" w:tplc="4E16032C">
      <w:start w:val="1"/>
      <w:numFmt w:val="decimal"/>
      <w:lvlText w:val="%4."/>
      <w:lvlJc w:val="left"/>
      <w:pPr>
        <w:tabs>
          <w:tab w:val="num" w:pos="2880"/>
        </w:tabs>
        <w:ind w:left="2880" w:hanging="360"/>
      </w:pPr>
      <w:rPr>
        <w:rFonts w:cs="Times New Roman"/>
      </w:rPr>
    </w:lvl>
    <w:lvl w:ilvl="4" w:tplc="19D2D982">
      <w:start w:val="1"/>
      <w:numFmt w:val="lowerLetter"/>
      <w:lvlText w:val="%5."/>
      <w:lvlJc w:val="left"/>
      <w:pPr>
        <w:tabs>
          <w:tab w:val="num" w:pos="3600"/>
        </w:tabs>
        <w:ind w:left="3600" w:hanging="360"/>
      </w:pPr>
      <w:rPr>
        <w:rFonts w:cs="Times New Roman"/>
      </w:rPr>
    </w:lvl>
    <w:lvl w:ilvl="5" w:tplc="E7E6DF3C">
      <w:start w:val="1"/>
      <w:numFmt w:val="lowerRoman"/>
      <w:lvlText w:val="%6."/>
      <w:lvlJc w:val="right"/>
      <w:pPr>
        <w:tabs>
          <w:tab w:val="num" w:pos="4320"/>
        </w:tabs>
        <w:ind w:left="4320" w:hanging="180"/>
      </w:pPr>
      <w:rPr>
        <w:rFonts w:cs="Times New Roman"/>
      </w:rPr>
    </w:lvl>
    <w:lvl w:ilvl="6" w:tplc="BDB42086">
      <w:start w:val="1"/>
      <w:numFmt w:val="decimal"/>
      <w:lvlText w:val="%7."/>
      <w:lvlJc w:val="left"/>
      <w:pPr>
        <w:tabs>
          <w:tab w:val="num" w:pos="5040"/>
        </w:tabs>
        <w:ind w:left="5040" w:hanging="360"/>
      </w:pPr>
      <w:rPr>
        <w:rFonts w:cs="Times New Roman"/>
      </w:rPr>
    </w:lvl>
    <w:lvl w:ilvl="7" w:tplc="0CD0CABC">
      <w:start w:val="1"/>
      <w:numFmt w:val="lowerLetter"/>
      <w:lvlText w:val="%8."/>
      <w:lvlJc w:val="left"/>
      <w:pPr>
        <w:tabs>
          <w:tab w:val="num" w:pos="5760"/>
        </w:tabs>
        <w:ind w:left="5760" w:hanging="360"/>
      </w:pPr>
      <w:rPr>
        <w:rFonts w:cs="Times New Roman"/>
      </w:rPr>
    </w:lvl>
    <w:lvl w:ilvl="8" w:tplc="38188094">
      <w:start w:val="1"/>
      <w:numFmt w:val="lowerRoman"/>
      <w:lvlText w:val="%9."/>
      <w:lvlJc w:val="right"/>
      <w:pPr>
        <w:tabs>
          <w:tab w:val="num" w:pos="6480"/>
        </w:tabs>
        <w:ind w:left="6480" w:hanging="180"/>
      </w:pPr>
      <w:rPr>
        <w:rFonts w:cs="Times New Roman"/>
      </w:rPr>
    </w:lvl>
  </w:abstractNum>
  <w:abstractNum w:abstractNumId="43" w15:restartNumberingAfterBreak="0">
    <w:nsid w:val="5B4C39F7"/>
    <w:multiLevelType w:val="hybridMultilevel"/>
    <w:tmpl w:val="15362470"/>
    <w:lvl w:ilvl="0" w:tplc="44B2B214">
      <w:start w:val="1"/>
      <w:numFmt w:val="decimal"/>
      <w:lvlText w:val="%1."/>
      <w:lvlJc w:val="left"/>
      <w:pPr>
        <w:ind w:left="720" w:hanging="360"/>
      </w:pPr>
      <w:rPr>
        <w:rFonts w:hint="default"/>
      </w:rPr>
    </w:lvl>
    <w:lvl w:ilvl="1" w:tplc="5C662270" w:tentative="1">
      <w:start w:val="1"/>
      <w:numFmt w:val="lowerLetter"/>
      <w:lvlText w:val="%2."/>
      <w:lvlJc w:val="left"/>
      <w:pPr>
        <w:ind w:left="1440" w:hanging="360"/>
      </w:pPr>
    </w:lvl>
    <w:lvl w:ilvl="2" w:tplc="6576DDAE" w:tentative="1">
      <w:start w:val="1"/>
      <w:numFmt w:val="lowerRoman"/>
      <w:lvlText w:val="%3."/>
      <w:lvlJc w:val="right"/>
      <w:pPr>
        <w:ind w:left="2160" w:hanging="180"/>
      </w:pPr>
    </w:lvl>
    <w:lvl w:ilvl="3" w:tplc="1D2EF680" w:tentative="1">
      <w:start w:val="1"/>
      <w:numFmt w:val="decimal"/>
      <w:lvlText w:val="%4."/>
      <w:lvlJc w:val="left"/>
      <w:pPr>
        <w:ind w:left="2880" w:hanging="360"/>
      </w:pPr>
    </w:lvl>
    <w:lvl w:ilvl="4" w:tplc="2738E546" w:tentative="1">
      <w:start w:val="1"/>
      <w:numFmt w:val="lowerLetter"/>
      <w:lvlText w:val="%5."/>
      <w:lvlJc w:val="left"/>
      <w:pPr>
        <w:ind w:left="3600" w:hanging="360"/>
      </w:pPr>
    </w:lvl>
    <w:lvl w:ilvl="5" w:tplc="522260BE" w:tentative="1">
      <w:start w:val="1"/>
      <w:numFmt w:val="lowerRoman"/>
      <w:lvlText w:val="%6."/>
      <w:lvlJc w:val="right"/>
      <w:pPr>
        <w:ind w:left="4320" w:hanging="180"/>
      </w:pPr>
    </w:lvl>
    <w:lvl w:ilvl="6" w:tplc="E558E6BE" w:tentative="1">
      <w:start w:val="1"/>
      <w:numFmt w:val="decimal"/>
      <w:lvlText w:val="%7."/>
      <w:lvlJc w:val="left"/>
      <w:pPr>
        <w:ind w:left="5040" w:hanging="360"/>
      </w:pPr>
    </w:lvl>
    <w:lvl w:ilvl="7" w:tplc="A58C86C0" w:tentative="1">
      <w:start w:val="1"/>
      <w:numFmt w:val="lowerLetter"/>
      <w:lvlText w:val="%8."/>
      <w:lvlJc w:val="left"/>
      <w:pPr>
        <w:ind w:left="5760" w:hanging="360"/>
      </w:pPr>
    </w:lvl>
    <w:lvl w:ilvl="8" w:tplc="F2240560" w:tentative="1">
      <w:start w:val="1"/>
      <w:numFmt w:val="lowerRoman"/>
      <w:lvlText w:val="%9."/>
      <w:lvlJc w:val="right"/>
      <w:pPr>
        <w:ind w:left="6480" w:hanging="180"/>
      </w:pPr>
    </w:lvl>
  </w:abstractNum>
  <w:abstractNum w:abstractNumId="44" w15:restartNumberingAfterBreak="0">
    <w:nsid w:val="5E744335"/>
    <w:multiLevelType w:val="hybridMultilevel"/>
    <w:tmpl w:val="9BC443B8"/>
    <w:lvl w:ilvl="0" w:tplc="EA16CBAA">
      <w:start w:val="1"/>
      <w:numFmt w:val="decimal"/>
      <w:lvlText w:val="%1."/>
      <w:lvlJc w:val="left"/>
      <w:pPr>
        <w:ind w:left="720" w:hanging="360"/>
      </w:pPr>
      <w:rPr>
        <w:rFonts w:hint="default"/>
      </w:rPr>
    </w:lvl>
    <w:lvl w:ilvl="1" w:tplc="EC505E3C" w:tentative="1">
      <w:start w:val="1"/>
      <w:numFmt w:val="lowerLetter"/>
      <w:lvlText w:val="%2."/>
      <w:lvlJc w:val="left"/>
      <w:pPr>
        <w:ind w:left="1440" w:hanging="360"/>
      </w:pPr>
    </w:lvl>
    <w:lvl w:ilvl="2" w:tplc="ACDCEED0" w:tentative="1">
      <w:start w:val="1"/>
      <w:numFmt w:val="lowerRoman"/>
      <w:lvlText w:val="%3."/>
      <w:lvlJc w:val="right"/>
      <w:pPr>
        <w:ind w:left="2160" w:hanging="180"/>
      </w:pPr>
    </w:lvl>
    <w:lvl w:ilvl="3" w:tplc="3558B99C" w:tentative="1">
      <w:start w:val="1"/>
      <w:numFmt w:val="decimal"/>
      <w:lvlText w:val="%4."/>
      <w:lvlJc w:val="left"/>
      <w:pPr>
        <w:ind w:left="2880" w:hanging="360"/>
      </w:pPr>
    </w:lvl>
    <w:lvl w:ilvl="4" w:tplc="1B44723C" w:tentative="1">
      <w:start w:val="1"/>
      <w:numFmt w:val="lowerLetter"/>
      <w:lvlText w:val="%5."/>
      <w:lvlJc w:val="left"/>
      <w:pPr>
        <w:ind w:left="3600" w:hanging="360"/>
      </w:pPr>
    </w:lvl>
    <w:lvl w:ilvl="5" w:tplc="CDEC7CBE" w:tentative="1">
      <w:start w:val="1"/>
      <w:numFmt w:val="lowerRoman"/>
      <w:lvlText w:val="%6."/>
      <w:lvlJc w:val="right"/>
      <w:pPr>
        <w:ind w:left="4320" w:hanging="180"/>
      </w:pPr>
    </w:lvl>
    <w:lvl w:ilvl="6" w:tplc="E390CB34" w:tentative="1">
      <w:start w:val="1"/>
      <w:numFmt w:val="decimal"/>
      <w:lvlText w:val="%7."/>
      <w:lvlJc w:val="left"/>
      <w:pPr>
        <w:ind w:left="5040" w:hanging="360"/>
      </w:pPr>
    </w:lvl>
    <w:lvl w:ilvl="7" w:tplc="3D88DFEE" w:tentative="1">
      <w:start w:val="1"/>
      <w:numFmt w:val="lowerLetter"/>
      <w:lvlText w:val="%8."/>
      <w:lvlJc w:val="left"/>
      <w:pPr>
        <w:ind w:left="5760" w:hanging="360"/>
      </w:pPr>
    </w:lvl>
    <w:lvl w:ilvl="8" w:tplc="4DFC109E" w:tentative="1">
      <w:start w:val="1"/>
      <w:numFmt w:val="lowerRoman"/>
      <w:lvlText w:val="%9."/>
      <w:lvlJc w:val="right"/>
      <w:pPr>
        <w:ind w:left="6480" w:hanging="180"/>
      </w:pPr>
    </w:lvl>
  </w:abstractNum>
  <w:abstractNum w:abstractNumId="45" w15:restartNumberingAfterBreak="0">
    <w:nsid w:val="67562519"/>
    <w:multiLevelType w:val="hybridMultilevel"/>
    <w:tmpl w:val="B78865B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7E347FF"/>
    <w:multiLevelType w:val="hybridMultilevel"/>
    <w:tmpl w:val="C8D2C77C"/>
    <w:lvl w:ilvl="0" w:tplc="995CE75C">
      <w:start w:val="1"/>
      <w:numFmt w:val="decimal"/>
      <w:lvlText w:val="%1."/>
      <w:lvlJc w:val="left"/>
      <w:pPr>
        <w:tabs>
          <w:tab w:val="num" w:pos="720"/>
        </w:tabs>
        <w:ind w:left="720" w:hanging="360"/>
      </w:pPr>
      <w:rPr>
        <w:rFonts w:cs="Verdana" w:hint="default"/>
        <w:color w:val="auto"/>
      </w:rPr>
    </w:lvl>
    <w:lvl w:ilvl="1" w:tplc="3CCE1374" w:tentative="1">
      <w:start w:val="1"/>
      <w:numFmt w:val="lowerLetter"/>
      <w:lvlText w:val="%2."/>
      <w:lvlJc w:val="left"/>
      <w:pPr>
        <w:tabs>
          <w:tab w:val="num" w:pos="1440"/>
        </w:tabs>
        <w:ind w:left="1440" w:hanging="360"/>
      </w:pPr>
      <w:rPr>
        <w:rFonts w:cs="Times New Roman"/>
      </w:rPr>
    </w:lvl>
    <w:lvl w:ilvl="2" w:tplc="CF5487D2" w:tentative="1">
      <w:start w:val="1"/>
      <w:numFmt w:val="lowerRoman"/>
      <w:lvlText w:val="%3."/>
      <w:lvlJc w:val="right"/>
      <w:pPr>
        <w:tabs>
          <w:tab w:val="num" w:pos="2160"/>
        </w:tabs>
        <w:ind w:left="2160" w:hanging="180"/>
      </w:pPr>
      <w:rPr>
        <w:rFonts w:cs="Times New Roman"/>
      </w:rPr>
    </w:lvl>
    <w:lvl w:ilvl="3" w:tplc="18F83B84" w:tentative="1">
      <w:start w:val="1"/>
      <w:numFmt w:val="decimal"/>
      <w:lvlText w:val="%4."/>
      <w:lvlJc w:val="left"/>
      <w:pPr>
        <w:tabs>
          <w:tab w:val="num" w:pos="2880"/>
        </w:tabs>
        <w:ind w:left="2880" w:hanging="360"/>
      </w:pPr>
      <w:rPr>
        <w:rFonts w:cs="Times New Roman"/>
      </w:rPr>
    </w:lvl>
    <w:lvl w:ilvl="4" w:tplc="9C5AB130" w:tentative="1">
      <w:start w:val="1"/>
      <w:numFmt w:val="lowerLetter"/>
      <w:lvlText w:val="%5."/>
      <w:lvlJc w:val="left"/>
      <w:pPr>
        <w:tabs>
          <w:tab w:val="num" w:pos="3600"/>
        </w:tabs>
        <w:ind w:left="3600" w:hanging="360"/>
      </w:pPr>
      <w:rPr>
        <w:rFonts w:cs="Times New Roman"/>
      </w:rPr>
    </w:lvl>
    <w:lvl w:ilvl="5" w:tplc="FE161D62" w:tentative="1">
      <w:start w:val="1"/>
      <w:numFmt w:val="lowerRoman"/>
      <w:lvlText w:val="%6."/>
      <w:lvlJc w:val="right"/>
      <w:pPr>
        <w:tabs>
          <w:tab w:val="num" w:pos="4320"/>
        </w:tabs>
        <w:ind w:left="4320" w:hanging="180"/>
      </w:pPr>
      <w:rPr>
        <w:rFonts w:cs="Times New Roman"/>
      </w:rPr>
    </w:lvl>
    <w:lvl w:ilvl="6" w:tplc="85AA332A" w:tentative="1">
      <w:start w:val="1"/>
      <w:numFmt w:val="decimal"/>
      <w:lvlText w:val="%7."/>
      <w:lvlJc w:val="left"/>
      <w:pPr>
        <w:tabs>
          <w:tab w:val="num" w:pos="5040"/>
        </w:tabs>
        <w:ind w:left="5040" w:hanging="360"/>
      </w:pPr>
      <w:rPr>
        <w:rFonts w:cs="Times New Roman"/>
      </w:rPr>
    </w:lvl>
    <w:lvl w:ilvl="7" w:tplc="3118B98E" w:tentative="1">
      <w:start w:val="1"/>
      <w:numFmt w:val="lowerLetter"/>
      <w:lvlText w:val="%8."/>
      <w:lvlJc w:val="left"/>
      <w:pPr>
        <w:tabs>
          <w:tab w:val="num" w:pos="5760"/>
        </w:tabs>
        <w:ind w:left="5760" w:hanging="360"/>
      </w:pPr>
      <w:rPr>
        <w:rFonts w:cs="Times New Roman"/>
      </w:rPr>
    </w:lvl>
    <w:lvl w:ilvl="8" w:tplc="07688C1C"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5A775A"/>
    <w:multiLevelType w:val="hybridMultilevel"/>
    <w:tmpl w:val="2542AB10"/>
    <w:lvl w:ilvl="0" w:tplc="050A97A6">
      <w:start w:val="1"/>
      <w:numFmt w:val="decimal"/>
      <w:lvlText w:val="%1."/>
      <w:lvlJc w:val="left"/>
      <w:pPr>
        <w:ind w:left="318" w:hanging="224"/>
      </w:pPr>
      <w:rPr>
        <w:rFonts w:ascii="Verdana" w:eastAsia="Verdana" w:hAnsi="Verdana" w:cs="Verdana" w:hint="default"/>
        <w:spacing w:val="-1"/>
        <w:w w:val="103"/>
        <w:sz w:val="16"/>
        <w:szCs w:val="16"/>
        <w:lang w:val="ca-ES" w:eastAsia="en-US" w:bidi="ar-SA"/>
      </w:rPr>
    </w:lvl>
    <w:lvl w:ilvl="1" w:tplc="46D85BA2">
      <w:start w:val="1"/>
      <w:numFmt w:val="lowerLetter"/>
      <w:lvlText w:val="%2."/>
      <w:lvlJc w:val="left"/>
      <w:pPr>
        <w:ind w:left="312" w:hanging="218"/>
      </w:pPr>
      <w:rPr>
        <w:rFonts w:ascii="Verdana" w:eastAsia="Verdana" w:hAnsi="Verdana" w:cs="Verdana" w:hint="default"/>
        <w:spacing w:val="-1"/>
        <w:w w:val="103"/>
        <w:sz w:val="16"/>
        <w:szCs w:val="16"/>
        <w:lang w:val="ca-ES" w:eastAsia="en-US" w:bidi="ar-SA"/>
      </w:rPr>
    </w:lvl>
    <w:lvl w:ilvl="2" w:tplc="DF869B5C">
      <w:start w:val="1"/>
      <w:numFmt w:val="decimal"/>
      <w:lvlText w:val="%3."/>
      <w:lvlJc w:val="left"/>
      <w:pPr>
        <w:ind w:left="318" w:hanging="224"/>
      </w:pPr>
      <w:rPr>
        <w:rFonts w:ascii="Verdana" w:eastAsia="Verdana" w:hAnsi="Verdana" w:cs="Verdana" w:hint="default"/>
        <w:spacing w:val="-1"/>
        <w:w w:val="103"/>
        <w:sz w:val="16"/>
        <w:szCs w:val="16"/>
        <w:lang w:val="ca-ES" w:eastAsia="en-US" w:bidi="ar-SA"/>
      </w:rPr>
    </w:lvl>
    <w:lvl w:ilvl="3" w:tplc="801054AC">
      <w:numFmt w:val="bullet"/>
      <w:lvlText w:val="•"/>
      <w:lvlJc w:val="left"/>
      <w:pPr>
        <w:ind w:left="2649" w:hanging="224"/>
      </w:pPr>
      <w:rPr>
        <w:rFonts w:hint="default"/>
        <w:lang w:val="ca-ES" w:eastAsia="en-US" w:bidi="ar-SA"/>
      </w:rPr>
    </w:lvl>
    <w:lvl w:ilvl="4" w:tplc="E44A785C">
      <w:numFmt w:val="bullet"/>
      <w:lvlText w:val="•"/>
      <w:lvlJc w:val="left"/>
      <w:pPr>
        <w:ind w:left="3426" w:hanging="224"/>
      </w:pPr>
      <w:rPr>
        <w:rFonts w:hint="default"/>
        <w:lang w:val="ca-ES" w:eastAsia="en-US" w:bidi="ar-SA"/>
      </w:rPr>
    </w:lvl>
    <w:lvl w:ilvl="5" w:tplc="D0AC0CC0">
      <w:numFmt w:val="bullet"/>
      <w:lvlText w:val="•"/>
      <w:lvlJc w:val="left"/>
      <w:pPr>
        <w:ind w:left="4202" w:hanging="224"/>
      </w:pPr>
      <w:rPr>
        <w:rFonts w:hint="default"/>
        <w:lang w:val="ca-ES" w:eastAsia="en-US" w:bidi="ar-SA"/>
      </w:rPr>
    </w:lvl>
    <w:lvl w:ilvl="6" w:tplc="5D866C8A">
      <w:numFmt w:val="bullet"/>
      <w:lvlText w:val="•"/>
      <w:lvlJc w:val="left"/>
      <w:pPr>
        <w:ind w:left="4979" w:hanging="224"/>
      </w:pPr>
      <w:rPr>
        <w:rFonts w:hint="default"/>
        <w:lang w:val="ca-ES" w:eastAsia="en-US" w:bidi="ar-SA"/>
      </w:rPr>
    </w:lvl>
    <w:lvl w:ilvl="7" w:tplc="83780024">
      <w:numFmt w:val="bullet"/>
      <w:lvlText w:val="•"/>
      <w:lvlJc w:val="left"/>
      <w:pPr>
        <w:ind w:left="5755" w:hanging="224"/>
      </w:pPr>
      <w:rPr>
        <w:rFonts w:hint="default"/>
        <w:lang w:val="ca-ES" w:eastAsia="en-US" w:bidi="ar-SA"/>
      </w:rPr>
    </w:lvl>
    <w:lvl w:ilvl="8" w:tplc="B0203512">
      <w:numFmt w:val="bullet"/>
      <w:lvlText w:val="•"/>
      <w:lvlJc w:val="left"/>
      <w:pPr>
        <w:ind w:left="6532" w:hanging="224"/>
      </w:pPr>
      <w:rPr>
        <w:rFonts w:hint="default"/>
        <w:lang w:val="ca-ES" w:eastAsia="en-US" w:bidi="ar-SA"/>
      </w:rPr>
    </w:lvl>
  </w:abstractNum>
  <w:abstractNum w:abstractNumId="48" w15:restartNumberingAfterBreak="0">
    <w:nsid w:val="707D288E"/>
    <w:multiLevelType w:val="hybridMultilevel"/>
    <w:tmpl w:val="363CFD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47A4653"/>
    <w:multiLevelType w:val="hybridMultilevel"/>
    <w:tmpl w:val="9F168510"/>
    <w:lvl w:ilvl="0" w:tplc="78A4ABCE">
      <w:numFmt w:val="bullet"/>
      <w:lvlText w:val="-"/>
      <w:lvlJc w:val="left"/>
      <w:pPr>
        <w:ind w:left="720" w:hanging="360"/>
      </w:pPr>
      <w:rPr>
        <w:rFonts w:ascii="Verdana" w:eastAsia="Times New Roman" w:hAnsi="Verdana" w:cs="Verdana" w:hint="default"/>
        <w:b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4844AC9"/>
    <w:multiLevelType w:val="hybridMultilevel"/>
    <w:tmpl w:val="53684C7A"/>
    <w:lvl w:ilvl="0" w:tplc="C2A4A25C">
      <w:start w:val="1"/>
      <w:numFmt w:val="lowerLetter"/>
      <w:lvlText w:val="%1)"/>
      <w:lvlJc w:val="left"/>
      <w:pPr>
        <w:tabs>
          <w:tab w:val="num" w:pos="720"/>
        </w:tabs>
        <w:ind w:left="720" w:hanging="360"/>
      </w:pPr>
      <w:rPr>
        <w:rFonts w:cs="Times New Roman" w:hint="default"/>
      </w:rPr>
    </w:lvl>
    <w:lvl w:ilvl="1" w:tplc="4D82F0A0">
      <w:start w:val="1"/>
      <w:numFmt w:val="lowerLetter"/>
      <w:lvlText w:val="%2."/>
      <w:lvlJc w:val="left"/>
      <w:pPr>
        <w:tabs>
          <w:tab w:val="num" w:pos="1440"/>
        </w:tabs>
        <w:ind w:left="1440" w:hanging="360"/>
      </w:pPr>
      <w:rPr>
        <w:rFonts w:cs="Times New Roman"/>
      </w:rPr>
    </w:lvl>
    <w:lvl w:ilvl="2" w:tplc="E8C67974">
      <w:start w:val="1"/>
      <w:numFmt w:val="lowerRoman"/>
      <w:lvlText w:val="%3."/>
      <w:lvlJc w:val="right"/>
      <w:pPr>
        <w:tabs>
          <w:tab w:val="num" w:pos="2160"/>
        </w:tabs>
        <w:ind w:left="2160" w:hanging="180"/>
      </w:pPr>
      <w:rPr>
        <w:rFonts w:cs="Times New Roman"/>
      </w:rPr>
    </w:lvl>
    <w:lvl w:ilvl="3" w:tplc="B408083E">
      <w:start w:val="1"/>
      <w:numFmt w:val="decimal"/>
      <w:lvlText w:val="%4."/>
      <w:lvlJc w:val="left"/>
      <w:pPr>
        <w:tabs>
          <w:tab w:val="num" w:pos="2880"/>
        </w:tabs>
        <w:ind w:left="2880" w:hanging="360"/>
      </w:pPr>
      <w:rPr>
        <w:rFonts w:cs="Times New Roman"/>
      </w:rPr>
    </w:lvl>
    <w:lvl w:ilvl="4" w:tplc="9F5C365E">
      <w:start w:val="1"/>
      <w:numFmt w:val="lowerLetter"/>
      <w:lvlText w:val="%5."/>
      <w:lvlJc w:val="left"/>
      <w:pPr>
        <w:tabs>
          <w:tab w:val="num" w:pos="3600"/>
        </w:tabs>
        <w:ind w:left="3600" w:hanging="360"/>
      </w:pPr>
      <w:rPr>
        <w:rFonts w:cs="Times New Roman"/>
      </w:rPr>
    </w:lvl>
    <w:lvl w:ilvl="5" w:tplc="0B8657A6">
      <w:start w:val="1"/>
      <w:numFmt w:val="lowerRoman"/>
      <w:lvlText w:val="%6."/>
      <w:lvlJc w:val="right"/>
      <w:pPr>
        <w:tabs>
          <w:tab w:val="num" w:pos="4320"/>
        </w:tabs>
        <w:ind w:left="4320" w:hanging="180"/>
      </w:pPr>
      <w:rPr>
        <w:rFonts w:cs="Times New Roman"/>
      </w:rPr>
    </w:lvl>
    <w:lvl w:ilvl="6" w:tplc="EDC2E6F0">
      <w:start w:val="1"/>
      <w:numFmt w:val="decimal"/>
      <w:lvlText w:val="%7."/>
      <w:lvlJc w:val="left"/>
      <w:pPr>
        <w:tabs>
          <w:tab w:val="num" w:pos="5040"/>
        </w:tabs>
        <w:ind w:left="5040" w:hanging="360"/>
      </w:pPr>
      <w:rPr>
        <w:rFonts w:cs="Times New Roman"/>
      </w:rPr>
    </w:lvl>
    <w:lvl w:ilvl="7" w:tplc="321E3172">
      <w:start w:val="1"/>
      <w:numFmt w:val="lowerLetter"/>
      <w:lvlText w:val="%8."/>
      <w:lvlJc w:val="left"/>
      <w:pPr>
        <w:tabs>
          <w:tab w:val="num" w:pos="5760"/>
        </w:tabs>
        <w:ind w:left="5760" w:hanging="360"/>
      </w:pPr>
      <w:rPr>
        <w:rFonts w:cs="Times New Roman"/>
      </w:rPr>
    </w:lvl>
    <w:lvl w:ilvl="8" w:tplc="34E0FBBC">
      <w:start w:val="1"/>
      <w:numFmt w:val="lowerRoman"/>
      <w:lvlText w:val="%9."/>
      <w:lvlJc w:val="right"/>
      <w:pPr>
        <w:tabs>
          <w:tab w:val="num" w:pos="6480"/>
        </w:tabs>
        <w:ind w:left="6480" w:hanging="180"/>
      </w:pPr>
      <w:rPr>
        <w:rFonts w:cs="Times New Roman"/>
      </w:rPr>
    </w:lvl>
  </w:abstractNum>
  <w:abstractNum w:abstractNumId="51" w15:restartNumberingAfterBreak="0">
    <w:nsid w:val="76526E6E"/>
    <w:multiLevelType w:val="hybridMultilevel"/>
    <w:tmpl w:val="8F8A3DDC"/>
    <w:lvl w:ilvl="0" w:tplc="ADF03E88">
      <w:start w:val="1"/>
      <w:numFmt w:val="lowerLetter"/>
      <w:lvlText w:val="%1)"/>
      <w:lvlJc w:val="left"/>
      <w:pPr>
        <w:ind w:left="3024" w:hanging="331"/>
      </w:pPr>
      <w:rPr>
        <w:rFonts w:ascii="Verdana" w:eastAsia="Verdana" w:hAnsi="Verdana" w:cs="Verdana" w:hint="default"/>
        <w:b/>
        <w:bCs/>
        <w:spacing w:val="-1"/>
        <w:w w:val="102"/>
        <w:sz w:val="18"/>
        <w:szCs w:val="18"/>
        <w:lang w:val="ca-ES" w:eastAsia="en-US" w:bidi="ar-SA"/>
      </w:rPr>
    </w:lvl>
    <w:lvl w:ilvl="1" w:tplc="6C1E365E">
      <w:start w:val="1"/>
      <w:numFmt w:val="decimal"/>
      <w:lvlText w:val="%2."/>
      <w:lvlJc w:val="left"/>
      <w:pPr>
        <w:ind w:left="3013" w:hanging="271"/>
      </w:pPr>
      <w:rPr>
        <w:rFonts w:ascii="Verdana" w:eastAsia="Verdana" w:hAnsi="Verdana" w:cs="Verdana" w:hint="default"/>
        <w:spacing w:val="-1"/>
        <w:w w:val="102"/>
        <w:sz w:val="18"/>
        <w:szCs w:val="18"/>
        <w:lang w:val="ca-ES" w:eastAsia="en-US" w:bidi="ar-SA"/>
      </w:rPr>
    </w:lvl>
    <w:lvl w:ilvl="2" w:tplc="FA8C6D1E">
      <w:numFmt w:val="bullet"/>
      <w:lvlText w:val="•"/>
      <w:lvlJc w:val="left"/>
      <w:pPr>
        <w:ind w:left="4796" w:hanging="271"/>
      </w:pPr>
      <w:rPr>
        <w:rFonts w:hint="default"/>
        <w:lang w:val="ca-ES" w:eastAsia="en-US" w:bidi="ar-SA"/>
      </w:rPr>
    </w:lvl>
    <w:lvl w:ilvl="3" w:tplc="81AC09A4">
      <w:numFmt w:val="bullet"/>
      <w:lvlText w:val="•"/>
      <w:lvlJc w:val="left"/>
      <w:pPr>
        <w:ind w:left="5684" w:hanging="271"/>
      </w:pPr>
      <w:rPr>
        <w:rFonts w:hint="default"/>
        <w:lang w:val="ca-ES" w:eastAsia="en-US" w:bidi="ar-SA"/>
      </w:rPr>
    </w:lvl>
    <w:lvl w:ilvl="4" w:tplc="259AEAFC">
      <w:numFmt w:val="bullet"/>
      <w:lvlText w:val="•"/>
      <w:lvlJc w:val="left"/>
      <w:pPr>
        <w:ind w:left="6572" w:hanging="271"/>
      </w:pPr>
      <w:rPr>
        <w:rFonts w:hint="default"/>
        <w:lang w:val="ca-ES" w:eastAsia="en-US" w:bidi="ar-SA"/>
      </w:rPr>
    </w:lvl>
    <w:lvl w:ilvl="5" w:tplc="7F2649FE">
      <w:numFmt w:val="bullet"/>
      <w:lvlText w:val="•"/>
      <w:lvlJc w:val="left"/>
      <w:pPr>
        <w:ind w:left="7460" w:hanging="271"/>
      </w:pPr>
      <w:rPr>
        <w:rFonts w:hint="default"/>
        <w:lang w:val="ca-ES" w:eastAsia="en-US" w:bidi="ar-SA"/>
      </w:rPr>
    </w:lvl>
    <w:lvl w:ilvl="6" w:tplc="2A903754">
      <w:numFmt w:val="bullet"/>
      <w:lvlText w:val="•"/>
      <w:lvlJc w:val="left"/>
      <w:pPr>
        <w:ind w:left="8348" w:hanging="271"/>
      </w:pPr>
      <w:rPr>
        <w:rFonts w:hint="default"/>
        <w:lang w:val="ca-ES" w:eastAsia="en-US" w:bidi="ar-SA"/>
      </w:rPr>
    </w:lvl>
    <w:lvl w:ilvl="7" w:tplc="DA72F430">
      <w:numFmt w:val="bullet"/>
      <w:lvlText w:val="•"/>
      <w:lvlJc w:val="left"/>
      <w:pPr>
        <w:ind w:left="9236" w:hanging="271"/>
      </w:pPr>
      <w:rPr>
        <w:rFonts w:hint="default"/>
        <w:lang w:val="ca-ES" w:eastAsia="en-US" w:bidi="ar-SA"/>
      </w:rPr>
    </w:lvl>
    <w:lvl w:ilvl="8" w:tplc="654202C6">
      <w:numFmt w:val="bullet"/>
      <w:lvlText w:val="•"/>
      <w:lvlJc w:val="left"/>
      <w:pPr>
        <w:ind w:left="10124" w:hanging="271"/>
      </w:pPr>
      <w:rPr>
        <w:rFonts w:hint="default"/>
        <w:lang w:val="ca-ES" w:eastAsia="en-US" w:bidi="ar-SA"/>
      </w:rPr>
    </w:lvl>
  </w:abstractNum>
  <w:abstractNum w:abstractNumId="52" w15:restartNumberingAfterBreak="0">
    <w:nsid w:val="7A1310E6"/>
    <w:multiLevelType w:val="hybridMultilevel"/>
    <w:tmpl w:val="C590B07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C715706"/>
    <w:multiLevelType w:val="hybridMultilevel"/>
    <w:tmpl w:val="117035A6"/>
    <w:lvl w:ilvl="0" w:tplc="9028B6FC">
      <w:start w:val="1"/>
      <w:numFmt w:val="bullet"/>
      <w:lvlText w:val=""/>
      <w:lvlJc w:val="left"/>
      <w:pPr>
        <w:tabs>
          <w:tab w:val="num" w:pos="720"/>
        </w:tabs>
        <w:ind w:left="720" w:hanging="360"/>
      </w:pPr>
      <w:rPr>
        <w:rFonts w:ascii="Symbol" w:hAnsi="Symbol" w:hint="default"/>
      </w:rPr>
    </w:lvl>
    <w:lvl w:ilvl="1" w:tplc="64E29520">
      <w:start w:val="1"/>
      <w:numFmt w:val="bullet"/>
      <w:lvlText w:val="o"/>
      <w:lvlJc w:val="left"/>
      <w:pPr>
        <w:tabs>
          <w:tab w:val="num" w:pos="1440"/>
        </w:tabs>
        <w:ind w:left="1440" w:hanging="360"/>
      </w:pPr>
      <w:rPr>
        <w:rFonts w:ascii="Courier New" w:hAnsi="Courier New" w:hint="default"/>
      </w:rPr>
    </w:lvl>
    <w:lvl w:ilvl="2" w:tplc="5F24806C">
      <w:start w:val="1"/>
      <w:numFmt w:val="bullet"/>
      <w:lvlText w:val=""/>
      <w:lvlJc w:val="left"/>
      <w:pPr>
        <w:tabs>
          <w:tab w:val="num" w:pos="2160"/>
        </w:tabs>
        <w:ind w:left="2160" w:hanging="360"/>
      </w:pPr>
      <w:rPr>
        <w:rFonts w:ascii="Wingdings" w:hAnsi="Wingdings" w:hint="default"/>
      </w:rPr>
    </w:lvl>
    <w:lvl w:ilvl="3" w:tplc="51327176">
      <w:start w:val="1"/>
      <w:numFmt w:val="bullet"/>
      <w:lvlText w:val=""/>
      <w:lvlJc w:val="left"/>
      <w:pPr>
        <w:tabs>
          <w:tab w:val="num" w:pos="2880"/>
        </w:tabs>
        <w:ind w:left="2880" w:hanging="360"/>
      </w:pPr>
      <w:rPr>
        <w:rFonts w:ascii="Symbol" w:hAnsi="Symbol" w:hint="default"/>
      </w:rPr>
    </w:lvl>
    <w:lvl w:ilvl="4" w:tplc="1F6CBB64">
      <w:start w:val="1"/>
      <w:numFmt w:val="bullet"/>
      <w:lvlText w:val="o"/>
      <w:lvlJc w:val="left"/>
      <w:pPr>
        <w:tabs>
          <w:tab w:val="num" w:pos="3600"/>
        </w:tabs>
        <w:ind w:left="3600" w:hanging="360"/>
      </w:pPr>
      <w:rPr>
        <w:rFonts w:ascii="Courier New" w:hAnsi="Courier New" w:hint="default"/>
      </w:rPr>
    </w:lvl>
    <w:lvl w:ilvl="5" w:tplc="6BB8F3D0">
      <w:start w:val="1"/>
      <w:numFmt w:val="bullet"/>
      <w:lvlText w:val=""/>
      <w:lvlJc w:val="left"/>
      <w:pPr>
        <w:tabs>
          <w:tab w:val="num" w:pos="4320"/>
        </w:tabs>
        <w:ind w:left="4320" w:hanging="360"/>
      </w:pPr>
      <w:rPr>
        <w:rFonts w:ascii="Wingdings" w:hAnsi="Wingdings" w:hint="default"/>
      </w:rPr>
    </w:lvl>
    <w:lvl w:ilvl="6" w:tplc="321CD5CE">
      <w:start w:val="1"/>
      <w:numFmt w:val="bullet"/>
      <w:lvlText w:val=""/>
      <w:lvlJc w:val="left"/>
      <w:pPr>
        <w:tabs>
          <w:tab w:val="num" w:pos="5040"/>
        </w:tabs>
        <w:ind w:left="5040" w:hanging="360"/>
      </w:pPr>
      <w:rPr>
        <w:rFonts w:ascii="Symbol" w:hAnsi="Symbol" w:hint="default"/>
      </w:rPr>
    </w:lvl>
    <w:lvl w:ilvl="7" w:tplc="FEC42A6C">
      <w:start w:val="1"/>
      <w:numFmt w:val="bullet"/>
      <w:lvlText w:val="o"/>
      <w:lvlJc w:val="left"/>
      <w:pPr>
        <w:tabs>
          <w:tab w:val="num" w:pos="5760"/>
        </w:tabs>
        <w:ind w:left="5760" w:hanging="360"/>
      </w:pPr>
      <w:rPr>
        <w:rFonts w:ascii="Courier New" w:hAnsi="Courier New" w:hint="default"/>
      </w:rPr>
    </w:lvl>
    <w:lvl w:ilvl="8" w:tplc="C43A7F90">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C566AB"/>
    <w:multiLevelType w:val="hybridMultilevel"/>
    <w:tmpl w:val="68608296"/>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7D3E7FB5"/>
    <w:multiLevelType w:val="hybridMultilevel"/>
    <w:tmpl w:val="556A1B16"/>
    <w:lvl w:ilvl="0" w:tplc="ADF03E88">
      <w:start w:val="1"/>
      <w:numFmt w:val="lowerLetter"/>
      <w:lvlText w:val="%1)"/>
      <w:lvlJc w:val="left"/>
      <w:pPr>
        <w:ind w:left="3024" w:hanging="331"/>
      </w:pPr>
      <w:rPr>
        <w:rFonts w:ascii="Verdana" w:eastAsia="Verdana" w:hAnsi="Verdana" w:cs="Verdana" w:hint="default"/>
        <w:b/>
        <w:bCs/>
        <w:spacing w:val="-1"/>
        <w:w w:val="102"/>
        <w:sz w:val="18"/>
        <w:szCs w:val="18"/>
        <w:lang w:val="ca-ES" w:eastAsia="en-US" w:bidi="ar-SA"/>
      </w:rPr>
    </w:lvl>
    <w:lvl w:ilvl="1" w:tplc="6C1E365E">
      <w:start w:val="1"/>
      <w:numFmt w:val="decimal"/>
      <w:lvlText w:val="%2."/>
      <w:lvlJc w:val="left"/>
      <w:pPr>
        <w:ind w:left="3013" w:hanging="271"/>
      </w:pPr>
      <w:rPr>
        <w:rFonts w:ascii="Verdana" w:eastAsia="Verdana" w:hAnsi="Verdana" w:cs="Verdana" w:hint="default"/>
        <w:spacing w:val="-1"/>
        <w:w w:val="102"/>
        <w:sz w:val="18"/>
        <w:szCs w:val="18"/>
        <w:lang w:val="ca-ES" w:eastAsia="en-US" w:bidi="ar-SA"/>
      </w:rPr>
    </w:lvl>
    <w:lvl w:ilvl="2" w:tplc="FA8C6D1E">
      <w:numFmt w:val="bullet"/>
      <w:lvlText w:val="•"/>
      <w:lvlJc w:val="left"/>
      <w:pPr>
        <w:ind w:left="4796" w:hanging="271"/>
      </w:pPr>
      <w:rPr>
        <w:rFonts w:hint="default"/>
        <w:lang w:val="ca-ES" w:eastAsia="en-US" w:bidi="ar-SA"/>
      </w:rPr>
    </w:lvl>
    <w:lvl w:ilvl="3" w:tplc="81AC09A4">
      <w:numFmt w:val="bullet"/>
      <w:lvlText w:val="•"/>
      <w:lvlJc w:val="left"/>
      <w:pPr>
        <w:ind w:left="5684" w:hanging="271"/>
      </w:pPr>
      <w:rPr>
        <w:rFonts w:hint="default"/>
        <w:lang w:val="ca-ES" w:eastAsia="en-US" w:bidi="ar-SA"/>
      </w:rPr>
    </w:lvl>
    <w:lvl w:ilvl="4" w:tplc="259AEAFC">
      <w:numFmt w:val="bullet"/>
      <w:lvlText w:val="•"/>
      <w:lvlJc w:val="left"/>
      <w:pPr>
        <w:ind w:left="6572" w:hanging="271"/>
      </w:pPr>
      <w:rPr>
        <w:rFonts w:hint="default"/>
        <w:lang w:val="ca-ES" w:eastAsia="en-US" w:bidi="ar-SA"/>
      </w:rPr>
    </w:lvl>
    <w:lvl w:ilvl="5" w:tplc="7F2649FE">
      <w:numFmt w:val="bullet"/>
      <w:lvlText w:val="•"/>
      <w:lvlJc w:val="left"/>
      <w:pPr>
        <w:ind w:left="7460" w:hanging="271"/>
      </w:pPr>
      <w:rPr>
        <w:rFonts w:hint="default"/>
        <w:lang w:val="ca-ES" w:eastAsia="en-US" w:bidi="ar-SA"/>
      </w:rPr>
    </w:lvl>
    <w:lvl w:ilvl="6" w:tplc="2A903754">
      <w:numFmt w:val="bullet"/>
      <w:lvlText w:val="•"/>
      <w:lvlJc w:val="left"/>
      <w:pPr>
        <w:ind w:left="8348" w:hanging="271"/>
      </w:pPr>
      <w:rPr>
        <w:rFonts w:hint="default"/>
        <w:lang w:val="ca-ES" w:eastAsia="en-US" w:bidi="ar-SA"/>
      </w:rPr>
    </w:lvl>
    <w:lvl w:ilvl="7" w:tplc="DA72F430">
      <w:numFmt w:val="bullet"/>
      <w:lvlText w:val="•"/>
      <w:lvlJc w:val="left"/>
      <w:pPr>
        <w:ind w:left="9236" w:hanging="271"/>
      </w:pPr>
      <w:rPr>
        <w:rFonts w:hint="default"/>
        <w:lang w:val="ca-ES" w:eastAsia="en-US" w:bidi="ar-SA"/>
      </w:rPr>
    </w:lvl>
    <w:lvl w:ilvl="8" w:tplc="654202C6">
      <w:numFmt w:val="bullet"/>
      <w:lvlText w:val="•"/>
      <w:lvlJc w:val="left"/>
      <w:pPr>
        <w:ind w:left="10124" w:hanging="271"/>
      </w:pPr>
      <w:rPr>
        <w:rFonts w:hint="default"/>
        <w:lang w:val="ca-ES" w:eastAsia="en-US" w:bidi="ar-SA"/>
      </w:rPr>
    </w:lvl>
  </w:abstractNum>
  <w:abstractNum w:abstractNumId="56" w15:restartNumberingAfterBreak="0">
    <w:nsid w:val="7EC65114"/>
    <w:multiLevelType w:val="hybridMultilevel"/>
    <w:tmpl w:val="F04A0DEC"/>
    <w:lvl w:ilvl="0" w:tplc="DBBA0EC8">
      <w:start w:val="1"/>
      <w:numFmt w:val="lowerLetter"/>
      <w:lvlText w:val="%1."/>
      <w:lvlJc w:val="left"/>
      <w:pPr>
        <w:ind w:left="720" w:hanging="360"/>
      </w:pPr>
      <w:rPr>
        <w:rFonts w:hint="default"/>
      </w:rPr>
    </w:lvl>
    <w:lvl w:ilvl="1" w:tplc="4E72F238" w:tentative="1">
      <w:start w:val="1"/>
      <w:numFmt w:val="lowerLetter"/>
      <w:lvlText w:val="%2."/>
      <w:lvlJc w:val="left"/>
      <w:pPr>
        <w:ind w:left="1440" w:hanging="360"/>
      </w:pPr>
    </w:lvl>
    <w:lvl w:ilvl="2" w:tplc="FC5CD8E6" w:tentative="1">
      <w:start w:val="1"/>
      <w:numFmt w:val="lowerRoman"/>
      <w:lvlText w:val="%3."/>
      <w:lvlJc w:val="right"/>
      <w:pPr>
        <w:ind w:left="2160" w:hanging="180"/>
      </w:pPr>
    </w:lvl>
    <w:lvl w:ilvl="3" w:tplc="8AF201D0" w:tentative="1">
      <w:start w:val="1"/>
      <w:numFmt w:val="decimal"/>
      <w:lvlText w:val="%4."/>
      <w:lvlJc w:val="left"/>
      <w:pPr>
        <w:ind w:left="2880" w:hanging="360"/>
      </w:pPr>
    </w:lvl>
    <w:lvl w:ilvl="4" w:tplc="E8628A2C" w:tentative="1">
      <w:start w:val="1"/>
      <w:numFmt w:val="lowerLetter"/>
      <w:lvlText w:val="%5."/>
      <w:lvlJc w:val="left"/>
      <w:pPr>
        <w:ind w:left="3600" w:hanging="360"/>
      </w:pPr>
    </w:lvl>
    <w:lvl w:ilvl="5" w:tplc="1D8E4098" w:tentative="1">
      <w:start w:val="1"/>
      <w:numFmt w:val="lowerRoman"/>
      <w:lvlText w:val="%6."/>
      <w:lvlJc w:val="right"/>
      <w:pPr>
        <w:ind w:left="4320" w:hanging="180"/>
      </w:pPr>
    </w:lvl>
    <w:lvl w:ilvl="6" w:tplc="51D6FDA4" w:tentative="1">
      <w:start w:val="1"/>
      <w:numFmt w:val="decimal"/>
      <w:lvlText w:val="%7."/>
      <w:lvlJc w:val="left"/>
      <w:pPr>
        <w:ind w:left="5040" w:hanging="360"/>
      </w:pPr>
    </w:lvl>
    <w:lvl w:ilvl="7" w:tplc="26A288B6" w:tentative="1">
      <w:start w:val="1"/>
      <w:numFmt w:val="lowerLetter"/>
      <w:lvlText w:val="%8."/>
      <w:lvlJc w:val="left"/>
      <w:pPr>
        <w:ind w:left="5760" w:hanging="360"/>
      </w:pPr>
    </w:lvl>
    <w:lvl w:ilvl="8" w:tplc="1DDCE2FE" w:tentative="1">
      <w:start w:val="1"/>
      <w:numFmt w:val="lowerRoman"/>
      <w:lvlText w:val="%9."/>
      <w:lvlJc w:val="right"/>
      <w:pPr>
        <w:ind w:left="6480" w:hanging="180"/>
      </w:pPr>
    </w:lvl>
  </w:abstractNum>
  <w:abstractNum w:abstractNumId="57" w15:restartNumberingAfterBreak="0">
    <w:nsid w:val="7EC65115"/>
    <w:multiLevelType w:val="hybridMultilevel"/>
    <w:tmpl w:val="8944728A"/>
    <w:lvl w:ilvl="0" w:tplc="CC268A88">
      <w:numFmt w:val="bullet"/>
      <w:lvlText w:val="-"/>
      <w:lvlJc w:val="left"/>
      <w:pPr>
        <w:ind w:left="720" w:hanging="360"/>
      </w:pPr>
      <w:rPr>
        <w:rFonts w:ascii="Verdana" w:eastAsia="Times New Roman" w:hAnsi="Verdana" w:cs="Verdana" w:hint="default"/>
      </w:rPr>
    </w:lvl>
    <w:lvl w:ilvl="1" w:tplc="2F58BB1A">
      <w:start w:val="1"/>
      <w:numFmt w:val="bullet"/>
      <w:lvlText w:val="o"/>
      <w:lvlJc w:val="left"/>
      <w:pPr>
        <w:ind w:left="1440" w:hanging="360"/>
      </w:pPr>
      <w:rPr>
        <w:rFonts w:ascii="Courier New" w:hAnsi="Courier New" w:cs="Courier New" w:hint="default"/>
      </w:rPr>
    </w:lvl>
    <w:lvl w:ilvl="2" w:tplc="4912C18E">
      <w:start w:val="1"/>
      <w:numFmt w:val="bullet"/>
      <w:lvlText w:val=""/>
      <w:lvlJc w:val="left"/>
      <w:pPr>
        <w:ind w:left="2160" w:hanging="360"/>
      </w:pPr>
      <w:rPr>
        <w:rFonts w:ascii="Wingdings" w:hAnsi="Wingdings" w:hint="default"/>
      </w:rPr>
    </w:lvl>
    <w:lvl w:ilvl="3" w:tplc="F77AA1BC">
      <w:start w:val="1"/>
      <w:numFmt w:val="bullet"/>
      <w:lvlText w:val=""/>
      <w:lvlJc w:val="left"/>
      <w:pPr>
        <w:ind w:left="2880" w:hanging="360"/>
      </w:pPr>
      <w:rPr>
        <w:rFonts w:ascii="Symbol" w:hAnsi="Symbol" w:hint="default"/>
      </w:rPr>
    </w:lvl>
    <w:lvl w:ilvl="4" w:tplc="2BB8AD82">
      <w:start w:val="1"/>
      <w:numFmt w:val="bullet"/>
      <w:lvlText w:val="o"/>
      <w:lvlJc w:val="left"/>
      <w:pPr>
        <w:ind w:left="3600" w:hanging="360"/>
      </w:pPr>
      <w:rPr>
        <w:rFonts w:ascii="Courier New" w:hAnsi="Courier New" w:cs="Courier New" w:hint="default"/>
      </w:rPr>
    </w:lvl>
    <w:lvl w:ilvl="5" w:tplc="C7ACC1FC">
      <w:start w:val="1"/>
      <w:numFmt w:val="bullet"/>
      <w:lvlText w:val=""/>
      <w:lvlJc w:val="left"/>
      <w:pPr>
        <w:ind w:left="4320" w:hanging="360"/>
      </w:pPr>
      <w:rPr>
        <w:rFonts w:ascii="Wingdings" w:hAnsi="Wingdings" w:hint="default"/>
      </w:rPr>
    </w:lvl>
    <w:lvl w:ilvl="6" w:tplc="6A967A02">
      <w:start w:val="1"/>
      <w:numFmt w:val="bullet"/>
      <w:lvlText w:val=""/>
      <w:lvlJc w:val="left"/>
      <w:pPr>
        <w:ind w:left="5040" w:hanging="360"/>
      </w:pPr>
      <w:rPr>
        <w:rFonts w:ascii="Symbol" w:hAnsi="Symbol" w:hint="default"/>
      </w:rPr>
    </w:lvl>
    <w:lvl w:ilvl="7" w:tplc="41329C34">
      <w:start w:val="1"/>
      <w:numFmt w:val="bullet"/>
      <w:lvlText w:val="o"/>
      <w:lvlJc w:val="left"/>
      <w:pPr>
        <w:ind w:left="5760" w:hanging="360"/>
      </w:pPr>
      <w:rPr>
        <w:rFonts w:ascii="Courier New" w:hAnsi="Courier New" w:cs="Courier New" w:hint="default"/>
      </w:rPr>
    </w:lvl>
    <w:lvl w:ilvl="8" w:tplc="F1BAFE4E">
      <w:start w:val="1"/>
      <w:numFmt w:val="bullet"/>
      <w:lvlText w:val=""/>
      <w:lvlJc w:val="left"/>
      <w:pPr>
        <w:ind w:left="6480" w:hanging="360"/>
      </w:pPr>
      <w:rPr>
        <w:rFonts w:ascii="Wingdings" w:hAnsi="Wingdings" w:hint="default"/>
      </w:rPr>
    </w:lvl>
  </w:abstractNum>
  <w:num w:numId="1">
    <w:abstractNumId w:val="20"/>
  </w:num>
  <w:num w:numId="2">
    <w:abstractNumId w:val="53"/>
  </w:num>
  <w:num w:numId="3">
    <w:abstractNumId w:val="17"/>
  </w:num>
  <w:num w:numId="4">
    <w:abstractNumId w:val="15"/>
  </w:num>
  <w:num w:numId="5">
    <w:abstractNumId w:val="23"/>
  </w:num>
  <w:num w:numId="6">
    <w:abstractNumId w:val="1"/>
  </w:num>
  <w:num w:numId="7">
    <w:abstractNumId w:val="8"/>
  </w:num>
  <w:num w:numId="8">
    <w:abstractNumId w:val="31"/>
  </w:num>
  <w:num w:numId="9">
    <w:abstractNumId w:val="16"/>
  </w:num>
  <w:num w:numId="10">
    <w:abstractNumId w:val="50"/>
  </w:num>
  <w:num w:numId="11">
    <w:abstractNumId w:val="35"/>
  </w:num>
  <w:num w:numId="12">
    <w:abstractNumId w:val="13"/>
  </w:num>
  <w:num w:numId="13">
    <w:abstractNumId w:val="42"/>
  </w:num>
  <w:num w:numId="14">
    <w:abstractNumId w:val="43"/>
  </w:num>
  <w:num w:numId="15">
    <w:abstractNumId w:val="41"/>
  </w:num>
  <w:num w:numId="16">
    <w:abstractNumId w:val="2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4"/>
  </w:num>
  <w:num w:numId="20">
    <w:abstractNumId w:val="57"/>
  </w:num>
  <w:num w:numId="21">
    <w:abstractNumId w:val="12"/>
  </w:num>
  <w:num w:numId="22">
    <w:abstractNumId w:val="46"/>
  </w:num>
  <w:num w:numId="23">
    <w:abstractNumId w:val="56"/>
  </w:num>
  <w:num w:numId="24">
    <w:abstractNumId w:val="3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8"/>
  </w:num>
  <w:num w:numId="30">
    <w:abstractNumId w:val="14"/>
  </w:num>
  <w:num w:numId="31">
    <w:abstractNumId w:val="49"/>
  </w:num>
  <w:num w:numId="32">
    <w:abstractNumId w:val="40"/>
  </w:num>
  <w:num w:numId="33">
    <w:abstractNumId w:val="25"/>
  </w:num>
  <w:num w:numId="34">
    <w:abstractNumId w:val="54"/>
  </w:num>
  <w:num w:numId="35">
    <w:abstractNumId w:val="47"/>
  </w:num>
  <w:num w:numId="36">
    <w:abstractNumId w:val="51"/>
  </w:num>
  <w:num w:numId="37">
    <w:abstractNumId w:val="55"/>
  </w:num>
  <w:num w:numId="38">
    <w:abstractNumId w:val="26"/>
  </w:num>
  <w:num w:numId="39">
    <w:abstractNumId w:val="32"/>
  </w:num>
  <w:num w:numId="40">
    <w:abstractNumId w:val="29"/>
  </w:num>
  <w:num w:numId="41">
    <w:abstractNumId w:val="48"/>
  </w:num>
  <w:num w:numId="42">
    <w:abstractNumId w:val="36"/>
  </w:num>
  <w:num w:numId="43">
    <w:abstractNumId w:val="45"/>
  </w:num>
  <w:num w:numId="44">
    <w:abstractNumId w:val="24"/>
  </w:num>
  <w:num w:numId="45">
    <w:abstractNumId w:val="52"/>
  </w:num>
  <w:num w:numId="46">
    <w:abstractNumId w:val="37"/>
  </w:num>
  <w:num w:numId="47">
    <w:abstractNumId w:val="6"/>
  </w:num>
  <w:num w:numId="48">
    <w:abstractNumId w:val="34"/>
  </w:num>
  <w:num w:numId="49">
    <w:abstractNumId w:val="3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9C"/>
    <w:rsid w:val="00006ED0"/>
    <w:rsid w:val="00012538"/>
    <w:rsid w:val="00022CDD"/>
    <w:rsid w:val="00033DF8"/>
    <w:rsid w:val="00047369"/>
    <w:rsid w:val="00070DF6"/>
    <w:rsid w:val="000B3F10"/>
    <w:rsid w:val="000C50FF"/>
    <w:rsid w:val="000F327F"/>
    <w:rsid w:val="000F5D3A"/>
    <w:rsid w:val="0012283F"/>
    <w:rsid w:val="001253B8"/>
    <w:rsid w:val="00180C85"/>
    <w:rsid w:val="00193731"/>
    <w:rsid w:val="001F32BD"/>
    <w:rsid w:val="002036FF"/>
    <w:rsid w:val="0021043E"/>
    <w:rsid w:val="00210973"/>
    <w:rsid w:val="0024140D"/>
    <w:rsid w:val="002642C9"/>
    <w:rsid w:val="00287E37"/>
    <w:rsid w:val="002F73B6"/>
    <w:rsid w:val="00321B8B"/>
    <w:rsid w:val="00333120"/>
    <w:rsid w:val="00343394"/>
    <w:rsid w:val="00351005"/>
    <w:rsid w:val="00364263"/>
    <w:rsid w:val="00383296"/>
    <w:rsid w:val="00396764"/>
    <w:rsid w:val="003B0EEA"/>
    <w:rsid w:val="003C15BF"/>
    <w:rsid w:val="003D151B"/>
    <w:rsid w:val="003E2094"/>
    <w:rsid w:val="003E2E6B"/>
    <w:rsid w:val="004132FD"/>
    <w:rsid w:val="00414C25"/>
    <w:rsid w:val="004215DD"/>
    <w:rsid w:val="00422CFE"/>
    <w:rsid w:val="00450D15"/>
    <w:rsid w:val="00460BC8"/>
    <w:rsid w:val="004774E8"/>
    <w:rsid w:val="0048165B"/>
    <w:rsid w:val="00484402"/>
    <w:rsid w:val="004C266A"/>
    <w:rsid w:val="004D4301"/>
    <w:rsid w:val="004E0D54"/>
    <w:rsid w:val="0052766C"/>
    <w:rsid w:val="00534FC1"/>
    <w:rsid w:val="00537143"/>
    <w:rsid w:val="005471A8"/>
    <w:rsid w:val="00553B9F"/>
    <w:rsid w:val="005568CB"/>
    <w:rsid w:val="00561726"/>
    <w:rsid w:val="0056602F"/>
    <w:rsid w:val="0058097D"/>
    <w:rsid w:val="00580D8F"/>
    <w:rsid w:val="005B4990"/>
    <w:rsid w:val="005B6D6A"/>
    <w:rsid w:val="005C5AD9"/>
    <w:rsid w:val="005D29C9"/>
    <w:rsid w:val="005F2789"/>
    <w:rsid w:val="00606B9C"/>
    <w:rsid w:val="0061663A"/>
    <w:rsid w:val="00616B43"/>
    <w:rsid w:val="006416FC"/>
    <w:rsid w:val="006506BF"/>
    <w:rsid w:val="00661BDE"/>
    <w:rsid w:val="00683AC4"/>
    <w:rsid w:val="006962AD"/>
    <w:rsid w:val="0069728E"/>
    <w:rsid w:val="006D5BFD"/>
    <w:rsid w:val="00722CDE"/>
    <w:rsid w:val="007544E2"/>
    <w:rsid w:val="00761BDC"/>
    <w:rsid w:val="00782154"/>
    <w:rsid w:val="007A1B26"/>
    <w:rsid w:val="007C355A"/>
    <w:rsid w:val="007C4E19"/>
    <w:rsid w:val="007C63CA"/>
    <w:rsid w:val="007D1871"/>
    <w:rsid w:val="007E6F4E"/>
    <w:rsid w:val="007E7DC5"/>
    <w:rsid w:val="008128C1"/>
    <w:rsid w:val="00852353"/>
    <w:rsid w:val="00876EAA"/>
    <w:rsid w:val="008A7601"/>
    <w:rsid w:val="008B340A"/>
    <w:rsid w:val="008B6F01"/>
    <w:rsid w:val="008D7F1D"/>
    <w:rsid w:val="008F3BC0"/>
    <w:rsid w:val="00906A77"/>
    <w:rsid w:val="00913F53"/>
    <w:rsid w:val="00921E37"/>
    <w:rsid w:val="009265FE"/>
    <w:rsid w:val="0094074F"/>
    <w:rsid w:val="00941D52"/>
    <w:rsid w:val="0094684D"/>
    <w:rsid w:val="009523FD"/>
    <w:rsid w:val="0095328B"/>
    <w:rsid w:val="00957420"/>
    <w:rsid w:val="009C43C6"/>
    <w:rsid w:val="009D7EE6"/>
    <w:rsid w:val="009E6A55"/>
    <w:rsid w:val="00A05412"/>
    <w:rsid w:val="00A61002"/>
    <w:rsid w:val="00A70571"/>
    <w:rsid w:val="00A74E09"/>
    <w:rsid w:val="00AE6F39"/>
    <w:rsid w:val="00AF6B7E"/>
    <w:rsid w:val="00AF7997"/>
    <w:rsid w:val="00B215A1"/>
    <w:rsid w:val="00B30316"/>
    <w:rsid w:val="00B32AA9"/>
    <w:rsid w:val="00B338B1"/>
    <w:rsid w:val="00B33CE6"/>
    <w:rsid w:val="00B47687"/>
    <w:rsid w:val="00B527F3"/>
    <w:rsid w:val="00B811EB"/>
    <w:rsid w:val="00B826C3"/>
    <w:rsid w:val="00B97850"/>
    <w:rsid w:val="00BB0E1A"/>
    <w:rsid w:val="00BB4DB8"/>
    <w:rsid w:val="00BB6D77"/>
    <w:rsid w:val="00BE3B73"/>
    <w:rsid w:val="00C06157"/>
    <w:rsid w:val="00C17CFF"/>
    <w:rsid w:val="00C5065F"/>
    <w:rsid w:val="00C55825"/>
    <w:rsid w:val="00C55C32"/>
    <w:rsid w:val="00C6409B"/>
    <w:rsid w:val="00C911C0"/>
    <w:rsid w:val="00CA4DE3"/>
    <w:rsid w:val="00CF5EE4"/>
    <w:rsid w:val="00D067E9"/>
    <w:rsid w:val="00D21A04"/>
    <w:rsid w:val="00D24ED8"/>
    <w:rsid w:val="00D43CE3"/>
    <w:rsid w:val="00DA0A61"/>
    <w:rsid w:val="00DB041E"/>
    <w:rsid w:val="00DD0327"/>
    <w:rsid w:val="00DF5763"/>
    <w:rsid w:val="00DF72A6"/>
    <w:rsid w:val="00E03F43"/>
    <w:rsid w:val="00E112D9"/>
    <w:rsid w:val="00E324B9"/>
    <w:rsid w:val="00E822D3"/>
    <w:rsid w:val="00EA65B6"/>
    <w:rsid w:val="00EC0D28"/>
    <w:rsid w:val="00EC3AF8"/>
    <w:rsid w:val="00EC4A83"/>
    <w:rsid w:val="00ED6A4C"/>
    <w:rsid w:val="00EE3F65"/>
    <w:rsid w:val="00EE49DC"/>
    <w:rsid w:val="00F04462"/>
    <w:rsid w:val="00F243A4"/>
    <w:rsid w:val="00F41BC7"/>
    <w:rsid w:val="00F62B9C"/>
    <w:rsid w:val="00F71434"/>
    <w:rsid w:val="00F9590A"/>
    <w:rsid w:val="00FA2469"/>
    <w:rsid w:val="00FD4E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75F6759-C9F0-4E19-B782-51E475BF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FB"/>
    <w:rPr>
      <w:rFonts w:ascii="Verdana" w:hAnsi="Verdana" w:cs="Verdana"/>
    </w:rPr>
  </w:style>
  <w:style w:type="paragraph" w:styleId="Ttulo1">
    <w:name w:val="heading 1"/>
    <w:basedOn w:val="Normal"/>
    <w:next w:val="Normal"/>
    <w:link w:val="Ttulo1Car"/>
    <w:uiPriority w:val="99"/>
    <w:qFormat/>
    <w:rsid w:val="008824FB"/>
    <w:pPr>
      <w:keepNext/>
      <w:outlineLvl w:val="0"/>
    </w:pPr>
    <w:rPr>
      <w:b/>
      <w:bCs/>
      <w:sz w:val="24"/>
      <w:szCs w:val="24"/>
      <w:lang w:val="es-ES_tradnl"/>
    </w:rPr>
  </w:style>
  <w:style w:type="paragraph" w:styleId="Ttulo2">
    <w:name w:val="heading 2"/>
    <w:basedOn w:val="Normal"/>
    <w:next w:val="Normal"/>
    <w:link w:val="Ttulo2Car"/>
    <w:uiPriority w:val="99"/>
    <w:qFormat/>
    <w:rsid w:val="008824FB"/>
    <w:pPr>
      <w:keepNext/>
      <w:jc w:val="both"/>
      <w:outlineLvl w:val="1"/>
    </w:pPr>
    <w:rPr>
      <w:sz w:val="28"/>
      <w:szCs w:val="28"/>
      <w:lang w:val="es-ES"/>
    </w:rPr>
  </w:style>
  <w:style w:type="paragraph" w:styleId="Ttulo3">
    <w:name w:val="heading 3"/>
    <w:basedOn w:val="Normal"/>
    <w:next w:val="Normal"/>
    <w:link w:val="Ttulo3Car"/>
    <w:uiPriority w:val="99"/>
    <w:qFormat/>
    <w:rsid w:val="00836AD2"/>
    <w:pPr>
      <w:keepNext/>
      <w:jc w:val="both"/>
      <w:outlineLvl w:val="2"/>
    </w:pPr>
    <w:rPr>
      <w:sz w:val="24"/>
      <w:szCs w:val="24"/>
      <w:lang w:val="es-ES_tradnl"/>
    </w:rPr>
  </w:style>
  <w:style w:type="paragraph" w:styleId="Ttulo4">
    <w:name w:val="heading 4"/>
    <w:basedOn w:val="Normal"/>
    <w:next w:val="Normal"/>
    <w:link w:val="Ttulo4Car"/>
    <w:uiPriority w:val="99"/>
    <w:qFormat/>
    <w:rsid w:val="008824FB"/>
    <w:pPr>
      <w:keepNext/>
      <w:ind w:left="4248"/>
      <w:outlineLvl w:val="3"/>
    </w:pPr>
    <w:rPr>
      <w:b/>
      <w:bCs/>
    </w:rPr>
  </w:style>
  <w:style w:type="paragraph" w:styleId="Ttulo9">
    <w:name w:val="heading 9"/>
    <w:basedOn w:val="Normal"/>
    <w:next w:val="Normal"/>
    <w:link w:val="Ttulo9Car"/>
    <w:uiPriority w:val="99"/>
    <w:qFormat/>
    <w:rsid w:val="00EE0C8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17741"/>
    <w:rPr>
      <w:rFonts w:ascii="Cambria" w:hAnsi="Cambria" w:cs="Cambria"/>
      <w:b/>
      <w:bCs/>
      <w:kern w:val="32"/>
      <w:sz w:val="32"/>
      <w:szCs w:val="32"/>
      <w:lang w:val="ca-ES" w:eastAsia="ca-ES"/>
    </w:rPr>
  </w:style>
  <w:style w:type="character" w:customStyle="1" w:styleId="Ttulo2Car">
    <w:name w:val="Título 2 Car"/>
    <w:link w:val="Ttulo2"/>
    <w:uiPriority w:val="99"/>
    <w:semiHidden/>
    <w:locked/>
    <w:rsid w:val="00717741"/>
    <w:rPr>
      <w:rFonts w:ascii="Cambria" w:hAnsi="Cambria" w:cs="Cambria"/>
      <w:b/>
      <w:bCs/>
      <w:i/>
      <w:iCs/>
      <w:sz w:val="28"/>
      <w:szCs w:val="28"/>
      <w:lang w:val="ca-ES" w:eastAsia="ca-ES"/>
    </w:rPr>
  </w:style>
  <w:style w:type="character" w:customStyle="1" w:styleId="Ttulo3Car">
    <w:name w:val="Título 3 Car"/>
    <w:link w:val="Ttulo3"/>
    <w:uiPriority w:val="99"/>
    <w:semiHidden/>
    <w:locked/>
    <w:rsid w:val="00717741"/>
    <w:rPr>
      <w:rFonts w:ascii="Cambria" w:hAnsi="Cambria" w:cs="Cambria"/>
      <w:b/>
      <w:bCs/>
      <w:sz w:val="26"/>
      <w:szCs w:val="26"/>
      <w:lang w:val="ca-ES" w:eastAsia="ca-ES"/>
    </w:rPr>
  </w:style>
  <w:style w:type="character" w:customStyle="1" w:styleId="Ttulo4Car">
    <w:name w:val="Título 4 Car"/>
    <w:link w:val="Ttulo4"/>
    <w:uiPriority w:val="99"/>
    <w:semiHidden/>
    <w:locked/>
    <w:rsid w:val="00717741"/>
    <w:rPr>
      <w:rFonts w:ascii="Calibri" w:hAnsi="Calibri" w:cs="Calibri"/>
      <w:b/>
      <w:bCs/>
      <w:sz w:val="28"/>
      <w:szCs w:val="28"/>
      <w:lang w:val="ca-ES" w:eastAsia="ca-ES"/>
    </w:rPr>
  </w:style>
  <w:style w:type="character" w:customStyle="1" w:styleId="Ttulo9Car">
    <w:name w:val="Título 9 Car"/>
    <w:link w:val="Ttulo9"/>
    <w:uiPriority w:val="99"/>
    <w:semiHidden/>
    <w:locked/>
    <w:rsid w:val="00717741"/>
    <w:rPr>
      <w:rFonts w:ascii="Cambria" w:hAnsi="Cambria" w:cs="Cambria"/>
      <w:lang w:val="ca-ES" w:eastAsia="ca-ES"/>
    </w:rPr>
  </w:style>
  <w:style w:type="paragraph" w:styleId="Encabezado">
    <w:name w:val="header"/>
    <w:basedOn w:val="Normal"/>
    <w:link w:val="EncabezadoCar"/>
    <w:uiPriority w:val="99"/>
    <w:rsid w:val="008824FB"/>
    <w:pPr>
      <w:tabs>
        <w:tab w:val="center" w:pos="4419"/>
        <w:tab w:val="right" w:pos="8838"/>
      </w:tabs>
    </w:pPr>
    <w:rPr>
      <w:sz w:val="14"/>
      <w:szCs w:val="14"/>
    </w:rPr>
  </w:style>
  <w:style w:type="character" w:customStyle="1" w:styleId="EncabezadoCar">
    <w:name w:val="Encabezado Car"/>
    <w:link w:val="Encabezado"/>
    <w:uiPriority w:val="99"/>
    <w:semiHidden/>
    <w:locked/>
    <w:rsid w:val="00717741"/>
    <w:rPr>
      <w:rFonts w:ascii="Verdana" w:hAnsi="Verdana" w:cs="Verdana"/>
      <w:sz w:val="20"/>
      <w:szCs w:val="20"/>
      <w:lang w:val="ca-ES" w:eastAsia="ca-ES"/>
    </w:rPr>
  </w:style>
  <w:style w:type="paragraph" w:styleId="Piedepgina">
    <w:name w:val="footer"/>
    <w:basedOn w:val="Normal"/>
    <w:link w:val="PiedepginaCar"/>
    <w:uiPriority w:val="99"/>
    <w:rsid w:val="008824FB"/>
    <w:pPr>
      <w:tabs>
        <w:tab w:val="center" w:pos="4419"/>
        <w:tab w:val="right" w:pos="8838"/>
      </w:tabs>
    </w:pPr>
    <w:rPr>
      <w:sz w:val="14"/>
      <w:szCs w:val="14"/>
    </w:rPr>
  </w:style>
  <w:style w:type="character" w:customStyle="1" w:styleId="PiedepginaCar">
    <w:name w:val="Pie de página Car"/>
    <w:link w:val="Piedepgina"/>
    <w:uiPriority w:val="99"/>
    <w:semiHidden/>
    <w:locked/>
    <w:rsid w:val="00717741"/>
    <w:rPr>
      <w:rFonts w:ascii="Verdana" w:hAnsi="Verdana" w:cs="Verdana"/>
      <w:sz w:val="20"/>
      <w:szCs w:val="20"/>
      <w:lang w:val="ca-ES" w:eastAsia="ca-ES"/>
    </w:rPr>
  </w:style>
  <w:style w:type="character" w:styleId="Hipervnculo">
    <w:name w:val="Hyperlink"/>
    <w:uiPriority w:val="99"/>
    <w:rsid w:val="008824FB"/>
    <w:rPr>
      <w:rFonts w:ascii="Verdana" w:hAnsi="Verdana" w:cs="Verdana"/>
      <w:color w:val="0000FF"/>
      <w:sz w:val="20"/>
      <w:szCs w:val="20"/>
      <w:u w:val="single"/>
    </w:rPr>
  </w:style>
  <w:style w:type="paragraph" w:styleId="Textoindependiente">
    <w:name w:val="Body Text"/>
    <w:basedOn w:val="Normal"/>
    <w:link w:val="TextoindependienteCar"/>
    <w:uiPriority w:val="99"/>
    <w:rsid w:val="008824FB"/>
  </w:style>
  <w:style w:type="character" w:customStyle="1" w:styleId="TextoindependienteCar">
    <w:name w:val="Texto independiente Car"/>
    <w:link w:val="Textoindependiente"/>
    <w:uiPriority w:val="99"/>
    <w:semiHidden/>
    <w:locked/>
    <w:rsid w:val="00717741"/>
    <w:rPr>
      <w:rFonts w:ascii="Verdana" w:hAnsi="Verdana" w:cs="Verdana"/>
      <w:sz w:val="20"/>
      <w:szCs w:val="20"/>
      <w:lang w:val="ca-ES" w:eastAsia="ca-ES"/>
    </w:rPr>
  </w:style>
  <w:style w:type="paragraph" w:styleId="Textoindependiente2">
    <w:name w:val="Body Text 2"/>
    <w:basedOn w:val="Normal"/>
    <w:link w:val="Textoindependiente2Car"/>
    <w:uiPriority w:val="99"/>
    <w:rsid w:val="008824FB"/>
    <w:pPr>
      <w:jc w:val="both"/>
    </w:pPr>
  </w:style>
  <w:style w:type="character" w:customStyle="1" w:styleId="Textoindependiente2Car">
    <w:name w:val="Texto independiente 2 Car"/>
    <w:link w:val="Textoindependiente2"/>
    <w:uiPriority w:val="99"/>
    <w:semiHidden/>
    <w:locked/>
    <w:rsid w:val="00717741"/>
    <w:rPr>
      <w:rFonts w:ascii="Verdana" w:hAnsi="Verdana" w:cs="Verdana"/>
      <w:sz w:val="20"/>
      <w:szCs w:val="20"/>
      <w:lang w:val="ca-ES" w:eastAsia="ca-ES"/>
    </w:rPr>
  </w:style>
  <w:style w:type="paragraph" w:styleId="Sangradetextonormal">
    <w:name w:val="Body Text Indent"/>
    <w:basedOn w:val="Normal"/>
    <w:link w:val="SangradetextonormalCar"/>
    <w:uiPriority w:val="99"/>
    <w:rsid w:val="008824FB"/>
    <w:pPr>
      <w:ind w:left="5245"/>
      <w:jc w:val="both"/>
    </w:pPr>
  </w:style>
  <w:style w:type="character" w:customStyle="1" w:styleId="SangradetextonormalCar">
    <w:name w:val="Sangría de texto normal Car"/>
    <w:link w:val="Sangradetextonormal"/>
    <w:uiPriority w:val="99"/>
    <w:semiHidden/>
    <w:locked/>
    <w:rsid w:val="00717741"/>
    <w:rPr>
      <w:rFonts w:ascii="Verdana" w:hAnsi="Verdana" w:cs="Verdana"/>
      <w:sz w:val="20"/>
      <w:szCs w:val="20"/>
      <w:lang w:val="ca-ES" w:eastAsia="ca-ES"/>
    </w:rPr>
  </w:style>
  <w:style w:type="character" w:styleId="Hipervnculovisitado">
    <w:name w:val="FollowedHyperlink"/>
    <w:uiPriority w:val="99"/>
    <w:rsid w:val="008824FB"/>
    <w:rPr>
      <w:rFonts w:ascii="Verdana" w:hAnsi="Verdana" w:cs="Verdana"/>
      <w:color w:val="800080"/>
      <w:sz w:val="20"/>
      <w:szCs w:val="20"/>
      <w:u w:val="single"/>
    </w:rPr>
  </w:style>
  <w:style w:type="paragraph" w:styleId="Mapadeldocumento">
    <w:name w:val="Document Map"/>
    <w:basedOn w:val="Normal"/>
    <w:link w:val="MapadeldocumentoCar"/>
    <w:uiPriority w:val="99"/>
    <w:semiHidden/>
    <w:rsid w:val="008824FB"/>
    <w:pPr>
      <w:shd w:val="clear" w:color="auto" w:fill="000080"/>
    </w:pPr>
    <w:rPr>
      <w:sz w:val="14"/>
      <w:szCs w:val="14"/>
    </w:rPr>
  </w:style>
  <w:style w:type="character" w:customStyle="1" w:styleId="MapadeldocumentoCar">
    <w:name w:val="Mapa del documento Car"/>
    <w:link w:val="Mapadeldocumento"/>
    <w:uiPriority w:val="99"/>
    <w:semiHidden/>
    <w:locked/>
    <w:rsid w:val="00717741"/>
    <w:rPr>
      <w:rFonts w:cs="Times New Roman"/>
      <w:sz w:val="2"/>
      <w:szCs w:val="2"/>
      <w:lang w:val="ca-ES" w:eastAsia="ca-ES"/>
    </w:rPr>
  </w:style>
  <w:style w:type="paragraph" w:styleId="Textoindependiente3">
    <w:name w:val="Body Text 3"/>
    <w:basedOn w:val="Normal"/>
    <w:link w:val="Textoindependiente3Car"/>
    <w:uiPriority w:val="99"/>
    <w:rsid w:val="000E150E"/>
    <w:pPr>
      <w:spacing w:after="120"/>
    </w:pPr>
    <w:rPr>
      <w:sz w:val="16"/>
      <w:szCs w:val="16"/>
    </w:rPr>
  </w:style>
  <w:style w:type="character" w:customStyle="1" w:styleId="Textoindependiente3Car">
    <w:name w:val="Texto independiente 3 Car"/>
    <w:link w:val="Textoindependiente3"/>
    <w:uiPriority w:val="99"/>
    <w:semiHidden/>
    <w:locked/>
    <w:rsid w:val="00717741"/>
    <w:rPr>
      <w:rFonts w:ascii="Verdana" w:hAnsi="Verdana" w:cs="Verdana"/>
      <w:sz w:val="16"/>
      <w:szCs w:val="16"/>
      <w:lang w:val="ca-ES" w:eastAsia="ca-ES"/>
    </w:rPr>
  </w:style>
  <w:style w:type="paragraph" w:styleId="Subttulo">
    <w:name w:val="Subtitle"/>
    <w:basedOn w:val="Normal"/>
    <w:next w:val="Textoindependiente"/>
    <w:link w:val="SubttuloCar"/>
    <w:uiPriority w:val="99"/>
    <w:qFormat/>
    <w:rsid w:val="00EE0C86"/>
    <w:pPr>
      <w:suppressAutoHyphens/>
      <w:jc w:val="center"/>
    </w:pPr>
    <w:rPr>
      <w:b/>
      <w:bCs/>
      <w:u w:val="single"/>
    </w:rPr>
  </w:style>
  <w:style w:type="character" w:customStyle="1" w:styleId="SubttuloCar">
    <w:name w:val="Subtítulo Car"/>
    <w:link w:val="Subttulo"/>
    <w:uiPriority w:val="99"/>
    <w:locked/>
    <w:rsid w:val="00717741"/>
    <w:rPr>
      <w:rFonts w:ascii="Cambria" w:hAnsi="Cambria" w:cs="Cambria"/>
      <w:sz w:val="24"/>
      <w:szCs w:val="24"/>
      <w:lang w:val="ca-ES" w:eastAsia="ca-ES"/>
    </w:rPr>
  </w:style>
  <w:style w:type="paragraph" w:customStyle="1" w:styleId="Textoindependiente31">
    <w:name w:val="Texto independiente 31"/>
    <w:basedOn w:val="Normal"/>
    <w:uiPriority w:val="99"/>
    <w:rsid w:val="00BA36C2"/>
    <w:pPr>
      <w:suppressAutoHyphens/>
      <w:jc w:val="center"/>
    </w:pPr>
    <w:rPr>
      <w:b/>
      <w:bCs/>
      <w:sz w:val="24"/>
      <w:szCs w:val="24"/>
      <w:lang w:eastAsia="ar-SA"/>
    </w:rPr>
  </w:style>
  <w:style w:type="paragraph" w:customStyle="1" w:styleId="Textoindependiente21">
    <w:name w:val="Texto independiente 21"/>
    <w:basedOn w:val="Normal"/>
    <w:uiPriority w:val="99"/>
    <w:rsid w:val="001D7C96"/>
    <w:pPr>
      <w:suppressAutoHyphens/>
      <w:jc w:val="both"/>
    </w:pPr>
  </w:style>
  <w:style w:type="paragraph" w:styleId="Textodebloque">
    <w:name w:val="Block Text"/>
    <w:basedOn w:val="Normal"/>
    <w:uiPriority w:val="99"/>
    <w:rsid w:val="001D7C96"/>
    <w:pPr>
      <w:ind w:left="708" w:right="616"/>
      <w:jc w:val="both"/>
    </w:pPr>
    <w:rPr>
      <w:sz w:val="24"/>
      <w:szCs w:val="24"/>
      <w:lang w:eastAsia="es-ES"/>
    </w:rPr>
  </w:style>
  <w:style w:type="paragraph" w:styleId="NormalWeb">
    <w:name w:val="Normal (Web)"/>
    <w:basedOn w:val="Normal"/>
    <w:uiPriority w:val="99"/>
    <w:rsid w:val="00AC065F"/>
    <w:pPr>
      <w:suppressAutoHyphens/>
      <w:spacing w:before="100" w:after="100"/>
    </w:pPr>
    <w:rPr>
      <w:sz w:val="24"/>
      <w:szCs w:val="24"/>
      <w:lang w:val="es-ES" w:eastAsia="ar-SA"/>
    </w:rPr>
  </w:style>
  <w:style w:type="character" w:styleId="Nmerodepgina">
    <w:name w:val="page number"/>
    <w:uiPriority w:val="99"/>
    <w:rsid w:val="00E87E61"/>
    <w:rPr>
      <w:rFonts w:cs="Times New Roman"/>
    </w:rPr>
  </w:style>
  <w:style w:type="paragraph" w:customStyle="1" w:styleId="Default">
    <w:name w:val="Default"/>
    <w:uiPriority w:val="99"/>
    <w:rsid w:val="00E94DFF"/>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rsid w:val="00813FE7"/>
    <w:rPr>
      <w:rFonts w:ascii="Tahoma" w:hAnsi="Tahoma" w:cs="Tahoma"/>
      <w:sz w:val="16"/>
      <w:szCs w:val="16"/>
    </w:rPr>
  </w:style>
  <w:style w:type="character" w:customStyle="1" w:styleId="TextodegloboCar">
    <w:name w:val="Texto de globo Car"/>
    <w:link w:val="Textodeglobo"/>
    <w:uiPriority w:val="99"/>
    <w:semiHidden/>
    <w:locked/>
    <w:rsid w:val="00717741"/>
    <w:rPr>
      <w:rFonts w:cs="Times New Roman"/>
      <w:sz w:val="2"/>
      <w:szCs w:val="2"/>
      <w:lang w:val="ca-ES" w:eastAsia="ca-ES"/>
    </w:rPr>
  </w:style>
  <w:style w:type="paragraph" w:styleId="Prrafodelista">
    <w:name w:val="List Paragraph"/>
    <w:basedOn w:val="Normal"/>
    <w:uiPriority w:val="1"/>
    <w:qFormat/>
    <w:rsid w:val="00283B5B"/>
    <w:pPr>
      <w:ind w:left="708"/>
    </w:pPr>
  </w:style>
  <w:style w:type="table" w:styleId="Tablaconcuadrcula">
    <w:name w:val="Table Grid"/>
    <w:basedOn w:val="Tablanormal"/>
    <w:uiPriority w:val="59"/>
    <w:locked/>
    <w:rsid w:val="00CD07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D07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47369"/>
    <w:pPr>
      <w:jc w:val="both"/>
    </w:pPr>
    <w:rPr>
      <w:rFonts w:cs="Times New Roman"/>
      <w:lang w:eastAsia="es-ES"/>
    </w:rPr>
  </w:style>
  <w:style w:type="character" w:customStyle="1" w:styleId="TextonotapieCar">
    <w:name w:val="Texto nota pie Car"/>
    <w:link w:val="Textonotapie"/>
    <w:uiPriority w:val="99"/>
    <w:semiHidden/>
    <w:rsid w:val="00047369"/>
    <w:rPr>
      <w:rFonts w:ascii="Verdana" w:hAnsi="Verdana"/>
      <w:sz w:val="20"/>
      <w:szCs w:val="20"/>
      <w:lang w:val="ca-ES" w:eastAsia="es-ES"/>
    </w:rPr>
  </w:style>
  <w:style w:type="character" w:customStyle="1" w:styleId="Carctersdenotaalpeu">
    <w:name w:val="Caràcters de nota al peu"/>
    <w:rsid w:val="00047369"/>
    <w:rPr>
      <w:vertAlign w:val="superscript"/>
    </w:rPr>
  </w:style>
  <w:style w:type="character" w:styleId="Refdenotaalpie">
    <w:name w:val="footnote reference"/>
    <w:uiPriority w:val="99"/>
    <w:semiHidden/>
    <w:unhideWhenUsed/>
    <w:rsid w:val="00696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tractaciopublica.gencat.cat/ecofin_sobre/AppJava/views/ajuda/empreses/index.xhtml?set-locale=ca_ES" TargetMode="External"/><Relationship Id="rId18" Type="http://schemas.openxmlformats.org/officeDocument/2006/relationships/hyperlink" Target="https://www.seu.cat/consorciaoc"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contractaciopublica.gencat.cat/perfil/premiademar" TargetMode="External"/><Relationship Id="rId17" Type="http://schemas.openxmlformats.org/officeDocument/2006/relationships/hyperlink" Target="https://contractacio.gencat.cat/web/.content/inici/tramits-serveis/document/document-europeu-unic-contractacio.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boe.es/doue/2016/003/L00016-0003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ntractaciopublica.gencat.cat/perfil/premiadema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aoc.cat/portalsuport/licitacions_empreses/idservei/licitacions_emprese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OJ:L:2008:074:0001:0375:ES: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23376</Words>
  <Characters>128572</Characters>
  <Application>Microsoft Office Word</Application>
  <DocSecurity>0</DocSecurity>
  <Lines>1071</Lines>
  <Paragraphs>303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Premià de Mar</Company>
  <LinksUpToDate>false</LinksUpToDate>
  <CharactersWithSpaces>151645</CharactersWithSpaces>
  <SharedDoc>false</SharedDoc>
  <HLinks>
    <vt:vector size="54" baseType="variant">
      <vt:variant>
        <vt:i4>2097179</vt:i4>
      </vt:variant>
      <vt:variant>
        <vt:i4>21</vt:i4>
      </vt:variant>
      <vt:variant>
        <vt:i4>0</vt:i4>
      </vt:variant>
      <vt:variant>
        <vt:i4>5</vt:i4>
      </vt:variant>
      <vt:variant>
        <vt:lpwstr>https://www.boe.es/doue/2016/003/L00016-00034.pdf</vt:lpwstr>
      </vt:variant>
      <vt:variant>
        <vt:lpwstr>_blank</vt:lpwstr>
      </vt:variant>
      <vt:variant>
        <vt:i4>2424881</vt:i4>
      </vt:variant>
      <vt:variant>
        <vt:i4>18</vt:i4>
      </vt:variant>
      <vt:variant>
        <vt:i4>0</vt:i4>
      </vt:variant>
      <vt:variant>
        <vt:i4>5</vt:i4>
      </vt:variant>
      <vt:variant>
        <vt:lpwstr>https://www.seu.cat/consorciaoc</vt:lpwstr>
      </vt:variant>
      <vt:variant>
        <vt:lpwstr/>
      </vt:variant>
      <vt:variant>
        <vt:i4>2818156</vt:i4>
      </vt:variant>
      <vt:variant>
        <vt:i4>15</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12</vt:i4>
      </vt:variant>
      <vt:variant>
        <vt:i4>0</vt:i4>
      </vt:variant>
      <vt:variant>
        <vt:i4>5</vt:i4>
      </vt:variant>
      <vt:variant>
        <vt:lpwstr>https://contractaciopublica.gencat.cat/perfil/premiademar</vt:lpwstr>
      </vt:variant>
      <vt:variant>
        <vt:lpwstr/>
      </vt:variant>
      <vt:variant>
        <vt:i4>4194378</vt:i4>
      </vt:variant>
      <vt:variant>
        <vt:i4>9</vt:i4>
      </vt:variant>
      <vt:variant>
        <vt:i4>0</vt:i4>
      </vt:variant>
      <vt:variant>
        <vt:i4>5</vt:i4>
      </vt:variant>
      <vt:variant>
        <vt:lpwstr>https://www.aoc.cat/portalsuport/licitacions_empreses/idservei/licitacions_empreses/</vt:lpwstr>
      </vt:variant>
      <vt:variant>
        <vt:lpwstr/>
      </vt:variant>
      <vt:variant>
        <vt:i4>2621543</vt:i4>
      </vt:variant>
      <vt:variant>
        <vt:i4>6</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1835100</vt:i4>
      </vt:variant>
      <vt:variant>
        <vt:i4>0</vt:i4>
      </vt:variant>
      <vt:variant>
        <vt:i4>0</vt:i4>
      </vt:variant>
      <vt:variant>
        <vt:i4>5</vt:i4>
      </vt:variant>
      <vt:variant>
        <vt:lpwstr>https://contractaciopublica.gencat.cat/perfil/premiademar</vt:lpwstr>
      </vt:variant>
      <vt:variant>
        <vt:lpwstr/>
      </vt:variant>
      <vt:variant>
        <vt:i4>458821</vt:i4>
      </vt:variant>
      <vt:variant>
        <vt:i4>0</vt:i4>
      </vt:variant>
      <vt:variant>
        <vt:i4>0</vt:i4>
      </vt:variant>
      <vt:variant>
        <vt:i4>5</vt:i4>
      </vt:variant>
      <vt:variant>
        <vt:lpwstr>https://eur-lex.europa.eu/LexUriServ/LexUriServ.do?uri=OJ:L:2008:074:0001:0375:ES:PDF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MARIMÓN LLADÓ, Mireia</cp:lastModifiedBy>
  <cp:revision>2</cp:revision>
  <cp:lastPrinted>2004-03-08T10:47:00Z</cp:lastPrinted>
  <dcterms:created xsi:type="dcterms:W3CDTF">2025-05-27T11:22:00Z</dcterms:created>
  <dcterms:modified xsi:type="dcterms:W3CDTF">2025-05-27T11:22:00Z</dcterms:modified>
</cp:coreProperties>
</file>