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F5" w:rsidRDefault="00D12AF5" w:rsidP="00D12AF5">
      <w:pPr>
        <w:pStyle w:val="Textopredeterminado"/>
        <w:rPr>
          <w:lang w:val="ca-ES"/>
        </w:rPr>
      </w:pPr>
    </w:p>
    <w:p w:rsidR="00123299" w:rsidRDefault="00123299" w:rsidP="00D12AF5">
      <w:pPr>
        <w:pStyle w:val="Textopredeterminado"/>
        <w:rPr>
          <w:b/>
          <w:u w:val="single"/>
          <w:lang w:val="ca-ES"/>
        </w:rPr>
      </w:pPr>
      <w:r w:rsidRPr="00123299">
        <w:rPr>
          <w:b/>
          <w:u w:val="single"/>
          <w:lang w:val="ca-ES"/>
        </w:rPr>
        <w:t xml:space="preserve">IDENTIFICACIÓ </w:t>
      </w:r>
      <w:r>
        <w:rPr>
          <w:b/>
          <w:u w:val="single"/>
          <w:lang w:val="ca-ES"/>
        </w:rPr>
        <w:t xml:space="preserve"> </w:t>
      </w:r>
      <w:r w:rsidR="00CE5EF8">
        <w:rPr>
          <w:b/>
          <w:u w:val="single"/>
          <w:lang w:val="ca-ES"/>
        </w:rPr>
        <w:t>D’</w:t>
      </w:r>
      <w:r w:rsidRPr="00123299">
        <w:rPr>
          <w:b/>
          <w:u w:val="single"/>
          <w:lang w:val="ca-ES"/>
        </w:rPr>
        <w:t xml:space="preserve">EMPRESES </w:t>
      </w:r>
      <w:r>
        <w:rPr>
          <w:b/>
          <w:u w:val="single"/>
          <w:lang w:val="ca-ES"/>
        </w:rPr>
        <w:t xml:space="preserve"> </w:t>
      </w:r>
      <w:r w:rsidRPr="00123299">
        <w:rPr>
          <w:b/>
          <w:u w:val="single"/>
          <w:lang w:val="ca-ES"/>
        </w:rPr>
        <w:t>PER</w:t>
      </w:r>
      <w:r>
        <w:rPr>
          <w:b/>
          <w:u w:val="single"/>
          <w:lang w:val="ca-ES"/>
        </w:rPr>
        <w:t xml:space="preserve"> </w:t>
      </w:r>
      <w:r w:rsidRPr="00123299">
        <w:rPr>
          <w:b/>
          <w:u w:val="single"/>
          <w:lang w:val="ca-ES"/>
        </w:rPr>
        <w:t xml:space="preserve"> </w:t>
      </w:r>
      <w:r w:rsidR="003162BD">
        <w:rPr>
          <w:b/>
          <w:u w:val="single"/>
          <w:lang w:val="ca-ES"/>
        </w:rPr>
        <w:t xml:space="preserve">A  </w:t>
      </w:r>
      <w:r w:rsidRPr="00123299">
        <w:rPr>
          <w:b/>
          <w:u w:val="single"/>
          <w:lang w:val="ca-ES"/>
        </w:rPr>
        <w:t>ACCEDIR</w:t>
      </w:r>
      <w:r>
        <w:rPr>
          <w:b/>
          <w:u w:val="single"/>
          <w:lang w:val="ca-ES"/>
        </w:rPr>
        <w:t xml:space="preserve"> </w:t>
      </w:r>
      <w:r w:rsidRPr="00123299">
        <w:rPr>
          <w:b/>
          <w:u w:val="single"/>
          <w:lang w:val="ca-ES"/>
        </w:rPr>
        <w:t xml:space="preserve"> A </w:t>
      </w:r>
      <w:r>
        <w:rPr>
          <w:b/>
          <w:u w:val="single"/>
          <w:lang w:val="ca-ES"/>
        </w:rPr>
        <w:t xml:space="preserve"> </w:t>
      </w:r>
      <w:r w:rsidRPr="00123299">
        <w:rPr>
          <w:b/>
          <w:u w:val="single"/>
          <w:lang w:val="ca-ES"/>
        </w:rPr>
        <w:t xml:space="preserve">CENTRES </w:t>
      </w:r>
      <w:r>
        <w:rPr>
          <w:b/>
          <w:u w:val="single"/>
          <w:lang w:val="ca-ES"/>
        </w:rPr>
        <w:t xml:space="preserve"> </w:t>
      </w:r>
      <w:r w:rsidRPr="00123299">
        <w:rPr>
          <w:b/>
          <w:u w:val="single"/>
          <w:lang w:val="ca-ES"/>
        </w:rPr>
        <w:t>PENITENCIARIS</w:t>
      </w:r>
    </w:p>
    <w:p w:rsidR="00123299" w:rsidRDefault="00123299" w:rsidP="00D12AF5">
      <w:pPr>
        <w:pStyle w:val="Textopredeterminado"/>
        <w:rPr>
          <w:b/>
          <w:u w:val="single"/>
          <w:lang w:val="ca-ES"/>
        </w:rPr>
      </w:pPr>
    </w:p>
    <w:p w:rsidR="00123299" w:rsidRDefault="00CE5EF8" w:rsidP="00D12AF5">
      <w:pPr>
        <w:pStyle w:val="Textopredeterminado"/>
        <w:rPr>
          <w:lang w:val="ca-ES"/>
        </w:rPr>
      </w:pPr>
      <w:r>
        <w:rPr>
          <w:lang w:val="ca-ES"/>
        </w:rPr>
        <w:t>NOM DE L’</w:t>
      </w:r>
      <w:r w:rsidR="00123299">
        <w:rPr>
          <w:lang w:val="ca-ES"/>
        </w:rPr>
        <w:t>EMPRESA:</w:t>
      </w:r>
    </w:p>
    <w:p w:rsidR="004F05C8" w:rsidRDefault="004F05C8" w:rsidP="00D12AF5">
      <w:pPr>
        <w:pStyle w:val="Textopredeterminado"/>
        <w:rPr>
          <w:lang w:val="ca-ES"/>
        </w:rPr>
      </w:pPr>
    </w:p>
    <w:p w:rsidR="00123299" w:rsidRDefault="003162BD" w:rsidP="00D12AF5">
      <w:pPr>
        <w:pStyle w:val="Textopredeterminado"/>
        <w:rPr>
          <w:lang w:val="ca-ES"/>
        </w:rPr>
      </w:pPr>
      <w:r>
        <w:rPr>
          <w:lang w:val="ca-ES"/>
        </w:rPr>
        <w:t xml:space="preserve">DADES DELS OPERARIS </w:t>
      </w:r>
      <w:r w:rsidR="00123299">
        <w:rPr>
          <w:lang w:val="ca-ES"/>
        </w:rPr>
        <w:t>:</w:t>
      </w:r>
    </w:p>
    <w:p w:rsidR="003162BD" w:rsidRDefault="003162BD" w:rsidP="00D12AF5">
      <w:pPr>
        <w:pStyle w:val="Textopredeterminado"/>
        <w:rPr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3162BD" w:rsidTr="00076C91"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  <w:r w:rsidRPr="00076C91">
              <w:rPr>
                <w:lang w:val="ca-ES"/>
              </w:rPr>
              <w:t>Primer cognom</w:t>
            </w:r>
          </w:p>
        </w:tc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  <w:r w:rsidRPr="00076C91">
              <w:rPr>
                <w:lang w:val="ca-ES"/>
              </w:rPr>
              <w:t>Segon cognom</w:t>
            </w: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  <w:r w:rsidRPr="00076C91">
              <w:rPr>
                <w:lang w:val="ca-ES"/>
              </w:rPr>
              <w:t>Nom</w:t>
            </w: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  <w:r w:rsidRPr="00076C91">
              <w:rPr>
                <w:lang w:val="ca-ES"/>
              </w:rPr>
              <w:t>DNI</w:t>
            </w:r>
          </w:p>
        </w:tc>
      </w:tr>
      <w:tr w:rsidR="003162BD" w:rsidTr="00076C91"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</w:tr>
      <w:tr w:rsidR="003162BD" w:rsidTr="00076C91"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</w:tr>
      <w:tr w:rsidR="003162BD" w:rsidTr="00076C91"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</w:tr>
    </w:tbl>
    <w:p w:rsidR="004F05C8" w:rsidRDefault="004F05C8" w:rsidP="00D12AF5">
      <w:pPr>
        <w:pStyle w:val="Textopredeterminado"/>
        <w:rPr>
          <w:lang w:val="ca-ES"/>
        </w:rPr>
      </w:pPr>
    </w:p>
    <w:p w:rsidR="003162BD" w:rsidRDefault="003162BD" w:rsidP="00D12AF5">
      <w:pPr>
        <w:pStyle w:val="Textopredeterminado"/>
        <w:rPr>
          <w:lang w:val="ca-ES"/>
        </w:rPr>
      </w:pPr>
      <w:r>
        <w:rPr>
          <w:lang w:val="ca-ES"/>
        </w:rPr>
        <w:t>DESCRIPCIÓ DEL VEHICLE:</w:t>
      </w:r>
    </w:p>
    <w:p w:rsidR="003162BD" w:rsidRDefault="003162BD" w:rsidP="00D12AF5">
      <w:pPr>
        <w:pStyle w:val="Textopredeterminado"/>
        <w:rPr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3162BD" w:rsidTr="00076C91"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  <w:r w:rsidRPr="00076C91">
              <w:rPr>
                <w:lang w:val="ca-ES"/>
              </w:rPr>
              <w:t xml:space="preserve">Marca </w:t>
            </w:r>
          </w:p>
        </w:tc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  <w:r w:rsidRPr="00076C91">
              <w:rPr>
                <w:lang w:val="ca-ES"/>
              </w:rPr>
              <w:t>Model</w:t>
            </w: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  <w:r w:rsidRPr="00076C91">
              <w:rPr>
                <w:lang w:val="ca-ES"/>
              </w:rPr>
              <w:t xml:space="preserve">Matrícula </w:t>
            </w: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  <w:r w:rsidRPr="00076C91">
              <w:rPr>
                <w:lang w:val="ca-ES"/>
              </w:rPr>
              <w:t>Color</w:t>
            </w:r>
          </w:p>
        </w:tc>
      </w:tr>
      <w:tr w:rsidR="003162BD" w:rsidTr="00076C91"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2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  <w:tc>
          <w:tcPr>
            <w:tcW w:w="2303" w:type="dxa"/>
          </w:tcPr>
          <w:p w:rsidR="003162BD" w:rsidRPr="00076C91" w:rsidRDefault="003162BD" w:rsidP="00D12AF5">
            <w:pPr>
              <w:pStyle w:val="Textopredeterminado"/>
              <w:rPr>
                <w:lang w:val="ca-ES"/>
              </w:rPr>
            </w:pPr>
          </w:p>
        </w:tc>
      </w:tr>
    </w:tbl>
    <w:p w:rsidR="004F05C8" w:rsidRDefault="004F05C8" w:rsidP="00D12AF5">
      <w:pPr>
        <w:pStyle w:val="Textopredeterminado"/>
        <w:rPr>
          <w:lang w:val="ca-ES"/>
        </w:rPr>
      </w:pPr>
    </w:p>
    <w:p w:rsidR="004F05C8" w:rsidRDefault="002D638D" w:rsidP="00D12AF5">
      <w:pPr>
        <w:pStyle w:val="Textopredeterminado"/>
        <w:rPr>
          <w:lang w:val="ca-ES"/>
        </w:rPr>
      </w:pPr>
      <w:r>
        <w:rPr>
          <w:lang w:val="ca-ES"/>
        </w:rPr>
        <w:t>RELACIÓ D’</w:t>
      </w:r>
      <w:r w:rsidR="004F05C8">
        <w:rPr>
          <w:lang w:val="ca-ES"/>
        </w:rPr>
        <w:t>EINES NECESSÀRIES:</w:t>
      </w:r>
    </w:p>
    <w:p w:rsidR="004F05C8" w:rsidRDefault="004F05C8" w:rsidP="00D12AF5">
      <w:pPr>
        <w:pStyle w:val="Textopredeterminado"/>
        <w:rPr>
          <w:lang w:val="ca-ES"/>
        </w:rPr>
      </w:pPr>
      <w:bookmarkStart w:id="0" w:name="_GoBack"/>
      <w:bookmarkEnd w:id="0"/>
    </w:p>
    <w:p w:rsidR="004F05C8" w:rsidRDefault="004F05C8" w:rsidP="00D12AF5">
      <w:pPr>
        <w:pStyle w:val="Textopredeterminado"/>
        <w:rPr>
          <w:lang w:val="ca-ES"/>
        </w:rPr>
      </w:pPr>
    </w:p>
    <w:p w:rsidR="004F05C8" w:rsidRDefault="004F05C8" w:rsidP="00D12AF5">
      <w:pPr>
        <w:pStyle w:val="Textopredeterminado"/>
        <w:rPr>
          <w:lang w:val="ca-ES"/>
        </w:rPr>
      </w:pPr>
      <w:r>
        <w:rPr>
          <w:lang w:val="ca-ES"/>
        </w:rPr>
        <w:t xml:space="preserve">DESCRIPCIÓ </w:t>
      </w:r>
      <w:r w:rsidR="00CE5EF8">
        <w:rPr>
          <w:lang w:val="ca-ES"/>
        </w:rPr>
        <w:t xml:space="preserve">DEL </w:t>
      </w:r>
      <w:r>
        <w:rPr>
          <w:lang w:val="ca-ES"/>
        </w:rPr>
        <w:t>TREBALL A REALITZAR:</w:t>
      </w:r>
    </w:p>
    <w:p w:rsidR="003162BD" w:rsidRDefault="003162BD" w:rsidP="00D12AF5">
      <w:pPr>
        <w:pStyle w:val="Textopredeterminado"/>
        <w:rPr>
          <w:lang w:val="ca-ES"/>
        </w:rPr>
      </w:pPr>
    </w:p>
    <w:p w:rsidR="003162BD" w:rsidRDefault="003162BD" w:rsidP="00D12AF5">
      <w:pPr>
        <w:pStyle w:val="Textopredeterminado"/>
        <w:rPr>
          <w:lang w:val="ca-ES"/>
        </w:rPr>
      </w:pPr>
    </w:p>
    <w:p w:rsidR="003162BD" w:rsidRDefault="003162BD" w:rsidP="00D12AF5">
      <w:pPr>
        <w:pStyle w:val="Textopredeterminado"/>
        <w:rPr>
          <w:lang w:val="ca-ES"/>
        </w:rPr>
      </w:pPr>
      <w:r>
        <w:rPr>
          <w:lang w:val="ca-ES"/>
        </w:rPr>
        <w:t xml:space="preserve">DIA D’ACTUACIÓ </w:t>
      </w:r>
      <w:r w:rsidR="002D638D">
        <w:rPr>
          <w:lang w:val="ca-ES"/>
        </w:rPr>
        <w:t>(PACTAT AMB EL CENTRE PENITENCIARI)</w:t>
      </w:r>
      <w:r>
        <w:rPr>
          <w:lang w:val="ca-ES"/>
        </w:rPr>
        <w:t xml:space="preserve">: </w:t>
      </w:r>
    </w:p>
    <w:p w:rsidR="003162BD" w:rsidRDefault="003162BD" w:rsidP="00D12AF5">
      <w:pPr>
        <w:pStyle w:val="Textopredeterminado"/>
        <w:rPr>
          <w:lang w:val="ca-ES"/>
        </w:rPr>
      </w:pPr>
    </w:p>
    <w:p w:rsidR="003162BD" w:rsidRDefault="003162BD" w:rsidP="00D12AF5">
      <w:pPr>
        <w:pStyle w:val="Textopredeterminado"/>
        <w:rPr>
          <w:lang w:val="ca-ES"/>
        </w:rPr>
      </w:pPr>
      <w:r>
        <w:rPr>
          <w:lang w:val="ca-ES"/>
        </w:rPr>
        <w:t xml:space="preserve">FRANJA HORÀRIA  EN QUE ES REALITZARÀ L’ACTUACIÓ : </w:t>
      </w:r>
    </w:p>
    <w:p w:rsidR="002D638D" w:rsidRDefault="002D638D" w:rsidP="00D12AF5">
      <w:pPr>
        <w:pStyle w:val="Textopredeterminado"/>
        <w:rPr>
          <w:lang w:val="ca-ES"/>
        </w:rPr>
      </w:pPr>
    </w:p>
    <w:p w:rsidR="00CE5EF8" w:rsidRDefault="002D638D" w:rsidP="00D12AF5">
      <w:pPr>
        <w:pStyle w:val="Textopredeterminado"/>
        <w:rPr>
          <w:lang w:val="ca-ES"/>
        </w:rPr>
      </w:pPr>
      <w:r>
        <w:rPr>
          <w:lang w:val="ca-ES"/>
        </w:rPr>
        <w:t xml:space="preserve">PROFESSIONAL DE CONTACTE DEL CENTRE PENITENCIARI:  </w:t>
      </w:r>
    </w:p>
    <w:p w:rsidR="00CE5EF8" w:rsidRDefault="00CE5EF8" w:rsidP="00D12AF5">
      <w:pPr>
        <w:pStyle w:val="Textopredeterminado"/>
        <w:rPr>
          <w:lang w:val="ca-ES"/>
        </w:rPr>
      </w:pPr>
    </w:p>
    <w:p w:rsidR="000A6199" w:rsidRDefault="00CE5EF8" w:rsidP="00CE5EF8">
      <w:pPr>
        <w:pStyle w:val="Textopredeterminado"/>
        <w:numPr>
          <w:ilvl w:val="0"/>
          <w:numId w:val="2"/>
        </w:numPr>
        <w:rPr>
          <w:lang w:val="ca-ES"/>
        </w:rPr>
      </w:pPr>
      <w:r w:rsidRPr="00CE5EF8">
        <w:rPr>
          <w:u w:val="single"/>
          <w:lang w:val="ca-ES"/>
        </w:rPr>
        <w:t>Brians 1</w:t>
      </w:r>
      <w:r w:rsidR="000A6199">
        <w:rPr>
          <w:lang w:val="ca-ES"/>
        </w:rPr>
        <w:t>: Sr</w:t>
      </w:r>
      <w:r>
        <w:rPr>
          <w:lang w:val="ca-ES"/>
        </w:rPr>
        <w:t xml:space="preserve">. </w:t>
      </w:r>
      <w:r w:rsidR="000A6199">
        <w:rPr>
          <w:sz w:val="28"/>
          <w:szCs w:val="28"/>
        </w:rPr>
        <w:t xml:space="preserve">Josep </w:t>
      </w:r>
      <w:proofErr w:type="spellStart"/>
      <w:r w:rsidR="000A6199">
        <w:rPr>
          <w:sz w:val="28"/>
          <w:szCs w:val="28"/>
        </w:rPr>
        <w:t>Antón</w:t>
      </w:r>
      <w:proofErr w:type="spellEnd"/>
      <w:r w:rsidR="000A6199">
        <w:rPr>
          <w:sz w:val="28"/>
          <w:szCs w:val="28"/>
        </w:rPr>
        <w:t xml:space="preserve"> Gramunt  </w:t>
      </w:r>
      <w:r>
        <w:rPr>
          <w:lang w:val="ca-ES"/>
        </w:rPr>
        <w:t xml:space="preserve">Correu electrònic:  </w:t>
      </w:r>
      <w:r w:rsidRPr="000A6199">
        <w:rPr>
          <w:lang w:val="ca-ES"/>
        </w:rPr>
        <w:t>a</w:t>
      </w:r>
      <w:r w:rsidR="000A6199">
        <w:rPr>
          <w:lang w:val="ca-ES"/>
        </w:rPr>
        <w:t xml:space="preserve"> </w:t>
      </w:r>
      <w:hyperlink r:id="rId7" w:history="1">
        <w:r w:rsidR="000A6199" w:rsidRPr="004B5C32">
          <w:rPr>
            <w:rStyle w:val="Enlla"/>
            <w:lang w:val="ca-ES"/>
          </w:rPr>
          <w:t>jagramunt@gencat.cat</w:t>
        </w:r>
      </w:hyperlink>
    </w:p>
    <w:p w:rsidR="00CE5EF8" w:rsidRDefault="000A6199" w:rsidP="000A6199">
      <w:pPr>
        <w:pStyle w:val="Textopredeterminado"/>
        <w:ind w:left="360"/>
        <w:rPr>
          <w:lang w:val="ca-ES"/>
        </w:rPr>
      </w:pPr>
      <w:r>
        <w:rPr>
          <w:lang w:val="ca-ES"/>
        </w:rPr>
        <w:t xml:space="preserve">    </w:t>
      </w:r>
      <w:r w:rsidR="00CE5EF8">
        <w:rPr>
          <w:lang w:val="ca-ES"/>
        </w:rPr>
        <w:t xml:space="preserve">  telèfon: 93.775.80.12,  extensió.1351</w:t>
      </w:r>
    </w:p>
    <w:p w:rsidR="00CE5EF8" w:rsidRDefault="00CE5EF8" w:rsidP="00D12AF5">
      <w:pPr>
        <w:pStyle w:val="Textopredeterminado"/>
        <w:rPr>
          <w:lang w:val="ca-ES"/>
        </w:rPr>
      </w:pPr>
    </w:p>
    <w:p w:rsidR="004F05C8" w:rsidRDefault="00422E35" w:rsidP="00D12AF5">
      <w:pPr>
        <w:pStyle w:val="Textopredeterminado"/>
        <w:rPr>
          <w:lang w:val="ca-ES"/>
        </w:rPr>
      </w:pPr>
      <w:r>
        <w:rPr>
          <w:lang w:val="ca-ES"/>
        </w:rPr>
        <w:t xml:space="preserve">VIST  I  PLAU  </w:t>
      </w:r>
      <w:r w:rsidR="006F4804">
        <w:rPr>
          <w:lang w:val="ca-ES"/>
        </w:rPr>
        <w:t>DE  L’</w:t>
      </w:r>
      <w:r>
        <w:rPr>
          <w:lang w:val="ca-ES"/>
        </w:rPr>
        <w:t>ICS</w:t>
      </w:r>
      <w:r w:rsidR="006F4804">
        <w:rPr>
          <w:lang w:val="ca-ES"/>
        </w:rPr>
        <w:t>:</w:t>
      </w:r>
    </w:p>
    <w:p w:rsidR="004F05C8" w:rsidRDefault="004F05C8" w:rsidP="00D12AF5">
      <w:pPr>
        <w:pStyle w:val="Textopredeterminado"/>
        <w:rPr>
          <w:lang w:val="ca-ES"/>
        </w:rPr>
      </w:pPr>
    </w:p>
    <w:p w:rsidR="004F05C8" w:rsidRDefault="004F05C8" w:rsidP="00D12AF5">
      <w:pPr>
        <w:pStyle w:val="Textopredeterminado"/>
        <w:rPr>
          <w:lang w:val="ca-ES"/>
        </w:rPr>
      </w:pPr>
    </w:p>
    <w:p w:rsidR="00CE5EF8" w:rsidRDefault="00CE5EF8" w:rsidP="00D12AF5">
      <w:pPr>
        <w:pStyle w:val="Textopredeterminado"/>
        <w:rPr>
          <w:lang w:val="ca-ES"/>
        </w:rPr>
      </w:pPr>
    </w:p>
    <w:p w:rsidR="004F05C8" w:rsidRPr="004F05C8" w:rsidRDefault="004F05C8" w:rsidP="00D12AF5">
      <w:pPr>
        <w:pStyle w:val="Textopredeterminado"/>
        <w:rPr>
          <w:b/>
          <w:lang w:val="ca-ES"/>
        </w:rPr>
      </w:pPr>
      <w:r w:rsidRPr="004F05C8">
        <w:rPr>
          <w:b/>
          <w:lang w:val="ca-ES"/>
        </w:rPr>
        <w:t>Important:</w:t>
      </w:r>
      <w:r w:rsidR="006F4804">
        <w:rPr>
          <w:b/>
          <w:lang w:val="ca-ES"/>
        </w:rPr>
        <w:t xml:space="preserve"> L’empresa enviarà aquestes dades  per correu electrònic al tècnic de la Unitat d’Infraestructures que li hagi sol·licitat</w:t>
      </w:r>
      <w:r w:rsidRPr="004F05C8">
        <w:rPr>
          <w:b/>
          <w:lang w:val="ca-ES"/>
        </w:rPr>
        <w:t>,</w:t>
      </w:r>
      <w:r w:rsidR="006F4804">
        <w:rPr>
          <w:b/>
          <w:lang w:val="ca-ES"/>
        </w:rPr>
        <w:t xml:space="preserve"> i ho farà </w:t>
      </w:r>
      <w:r w:rsidRPr="004F05C8">
        <w:rPr>
          <w:b/>
          <w:lang w:val="ca-ES"/>
        </w:rPr>
        <w:t>com a mínim,</w:t>
      </w:r>
      <w:r w:rsidR="006F4804">
        <w:rPr>
          <w:b/>
          <w:lang w:val="ca-ES"/>
        </w:rPr>
        <w:t xml:space="preserve"> </w:t>
      </w:r>
      <w:r w:rsidRPr="004F05C8">
        <w:rPr>
          <w:b/>
          <w:lang w:val="ca-ES"/>
        </w:rPr>
        <w:t xml:space="preserve">amb </w:t>
      </w:r>
      <w:r w:rsidR="006F4804" w:rsidRPr="006F4804">
        <w:rPr>
          <w:b/>
          <w:sz w:val="40"/>
          <w:szCs w:val="40"/>
          <w:u w:val="single"/>
          <w:lang w:val="ca-ES"/>
        </w:rPr>
        <w:t>2 di</w:t>
      </w:r>
      <w:r w:rsidRPr="006F4804">
        <w:rPr>
          <w:b/>
          <w:sz w:val="40"/>
          <w:szCs w:val="40"/>
          <w:u w:val="single"/>
          <w:lang w:val="ca-ES"/>
        </w:rPr>
        <w:t>es</w:t>
      </w:r>
      <w:r w:rsidR="006F4804">
        <w:rPr>
          <w:b/>
          <w:lang w:val="ca-ES"/>
        </w:rPr>
        <w:t xml:space="preserve"> d’antelació a la data  de la </w:t>
      </w:r>
      <w:r>
        <w:rPr>
          <w:b/>
          <w:lang w:val="ca-ES"/>
        </w:rPr>
        <w:t xml:space="preserve">intervenció </w:t>
      </w:r>
      <w:r w:rsidR="006F4804">
        <w:rPr>
          <w:b/>
          <w:lang w:val="ca-ES"/>
        </w:rPr>
        <w:t>en el centre penitenciari per tal d’obtenir l’autorització d’</w:t>
      </w:r>
      <w:r w:rsidRPr="004F05C8">
        <w:rPr>
          <w:b/>
          <w:lang w:val="ca-ES"/>
        </w:rPr>
        <w:t>accés.</w:t>
      </w:r>
    </w:p>
    <w:p w:rsidR="004F05C8" w:rsidRPr="004F05C8" w:rsidRDefault="004F05C8" w:rsidP="00D12AF5">
      <w:pPr>
        <w:pStyle w:val="Textopredeterminado"/>
        <w:rPr>
          <w:b/>
          <w:lang w:val="ca-ES"/>
        </w:rPr>
      </w:pPr>
      <w:r w:rsidRPr="004F05C8">
        <w:rPr>
          <w:b/>
          <w:lang w:val="ca-ES"/>
        </w:rPr>
        <w:t xml:space="preserve">Les intervencions es realitzaran </w:t>
      </w:r>
      <w:r w:rsidR="006F4804">
        <w:rPr>
          <w:b/>
          <w:lang w:val="ca-ES"/>
        </w:rPr>
        <w:t xml:space="preserve">únicament durant el torn </w:t>
      </w:r>
      <w:r w:rsidRPr="004F05C8">
        <w:rPr>
          <w:b/>
          <w:lang w:val="ca-ES"/>
        </w:rPr>
        <w:t>de matí</w:t>
      </w:r>
      <w:r w:rsidR="000811C8">
        <w:rPr>
          <w:b/>
          <w:lang w:val="ca-ES"/>
        </w:rPr>
        <w:t>, en la franja de 9 a 12 hores</w:t>
      </w:r>
      <w:r w:rsidRPr="004F05C8">
        <w:rPr>
          <w:b/>
          <w:lang w:val="ca-ES"/>
        </w:rPr>
        <w:t>.</w:t>
      </w:r>
    </w:p>
    <w:p w:rsidR="004F05C8" w:rsidRPr="004F05C8" w:rsidRDefault="004F05C8" w:rsidP="00D12AF5">
      <w:pPr>
        <w:pStyle w:val="Textopredeterminado"/>
        <w:rPr>
          <w:b/>
          <w:lang w:val="ca-ES"/>
        </w:rPr>
      </w:pPr>
      <w:r w:rsidRPr="004F05C8">
        <w:rPr>
          <w:b/>
          <w:lang w:val="ca-ES"/>
        </w:rPr>
        <w:t xml:space="preserve">El personal ha d´anar </w:t>
      </w:r>
      <w:proofErr w:type="spellStart"/>
      <w:r w:rsidRPr="004F05C8">
        <w:rPr>
          <w:b/>
          <w:lang w:val="ca-ES"/>
        </w:rPr>
        <w:t>convenienment</w:t>
      </w:r>
      <w:proofErr w:type="spellEnd"/>
      <w:r w:rsidRPr="004F05C8">
        <w:rPr>
          <w:b/>
          <w:lang w:val="ca-ES"/>
        </w:rPr>
        <w:t xml:space="preserve"> identificat.</w:t>
      </w:r>
    </w:p>
    <w:p w:rsidR="00123299" w:rsidRPr="00123299" w:rsidRDefault="00123299" w:rsidP="00D12AF5">
      <w:pPr>
        <w:pStyle w:val="Textopredeterminado"/>
        <w:rPr>
          <w:lang w:val="ca-ES"/>
        </w:rPr>
      </w:pPr>
    </w:p>
    <w:sectPr w:rsidR="00123299" w:rsidRPr="00123299" w:rsidSect="002918EB">
      <w:headerReference w:type="default" r:id="rId8"/>
      <w:footerReference w:type="default" r:id="rId9"/>
      <w:pgSz w:w="11906" w:h="16838"/>
      <w:pgMar w:top="1440" w:right="1418" w:bottom="1440" w:left="1418" w:header="646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3E6" w:rsidRDefault="00D553E6">
      <w:r>
        <w:separator/>
      </w:r>
    </w:p>
  </w:endnote>
  <w:endnote w:type="continuationSeparator" w:id="0">
    <w:p w:rsidR="00D553E6" w:rsidRDefault="00D5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935" w:rsidRDefault="004C1935" w:rsidP="004C1935">
    <w:pPr>
      <w:rPr>
        <w:rFonts w:ascii="Verdana" w:eastAsia="Calibri" w:hAnsi="Verdana" w:cs="Calibri"/>
        <w:noProof/>
        <w:color w:val="auto"/>
        <w:sz w:val="16"/>
        <w:szCs w:val="16"/>
        <w:lang w:val="es-ES" w:eastAsia="ca-ES"/>
      </w:rPr>
    </w:pPr>
    <w:r>
      <w:rPr>
        <w:rFonts w:eastAsia="Calibri" w:cs="Arial"/>
        <w:noProof/>
        <w:sz w:val="16"/>
        <w:szCs w:val="16"/>
        <w:lang w:val="es-ES" w:eastAsia="ca-ES"/>
      </w:rPr>
      <w:t xml:space="preserve">Àrea d'Operacions - </w:t>
    </w:r>
    <w:r>
      <w:rPr>
        <w:rFonts w:ascii="Verdana" w:eastAsia="Calibri" w:hAnsi="Verdana" w:cs="Calibri"/>
        <w:noProof/>
        <w:sz w:val="16"/>
        <w:szCs w:val="16"/>
        <w:lang w:val="es-ES" w:eastAsia="ca-ES"/>
      </w:rPr>
      <w:t xml:space="preserve">Infraestructures i Serveis Tècnics </w:t>
    </w:r>
  </w:p>
  <w:p w:rsidR="004C1935" w:rsidRDefault="004C1935" w:rsidP="004C1935">
    <w:pPr>
      <w:rPr>
        <w:rFonts w:eastAsia="Calibri" w:cs="Arial"/>
        <w:noProof/>
        <w:sz w:val="16"/>
        <w:szCs w:val="16"/>
        <w:lang w:val="es-ES" w:eastAsia="ca-ES"/>
      </w:rPr>
    </w:pPr>
    <w:r>
      <w:rPr>
        <w:rFonts w:ascii="Verdana" w:eastAsia="Calibri" w:hAnsi="Verdana" w:cs="Calibri"/>
        <w:noProof/>
        <w:sz w:val="16"/>
        <w:szCs w:val="16"/>
        <w:lang w:val="es-ES" w:eastAsia="ca-ES"/>
      </w:rPr>
      <w:t>Ambits d’Atenció Primària Metropolitana Sud i Penedès</w:t>
    </w:r>
  </w:p>
  <w:p w:rsidR="004C1935" w:rsidRDefault="004C1935" w:rsidP="004C1935">
    <w:pPr>
      <w:rPr>
        <w:rFonts w:ascii="Verdana" w:eastAsia="Calibri" w:hAnsi="Verdana" w:cs="Calibri"/>
        <w:noProof/>
        <w:color w:val="auto"/>
        <w:sz w:val="16"/>
        <w:szCs w:val="16"/>
        <w:lang w:val="es-ES" w:eastAsia="ca-ES"/>
      </w:rPr>
    </w:pPr>
    <w:r>
      <w:rPr>
        <w:rFonts w:ascii="Verdana" w:eastAsia="Calibri" w:hAnsi="Verdana" w:cs="Calibri"/>
        <w:noProof/>
        <w:sz w:val="16"/>
        <w:szCs w:val="16"/>
        <w:lang w:val="es-ES" w:eastAsia="ca-ES"/>
      </w:rPr>
      <w:t>Institut Català de la Salut | Departament de Salut | Generalitat de Catalunya</w:t>
    </w:r>
  </w:p>
  <w:p w:rsidR="004C1935" w:rsidRDefault="004C1935" w:rsidP="004C1935">
    <w:pPr>
      <w:rPr>
        <w:rFonts w:ascii="Verdana" w:eastAsia="Calibri" w:hAnsi="Verdana" w:cs="Calibri"/>
        <w:noProof/>
        <w:sz w:val="16"/>
        <w:szCs w:val="16"/>
        <w:lang w:val="es-ES" w:eastAsia="ca-ES"/>
      </w:rPr>
    </w:pPr>
    <w:r>
      <w:rPr>
        <w:rFonts w:ascii="Verdana" w:eastAsia="Calibri" w:hAnsi="Verdana" w:cs="Calibri"/>
        <w:noProof/>
        <w:sz w:val="16"/>
        <w:szCs w:val="16"/>
        <w:lang w:val="es-ES" w:eastAsia="ca-ES"/>
      </w:rPr>
      <w:t>Av. Mare de Déu de Bellvitge, 3 (accés per carrer Residència), 2ª. planta | 08907 L'Hospitalet de Llobregat | Barcelona</w:t>
    </w:r>
  </w:p>
  <w:p w:rsidR="004C1935" w:rsidRDefault="004C1935" w:rsidP="004C1935">
    <w:pPr>
      <w:rPr>
        <w:rFonts w:ascii="Verdana" w:eastAsia="Calibri" w:hAnsi="Verdana" w:cs="Calibri"/>
        <w:noProof/>
        <w:sz w:val="16"/>
        <w:szCs w:val="16"/>
        <w:lang w:val="es-ES" w:eastAsia="ca-ES"/>
      </w:rPr>
    </w:pPr>
    <w:r>
      <w:rPr>
        <w:rFonts w:ascii="Verdana" w:eastAsia="Calibri" w:hAnsi="Verdana" w:cs="Calibri"/>
        <w:noProof/>
        <w:sz w:val="16"/>
        <w:szCs w:val="16"/>
        <w:lang w:val="es-ES" w:eastAsia="ca-ES"/>
      </w:rPr>
      <w:t xml:space="preserve">Tel. 93 263 59 02 </w:t>
    </w:r>
  </w:p>
  <w:p w:rsidR="00123299" w:rsidRPr="004C1935" w:rsidRDefault="00123299" w:rsidP="004C193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3E6" w:rsidRDefault="00D553E6">
      <w:r>
        <w:separator/>
      </w:r>
    </w:p>
  </w:footnote>
  <w:footnote w:type="continuationSeparator" w:id="0">
    <w:p w:rsidR="00D553E6" w:rsidRDefault="00D55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299" w:rsidRDefault="00123299">
    <w:pPr>
      <w:framePr w:wrap="around" w:vAnchor="page" w:hAnchor="page" w:x="1077" w:y="567"/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shd w:val="clear" w:color="000000" w:fill="FFFFFF"/>
    </w:pPr>
  </w:p>
  <w:p w:rsidR="004C1935" w:rsidRDefault="004C1935" w:rsidP="004C1935">
    <w:pPr>
      <w:rPr>
        <w:rFonts w:cs="Arial"/>
        <w:b/>
        <w:color w:val="auto"/>
        <w:sz w:val="20"/>
      </w:rPr>
    </w:pPr>
    <w:r>
      <w:rPr>
        <w:noProof/>
        <w:lang w:eastAsia="ca-ES"/>
      </w:rPr>
      <w:drawing>
        <wp:inline distT="0" distB="0" distL="0" distR="0">
          <wp:extent cx="3305175" cy="247650"/>
          <wp:effectExtent l="0" t="0" r="9525" b="0"/>
          <wp:docPr id="2" name="Imatge 2" descr="Salut-ICS-AP-GC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Salut-ICS-AP-GC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1935" w:rsidRDefault="004C1935" w:rsidP="004C1935">
    <w:pPr>
      <w:rPr>
        <w:rFonts w:cs="Arial"/>
        <w:b/>
        <w:sz w:val="20"/>
      </w:rPr>
    </w:pPr>
  </w:p>
  <w:p w:rsidR="004C1935" w:rsidRDefault="004C1935" w:rsidP="004C1935">
    <w:pPr>
      <w:rPr>
        <w:rFonts w:cs="Arial"/>
        <w:b/>
        <w:sz w:val="20"/>
      </w:rPr>
    </w:pPr>
    <w:r>
      <w:rPr>
        <w:rFonts w:cs="Arial"/>
        <w:b/>
        <w:sz w:val="20"/>
      </w:rPr>
      <w:t>Àmbits d’Atenció Primària de Metropolitana Sud i Penedès</w:t>
    </w:r>
  </w:p>
  <w:p w:rsidR="004C1935" w:rsidRDefault="004C1935" w:rsidP="004C1935">
    <w:pPr>
      <w:rPr>
        <w:rFonts w:cs="Arial"/>
        <w:b/>
        <w:sz w:val="20"/>
      </w:rPr>
    </w:pPr>
    <w:r>
      <w:rPr>
        <w:rFonts w:cs="Arial"/>
        <w:b/>
        <w:sz w:val="20"/>
      </w:rPr>
      <w:t>Infraestructures i Serveis Tècnics</w:t>
    </w:r>
  </w:p>
  <w:p w:rsidR="00123299" w:rsidRDefault="00123299" w:rsidP="004C1935">
    <w:pPr>
      <w:pStyle w:val="Encabezado1"/>
      <w:tabs>
        <w:tab w:val="clear" w:pos="4252"/>
        <w:tab w:val="clear" w:pos="8504"/>
        <w:tab w:val="center" w:pos="6979"/>
        <w:tab w:val="right" w:pos="13958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A08A2"/>
    <w:multiLevelType w:val="hybridMultilevel"/>
    <w:tmpl w:val="D758DE6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F1134"/>
    <w:multiLevelType w:val="hybridMultilevel"/>
    <w:tmpl w:val="67E66832"/>
    <w:lvl w:ilvl="0" w:tplc="EC0E5B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E4"/>
    <w:rsid w:val="00021F48"/>
    <w:rsid w:val="0004329D"/>
    <w:rsid w:val="000661D5"/>
    <w:rsid w:val="00072754"/>
    <w:rsid w:val="00076C91"/>
    <w:rsid w:val="000811C8"/>
    <w:rsid w:val="000879A8"/>
    <w:rsid w:val="00095C71"/>
    <w:rsid w:val="000A101E"/>
    <w:rsid w:val="000A6199"/>
    <w:rsid w:val="000B1E1E"/>
    <w:rsid w:val="000B3A17"/>
    <w:rsid w:val="000E4D8E"/>
    <w:rsid w:val="000F3F6A"/>
    <w:rsid w:val="00123299"/>
    <w:rsid w:val="00166AC8"/>
    <w:rsid w:val="00167D47"/>
    <w:rsid w:val="00172D23"/>
    <w:rsid w:val="00192E62"/>
    <w:rsid w:val="001E25D5"/>
    <w:rsid w:val="002237DF"/>
    <w:rsid w:val="00241C4B"/>
    <w:rsid w:val="00251618"/>
    <w:rsid w:val="00273558"/>
    <w:rsid w:val="002918EB"/>
    <w:rsid w:val="002B4154"/>
    <w:rsid w:val="002C63ED"/>
    <w:rsid w:val="002D638D"/>
    <w:rsid w:val="002E1DEB"/>
    <w:rsid w:val="003162BD"/>
    <w:rsid w:val="003C75FB"/>
    <w:rsid w:val="00422E35"/>
    <w:rsid w:val="004B70FB"/>
    <w:rsid w:val="004C0B8C"/>
    <w:rsid w:val="004C1935"/>
    <w:rsid w:val="004F05C8"/>
    <w:rsid w:val="00533DAB"/>
    <w:rsid w:val="005717B3"/>
    <w:rsid w:val="00592D12"/>
    <w:rsid w:val="005F0772"/>
    <w:rsid w:val="005F4DF8"/>
    <w:rsid w:val="00607540"/>
    <w:rsid w:val="006108DF"/>
    <w:rsid w:val="00614353"/>
    <w:rsid w:val="00614EED"/>
    <w:rsid w:val="0065105D"/>
    <w:rsid w:val="00663395"/>
    <w:rsid w:val="00694E16"/>
    <w:rsid w:val="006B5DD3"/>
    <w:rsid w:val="006F4804"/>
    <w:rsid w:val="00742CCB"/>
    <w:rsid w:val="00761D26"/>
    <w:rsid w:val="007661CF"/>
    <w:rsid w:val="008308CF"/>
    <w:rsid w:val="008409C6"/>
    <w:rsid w:val="008B657B"/>
    <w:rsid w:val="008E183F"/>
    <w:rsid w:val="008F5306"/>
    <w:rsid w:val="00906520"/>
    <w:rsid w:val="009802B1"/>
    <w:rsid w:val="009921E4"/>
    <w:rsid w:val="009A4888"/>
    <w:rsid w:val="00A9712D"/>
    <w:rsid w:val="00AA69A4"/>
    <w:rsid w:val="00AB0784"/>
    <w:rsid w:val="00AC0319"/>
    <w:rsid w:val="00AC1287"/>
    <w:rsid w:val="00AC29F2"/>
    <w:rsid w:val="00AE07D5"/>
    <w:rsid w:val="00AE7E6B"/>
    <w:rsid w:val="00B11317"/>
    <w:rsid w:val="00B74B0A"/>
    <w:rsid w:val="00BD02F9"/>
    <w:rsid w:val="00BD5628"/>
    <w:rsid w:val="00C241DD"/>
    <w:rsid w:val="00C32E60"/>
    <w:rsid w:val="00C475B6"/>
    <w:rsid w:val="00CB6AE2"/>
    <w:rsid w:val="00CE5EF8"/>
    <w:rsid w:val="00D12AF5"/>
    <w:rsid w:val="00D12D78"/>
    <w:rsid w:val="00D553E6"/>
    <w:rsid w:val="00D5650D"/>
    <w:rsid w:val="00D86BFC"/>
    <w:rsid w:val="00DF77EB"/>
    <w:rsid w:val="00E1399D"/>
    <w:rsid w:val="00E25426"/>
    <w:rsid w:val="00E73625"/>
    <w:rsid w:val="00EB4AF5"/>
    <w:rsid w:val="00ED2BE5"/>
    <w:rsid w:val="00EE2229"/>
    <w:rsid w:val="00EE443F"/>
    <w:rsid w:val="00F44389"/>
    <w:rsid w:val="00F56FF3"/>
    <w:rsid w:val="00FA7D08"/>
    <w:rsid w:val="00FB4665"/>
    <w:rsid w:val="00FB53B0"/>
    <w:rsid w:val="00FE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36A7E"/>
  <w15:docId w15:val="{F545F95A-1B51-4CAF-B651-8A81884B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05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  <w:lang w:eastAsia="es-ES"/>
    </w:rPr>
  </w:style>
  <w:style w:type="paragraph" w:styleId="Ttol1">
    <w:name w:val="heading 1"/>
    <w:basedOn w:val="Normal"/>
    <w:qFormat/>
    <w:rsid w:val="0065105D"/>
    <w:pPr>
      <w:spacing w:before="280"/>
      <w:outlineLvl w:val="0"/>
    </w:pPr>
    <w:rPr>
      <w:rFonts w:ascii="Arial Black" w:hAnsi="Arial Black"/>
      <w:sz w:val="28"/>
      <w:lang w:val="en-US"/>
    </w:rPr>
  </w:style>
  <w:style w:type="paragraph" w:styleId="Ttol2">
    <w:name w:val="heading 2"/>
    <w:basedOn w:val="Normal"/>
    <w:qFormat/>
    <w:rsid w:val="0065105D"/>
    <w:pPr>
      <w:spacing w:before="120"/>
      <w:outlineLvl w:val="1"/>
    </w:pPr>
    <w:rPr>
      <w:b/>
      <w:lang w:val="en-US"/>
    </w:rPr>
  </w:style>
  <w:style w:type="paragraph" w:styleId="Ttol3">
    <w:name w:val="heading 3"/>
    <w:basedOn w:val="Normal"/>
    <w:qFormat/>
    <w:rsid w:val="0065105D"/>
    <w:pPr>
      <w:spacing w:before="120"/>
      <w:outlineLvl w:val="2"/>
    </w:pPr>
    <w:rPr>
      <w:rFonts w:ascii="Times New Roman" w:hAnsi="Times New Roman"/>
      <w:b/>
      <w:lang w:val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Sagniadetextindependent">
    <w:name w:val="Body Text Indent"/>
    <w:basedOn w:val="Normal"/>
    <w:rsid w:val="009A4888"/>
    <w:pPr>
      <w:overflowPunct/>
      <w:autoSpaceDE/>
      <w:autoSpaceDN/>
      <w:adjustRightInd/>
      <w:ind w:left="360"/>
      <w:textAlignment w:val="auto"/>
    </w:pPr>
    <w:rPr>
      <w:rFonts w:ascii="Times New Roman" w:hAnsi="Times New Roman"/>
      <w:color w:val="auto"/>
      <w:sz w:val="20"/>
    </w:rPr>
  </w:style>
  <w:style w:type="paragraph" w:styleId="Llegenda">
    <w:name w:val="caption"/>
    <w:basedOn w:val="Normal"/>
    <w:qFormat/>
    <w:rsid w:val="0065105D"/>
    <w:pPr>
      <w:spacing w:after="240"/>
      <w:jc w:val="center"/>
    </w:pPr>
    <w:rPr>
      <w:rFonts w:ascii="Arial Black" w:hAnsi="Arial Black"/>
      <w:sz w:val="48"/>
      <w:lang w:val="en-US"/>
    </w:rPr>
  </w:style>
  <w:style w:type="paragraph" w:styleId="Llistaambpics5">
    <w:name w:val="List Bullet 5"/>
    <w:basedOn w:val="Normal"/>
    <w:rsid w:val="0065105D"/>
    <w:rPr>
      <w:rFonts w:ascii="Times New Roman" w:hAnsi="Times New Roman"/>
      <w:lang w:val="en-US"/>
    </w:rPr>
  </w:style>
  <w:style w:type="paragraph" w:customStyle="1" w:styleId="Encabezado1">
    <w:name w:val="Encabezado1"/>
    <w:basedOn w:val="Normal"/>
    <w:rsid w:val="0065105D"/>
    <w:pPr>
      <w:tabs>
        <w:tab w:val="center" w:pos="4252"/>
        <w:tab w:val="right" w:pos="8504"/>
      </w:tabs>
    </w:pPr>
  </w:style>
  <w:style w:type="paragraph" w:customStyle="1" w:styleId="EsquemasNosangra">
    <w:name w:val="Esquemas (No sangría)"/>
    <w:basedOn w:val="Normal"/>
    <w:rsid w:val="0065105D"/>
    <w:rPr>
      <w:rFonts w:ascii="Times New Roman" w:hAnsi="Times New Roman"/>
      <w:lang w:val="en-US"/>
    </w:rPr>
  </w:style>
  <w:style w:type="paragraph" w:customStyle="1" w:styleId="EsquemasSangra">
    <w:name w:val="Esquemas (Sangría)"/>
    <w:basedOn w:val="Normal"/>
    <w:rsid w:val="0065105D"/>
    <w:rPr>
      <w:rFonts w:ascii="Times New Roman" w:hAnsi="Times New Roman"/>
      <w:lang w:val="en-US"/>
    </w:rPr>
  </w:style>
  <w:style w:type="paragraph" w:customStyle="1" w:styleId="Textodetabla">
    <w:name w:val="Texto de tabla"/>
    <w:basedOn w:val="Normal"/>
    <w:rsid w:val="0065105D"/>
    <w:pPr>
      <w:jc w:val="right"/>
    </w:pPr>
    <w:rPr>
      <w:rFonts w:ascii="Times New Roman" w:hAnsi="Times New Roman"/>
      <w:lang w:val="en-US"/>
    </w:rPr>
  </w:style>
  <w:style w:type="paragraph" w:customStyle="1" w:styleId="Sangraprimeralnea">
    <w:name w:val="Sangría  primera línea"/>
    <w:basedOn w:val="Normal"/>
    <w:rsid w:val="0065105D"/>
    <w:pPr>
      <w:ind w:firstLine="720"/>
    </w:pPr>
    <w:rPr>
      <w:rFonts w:ascii="Times New Roman" w:hAnsi="Times New Roman"/>
      <w:lang w:val="en-US"/>
    </w:rPr>
  </w:style>
  <w:style w:type="paragraph" w:customStyle="1" w:styleId="Vieta2">
    <w:name w:val="Viñeta 2"/>
    <w:basedOn w:val="Normal"/>
    <w:rsid w:val="0065105D"/>
    <w:rPr>
      <w:rFonts w:ascii="Times New Roman" w:hAnsi="Times New Roman"/>
      <w:lang w:val="en-US"/>
    </w:rPr>
  </w:style>
  <w:style w:type="paragraph" w:customStyle="1" w:styleId="Vieta1">
    <w:name w:val="Viñeta 1"/>
    <w:basedOn w:val="Normal"/>
    <w:rsid w:val="0065105D"/>
    <w:rPr>
      <w:rFonts w:ascii="Times New Roman" w:hAnsi="Times New Roman"/>
      <w:lang w:val="en-US"/>
    </w:rPr>
  </w:style>
  <w:style w:type="paragraph" w:customStyle="1" w:styleId="Simple">
    <w:name w:val="Simple"/>
    <w:basedOn w:val="Normal"/>
    <w:rsid w:val="0065105D"/>
    <w:rPr>
      <w:rFonts w:ascii="Times New Roman" w:hAnsi="Times New Roman"/>
      <w:lang w:val="en-US"/>
    </w:rPr>
  </w:style>
  <w:style w:type="paragraph" w:customStyle="1" w:styleId="Textopredeterminado">
    <w:name w:val="Texto predeterminado"/>
    <w:basedOn w:val="Normal"/>
    <w:rsid w:val="0065105D"/>
    <w:rPr>
      <w:rFonts w:ascii="Times New Roman" w:hAnsi="Times New Roman"/>
      <w:lang w:val="en-US"/>
    </w:rPr>
  </w:style>
  <w:style w:type="paragraph" w:styleId="Capalera">
    <w:name w:val="header"/>
    <w:basedOn w:val="Normal"/>
    <w:rsid w:val="00694E16"/>
    <w:pPr>
      <w:tabs>
        <w:tab w:val="center" w:pos="4252"/>
        <w:tab w:val="right" w:pos="8504"/>
      </w:tabs>
    </w:pPr>
  </w:style>
  <w:style w:type="paragraph" w:styleId="Peu">
    <w:name w:val="footer"/>
    <w:basedOn w:val="Normal"/>
    <w:rsid w:val="00694E16"/>
    <w:pPr>
      <w:tabs>
        <w:tab w:val="center" w:pos="4252"/>
        <w:tab w:val="right" w:pos="8504"/>
      </w:tabs>
    </w:pPr>
  </w:style>
  <w:style w:type="table" w:styleId="Taulaambquadrcula">
    <w:name w:val="Table Grid"/>
    <w:basedOn w:val="Taulanormal"/>
    <w:rsid w:val="00316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lla">
    <w:name w:val="Hyperlink"/>
    <w:basedOn w:val="Tipusdelletraperdefectedelpargraf"/>
    <w:rsid w:val="00CE5EF8"/>
    <w:rPr>
      <w:color w:val="0000FF"/>
      <w:u w:val="single"/>
    </w:rPr>
  </w:style>
  <w:style w:type="paragraph" w:styleId="Textdeglobus">
    <w:name w:val="Balloon Text"/>
    <w:basedOn w:val="Normal"/>
    <w:link w:val="TextdeglobusCar"/>
    <w:rsid w:val="000A6199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0A6199"/>
    <w:rPr>
      <w:rFonts w:ascii="Tahoma" w:hAnsi="Tahoma" w:cs="Tahoma"/>
      <w:color w:val="000000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gramunt@gencat.c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BUGADERIA NATURSEC</vt:lpstr>
      <vt:lpstr>BUGADERIA NATURSEC</vt:lpstr>
    </vt:vector>
  </TitlesOfParts>
  <Company>a</Company>
  <LinksUpToDate>false</LinksUpToDate>
  <CharactersWithSpaces>1074</CharactersWithSpaces>
  <SharedDoc>false</SharedDoc>
  <HLinks>
    <vt:vector size="12" baseType="variant">
      <vt:variant>
        <vt:i4>5111912</vt:i4>
      </vt:variant>
      <vt:variant>
        <vt:i4>3</vt:i4>
      </vt:variant>
      <vt:variant>
        <vt:i4>0</vt:i4>
      </vt:variant>
      <vt:variant>
        <vt:i4>5</vt:i4>
      </vt:variant>
      <vt:variant>
        <vt:lpwstr>mailto:jmangues@gencat.cat</vt:lpwstr>
      </vt:variant>
      <vt:variant>
        <vt:lpwstr/>
      </vt:variant>
      <vt:variant>
        <vt:i4>5832811</vt:i4>
      </vt:variant>
      <vt:variant>
        <vt:i4>0</vt:i4>
      </vt:variant>
      <vt:variant>
        <vt:i4>0</vt:i4>
      </vt:variant>
      <vt:variant>
        <vt:i4>5</vt:i4>
      </vt:variant>
      <vt:variant>
        <vt:lpwstr>mailto:avallsro@gencat.cat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BUGADERIA NATURSEC</dc:title>
  <dc:creator>AMBIT COSTA PONENT</dc:creator>
  <cp:lastModifiedBy>Guillen Villegas, Magnolia</cp:lastModifiedBy>
  <cp:revision>3</cp:revision>
  <cp:lastPrinted>2015-01-28T12:28:00Z</cp:lastPrinted>
  <dcterms:created xsi:type="dcterms:W3CDTF">2020-02-03T11:14:00Z</dcterms:created>
  <dcterms:modified xsi:type="dcterms:W3CDTF">2025-02-13T09:26:00Z</dcterms:modified>
</cp:coreProperties>
</file>