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71077" w14:textId="77777777" w:rsid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18C822C4" w14:textId="77777777" w:rsidR="00D14A63" w:rsidRDefault="00D14A63" w:rsidP="00D14A63">
      <w:pPr>
        <w:rPr>
          <w:rFonts w:ascii="Arial" w:eastAsia="Arial MT" w:hAnsi="Arial" w:cs="Arial"/>
          <w:kern w:val="0"/>
          <w14:ligatures w14:val="none"/>
        </w:rPr>
      </w:pPr>
    </w:p>
    <w:p w14:paraId="25B92735" w14:textId="77777777" w:rsidR="00D14A63" w:rsidRPr="00D14A63" w:rsidRDefault="00D14A63" w:rsidP="00D14A63">
      <w:pPr>
        <w:pStyle w:val="Ttulo1"/>
        <w:spacing w:before="73"/>
        <w:ind w:left="2251" w:right="2424"/>
        <w:jc w:val="center"/>
        <w:rPr>
          <w:rFonts w:ascii="Arial" w:eastAsia="Arial" w:hAnsi="Arial" w:cs="Arial"/>
          <w:b/>
          <w:bCs/>
          <w:color w:val="auto"/>
          <w:kern w:val="0"/>
          <w:sz w:val="22"/>
          <w:szCs w:val="22"/>
          <w14:ligatures w14:val="none"/>
        </w:rPr>
      </w:pPr>
      <w:r>
        <w:rPr>
          <w:rFonts w:ascii="Arial" w:eastAsia="Arial MT" w:hAnsi="Arial" w:cs="Arial"/>
          <w:kern w:val="0"/>
          <w14:ligatures w14:val="none"/>
        </w:rPr>
        <w:tab/>
      </w:r>
      <w:r w:rsidRPr="00D14A63">
        <w:rPr>
          <w:rFonts w:ascii="Arial" w:eastAsia="Arial" w:hAnsi="Arial" w:cs="Arial"/>
          <w:b/>
          <w:bCs/>
          <w:color w:val="auto"/>
          <w:kern w:val="0"/>
          <w:sz w:val="22"/>
          <w:szCs w:val="22"/>
          <w:u w:val="thick"/>
          <w14:ligatures w14:val="none"/>
        </w:rPr>
        <w:t>ANNEX</w:t>
      </w:r>
      <w:r w:rsidRPr="00D14A63">
        <w:rPr>
          <w:rFonts w:ascii="Arial" w:eastAsia="Arial" w:hAnsi="Arial" w:cs="Arial"/>
          <w:b/>
          <w:bCs/>
          <w:color w:val="auto"/>
          <w:spacing w:val="-1"/>
          <w:kern w:val="0"/>
          <w:sz w:val="22"/>
          <w:szCs w:val="22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color w:val="auto"/>
          <w:kern w:val="0"/>
          <w:sz w:val="22"/>
          <w:szCs w:val="22"/>
          <w:u w:val="thick"/>
          <w14:ligatures w14:val="none"/>
        </w:rPr>
        <w:t>1</w:t>
      </w:r>
    </w:p>
    <w:p w14:paraId="4B21D32D" w14:textId="77777777" w:rsidR="00D14A63" w:rsidRPr="00D14A63" w:rsidRDefault="00D14A63" w:rsidP="00D14A63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6BAF44A7" w14:textId="77777777" w:rsidR="00D14A63" w:rsidRPr="00D14A63" w:rsidRDefault="00D14A63" w:rsidP="00D14A63">
      <w:pPr>
        <w:widowControl w:val="0"/>
        <w:autoSpaceDE w:val="0"/>
        <w:autoSpaceDN w:val="0"/>
        <w:spacing w:before="94" w:after="0" w:line="240" w:lineRule="auto"/>
        <w:ind w:left="2251" w:right="2426"/>
        <w:jc w:val="center"/>
        <w:rPr>
          <w:rFonts w:ascii="Arial" w:eastAsia="Arial MT" w:hAnsi="Arial" w:cs="Arial"/>
          <w:b/>
          <w:kern w:val="0"/>
          <w14:ligatures w14:val="none"/>
        </w:rPr>
      </w:pP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MODEL</w:t>
      </w:r>
      <w:r w:rsidRPr="00D14A63">
        <w:rPr>
          <w:rFonts w:ascii="Arial" w:eastAsia="Arial MT" w:hAnsi="Arial" w:cs="Arial"/>
          <w:b/>
          <w:spacing w:val="-5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DE</w:t>
      </w:r>
      <w:r w:rsidRPr="00D14A63">
        <w:rPr>
          <w:rFonts w:ascii="Arial" w:eastAsia="Arial MT" w:hAnsi="Arial" w:cs="Arial"/>
          <w:b/>
          <w:spacing w:val="-3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DECLARACIÓ</w:t>
      </w:r>
      <w:r w:rsidRPr="00D14A63">
        <w:rPr>
          <w:rFonts w:ascii="Arial" w:eastAsia="Arial MT" w:hAnsi="Arial" w:cs="Arial"/>
          <w:b/>
          <w:spacing w:val="-4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RESPONSABLE</w:t>
      </w:r>
    </w:p>
    <w:p w14:paraId="3DE9BCAB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4AF7CBA8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El/la senyor/a .................................................., amb NIF/NIE/document d’identificació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nacional</w:t>
      </w:r>
      <w:r w:rsidRPr="00D14A63">
        <w:rPr>
          <w:rFonts w:ascii="Arial" w:eastAsia="Arial MT" w:hAnsi="Arial" w:cs="Arial"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número</w:t>
      </w:r>
      <w:r w:rsidRPr="00D14A63">
        <w:rPr>
          <w:rFonts w:ascii="Arial" w:eastAsia="Arial MT" w:hAnsi="Arial" w:cs="Arial"/>
          <w:kern w:val="0"/>
          <w14:ligatures w14:val="none"/>
        </w:rPr>
        <w:tab/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nom</w:t>
      </w:r>
      <w:r w:rsidRPr="00D14A63">
        <w:rPr>
          <w:rFonts w:ascii="Arial" w:eastAsia="Arial MT" w:hAnsi="Arial" w:cs="Arial"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representació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societat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PLANNING GENERAL ESPECTACLES S.L. amb el C.I.F B-59.144.824, en relació al contracte privat de serveis per 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l’actuació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 grup musical ‘VEINTIUNO’ el dia 28 de juny de 2025 a les 22:00h,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 xml:space="preserve">al recinte Amfiteatre del Parc del Castell de Rubí. </w:t>
      </w:r>
    </w:p>
    <w:p w14:paraId="1F4CB636" w14:textId="77777777" w:rsidR="00D14A63" w:rsidRPr="00D14A63" w:rsidRDefault="00D14A63" w:rsidP="00D14A63">
      <w:pPr>
        <w:widowControl w:val="0"/>
        <w:tabs>
          <w:tab w:val="left" w:leader="dot" w:pos="3232"/>
        </w:tabs>
        <w:autoSpaceDE w:val="0"/>
        <w:autoSpaceDN w:val="0"/>
        <w:spacing w:before="94" w:after="0" w:line="240" w:lineRule="auto"/>
        <w:ind w:left="222" w:right="398"/>
        <w:jc w:val="both"/>
        <w:rPr>
          <w:rFonts w:ascii="Arial" w:eastAsia="Arial MT" w:hAnsi="Arial" w:cs="Arial"/>
          <w:kern w:val="0"/>
          <w14:ligatures w14:val="none"/>
        </w:rPr>
      </w:pPr>
    </w:p>
    <w:p w14:paraId="5CF708B6" w14:textId="77777777" w:rsidR="00D14A63" w:rsidRPr="00D14A63" w:rsidRDefault="00D14A63" w:rsidP="00D14A63">
      <w:pPr>
        <w:widowControl w:val="0"/>
        <w:tabs>
          <w:tab w:val="left" w:leader="dot" w:pos="3232"/>
        </w:tabs>
        <w:autoSpaceDE w:val="0"/>
        <w:autoSpaceDN w:val="0"/>
        <w:spacing w:before="94" w:after="0" w:line="240" w:lineRule="auto"/>
        <w:ind w:left="222" w:right="398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DECLARO SOTA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MEVA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RESPONSABILITAT:</w:t>
      </w:r>
    </w:p>
    <w:p w14:paraId="0C1618D2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46C2D694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left="941" w:right="398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 compleixo amb tots els requisits de capacitat, solvència o classificació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exigits en els plecs reguladors, de conformitat amb el que es preveu a l’article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140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la LCSP.</w:t>
      </w:r>
    </w:p>
    <w:p w14:paraId="3BAEBEA3" w14:textId="77777777" w:rsidR="00D14A63" w:rsidRPr="00D14A63" w:rsidRDefault="00D14A63" w:rsidP="00D14A63">
      <w:pPr>
        <w:widowControl w:val="0"/>
        <w:autoSpaceDE w:val="0"/>
        <w:autoSpaceDN w:val="0"/>
        <w:spacing w:before="2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39D44902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left="941" w:right="395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 PLANNING GENERAL ESPECTACLES S.L.., en tant que promotor no organitzador, té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disponibilitat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dels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serveis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 grup musical ‘VEINTIUNO’  a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través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negoci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jurídic</w:t>
      </w:r>
      <w:r w:rsidRPr="00D14A63">
        <w:rPr>
          <w:rFonts w:ascii="Arial" w:eastAsia="Arial MT" w:hAnsi="Arial" w:cs="Arial"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intern,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 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poder-la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oferir 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l’Ajuntament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Rubí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obligar-se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contractista.</w:t>
      </w:r>
    </w:p>
    <w:p w14:paraId="2001AABE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7B000CC4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left="941" w:right="393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spacing w:val="-1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em</w:t>
      </w:r>
      <w:r w:rsidRPr="00D14A63">
        <w:rPr>
          <w:rFonts w:ascii="Arial" w:eastAsia="Arial MT" w:hAnsi="Arial" w:cs="Arial"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comprometo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acreditar</w:t>
      </w:r>
      <w:r w:rsidRPr="00D14A63">
        <w:rPr>
          <w:rFonts w:ascii="Arial" w:eastAsia="Arial MT" w:hAnsi="Arial" w:cs="Arial"/>
          <w:spacing w:val="-1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documentalment</w:t>
      </w:r>
      <w:r w:rsidRPr="00D14A63">
        <w:rPr>
          <w:rFonts w:ascii="Arial" w:eastAsia="Arial MT" w:hAnsi="Arial" w:cs="Arial"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davant</w:t>
      </w:r>
      <w:r w:rsidRPr="00D14A63">
        <w:rPr>
          <w:rFonts w:ascii="Arial" w:eastAsia="Arial MT" w:hAnsi="Arial" w:cs="Arial"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l’òrgan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contractació,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 el cas de ser requerit, tots i cadascun dels extrems requerits per la Llei i 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plec, amb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anterioritat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l’adjudicació, en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termini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atorgat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l’efecte.</w:t>
      </w:r>
    </w:p>
    <w:p w14:paraId="4BF6C1EC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547A6B5A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left="941" w:right="398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 estic facultat/</w:t>
      </w:r>
      <w:proofErr w:type="spellStart"/>
      <w:r w:rsidRPr="00D14A63">
        <w:rPr>
          <w:rFonts w:ascii="Arial" w:eastAsia="Arial MT" w:hAnsi="Arial" w:cs="Arial"/>
          <w:kern w:val="0"/>
          <w14:ligatures w14:val="none"/>
        </w:rPr>
        <w:t>ada</w:t>
      </w:r>
      <w:proofErr w:type="spellEnd"/>
      <w:r w:rsidRPr="00D14A63">
        <w:rPr>
          <w:rFonts w:ascii="Arial" w:eastAsia="Arial MT" w:hAnsi="Arial" w:cs="Arial"/>
          <w:kern w:val="0"/>
          <w14:ligatures w14:val="none"/>
        </w:rPr>
        <w:t xml:space="preserve"> per a contractar amb l'Ajuntament de Rubí, ja que, tenint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capacitat d’obrar, no estic comprés en cap de les circumstàncies de prohibició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 contractar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establertes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l’article</w:t>
      </w:r>
      <w:r w:rsidRPr="00D14A63">
        <w:rPr>
          <w:rFonts w:ascii="Arial" w:eastAsia="Arial MT" w:hAnsi="Arial" w:cs="Arial"/>
          <w:spacing w:val="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71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LCSP.</w:t>
      </w:r>
    </w:p>
    <w:p w14:paraId="777535C2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669C3A0D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left="941" w:right="397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 estic al corrent en el compliment de les meves obligacions tributàries i amb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Seguretat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Social,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conformitat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estableixen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articles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13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14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RGLCAP.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També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estic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</w:t>
      </w:r>
      <w:r w:rsidRPr="00D14A63">
        <w:rPr>
          <w:rFonts w:ascii="Arial" w:eastAsia="Arial MT" w:hAnsi="Arial" w:cs="Arial"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corrent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deutes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l’Ajuntament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Rubí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l’Agència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Tributària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Catalunya.</w:t>
      </w:r>
    </w:p>
    <w:p w14:paraId="126BF831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531D1FC1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1"/>
          <w:tab w:val="left" w:pos="942"/>
        </w:tabs>
        <w:autoSpaceDE w:val="0"/>
        <w:autoSpaceDN w:val="0"/>
        <w:spacing w:after="0" w:line="480" w:lineRule="auto"/>
        <w:ind w:left="941" w:right="3167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00F4838" wp14:editId="75525FE3">
                <wp:simplePos x="0" y="0"/>
                <wp:positionH relativeFrom="page">
                  <wp:posOffset>1334135</wp:posOffset>
                </wp:positionH>
                <wp:positionV relativeFrom="paragraph">
                  <wp:posOffset>299085</wp:posOffset>
                </wp:positionV>
                <wp:extent cx="143510" cy="162560"/>
                <wp:effectExtent l="0" t="0" r="0" b="0"/>
                <wp:wrapNone/>
                <wp:docPr id="74294218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D4B94" id="Rectangle 13" o:spid="_x0000_s1026" style="position:absolute;margin-left:105.05pt;margin-top:23.55pt;width:11.3pt;height:12.8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DjHEEy3QAAAAkBAAAPAAAAZHJzL2Rvd25yZXYueG1sTI/LTsMwEEX3SPyDNUjsqBODSBXiVAgJ&#10;EIJNAx/gxEMc1Y9gu2369wwruroazdGdM81mcZYdMKYpeAnlqgCGfgh68qOEr8/nmzWwlJXXygaP&#10;Ek6YYNNeXjSq1uHot3jo8sioxKdaSTA5zzXnaTDoVFqFGT3tvkN0KtMYR66jOlK5s1wUxT13avJ0&#10;wagZnwwOu27vJLyIIZze39bc7LZdfP3gP1VvlZTXV8vjA7CMS/6H4U+f1KElpz7svU7MShBlURIq&#10;4a6iJEDcigpYL6Gi5G3Dzz9ofwEAAP//AwBQSwECLQAUAAYACAAAACEAtoM4kv4AAADhAQAAEwAA&#10;AAAAAAAAAAAAAAAAAAAAW0NvbnRlbnRfVHlwZXNdLnhtbFBLAQItABQABgAIAAAAIQA4/SH/1gAA&#10;AJQBAAALAAAAAAAAAAAAAAAAAC8BAABfcmVscy8ucmVsc1BLAQItABQABgAIAAAAIQCA7TRnDgIA&#10;AAYEAAAOAAAAAAAAAAAAAAAAAC4CAABkcnMvZTJvRG9jLnhtbFBLAQItABQABgAIAAAAIQDjHEEy&#10;3QAAAAkBAAAPAAAAAAAAAAAAAAAAAGgEAABkcnMvZG93bnJldi54bWxQSwUGAAAAAAQABADzAAAA&#10;cgUAAAAA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35759B" wp14:editId="41EDBC1C">
                <wp:simplePos x="0" y="0"/>
                <wp:positionH relativeFrom="page">
                  <wp:posOffset>1431290</wp:posOffset>
                </wp:positionH>
                <wp:positionV relativeFrom="paragraph">
                  <wp:posOffset>635000</wp:posOffset>
                </wp:positionV>
                <wp:extent cx="143510" cy="162560"/>
                <wp:effectExtent l="0" t="0" r="0" b="0"/>
                <wp:wrapNone/>
                <wp:docPr id="12895436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50E44" id="Rectangle 12" o:spid="_x0000_s1026" style="position:absolute;margin-left:112.7pt;margin-top:50pt;width:11.3pt;height:12.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BNWuBi3gAAAAsBAAAPAAAAZHJzL2Rvd25yZXYueG1sTI/NTsMwEITvSLyDtUjcqI3VliiNUyEk&#10;QAguDTyAE2/jqP4Jsdumb89ygtvuzmj2m2o7e8dOOKUhBgX3CwEMQxfNEHoFX5/PdwWwlHUw2sWA&#10;Ci6YYFtfX1W6NPEcdnhqcs8oJKRSK7A5jyXnqbPodVrEEQNp+zh5nWmdem4mfaZw77gUYs29HgJ9&#10;sHrEJ4vdoTl6BS+yi5f3t4Lbw66ZXj/490PrtFK3N/PjBljGOf+Z4Ref0KEmpjYeg0nMKZBytSQr&#10;CUJQKXLIZUFDSxe5WgOvK/6/Q/0DAAD//wMAUEsBAi0AFAAGAAgAAAAhALaDOJL+AAAA4QEAABMA&#10;AAAAAAAAAAAAAAAAAAAAAFtDb250ZW50X1R5cGVzXS54bWxQSwECLQAUAAYACAAAACEAOP0h/9YA&#10;AACUAQAACwAAAAAAAAAAAAAAAAAvAQAAX3JlbHMvLnJlbHNQSwECLQAUAAYACAAAACEAgO00Zw4C&#10;AAAGBAAADgAAAAAAAAAAAAAAAAAuAgAAZHJzL2Uyb0RvYy54bWxQSwECLQAUAAYACAAAACEATVrg&#10;Yt4AAAALAQAADwAAAAAAAAAAAAAAAABoBAAAZHJzL2Rvd25yZXYueG1sUEsFBgAAAAAEAAQA8wAA&#10;AHMFAAAAAA==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kern w:val="0"/>
          <w14:ligatures w14:val="none"/>
        </w:rPr>
        <w:t>Que la societat (assenyalar el que sigui procedent):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Ocupa 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menys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50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persones.</w:t>
      </w:r>
    </w:p>
    <w:p w14:paraId="1F58128C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ind w:left="1126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Ocupa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50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més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persones i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aquest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motiu:</w:t>
      </w:r>
    </w:p>
    <w:p w14:paraId="10CC39C3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05D0AA76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left="1662" w:right="392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56614D" wp14:editId="04DFACBB">
                <wp:simplePos x="0" y="0"/>
                <wp:positionH relativeFrom="page">
                  <wp:posOffset>1810385</wp:posOffset>
                </wp:positionH>
                <wp:positionV relativeFrom="paragraph">
                  <wp:posOffset>10160</wp:posOffset>
                </wp:positionV>
                <wp:extent cx="143510" cy="162560"/>
                <wp:effectExtent l="0" t="0" r="0" b="0"/>
                <wp:wrapNone/>
                <wp:docPr id="28773750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C2B22" id="Rectangle 11" o:spid="_x0000_s1026" style="position:absolute;margin-left:142.55pt;margin-top:.8pt;width:11.3pt;height:12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C8aO1m3AAAAAgBAAAPAAAAZHJzL2Rvd25yZXYueG1sTI9BTsMwEEX3SNzBGiR21GkQTRTiVAgJ&#10;EIJNAweYxCaOao9D7Lbp7RlWsBy9r//f1NvFO3E0cxwDKVivMhCG+qBHGhR8fjzdlCBiQtLoAhkF&#10;ZxNh21xe1FjpcKKdObZpEFxCsUIFNqWpkjL21niMqzAZYvYVZo+Jz3mQesYTl3sn8yzbSI8j8YLF&#10;yTxa0+/bg1fwnPfh/PZaSrvftfPLu/wuOodKXV8tD/cgklnSXxh+9VkdGnbqwoF0FE5BXt6tOcpg&#10;A4L5bVYUIDoGRQ6yqeX/B5ofAAAA//8DAFBLAQItABQABgAIAAAAIQC2gziS/gAAAOEBAAATAAAA&#10;AAAAAAAAAAAAAAAAAABbQ29udGVudF9UeXBlc10ueG1sUEsBAi0AFAAGAAgAAAAhADj9If/WAAAA&#10;lAEAAAsAAAAAAAAAAAAAAAAALwEAAF9yZWxzLy5yZWxzUEsBAi0AFAAGAAgAAAAhAIDtNGcOAgAA&#10;BgQAAA4AAAAAAAAAAAAAAAAALgIAAGRycy9lMm9Eb2MueG1sUEsBAi0AFAAGAAgAAAAhALxo7Wbc&#10;AAAACAEAAA8AAAAAAAAAAAAAAAAAaAQAAGRycy9kb3ducmV2LnhtbFBLBQYAAAAABAAEAPMAAABx&#10;BQAAAAA=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kern w:val="0"/>
          <w14:ligatures w14:val="none"/>
        </w:rPr>
        <w:t>Compleix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totalment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quota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reserva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llocs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treball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persones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 discapacitat equivalent, com a mínim, al 2% de la plantilla, d’acord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disposa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l’article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42.1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Reial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Decret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Legislatiu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1/2013,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29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novembre, pel qual s’aprova el Text Refós de la Llei General de drets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persones amb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discapacitat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 llur inserció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social.</w:t>
      </w:r>
    </w:p>
    <w:p w14:paraId="31282252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6BB97921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left="1662" w:right="394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F228AD" wp14:editId="4C0F24CD">
                <wp:simplePos x="0" y="0"/>
                <wp:positionH relativeFrom="page">
                  <wp:posOffset>1810385</wp:posOffset>
                </wp:positionH>
                <wp:positionV relativeFrom="paragraph">
                  <wp:posOffset>10795</wp:posOffset>
                </wp:positionV>
                <wp:extent cx="143510" cy="162560"/>
                <wp:effectExtent l="0" t="0" r="0" b="0"/>
                <wp:wrapNone/>
                <wp:docPr id="169708694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A5498" id="Rectangle 10" o:spid="_x0000_s1026" style="position:absolute;margin-left:142.55pt;margin-top:.85pt;width:11.3pt;height:12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BxPH8k2wAAAAgBAAAPAAAAZHJzL2Rvd25yZXYueG1sTI/BTsMwDIbvSLxDZCRuLF0naFWaTggJ&#10;EILLCg/gNqGp1jglybbu7TEnuNn6fv3+XG8XN4mjCXH0pGC9ykAY6r0eaVDw+fF0U4KICUnj5Mko&#10;OJsI2+byosZK+xPtzLFNg+ASihUqsCnNlZSxt8ZhXPnZELMvHxwmXsMgdcATl7tJ5ll2Jx2OxBcs&#10;zubRmn7fHpyC57z357fXUtr9rg0v7/K76CZU6vpqebgHkcyS/sLwq8/q0LBT5w+ko5gU5OXtmqMM&#10;ChDMN1nBQ8eg2IBsavn/geYHAAD//wMAUEsBAi0AFAAGAAgAAAAhALaDOJL+AAAA4QEAABMAAAAA&#10;AAAAAAAAAAAAAAAAAFtDb250ZW50X1R5cGVzXS54bWxQSwECLQAUAAYACAAAACEAOP0h/9YAAACU&#10;AQAACwAAAAAAAAAAAAAAAAAvAQAAX3JlbHMvLnJlbHNQSwECLQAUAAYACAAAACEAgO00Zw4CAAAG&#10;BAAADgAAAAAAAAAAAAAAAAAuAgAAZHJzL2Uyb0RvYy54bWxQSwECLQAUAAYACAAAACEAcTx/JNsA&#10;AAAIAQAADwAAAAAAAAAAAAAAAABoBAAAZHJzL2Rvd25yZXYueG1sUEsFBgAAAAAEAAQA8wAAAHAF&#10;AAAAAA==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kern w:val="0"/>
          <w14:ligatures w14:val="none"/>
        </w:rPr>
        <w:t>Compleix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parcialment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quota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reserva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llocs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treball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persones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discapacitat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equivalent,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mínim,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2%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plantilla,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d’acord amb el que disposa l’article 42.1 del Reial Decret Legislatiu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1/2013, de 29 de novembre, pel qual s’aprova el Text Refós de la Llei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General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drets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persones amb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discapacitat i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llur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inserció social.</w:t>
      </w:r>
    </w:p>
    <w:p w14:paraId="4568E2EB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63D63BFE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left="1662" w:right="392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03AFE6" wp14:editId="34800C2F">
                <wp:simplePos x="0" y="0"/>
                <wp:positionH relativeFrom="page">
                  <wp:posOffset>1810385</wp:posOffset>
                </wp:positionH>
                <wp:positionV relativeFrom="paragraph">
                  <wp:posOffset>28575</wp:posOffset>
                </wp:positionV>
                <wp:extent cx="143510" cy="162560"/>
                <wp:effectExtent l="0" t="0" r="0" b="0"/>
                <wp:wrapNone/>
                <wp:docPr id="79870949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C2B25" id="Rectangle 9" o:spid="_x0000_s1026" style="position:absolute;margin-left:142.55pt;margin-top:2.25pt;width:11.3pt;height:12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BG8WYx3QAAAAgBAAAPAAAAZHJzL2Rvd25yZXYueG1sTI/NTsMwEITvSLyDtUjcqJNASRTiVAgJ&#10;EIJLAw+wiZc4qn+C7bbp2+Oe4DarGc1822wWo9mBfJicFZCvMmBkBycnOwr4+ny+qYCFiFaidpYE&#10;nCjApr28aLCW7mi3dOjiyFKJDTUKUDHONedhUGQwrNxMNnnfzhuM6fQjlx6PqdxoXmTZPTc42bSg&#10;cKYnRcOu2xsBL8XgTu9vFVe7bedfP/hP2WsU4vpqeXwAFmmJf2E44yd0aBNT7/ZWBqYFFNU6T1EB&#10;d2tgyb/NyhJYfxY58Lbh/x9ofwEAAP//AwBQSwECLQAUAAYACAAAACEAtoM4kv4AAADhAQAAEwAA&#10;AAAAAAAAAAAAAAAAAAAAW0NvbnRlbnRfVHlwZXNdLnhtbFBLAQItABQABgAIAAAAIQA4/SH/1gAA&#10;AJQBAAALAAAAAAAAAAAAAAAAAC8BAABfcmVscy8ucmVsc1BLAQItABQABgAIAAAAIQCA7TRnDgIA&#10;AAYEAAAOAAAAAAAAAAAAAAAAAC4CAABkcnMvZTJvRG9jLnhtbFBLAQItABQABgAIAAAAIQBG8WYx&#10;3QAAAAgBAAAPAAAAAAAAAAAAAAAAAGgEAABkcnMvZG93bnJldi54bWxQSwUGAAAAAAQABADzAAAA&#10;cgUAAAAA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Aplica,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alternativa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simultàniament,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alguna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mesures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substitutòries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lastRenderedPageBreak/>
        <w:t>previstes al Reial Decret 364/2005, de 8 d’abril, pel qual es regula 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compliment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alternatiu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caràcter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excepcional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quota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reserva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favor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dels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treballadors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discapacitat.</w:t>
      </w:r>
    </w:p>
    <w:p w14:paraId="2CC86B52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before="81" w:after="0" w:line="240" w:lineRule="auto"/>
        <w:ind w:hanging="361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societat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(assenyalar el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sigui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procedent):</w:t>
      </w:r>
    </w:p>
    <w:p w14:paraId="1FC9FFC8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23667114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left="941" w:right="398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6023D8" wp14:editId="164BD4DC">
                <wp:simplePos x="0" y="0"/>
                <wp:positionH relativeFrom="page">
                  <wp:posOffset>1334135</wp:posOffset>
                </wp:positionH>
                <wp:positionV relativeFrom="paragraph">
                  <wp:posOffset>-21590</wp:posOffset>
                </wp:positionV>
                <wp:extent cx="143510" cy="162560"/>
                <wp:effectExtent l="0" t="0" r="0" b="0"/>
                <wp:wrapNone/>
                <wp:docPr id="91718528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B0A3F" id="Rectangle 8" o:spid="_x0000_s1026" style="position:absolute;margin-left:105.05pt;margin-top:-1.7pt;width:11.3pt;height:12.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DYOMDN3gAAAAkBAAAPAAAAZHJzL2Rvd25yZXYueG1sTI/LTsMwEEX3SPyDNUjsWicuolWIUyEk&#10;QAg2DXzAJDZxVD+C7bbp3zOs6G5Gc3Tn3Ho7O8uOOqYxeAnlsgCmfR/U6AcJX5/Piw2wlNErtMFr&#10;CWedYNtcX9VYqXDyO31s88AoxKcKJZicp4rz1BvtMC3DpD3dvkN0mGmNA1cRTxTuLBdFcc8djp4+&#10;GJz0k9H9vj04CS+iD+f3tw03+10bXz/4z7qzKOXtzfz4ACzrOf/D8KdP6tCQUxcOXiVmJYiyKAmV&#10;sFjdASNArMQaWEeDEMCbml82aH4BAAD//wMAUEsBAi0AFAAGAAgAAAAhALaDOJL+AAAA4QEAABMA&#10;AAAAAAAAAAAAAAAAAAAAAFtDb250ZW50X1R5cGVzXS54bWxQSwECLQAUAAYACAAAACEAOP0h/9YA&#10;AACUAQAACwAAAAAAAAAAAAAAAAAvAQAAX3JlbHMvLnJlbHNQSwECLQAUAAYACAAAACEAgO00Zw4C&#10;AAAGBAAADgAAAAAAAAAAAAAAAAAuAgAAZHJzL2Uyb0RvYy54bWxQSwECLQAUAAYACAAAACEA2DjA&#10;zd4AAAAJAQAADwAAAAAAAAAAAAAAAABoBAAAZHJzL2Rvd25yZXYueG1sUEsFBgAAAAAEAAQA8wAA&#10;AHMFAAAAAA==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kern w:val="0"/>
          <w14:ligatures w14:val="none"/>
        </w:rPr>
        <w:t>Ocupa a més de 50 o més treballadors i disposa d’un pla d’igualtat conforme al que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estableix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Reial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Decret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901/2020,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13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d’octubre,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pel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es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regulen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plans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d’igualtat i el seu registre, o en el seu cas disposa d’un pla d’igualtat pendent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d’adaptació al mencionat RD 901/2020 en el termini previst per a la seva revisió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 en defecte d’aquest amb anterioritat al 13 de gener de 2022.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Aquest Pla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d’Igualtat</w:t>
      </w:r>
      <w:r w:rsidRPr="00D14A63">
        <w:rPr>
          <w:rFonts w:ascii="Arial" w:eastAsia="Arial MT" w:hAnsi="Arial" w:cs="Arial"/>
          <w:spacing w:val="4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es</w:t>
      </w:r>
      <w:r w:rsidRPr="00D14A63">
        <w:rPr>
          <w:rFonts w:ascii="Arial" w:eastAsia="Arial MT" w:hAnsi="Arial" w:cs="Arial"/>
          <w:spacing w:val="3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troba</w:t>
      </w:r>
      <w:r w:rsidRPr="00D14A63">
        <w:rPr>
          <w:rFonts w:ascii="Arial" w:eastAsia="Arial MT" w:hAnsi="Arial" w:cs="Arial"/>
          <w:spacing w:val="4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inscrit</w:t>
      </w:r>
      <w:r w:rsidRPr="00D14A63">
        <w:rPr>
          <w:rFonts w:ascii="Arial" w:eastAsia="Arial MT" w:hAnsi="Arial" w:cs="Arial"/>
          <w:spacing w:val="4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</w:t>
      </w:r>
      <w:r w:rsidRPr="00D14A63">
        <w:rPr>
          <w:rFonts w:ascii="Arial" w:eastAsia="Arial MT" w:hAnsi="Arial" w:cs="Arial"/>
          <w:spacing w:val="4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registre</w:t>
      </w:r>
      <w:r w:rsidRPr="00D14A63">
        <w:rPr>
          <w:rFonts w:ascii="Arial" w:eastAsia="Arial MT" w:hAnsi="Arial" w:cs="Arial"/>
          <w:spacing w:val="4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corresponent</w:t>
      </w:r>
      <w:r w:rsidRPr="00D14A63">
        <w:rPr>
          <w:rFonts w:ascii="Arial" w:eastAsia="Arial MT" w:hAnsi="Arial" w:cs="Arial"/>
          <w:spacing w:val="4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4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</w:t>
      </w:r>
      <w:r w:rsidRPr="00D14A63">
        <w:rPr>
          <w:rFonts w:ascii="Arial" w:eastAsia="Arial MT" w:hAnsi="Arial" w:cs="Arial"/>
          <w:spacing w:val="4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número:</w:t>
      </w:r>
      <w:r w:rsidRPr="00D14A63">
        <w:rPr>
          <w:rFonts w:ascii="Arial" w:eastAsia="Arial MT" w:hAnsi="Arial" w:cs="Arial"/>
          <w:spacing w:val="4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...............</w:t>
      </w:r>
    </w:p>
    <w:p w14:paraId="2C0CC271" w14:textId="77777777" w:rsidR="00D14A63" w:rsidRPr="00D14A63" w:rsidRDefault="00D14A63" w:rsidP="00D14A63">
      <w:pPr>
        <w:widowControl w:val="0"/>
        <w:autoSpaceDE w:val="0"/>
        <w:autoSpaceDN w:val="0"/>
        <w:spacing w:before="2" w:after="0" w:line="240" w:lineRule="auto"/>
        <w:ind w:left="941"/>
        <w:jc w:val="both"/>
        <w:outlineLvl w:val="0"/>
        <w:rPr>
          <w:rFonts w:ascii="Arial" w:eastAsia="Arial" w:hAnsi="Arial" w:cs="Arial"/>
          <w:bCs/>
          <w:kern w:val="0"/>
          <w14:ligatures w14:val="none"/>
        </w:rPr>
      </w:pPr>
      <w:r w:rsidRPr="00D14A63">
        <w:rPr>
          <w:rFonts w:ascii="Arial" w:eastAsia="Arial" w:hAnsi="Arial" w:cs="Arial"/>
          <w:bCs/>
          <w:kern w:val="0"/>
          <w14:ligatures w14:val="none"/>
        </w:rPr>
        <w:t>(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Important:</w:t>
      </w:r>
      <w:r w:rsidRPr="00D14A63">
        <w:rPr>
          <w:rFonts w:ascii="Arial" w:eastAsia="Arial" w:hAnsi="Arial" w:cs="Arial"/>
          <w:b/>
          <w:bCs/>
          <w:spacing w:val="-3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Indicar</w:t>
      </w:r>
      <w:r w:rsidRPr="00D14A63">
        <w:rPr>
          <w:rFonts w:ascii="Arial" w:eastAsia="Arial" w:hAnsi="Arial" w:cs="Arial"/>
          <w:b/>
          <w:bCs/>
          <w:spacing w:val="-3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número</w:t>
      </w:r>
      <w:r w:rsidRPr="00D14A63">
        <w:rPr>
          <w:rFonts w:ascii="Arial" w:eastAsia="Arial" w:hAnsi="Arial" w:cs="Arial"/>
          <w:b/>
          <w:bCs/>
          <w:spacing w:val="-4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inscripció</w:t>
      </w:r>
      <w:r w:rsidRPr="00D14A63">
        <w:rPr>
          <w:rFonts w:ascii="Arial" w:eastAsia="Arial" w:hAnsi="Arial" w:cs="Arial"/>
          <w:b/>
          <w:bCs/>
          <w:spacing w:val="-4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registral</w:t>
      </w:r>
      <w:r w:rsidRPr="00D14A63">
        <w:rPr>
          <w:rFonts w:ascii="Arial" w:eastAsia="Arial" w:hAnsi="Arial" w:cs="Arial"/>
          <w:b/>
          <w:bCs/>
          <w:spacing w:val="-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REGCON</w:t>
      </w:r>
      <w:r w:rsidRPr="00D14A63">
        <w:rPr>
          <w:rFonts w:ascii="Arial" w:eastAsia="Arial" w:hAnsi="Arial" w:cs="Arial"/>
          <w:bCs/>
          <w:kern w:val="0"/>
          <w14:ligatures w14:val="none"/>
        </w:rPr>
        <w:t>)</w:t>
      </w:r>
    </w:p>
    <w:p w14:paraId="008C290B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1C0F431F" w14:textId="77777777" w:rsidR="00D14A63" w:rsidRPr="00D14A63" w:rsidRDefault="00D14A63" w:rsidP="00D14A63">
      <w:pPr>
        <w:widowControl w:val="0"/>
        <w:autoSpaceDE w:val="0"/>
        <w:autoSpaceDN w:val="0"/>
        <w:spacing w:before="94" w:after="0" w:line="240" w:lineRule="auto"/>
        <w:ind w:left="941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31C905" wp14:editId="6EF9C17F">
                <wp:simplePos x="0" y="0"/>
                <wp:positionH relativeFrom="page">
                  <wp:posOffset>1334135</wp:posOffset>
                </wp:positionH>
                <wp:positionV relativeFrom="paragraph">
                  <wp:posOffset>36830</wp:posOffset>
                </wp:positionV>
                <wp:extent cx="143510" cy="162560"/>
                <wp:effectExtent l="0" t="0" r="0" b="0"/>
                <wp:wrapNone/>
                <wp:docPr id="187069116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4C909" id="Rectangle 7" o:spid="_x0000_s1026" style="position:absolute;margin-left:105.05pt;margin-top:2.9pt;width:11.3pt;height:12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CFTAmU3QAAAAgBAAAPAAAAZHJzL2Rvd25yZXYueG1sTI/NTsMwEITvSLyDtUjcqBMXaBWyqRAS&#10;IEQvDTzAJjZxVP8E223Tt8ec4Dia0cw39Wa2hh1ViKN3COWiAKZc7+XoBoTPj+ebNbCYyEky3imE&#10;s4qwaS4vaqqkP7mdOrZpYLnExYoQdEpTxXnstbIUF35SLntfPlhKWYaBy0CnXG4NF0Vxzy2NLi9o&#10;mtSTVv2+PViEF9H78/vbmuv9rg2vW/696gwhXl/Njw/AkprTXxh+8TM6NJmp8wcnIzMIoizKHEW4&#10;yw+yL5ZiBaxDWJa3wJua/z/Q/AAAAP//AwBQSwECLQAUAAYACAAAACEAtoM4kv4AAADhAQAAEwAA&#10;AAAAAAAAAAAAAAAAAAAAW0NvbnRlbnRfVHlwZXNdLnhtbFBLAQItABQABgAIAAAAIQA4/SH/1gAA&#10;AJQBAAALAAAAAAAAAAAAAAAAAC8BAABfcmVscy8ucmVsc1BLAQItABQABgAIAAAAIQCA7TRnDgIA&#10;AAYEAAAOAAAAAAAAAAAAAAAAAC4CAABkcnMvZTJvRG9jLnhtbFBLAQItABQABgAIAAAAIQCFTAmU&#10;3QAAAAgBAAAPAAAAAAAAAAAAAAAAAGgEAABkcnMvZG93bnJldi54bWxQSwUGAAAAAAQABADzAAAA&#10;cgUAAAAA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kern w:val="0"/>
          <w14:ligatures w14:val="none"/>
        </w:rPr>
        <w:t>No ocupa 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més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50 o més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treballadors.</w:t>
      </w:r>
    </w:p>
    <w:p w14:paraId="108EB19D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4D409F9A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4337A4AF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before="1" w:after="0" w:line="240" w:lineRule="auto"/>
        <w:ind w:left="941" w:right="397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 ni aquesta empresa, ni cap dels membres dels seus òrgans de govern i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administració, estan compresos en les causes d’incapacitat i incompatibilitat per</w:t>
      </w:r>
      <w:r w:rsidRPr="00D14A63">
        <w:rPr>
          <w:rFonts w:ascii="Arial" w:eastAsia="Arial MT" w:hAnsi="Arial" w:cs="Arial"/>
          <w:spacing w:val="-6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contractar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 les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Corporacions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locals.</w:t>
      </w:r>
    </w:p>
    <w:p w14:paraId="48B5A58A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7B9C8269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left="941" w:right="396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 l’empresa compleix tots els requisits i obligacions exigits per la normativa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vigent per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 la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seva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obertura,</w:t>
      </w:r>
      <w:r w:rsidRPr="00D14A63">
        <w:rPr>
          <w:rFonts w:ascii="Arial" w:eastAsia="Arial MT" w:hAnsi="Arial" w:cs="Arial"/>
          <w:spacing w:val="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instal·lació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 funcionament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legal.</w:t>
      </w:r>
    </w:p>
    <w:p w14:paraId="3E43E9D6" w14:textId="77777777" w:rsidR="00D14A63" w:rsidRPr="00D14A63" w:rsidRDefault="00D14A63" w:rsidP="00D14A63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4E6E7B9A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1"/>
          <w:tab w:val="left" w:pos="942"/>
        </w:tabs>
        <w:autoSpaceDE w:val="0"/>
        <w:autoSpaceDN w:val="0"/>
        <w:spacing w:after="0" w:line="240" w:lineRule="auto"/>
        <w:ind w:hanging="361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Declara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sota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seva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responsabilitat que: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(Marqueu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una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caselles)</w:t>
      </w:r>
    </w:p>
    <w:p w14:paraId="7F889A02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3689417A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left="930" w:right="400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810890" wp14:editId="37327E04">
                <wp:simplePos x="0" y="0"/>
                <wp:positionH relativeFrom="page">
                  <wp:posOffset>1292225</wp:posOffset>
                </wp:positionH>
                <wp:positionV relativeFrom="paragraph">
                  <wp:posOffset>38100</wp:posOffset>
                </wp:positionV>
                <wp:extent cx="143510" cy="162560"/>
                <wp:effectExtent l="0" t="0" r="0" b="0"/>
                <wp:wrapNone/>
                <wp:docPr id="163451704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5CD54" id="Rectangle 6" o:spid="_x0000_s1026" style="position:absolute;margin-left:101.75pt;margin-top:3pt;width:11.3pt;height:12.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DqCSUJ3QAAAAgBAAAPAAAAZHJzL2Rvd25yZXYueG1sTI/NTsMwEITvSLyDtUjcqBNXhCpkUyEk&#10;QAguDTzAJjZxVP8E223Tt8ec4Dia0cw3zXaxhh1ViJN3COWqAKbc4OXkRoTPj6ebDbCYyEky3imE&#10;s4qwbS8vGqqlP7mdOnZpZLnExZoQdEpzzXkctLIUV35WLntfPlhKWYaRy0CnXG4NF0VRcUuTywua&#10;ZvWo1bDvDhbhWQz+/Pa64Xq/68LLO/++6w0hXl8tD/fAklrSXxh+8TM6tJmp9wcnIzMIoljf5ihC&#10;lS9lX4iqBNYjrMsKeNvw/wfaHwAAAP//AwBQSwECLQAUAAYACAAAACEAtoM4kv4AAADhAQAAEwAA&#10;AAAAAAAAAAAAAAAAAAAAW0NvbnRlbnRfVHlwZXNdLnhtbFBLAQItABQABgAIAAAAIQA4/SH/1gAA&#10;AJQBAAALAAAAAAAAAAAAAAAAAC8BAABfcmVscy8ucmVsc1BLAQItABQABgAIAAAAIQCA7TRnDgIA&#10;AAYEAAAOAAAAAAAAAAAAAAAAAC4CAABkcnMvZTJvRG9jLnhtbFBLAQItABQABgAIAAAAIQDqCSUJ&#10;3QAAAAgBAAAPAAAAAAAAAAAAAAAAAGgEAABkcnMvZG93bnJldi54bWxQSwUGAAAAAAQABADzAAAA&#10;cgUAAAAA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b/>
          <w:kern w:val="0"/>
          <w14:ligatures w14:val="none"/>
        </w:rPr>
        <w:t>No és una empresa</w:t>
      </w:r>
      <w:r w:rsidRPr="00D14A63">
        <w:rPr>
          <w:rFonts w:ascii="Arial" w:eastAsia="Arial MT" w:hAnsi="Arial" w:cs="Arial"/>
          <w:kern w:val="0"/>
          <w14:ligatures w14:val="none"/>
        </w:rPr>
        <w:t>, en el sentit de l'article 1 de l'annex I del Reglament (UE)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núm.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651/2014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la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Comissió,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17 de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juny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2014.</w:t>
      </w:r>
    </w:p>
    <w:p w14:paraId="4AA1BDCF" w14:textId="77777777" w:rsidR="00D14A63" w:rsidRPr="00D14A63" w:rsidRDefault="00D14A63" w:rsidP="00D14A63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39FB9BE5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left="930" w:right="405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(L'annex I del Reglament (UE) núm. 651/2014 de la Comissió, de 17 de juny de 2014, a</w:t>
      </w:r>
      <w:r w:rsidRPr="00D14A63">
        <w:rPr>
          <w:rFonts w:ascii="Arial" w:eastAsia="Arial MT" w:hAnsi="Arial" w:cs="Arial"/>
          <w:spacing w:val="-5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l'article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titulat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“Empresa”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disposa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que: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“Es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considerarà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empresa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tota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entitat,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independentment de la seva forma jurídica, que exerceixi una activitat econòmica. En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particular,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es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consideraran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empreses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entitats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exerceixin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una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activitat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artesanal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5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altres activitats a títol individual o familiar, així com les societats de persones i les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associacions que exerceixin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una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activitat econòmica 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forma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regular.”)</w:t>
      </w:r>
    </w:p>
    <w:p w14:paraId="0498770A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681B5BC0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left="930" w:right="396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19231D" wp14:editId="0A64EA34">
                <wp:simplePos x="0" y="0"/>
                <wp:positionH relativeFrom="page">
                  <wp:posOffset>1264920</wp:posOffset>
                </wp:positionH>
                <wp:positionV relativeFrom="paragraph">
                  <wp:posOffset>30480</wp:posOffset>
                </wp:positionV>
                <wp:extent cx="143510" cy="162560"/>
                <wp:effectExtent l="0" t="0" r="0" b="0"/>
                <wp:wrapNone/>
                <wp:docPr id="7248245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6A93D" id="Rectangle 5" o:spid="_x0000_s1026" style="position:absolute;margin-left:99.6pt;margin-top:2.4pt;width:11.3pt;height:12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D/NYD13QAAAAgBAAAPAAAAZHJzL2Rvd25yZXYueG1sTI/BTsMwEETvSPyDtZW4UaemgjbEqRAS&#10;IEQvDXyAE7txVHsdbLdN/57lBLcdzWj2TbWZvGMnE9MQUMJiXgAz2AU9YC/h6/PldgUsZYVauYBG&#10;wsUk2NTXV5UqdTjjzpya3DMqwVQqCTbnseQ8ddZ4leZhNEjePkSvMsnYcx3Vmcq946Io7rlXA9IH&#10;q0bzbE13aI5ewqvowuXjfcXtYdfEty3/fmidkvJmNj09Astmyn9h+MUndKiJqQ1H1Ik50uu1oKiE&#10;JS0gX4gFHa2Eu2IJvK74/wH1DwAAAP//AwBQSwECLQAUAAYACAAAACEAtoM4kv4AAADhAQAAEwAA&#10;AAAAAAAAAAAAAAAAAAAAW0NvbnRlbnRfVHlwZXNdLnhtbFBLAQItABQABgAIAAAAIQA4/SH/1gAA&#10;AJQBAAALAAAAAAAAAAAAAAAAAC8BAABfcmVscy8ucmVsc1BLAQItABQABgAIAAAAIQCA7TRnDgIA&#10;AAYEAAAOAAAAAAAAAAAAAAAAAC4CAABkcnMvZTJvRG9jLnhtbFBLAQItABQABgAIAAAAIQD/NYD1&#10;3QAAAAgBAAAPAAAAAAAAAAAAAAAAAGgEAABkcnMvZG93bnJldi54bWxQSwUGAAAAAAQABADzAAAA&#10;cgUAAAAA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kern w:val="0"/>
          <w14:ligatures w14:val="none"/>
        </w:rPr>
        <w:t xml:space="preserve">L'empresa que represento </w:t>
      </w:r>
      <w:r w:rsidRPr="00D14A63">
        <w:rPr>
          <w:rFonts w:ascii="Arial" w:eastAsia="Arial MT" w:hAnsi="Arial" w:cs="Arial"/>
          <w:b/>
          <w:kern w:val="0"/>
          <w14:ligatures w14:val="none"/>
        </w:rPr>
        <w:t>té categoria de PIME i es defineix microempresa</w:t>
      </w:r>
      <w:r w:rsidRPr="00D14A63">
        <w:rPr>
          <w:rFonts w:ascii="Arial" w:eastAsia="Arial MT" w:hAnsi="Arial" w:cs="Arial"/>
          <w:kern w:val="0"/>
          <w14:ligatures w14:val="none"/>
        </w:rPr>
        <w:t>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 ocupar a menys de 10 persones i tenir un volum de negocis anual o balanç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general anual que no supera els 2 milions d'euros. (article 2.3. de l'annex I del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Reglament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(UE) núm.</w:t>
      </w:r>
      <w:r w:rsidRPr="00D14A63">
        <w:rPr>
          <w:rFonts w:ascii="Arial" w:eastAsia="Arial MT" w:hAnsi="Arial" w:cs="Arial"/>
          <w:spacing w:val="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651/2014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la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Comissió,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17 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juny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2014).</w:t>
      </w:r>
    </w:p>
    <w:p w14:paraId="7C9BB986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7D2955A4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left="930" w:right="394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79781F" wp14:editId="3B02360C">
                <wp:simplePos x="0" y="0"/>
                <wp:positionH relativeFrom="page">
                  <wp:posOffset>1265555</wp:posOffset>
                </wp:positionH>
                <wp:positionV relativeFrom="paragraph">
                  <wp:posOffset>57150</wp:posOffset>
                </wp:positionV>
                <wp:extent cx="143510" cy="162560"/>
                <wp:effectExtent l="0" t="0" r="0" b="0"/>
                <wp:wrapNone/>
                <wp:docPr id="43261004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137E6" id="Rectangle 4" o:spid="_x0000_s1026" style="position:absolute;margin-left:99.65pt;margin-top:4.5pt;width:11.3pt;height:12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AdaOOk3QAAAAgBAAAPAAAAZHJzL2Rvd25yZXYueG1sTI/BTsMwEETvSPyDtUjcqNMUlSbEqRAS&#10;IASXBj7AiZc4qr0Osdumf89yguNoRjNvqu3snTjiFIdACpaLDARSF8xAvYLPj6ebDYiYNBntAqGC&#10;M0bY1pcXlS5NONEOj03qBZdQLLUCm9JYShk7i17HRRiR2PsKk9eJ5dRLM+kTl3sn8yxbS68H4gWr&#10;R3y02O2bg1fwnHfh/Pa6kXa/a6aXd/l91zqt1PXV/HAPIuGc/sLwi8/oUDNTGw5konCsi2LFUQUF&#10;X2I/z5cFiFbB6nYNsq7k/wP1DwAAAP//AwBQSwECLQAUAAYACAAAACEAtoM4kv4AAADhAQAAEwAA&#10;AAAAAAAAAAAAAAAAAAAAW0NvbnRlbnRfVHlwZXNdLnhtbFBLAQItABQABgAIAAAAIQA4/SH/1gAA&#10;AJQBAAALAAAAAAAAAAAAAAAAAC8BAABfcmVscy8ucmVsc1BLAQItABQABgAIAAAAIQCA7TRnDgIA&#10;AAYEAAAOAAAAAAAAAAAAAAAAAC4CAABkcnMvZTJvRG9jLnhtbFBLAQItABQABgAIAAAAIQAdaOOk&#10;3QAAAAgBAAAPAAAAAAAAAAAAAAAAAGgEAABkcnMvZG93bnJldi54bWxQSwUGAAAAAAQABADzAAAA&#10;cgUAAAAA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kern w:val="0"/>
          <w14:ligatures w14:val="none"/>
        </w:rPr>
        <w:t xml:space="preserve">L'empresa que represento </w:t>
      </w:r>
      <w:r w:rsidRPr="00D14A63">
        <w:rPr>
          <w:rFonts w:ascii="Arial" w:eastAsia="Arial MT" w:hAnsi="Arial" w:cs="Arial"/>
          <w:b/>
          <w:kern w:val="0"/>
          <w14:ligatures w14:val="none"/>
        </w:rPr>
        <w:t>té categoria de PIME i es defineix petita empresa</w:t>
      </w:r>
      <w:r w:rsidRPr="00D14A63">
        <w:rPr>
          <w:rFonts w:ascii="Arial" w:eastAsia="Arial MT" w:hAnsi="Arial" w:cs="Arial"/>
          <w:kern w:val="0"/>
          <w14:ligatures w14:val="none"/>
        </w:rPr>
        <w:t>,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 ocupar menys de 50 persones i tenir un volum de negocis anual o balanç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general anual que no supera els 10 milions EUR. (article 2.2. de l'annex I del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Reglament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(UE) núm.</w:t>
      </w:r>
      <w:r w:rsidRPr="00D14A63">
        <w:rPr>
          <w:rFonts w:ascii="Arial" w:eastAsia="Arial MT" w:hAnsi="Arial" w:cs="Arial"/>
          <w:spacing w:val="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651/2014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Comissió,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17 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juny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2014).</w:t>
      </w:r>
    </w:p>
    <w:p w14:paraId="35C78078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41985A3A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left="930" w:right="397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E03CB4" wp14:editId="5B85B721">
                <wp:simplePos x="0" y="0"/>
                <wp:positionH relativeFrom="page">
                  <wp:posOffset>1242695</wp:posOffset>
                </wp:positionH>
                <wp:positionV relativeFrom="paragraph">
                  <wp:posOffset>38735</wp:posOffset>
                </wp:positionV>
                <wp:extent cx="143510" cy="162560"/>
                <wp:effectExtent l="0" t="0" r="0" b="0"/>
                <wp:wrapNone/>
                <wp:docPr id="119067629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ABE41" id="Rectangle 3" o:spid="_x0000_s1026" style="position:absolute;margin-left:97.85pt;margin-top:3.05pt;width:11.3pt;height:12.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CLT0l23QAAAAgBAAAPAAAAZHJzL2Rvd25yZXYueG1sTI/BTsMwEETvSPyDtUjcqJNUNCHEqRAS&#10;IASXBj7AiZc4qr0Ottumf485wXE0o5k3zXaxhh3Rh8mRgHyVAUManJpoFPD58XRTAQtRkpLGEQo4&#10;Y4Bte3nRyFq5E+3w2MWRpRIKtRSgY5xrzsOg0cqwcjNS8r6ctzIm6UeuvDylcmt4kWUbbuVEaUHL&#10;GR81DvvuYAU8F4M7v71WXO93nX95599lb6QQ11fLwz2wiEv8C8MvfkKHNjH17kAqMJP03W2ZogI2&#10;ObDkF3m1BtYLWOcl8Lbh/w+0PwAAAP//AwBQSwECLQAUAAYACAAAACEAtoM4kv4AAADhAQAAEwAA&#10;AAAAAAAAAAAAAAAAAAAAW0NvbnRlbnRfVHlwZXNdLnhtbFBLAQItABQABgAIAAAAIQA4/SH/1gAA&#10;AJQBAAALAAAAAAAAAAAAAAAAAC8BAABfcmVscy8ucmVsc1BLAQItABQABgAIAAAAIQCA7TRnDgIA&#10;AAYEAAAOAAAAAAAAAAAAAAAAAC4CAABkcnMvZTJvRG9jLnhtbFBLAQItABQABgAIAAAAIQCLT0l2&#10;3QAAAAgBAAAPAAAAAAAAAAAAAAAAAGgEAABkcnMvZG93bnJldi54bWxQSwUGAAAAAAQABADzAAAA&#10;cgUAAAAA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L'empresa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represento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14:ligatures w14:val="none"/>
        </w:rPr>
        <w:t>té</w:t>
      </w:r>
      <w:r w:rsidRPr="00D14A63">
        <w:rPr>
          <w:rFonts w:ascii="Arial" w:eastAsia="Arial MT" w:hAnsi="Arial" w:cs="Arial"/>
          <w:b/>
          <w:spacing w:val="-1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14:ligatures w14:val="none"/>
        </w:rPr>
        <w:t>categoria</w:t>
      </w:r>
      <w:r w:rsidRPr="00D14A63">
        <w:rPr>
          <w:rFonts w:ascii="Arial" w:eastAsia="Arial MT" w:hAnsi="Arial" w:cs="Arial"/>
          <w:b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14:ligatures w14:val="none"/>
        </w:rPr>
        <w:t>de</w:t>
      </w:r>
      <w:r w:rsidRPr="00D14A63">
        <w:rPr>
          <w:rFonts w:ascii="Arial" w:eastAsia="Arial MT" w:hAnsi="Arial" w:cs="Arial"/>
          <w:b/>
          <w:spacing w:val="-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14:ligatures w14:val="none"/>
        </w:rPr>
        <w:t>PIME</w:t>
      </w:r>
      <w:r w:rsidRPr="00D14A63">
        <w:rPr>
          <w:rFonts w:ascii="Arial" w:eastAsia="Arial MT" w:hAnsi="Arial" w:cs="Arial"/>
          <w:b/>
          <w:spacing w:val="-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14:ligatures w14:val="none"/>
        </w:rPr>
        <w:t>i</w:t>
      </w:r>
      <w:r w:rsidRPr="00D14A63">
        <w:rPr>
          <w:rFonts w:ascii="Arial" w:eastAsia="Arial MT" w:hAnsi="Arial" w:cs="Arial"/>
          <w:b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14:ligatures w14:val="none"/>
        </w:rPr>
        <w:t>es</w:t>
      </w:r>
      <w:r w:rsidRPr="00D14A63">
        <w:rPr>
          <w:rFonts w:ascii="Arial" w:eastAsia="Arial MT" w:hAnsi="Arial" w:cs="Arial"/>
          <w:b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14:ligatures w14:val="none"/>
        </w:rPr>
        <w:t>defineix</w:t>
      </w:r>
      <w:r w:rsidRPr="00D14A63">
        <w:rPr>
          <w:rFonts w:ascii="Arial" w:eastAsia="Arial MT" w:hAnsi="Arial" w:cs="Arial"/>
          <w:b/>
          <w:spacing w:val="-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14:ligatures w14:val="none"/>
        </w:rPr>
        <w:t>mitjana</w:t>
      </w:r>
      <w:r w:rsidRPr="00D14A63">
        <w:rPr>
          <w:rFonts w:ascii="Arial" w:eastAsia="Arial MT" w:hAnsi="Arial" w:cs="Arial"/>
          <w:b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14:ligatures w14:val="none"/>
        </w:rPr>
        <w:t>empresa,</w:t>
      </w:r>
      <w:r w:rsidRPr="00D14A63">
        <w:rPr>
          <w:rFonts w:ascii="Arial" w:eastAsia="Arial MT" w:hAnsi="Arial" w:cs="Arial"/>
          <w:b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 ocupar menys de 250 persones i tenir un volum de negocis anual que no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excedeix de 50 milions EUR o balanç general anual que no excedeix els 43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milions EUR (article 2.1. del annex I del Reglament (UE) núm. 651/2014 de 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Comissió, 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17 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juny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2014).</w:t>
      </w:r>
    </w:p>
    <w:p w14:paraId="0CCA4CB9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47EE0D07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ind w:left="930" w:right="395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CF62DA" wp14:editId="36101452">
                <wp:simplePos x="0" y="0"/>
                <wp:positionH relativeFrom="page">
                  <wp:posOffset>1221105</wp:posOffset>
                </wp:positionH>
                <wp:positionV relativeFrom="paragraph">
                  <wp:posOffset>-635</wp:posOffset>
                </wp:positionV>
                <wp:extent cx="143510" cy="162560"/>
                <wp:effectExtent l="0" t="0" r="0" b="0"/>
                <wp:wrapNone/>
                <wp:docPr id="84836540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2560"/>
                        </a:xfrm>
                        <a:prstGeom prst="rect">
                          <a:avLst/>
                        </a:pr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9C5AC" id="Rectangle 2" o:spid="_x0000_s1026" style="position:absolute;margin-left:96.15pt;margin-top:-.05pt;width:11.3pt;height:12.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RnDgIAAAYEAAAOAAAAZHJzL2Uyb0RvYy54bWysU8Fu2zAMvQ/YPwi6L46zpOuMOEXRrsOA&#10;rhvQ7QMYWbaFyaJGKXG6rx8lp2mw3Yb5IIgm+Ug+Pq2vDoMVe03BoKtlOZtLoZ3Cxriult+/3b25&#10;lCJEcA1YdLqWTzrIq83rV+vRV3qBPdpGk2AQF6rR17KP0VdFEVSvBwgz9Nqxs0UaILJJXdEQjIw+&#10;2GIxn18UI1LjCZUOgf/eTk65yfhtq1X80rZBR2Fryb3FfFI+t+ksNmuoOgLfG3VsA/6hiwGM46In&#10;qFuIIHZk/oIajCIM2MaZwqHAtjVK5xl4mnL+xzSPPXidZ2Fygj/RFP4frHrYP/qvlFoP/h7VjyAc&#10;3vTgOn1NhGOvoeFyZSKqGH2oTgnJCJwqtuNnbHi1sIuYOTi0NCRAnk4cMtVPJ6r1IQrFP8vl21XJ&#10;C1HsKi8Wq4u8igKq52RPIX7UOIh0qSXxJjM47O9DTM1A9RySajm8M9bmbVonRgadl4yZ50JrmuTN&#10;BnXbG0tiD0kQ+cuj8fjnYQn6FkI/xWXXJJXBRNarNUMtL0/ZUCWaPrgm149g7HTnHq078paoSqoM&#10;1RabJ6aNcBIjPx6+9Ei/pBhZiLUMP3dAWgr7yTH178vlMik3G8vVuwUbdO7ZnnvAKYaqZZRiut7E&#10;Se07T6bruVKZSXF4zetqTabypatjsyy2zPDxYSQ1n9s56uX5bn4DAAD//wMAUEsDBBQABgAIAAAA&#10;IQAJZzUy3QAAAAgBAAAPAAAAZHJzL2Rvd25yZXYueG1sTI/BTsMwEETvSPyDtUjcWieBQhviVAgJ&#10;ECqXhn6AE7txVHsdbLdN/57lBLcdzWj2TbWenGUnHeLgUUA+z4Bp7LwasBew+3qdLYHFJFFJ61EL&#10;uOgI6/r6qpKl8mfc6lOTekYlGEspwKQ0lpzHzmgn49yPGsnb++BkIhl6roI8U7mzvMiyB+7kgPTB&#10;yFG/GN0dmqMT8FZ0/rL5WHJz2Dbh/ZN/P7ZWCnF7Mz0/AUt6Sn9h+MUndKiJqfVHVJFZ0qvijqIC&#10;Zjkw8ov8fgWspWOxAF5X/P+A+gcAAP//AwBQSwECLQAUAAYACAAAACEAtoM4kv4AAADhAQAAEwAA&#10;AAAAAAAAAAAAAAAAAAAAW0NvbnRlbnRfVHlwZXNdLnhtbFBLAQItABQABgAIAAAAIQA4/SH/1gAA&#10;AJQBAAALAAAAAAAAAAAAAAAAAC8BAABfcmVscy8ucmVsc1BLAQItABQABgAIAAAAIQCA7TRnDgIA&#10;AAYEAAAOAAAAAAAAAAAAAAAAAC4CAABkcnMvZTJvRG9jLnhtbFBLAQItABQABgAIAAAAIQAJZzUy&#10;3QAAAAgBAAAPAAAAAAAAAAAAAAAAAGgEAABkcnMvZG93bnJldi54bWxQSwUGAAAAAAQABADzAAAA&#10;cgUAAAAA&#10;" filled="f" strokeweight=".8pt">
                <w10:wrap anchorx="page"/>
              </v:rect>
            </w:pict>
          </mc:Fallback>
        </mc:AlternateContent>
      </w:r>
      <w:r w:rsidRPr="00D14A63">
        <w:rPr>
          <w:rFonts w:ascii="Arial" w:eastAsia="Arial MT" w:hAnsi="Arial" w:cs="Arial"/>
          <w:kern w:val="0"/>
          <w14:ligatures w14:val="none"/>
        </w:rPr>
        <w:t xml:space="preserve">L'empresa que represento </w:t>
      </w:r>
      <w:r w:rsidRPr="00D14A63">
        <w:rPr>
          <w:rFonts w:ascii="Arial" w:eastAsia="Arial MT" w:hAnsi="Arial" w:cs="Arial"/>
          <w:b/>
          <w:kern w:val="0"/>
          <w14:ligatures w14:val="none"/>
        </w:rPr>
        <w:t>no té categoria de PIME</w:t>
      </w:r>
      <w:r w:rsidRPr="00D14A63">
        <w:rPr>
          <w:rFonts w:ascii="Arial" w:eastAsia="Arial MT" w:hAnsi="Arial" w:cs="Arial"/>
          <w:kern w:val="0"/>
          <w14:ligatures w14:val="none"/>
        </w:rPr>
        <w:t>, en ocupar 250 persones o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més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tenir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un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volum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negocis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anual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excedeix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50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milions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EUR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balanç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general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anual que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excedeix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43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milions EUR.</w:t>
      </w:r>
    </w:p>
    <w:p w14:paraId="1276ABC0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6DA78EEF" w14:textId="77777777" w:rsidR="00D14A63" w:rsidRPr="00D14A63" w:rsidRDefault="00D14A63" w:rsidP="00D14A63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50234AC7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hanging="361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informació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documents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aportats són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contingut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absolutament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cert.</w:t>
      </w:r>
    </w:p>
    <w:p w14:paraId="74F89A1E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003D6B56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left="941" w:right="400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autoritzo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l’Ajuntament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Rubí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obtenir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directament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òrgans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administratius</w:t>
      </w:r>
      <w:r w:rsidRPr="00D14A63">
        <w:rPr>
          <w:rFonts w:ascii="Arial" w:eastAsia="Arial MT" w:hAnsi="Arial" w:cs="Arial"/>
          <w:spacing w:val="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competents</w:t>
      </w:r>
      <w:r w:rsidRPr="00D14A63">
        <w:rPr>
          <w:rFonts w:ascii="Arial" w:eastAsia="Arial MT" w:hAnsi="Arial" w:cs="Arial"/>
          <w:spacing w:val="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dades</w:t>
      </w:r>
      <w:r w:rsidRPr="00D14A63">
        <w:rPr>
          <w:rFonts w:ascii="Arial" w:eastAsia="Arial MT" w:hAnsi="Arial" w:cs="Arial"/>
          <w:spacing w:val="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documents</w:t>
      </w:r>
      <w:r w:rsidRPr="00D14A63">
        <w:rPr>
          <w:rFonts w:ascii="Arial" w:eastAsia="Arial MT" w:hAnsi="Arial" w:cs="Arial"/>
          <w:spacing w:val="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registrals</w:t>
      </w:r>
      <w:r w:rsidRPr="00D14A63">
        <w:rPr>
          <w:rFonts w:ascii="Arial" w:eastAsia="Arial MT" w:hAnsi="Arial" w:cs="Arial"/>
          <w:spacing w:val="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relatius</w:t>
      </w:r>
      <w:r w:rsidRPr="00D14A63">
        <w:rPr>
          <w:rFonts w:ascii="Arial" w:eastAsia="Arial MT" w:hAnsi="Arial" w:cs="Arial"/>
          <w:spacing w:val="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</w:p>
    <w:p w14:paraId="4F4B6E39" w14:textId="77777777" w:rsidR="00D14A63" w:rsidRPr="00D14A63" w:rsidRDefault="00D14A63" w:rsidP="00D14A63">
      <w:pPr>
        <w:widowControl w:val="0"/>
        <w:autoSpaceDE w:val="0"/>
        <w:autoSpaceDN w:val="0"/>
        <w:spacing w:before="81" w:after="0" w:line="240" w:lineRule="auto"/>
        <w:ind w:left="941" w:right="394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obligacions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tributàries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Seguretat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Social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requereixin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procedir,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si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s’escau,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 l’adjudicació del contracte.</w:t>
      </w:r>
    </w:p>
    <w:p w14:paraId="1BD07274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26C383AA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hanging="361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no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m’he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donat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baixa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l’Impost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sobre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Activitats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Econòmiques.</w:t>
      </w:r>
    </w:p>
    <w:p w14:paraId="359EDB16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2A47BC07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before="1" w:after="0" w:line="240" w:lineRule="auto"/>
        <w:ind w:left="941" w:right="396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Que, en relació a tota la documentació que presento per participar en aquesta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contractació que contingui dades de caràcter personal de persones físiques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(treballadors, personal tècnic, col·laboradors, etc.), garanteixo que he obtingut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prèviament el consentiment de les persones afectades per facilitar la referida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informació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l’Ajuntament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Rubí,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finalitat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tramitar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present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procediment.</w:t>
      </w:r>
    </w:p>
    <w:p w14:paraId="1D0514A3" w14:textId="77777777" w:rsidR="00D14A63" w:rsidRPr="00D14A63" w:rsidRDefault="00D14A63" w:rsidP="00D14A63">
      <w:pPr>
        <w:widowControl w:val="0"/>
        <w:autoSpaceDE w:val="0"/>
        <w:autoSpaceDN w:val="0"/>
        <w:spacing w:before="9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66F57E9D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left="941" w:right="394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Que, en cas de resultar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adjudicatari, m'obligo al compliment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tot el que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estableix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Llei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orgànica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protecció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dades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caràcter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personal,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Reglament (UE) 2016/679 del Parlament Europeu i del Consell, de 27 d’abril de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2016, relatiu a la protecció de les persones físiques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pel que fa al tractament de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dades personals i a la lliure circulació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d’aquestes dades i pel qual es deroga 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Directiva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95/46/CE,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Reial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decret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1720/2007,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així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mantenir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confidencialitat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tota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aquella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informació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qual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tingui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accés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l'execució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contracte en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termes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previstos a les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seves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clàusules.</w:t>
      </w:r>
    </w:p>
    <w:p w14:paraId="73073F39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78116703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left="941" w:right="396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efectes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notificacions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facilito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següent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adreça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correu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electrònic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totes</w:t>
      </w:r>
      <w:r w:rsidRPr="00D14A63">
        <w:rPr>
          <w:rFonts w:ascii="Arial" w:eastAsia="Arial MT" w:hAnsi="Arial" w:cs="Arial"/>
          <w:spacing w:val="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comunicacions</w:t>
      </w:r>
      <w:r w:rsidRPr="00D14A63">
        <w:rPr>
          <w:rFonts w:ascii="Arial" w:eastAsia="Arial MT" w:hAnsi="Arial" w:cs="Arial"/>
          <w:spacing w:val="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hagi</w:t>
      </w:r>
      <w:r w:rsidRPr="00D14A63">
        <w:rPr>
          <w:rFonts w:ascii="Arial" w:eastAsia="Arial MT" w:hAnsi="Arial" w:cs="Arial"/>
          <w:spacing w:val="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rebre</w:t>
      </w:r>
      <w:r w:rsidRPr="00D14A63">
        <w:rPr>
          <w:rFonts w:ascii="Arial" w:eastAsia="Arial MT" w:hAnsi="Arial" w:cs="Arial"/>
          <w:spacing w:val="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part</w:t>
      </w:r>
      <w:r w:rsidRPr="00D14A63">
        <w:rPr>
          <w:rFonts w:ascii="Arial" w:eastAsia="Arial MT" w:hAnsi="Arial" w:cs="Arial"/>
          <w:spacing w:val="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l’Ajuntament</w:t>
      </w:r>
      <w:r w:rsidRPr="00D14A63">
        <w:rPr>
          <w:rFonts w:ascii="Arial" w:eastAsia="Arial MT" w:hAnsi="Arial" w:cs="Arial"/>
          <w:spacing w:val="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Rubí:</w:t>
      </w:r>
    </w:p>
    <w:p w14:paraId="4EA9E14A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ind w:left="941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...............................</w:t>
      </w:r>
    </w:p>
    <w:p w14:paraId="6634AFD1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0E49E043" w14:textId="77777777" w:rsidR="00D14A63" w:rsidRPr="00D14A63" w:rsidRDefault="00D14A63" w:rsidP="00D14A63">
      <w:pPr>
        <w:widowControl w:val="0"/>
        <w:numPr>
          <w:ilvl w:val="2"/>
          <w:numId w:val="5"/>
        </w:numPr>
        <w:tabs>
          <w:tab w:val="left" w:pos="942"/>
        </w:tabs>
        <w:autoSpaceDE w:val="0"/>
        <w:autoSpaceDN w:val="0"/>
        <w:spacing w:after="0" w:line="240" w:lineRule="auto"/>
        <w:ind w:left="941" w:right="400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2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2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persones</w:t>
      </w:r>
      <w:r w:rsidRPr="00D14A63">
        <w:rPr>
          <w:rFonts w:ascii="Arial" w:eastAsia="Arial MT" w:hAnsi="Arial" w:cs="Arial"/>
          <w:spacing w:val="2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2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participaran</w:t>
      </w:r>
      <w:r w:rsidRPr="00D14A63">
        <w:rPr>
          <w:rFonts w:ascii="Arial" w:eastAsia="Arial MT" w:hAnsi="Arial" w:cs="Arial"/>
          <w:spacing w:val="2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2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2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fase</w:t>
      </w:r>
      <w:r w:rsidRPr="00D14A63">
        <w:rPr>
          <w:rFonts w:ascii="Arial" w:eastAsia="Arial MT" w:hAnsi="Arial" w:cs="Arial"/>
          <w:spacing w:val="2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3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negociació</w:t>
      </w:r>
      <w:r w:rsidRPr="00D14A63">
        <w:rPr>
          <w:rFonts w:ascii="Arial" w:eastAsia="Arial MT" w:hAnsi="Arial" w:cs="Arial"/>
          <w:spacing w:val="2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2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contracte</w:t>
      </w:r>
      <w:r w:rsidRPr="00D14A63">
        <w:rPr>
          <w:rFonts w:ascii="Arial" w:eastAsia="Arial MT" w:hAnsi="Arial" w:cs="Arial"/>
          <w:spacing w:val="2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representació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l’empresa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són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relacionen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continuació:</w:t>
      </w:r>
    </w:p>
    <w:p w14:paraId="432D1D11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34C0EDE4" w14:textId="77777777" w:rsidR="00D14A63" w:rsidRPr="00D14A63" w:rsidRDefault="00D14A63" w:rsidP="00D14A63">
      <w:pPr>
        <w:widowControl w:val="0"/>
        <w:numPr>
          <w:ilvl w:val="0"/>
          <w:numId w:val="4"/>
        </w:numPr>
        <w:tabs>
          <w:tab w:val="left" w:pos="941"/>
          <w:tab w:val="left" w:pos="942"/>
        </w:tabs>
        <w:autoSpaceDE w:val="0"/>
        <w:autoSpaceDN w:val="0"/>
        <w:spacing w:after="0" w:line="252" w:lineRule="exact"/>
        <w:ind w:hanging="361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Nom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cognoms:</w:t>
      </w:r>
    </w:p>
    <w:p w14:paraId="68732010" w14:textId="77777777" w:rsidR="00D14A63" w:rsidRPr="00D14A63" w:rsidRDefault="00D14A63" w:rsidP="00D14A63">
      <w:pPr>
        <w:widowControl w:val="0"/>
        <w:numPr>
          <w:ilvl w:val="0"/>
          <w:numId w:val="4"/>
        </w:numPr>
        <w:tabs>
          <w:tab w:val="left" w:pos="941"/>
          <w:tab w:val="left" w:pos="942"/>
        </w:tabs>
        <w:autoSpaceDE w:val="0"/>
        <w:autoSpaceDN w:val="0"/>
        <w:spacing w:after="0" w:line="252" w:lineRule="exact"/>
        <w:ind w:hanging="361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DNI:</w:t>
      </w:r>
    </w:p>
    <w:p w14:paraId="23A1F6A8" w14:textId="77777777" w:rsidR="00D14A63" w:rsidRPr="00D14A63" w:rsidRDefault="00D14A63" w:rsidP="00D14A63">
      <w:pPr>
        <w:widowControl w:val="0"/>
        <w:numPr>
          <w:ilvl w:val="0"/>
          <w:numId w:val="4"/>
        </w:numPr>
        <w:tabs>
          <w:tab w:val="left" w:pos="941"/>
          <w:tab w:val="left" w:pos="942"/>
        </w:tabs>
        <w:autoSpaceDE w:val="0"/>
        <w:autoSpaceDN w:val="0"/>
        <w:spacing w:before="2" w:after="0" w:line="240" w:lineRule="auto"/>
        <w:ind w:hanging="361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Càrrec:</w:t>
      </w:r>
    </w:p>
    <w:p w14:paraId="178053A4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31156E6E" w14:textId="77777777" w:rsidR="00D14A63" w:rsidRPr="00D14A63" w:rsidRDefault="00D14A63" w:rsidP="00D14A63">
      <w:pPr>
        <w:widowControl w:val="0"/>
        <w:numPr>
          <w:ilvl w:val="0"/>
          <w:numId w:val="4"/>
        </w:numPr>
        <w:tabs>
          <w:tab w:val="left" w:pos="941"/>
          <w:tab w:val="left" w:pos="942"/>
        </w:tabs>
        <w:autoSpaceDE w:val="0"/>
        <w:autoSpaceDN w:val="0"/>
        <w:spacing w:after="0" w:line="252" w:lineRule="exact"/>
        <w:ind w:hanging="361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Nom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cognoms:</w:t>
      </w:r>
    </w:p>
    <w:p w14:paraId="1E3A401D" w14:textId="77777777" w:rsidR="00D14A63" w:rsidRPr="00D14A63" w:rsidRDefault="00D14A63" w:rsidP="00D14A63">
      <w:pPr>
        <w:widowControl w:val="0"/>
        <w:numPr>
          <w:ilvl w:val="0"/>
          <w:numId w:val="4"/>
        </w:numPr>
        <w:tabs>
          <w:tab w:val="left" w:pos="941"/>
          <w:tab w:val="left" w:pos="942"/>
        </w:tabs>
        <w:autoSpaceDE w:val="0"/>
        <w:autoSpaceDN w:val="0"/>
        <w:spacing w:after="0" w:line="252" w:lineRule="exact"/>
        <w:ind w:hanging="361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DNI:</w:t>
      </w:r>
    </w:p>
    <w:p w14:paraId="3BBA5D52" w14:textId="77777777" w:rsidR="00D14A63" w:rsidRPr="00D14A63" w:rsidRDefault="00D14A63" w:rsidP="00D14A63">
      <w:pPr>
        <w:widowControl w:val="0"/>
        <w:numPr>
          <w:ilvl w:val="0"/>
          <w:numId w:val="4"/>
        </w:numPr>
        <w:tabs>
          <w:tab w:val="left" w:pos="941"/>
          <w:tab w:val="left" w:pos="942"/>
        </w:tabs>
        <w:autoSpaceDE w:val="0"/>
        <w:autoSpaceDN w:val="0"/>
        <w:spacing w:after="0" w:line="252" w:lineRule="exact"/>
        <w:ind w:hanging="361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Càrrec</w:t>
      </w:r>
    </w:p>
    <w:p w14:paraId="779AE2E2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0BFEFEFA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50886E7F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1D03E863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ind w:left="222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Lloc,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data,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signatura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l’empresa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candidata</w:t>
      </w:r>
    </w:p>
    <w:p w14:paraId="4C10441E" w14:textId="39F6E72C" w:rsidR="00D14A63" w:rsidRDefault="00D14A63" w:rsidP="00D14A63">
      <w:pPr>
        <w:tabs>
          <w:tab w:val="left" w:pos="2775"/>
        </w:tabs>
        <w:rPr>
          <w:rFonts w:ascii="Arial" w:eastAsia="Arial MT" w:hAnsi="Arial" w:cs="Arial"/>
          <w:kern w:val="0"/>
          <w14:ligatures w14:val="none"/>
        </w:rPr>
      </w:pPr>
    </w:p>
    <w:p w14:paraId="6043C7C4" w14:textId="2712003A" w:rsidR="00D14A63" w:rsidRPr="00D14A63" w:rsidRDefault="00D14A63" w:rsidP="00D14A63">
      <w:pPr>
        <w:tabs>
          <w:tab w:val="left" w:pos="2775"/>
        </w:tabs>
        <w:rPr>
          <w:rFonts w:ascii="Arial" w:eastAsia="Arial MT" w:hAnsi="Arial" w:cs="Arial"/>
        </w:rPr>
        <w:sectPr w:rsidR="00D14A63" w:rsidRPr="00D14A63" w:rsidSect="00D14A63">
          <w:pgSz w:w="11910" w:h="16840"/>
          <w:pgMar w:top="980" w:right="1300" w:bottom="1220" w:left="1480" w:header="0" w:footer="1029" w:gutter="0"/>
          <w:cols w:space="708"/>
        </w:sectPr>
      </w:pPr>
      <w:r>
        <w:rPr>
          <w:rFonts w:ascii="Arial" w:eastAsia="Arial MT" w:hAnsi="Arial" w:cs="Arial"/>
        </w:rPr>
        <w:tab/>
      </w:r>
    </w:p>
    <w:p w14:paraId="23538BB0" w14:textId="77777777" w:rsidR="00D14A63" w:rsidRPr="00D14A63" w:rsidRDefault="00D14A63" w:rsidP="00D14A63">
      <w:pPr>
        <w:widowControl w:val="0"/>
        <w:autoSpaceDE w:val="0"/>
        <w:autoSpaceDN w:val="0"/>
        <w:spacing w:before="73" w:after="0" w:line="240" w:lineRule="auto"/>
        <w:ind w:right="2424"/>
        <w:jc w:val="center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lastRenderedPageBreak/>
        <w:t>ANNEX</w:t>
      </w:r>
      <w:r w:rsidRPr="00D14A63">
        <w:rPr>
          <w:rFonts w:ascii="Arial" w:eastAsia="Arial" w:hAnsi="Arial" w:cs="Arial"/>
          <w:b/>
          <w:bCs/>
          <w:spacing w:val="-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2</w:t>
      </w:r>
    </w:p>
    <w:p w14:paraId="57229E7A" w14:textId="77777777" w:rsidR="00D14A63" w:rsidRPr="00D14A63" w:rsidRDefault="00D14A63" w:rsidP="00D14A63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6626895B" w14:textId="77777777" w:rsidR="00D14A63" w:rsidRPr="00D14A63" w:rsidRDefault="00D14A63" w:rsidP="00D14A63">
      <w:pPr>
        <w:widowControl w:val="0"/>
        <w:autoSpaceDE w:val="0"/>
        <w:autoSpaceDN w:val="0"/>
        <w:spacing w:before="94" w:after="0" w:line="240" w:lineRule="auto"/>
        <w:ind w:right="401"/>
        <w:jc w:val="both"/>
        <w:rPr>
          <w:rFonts w:ascii="Arial" w:eastAsia="Arial MT" w:hAnsi="Arial" w:cs="Arial"/>
          <w:b/>
          <w:kern w:val="0"/>
          <w14:ligatures w14:val="none"/>
        </w:rPr>
      </w:pP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DECLARACIÓ</w:t>
      </w:r>
      <w:r w:rsidRPr="00D14A63">
        <w:rPr>
          <w:rFonts w:ascii="Arial" w:eastAsia="Arial MT" w:hAnsi="Arial" w:cs="Arial"/>
          <w:b/>
          <w:spacing w:val="-8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RESPONSABLE</w:t>
      </w:r>
      <w:r w:rsidRPr="00D14A63">
        <w:rPr>
          <w:rFonts w:ascii="Arial" w:eastAsia="Arial MT" w:hAnsi="Arial" w:cs="Arial"/>
          <w:b/>
          <w:spacing w:val="-8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SOBRE</w:t>
      </w:r>
      <w:r w:rsidRPr="00D14A63">
        <w:rPr>
          <w:rFonts w:ascii="Arial" w:eastAsia="Arial MT" w:hAnsi="Arial" w:cs="Arial"/>
          <w:b/>
          <w:spacing w:val="-8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LA</w:t>
      </w:r>
      <w:r w:rsidRPr="00D14A63">
        <w:rPr>
          <w:rFonts w:ascii="Arial" w:eastAsia="Arial MT" w:hAnsi="Arial" w:cs="Arial"/>
          <w:b/>
          <w:spacing w:val="-8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PLENA</w:t>
      </w:r>
      <w:r w:rsidRPr="00D14A63">
        <w:rPr>
          <w:rFonts w:ascii="Arial" w:eastAsia="Arial MT" w:hAnsi="Arial" w:cs="Arial"/>
          <w:b/>
          <w:spacing w:val="-8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VIGÈNCIA</w:t>
      </w:r>
      <w:r w:rsidRPr="00D14A63">
        <w:rPr>
          <w:rFonts w:ascii="Arial" w:eastAsia="Arial MT" w:hAnsi="Arial" w:cs="Arial"/>
          <w:b/>
          <w:spacing w:val="-8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DE</w:t>
      </w:r>
      <w:r w:rsidRPr="00D14A63">
        <w:rPr>
          <w:rFonts w:ascii="Arial" w:eastAsia="Arial MT" w:hAnsi="Arial" w:cs="Arial"/>
          <w:b/>
          <w:spacing w:val="-10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LES</w:t>
      </w:r>
      <w:r w:rsidRPr="00D14A63">
        <w:rPr>
          <w:rFonts w:ascii="Arial" w:eastAsia="Arial MT" w:hAnsi="Arial" w:cs="Arial"/>
          <w:b/>
          <w:spacing w:val="-13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DADES</w:t>
      </w:r>
      <w:r w:rsidRPr="00D14A63">
        <w:rPr>
          <w:rFonts w:ascii="Arial" w:eastAsia="Arial MT" w:hAnsi="Arial" w:cs="Arial"/>
          <w:b/>
          <w:spacing w:val="-10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QUE</w:t>
      </w:r>
      <w:r w:rsidRPr="00D14A63">
        <w:rPr>
          <w:rFonts w:ascii="Arial" w:eastAsia="Arial MT" w:hAnsi="Arial" w:cs="Arial"/>
          <w:b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 xml:space="preserve">INCLOU EL REGISTRE D’EMPRESES LICITADORES I CLASSIFICADES DE CATALUNYA </w:t>
      </w:r>
      <w:r w:rsidRPr="00D14A63">
        <w:rPr>
          <w:rFonts w:ascii="Arial" w:eastAsia="Arial MT" w:hAnsi="Arial" w:cs="Arial"/>
          <w:b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(</w:t>
      </w:r>
      <w:proofErr w:type="spellStart"/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RELIc</w:t>
      </w:r>
      <w:proofErr w:type="spellEnd"/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) O EL REGISTRE OFICIAL DE LICITADORS I EMPRESES CLASSIFICADES DEL SECTOR PÚBLIC.</w:t>
      </w:r>
    </w:p>
    <w:p w14:paraId="6F705C7F" w14:textId="77777777" w:rsidR="00D14A63" w:rsidRPr="00D14A63" w:rsidRDefault="00D14A63" w:rsidP="00D14A63">
      <w:pPr>
        <w:widowControl w:val="0"/>
        <w:autoSpaceDE w:val="0"/>
        <w:autoSpaceDN w:val="0"/>
        <w:spacing w:before="9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44995851" w14:textId="77777777" w:rsidR="00D14A63" w:rsidRPr="00D14A63" w:rsidRDefault="00D14A63" w:rsidP="00D14A63">
      <w:pPr>
        <w:widowControl w:val="0"/>
        <w:tabs>
          <w:tab w:val="left" w:leader="dot" w:pos="6484"/>
        </w:tabs>
        <w:autoSpaceDE w:val="0"/>
        <w:autoSpaceDN w:val="0"/>
        <w:spacing w:before="94" w:after="0" w:line="252" w:lineRule="exact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..................................................,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DNI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número</w:t>
      </w:r>
      <w:r w:rsidRPr="00D14A63">
        <w:rPr>
          <w:rFonts w:ascii="Arial" w:eastAsia="Arial MT" w:hAnsi="Arial" w:cs="Arial"/>
          <w:kern w:val="0"/>
          <w14:ligatures w14:val="none"/>
        </w:rPr>
        <w:tab/>
        <w:t>en nom i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representació</w:t>
      </w:r>
    </w:p>
    <w:p w14:paraId="49DDEFB8" w14:textId="77777777" w:rsidR="00D14A63" w:rsidRPr="00D14A63" w:rsidRDefault="00D14A63" w:rsidP="00D14A63">
      <w:pPr>
        <w:widowControl w:val="0"/>
        <w:tabs>
          <w:tab w:val="left" w:leader="dot" w:pos="7675"/>
        </w:tabs>
        <w:autoSpaceDE w:val="0"/>
        <w:autoSpaceDN w:val="0"/>
        <w:spacing w:after="0" w:line="252" w:lineRule="exact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spacing w:val="-1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societat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........................................................,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CIF.</w:t>
      </w:r>
      <w:r w:rsidRPr="00D14A63">
        <w:rPr>
          <w:rFonts w:ascii="Arial" w:eastAsia="Arial MT" w:hAnsi="Arial" w:cs="Arial"/>
          <w:kern w:val="0"/>
          <w14:ligatures w14:val="none"/>
        </w:rPr>
        <w:tab/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,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relació</w:t>
      </w:r>
    </w:p>
    <w:p w14:paraId="62424CF1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al</w:t>
      </w:r>
      <w:r w:rsidRPr="00D14A63">
        <w:rPr>
          <w:rFonts w:ascii="Arial" w:eastAsia="Arial MT" w:hAnsi="Arial" w:cs="Arial"/>
          <w:spacing w:val="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contracte</w:t>
      </w:r>
      <w:r w:rsidRPr="00D14A63">
        <w:rPr>
          <w:rFonts w:ascii="Arial" w:eastAsia="Arial MT" w:hAnsi="Arial" w:cs="Arial"/>
          <w:spacing w:val="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privat</w:t>
      </w:r>
      <w:r w:rsidRPr="00D14A63">
        <w:rPr>
          <w:rFonts w:ascii="Arial" w:eastAsia="Arial MT" w:hAnsi="Arial" w:cs="Arial"/>
          <w:spacing w:val="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serveis</w:t>
      </w:r>
      <w:r w:rsidRPr="00D14A63">
        <w:rPr>
          <w:rFonts w:ascii="Arial" w:eastAsia="Arial MT" w:hAnsi="Arial" w:cs="Arial"/>
          <w:spacing w:val="1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1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l’actuació</w:t>
      </w:r>
      <w:r w:rsidRPr="00D14A63">
        <w:rPr>
          <w:rFonts w:ascii="Arial" w:eastAsia="Arial MT" w:hAnsi="Arial" w:cs="Arial"/>
          <w:spacing w:val="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 grup musical ‘VEINTIUNO’</w:t>
      </w:r>
      <w:r w:rsidRPr="00D14A63">
        <w:rPr>
          <w:rFonts w:ascii="Arial" w:eastAsia="Arial MT" w:hAnsi="Arial" w:cs="Arial"/>
          <w:spacing w:val="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 dia 28 de juny de 2025 a les 22:00h,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 xml:space="preserve">al recinte Amfiteatre del Parc del Castell de Rubí. </w:t>
      </w:r>
    </w:p>
    <w:p w14:paraId="248EB75B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121CF6ED" w14:textId="77777777" w:rsidR="00D14A63" w:rsidRPr="00D14A63" w:rsidRDefault="00D14A63" w:rsidP="00D14A63">
      <w:pPr>
        <w:widowControl w:val="0"/>
        <w:autoSpaceDE w:val="0"/>
        <w:autoSpaceDN w:val="0"/>
        <w:spacing w:before="208" w:after="0" w:line="240" w:lineRule="auto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DECLARO SOTA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MEVA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RESPONSABILITAT:</w:t>
      </w:r>
    </w:p>
    <w:p w14:paraId="7C39A5E8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4A9E9DE1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right="399"/>
        <w:jc w:val="both"/>
        <w:rPr>
          <w:rFonts w:ascii="Arial" w:eastAsia="Arial MT" w:hAnsi="Arial" w:cs="Arial"/>
          <w:i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 les dades que consten en el Registre d’empreses licitadores i classificades de Catalunya o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Registre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Oficial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Licitadors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Empreses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 xml:space="preserve">Classificades del sector públic 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són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plenament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vigents (</w:t>
      </w:r>
      <w:r w:rsidRPr="00D14A63">
        <w:rPr>
          <w:rFonts w:ascii="Arial" w:eastAsia="Arial MT" w:hAnsi="Arial" w:cs="Arial"/>
          <w:i/>
          <w:kern w:val="0"/>
          <w14:ligatures w14:val="none"/>
        </w:rPr>
        <w:t>en el supòsit que no sigui així, indicar quines dades són vigents i quines no ho</w:t>
      </w:r>
      <w:r w:rsidRPr="00D14A63">
        <w:rPr>
          <w:rFonts w:ascii="Arial" w:eastAsia="Arial MT" w:hAnsi="Arial" w:cs="Arial"/>
          <w:i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són,</w:t>
      </w:r>
      <w:r w:rsidRPr="00D14A63">
        <w:rPr>
          <w:rFonts w:ascii="Arial" w:eastAsia="Arial MT" w:hAnsi="Arial" w:cs="Arial"/>
          <w:i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aportant</w:t>
      </w:r>
      <w:r w:rsidRPr="00D14A63">
        <w:rPr>
          <w:rFonts w:ascii="Arial" w:eastAsia="Arial MT" w:hAnsi="Arial" w:cs="Arial"/>
          <w:i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els</w:t>
      </w:r>
      <w:r w:rsidRPr="00D14A63">
        <w:rPr>
          <w:rFonts w:ascii="Arial" w:eastAsia="Arial MT" w:hAnsi="Arial" w:cs="Arial"/>
          <w:i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documents acreditatius de</w:t>
      </w:r>
      <w:r w:rsidRPr="00D14A63">
        <w:rPr>
          <w:rFonts w:ascii="Arial" w:eastAsia="Arial MT" w:hAnsi="Arial" w:cs="Arial"/>
          <w:i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les</w:t>
      </w:r>
      <w:r w:rsidRPr="00D14A63">
        <w:rPr>
          <w:rFonts w:ascii="Arial" w:eastAsia="Arial MT" w:hAnsi="Arial" w:cs="Arial"/>
          <w:i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dades no</w:t>
      </w:r>
      <w:r w:rsidRPr="00D14A63">
        <w:rPr>
          <w:rFonts w:ascii="Arial" w:eastAsia="Arial MT" w:hAnsi="Arial" w:cs="Arial"/>
          <w:i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vigents).</w:t>
      </w:r>
    </w:p>
    <w:p w14:paraId="421BB075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3B4D4BAD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1F5CF727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4C825BB3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4004B546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0FAB10B4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30AC8DCD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66C8C517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Lloc,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data,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signatura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l’empresa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candidata</w:t>
      </w:r>
    </w:p>
    <w:p w14:paraId="3F3DF878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kern w:val="0"/>
          <w14:ligatures w14:val="none"/>
        </w:rPr>
        <w:sectPr w:rsidR="00D14A63" w:rsidRPr="00D14A63" w:rsidSect="00D14A63">
          <w:pgSz w:w="11910" w:h="16840"/>
          <w:pgMar w:top="1240" w:right="1300" w:bottom="1220" w:left="1480" w:header="0" w:footer="1029" w:gutter="0"/>
          <w:cols w:space="708"/>
        </w:sectPr>
      </w:pPr>
    </w:p>
    <w:p w14:paraId="4771E9C3" w14:textId="77777777" w:rsidR="00D14A63" w:rsidRPr="00D14A63" w:rsidRDefault="00D14A63" w:rsidP="00D14A63">
      <w:pPr>
        <w:widowControl w:val="0"/>
        <w:autoSpaceDE w:val="0"/>
        <w:autoSpaceDN w:val="0"/>
        <w:spacing w:before="73" w:after="0" w:line="240" w:lineRule="auto"/>
        <w:ind w:right="2424"/>
        <w:jc w:val="center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lastRenderedPageBreak/>
        <w:t>ANNEX</w:t>
      </w:r>
      <w:r w:rsidRPr="00D14A63">
        <w:rPr>
          <w:rFonts w:ascii="Arial" w:eastAsia="Arial" w:hAnsi="Arial" w:cs="Arial"/>
          <w:b/>
          <w:bCs/>
          <w:spacing w:val="-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3</w:t>
      </w:r>
    </w:p>
    <w:p w14:paraId="7821B354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3FE9A762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01C73CD6" w14:textId="77777777" w:rsidR="00D14A63" w:rsidRPr="00D14A63" w:rsidRDefault="00D14A63" w:rsidP="00D14A63">
      <w:pPr>
        <w:widowControl w:val="0"/>
        <w:autoSpaceDE w:val="0"/>
        <w:autoSpaceDN w:val="0"/>
        <w:spacing w:before="94" w:after="0" w:line="240" w:lineRule="auto"/>
        <w:ind w:right="2426"/>
        <w:jc w:val="center"/>
        <w:rPr>
          <w:rFonts w:ascii="Arial" w:eastAsia="Arial MT" w:hAnsi="Arial" w:cs="Arial"/>
          <w:b/>
          <w:kern w:val="0"/>
          <w14:ligatures w14:val="none"/>
        </w:rPr>
      </w:pP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PROPOSICIÓ</w:t>
      </w:r>
      <w:r w:rsidRPr="00D14A63">
        <w:rPr>
          <w:rFonts w:ascii="Arial" w:eastAsia="Arial MT" w:hAnsi="Arial" w:cs="Arial"/>
          <w:b/>
          <w:spacing w:val="-6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ECONÒMICA</w:t>
      </w:r>
    </w:p>
    <w:p w14:paraId="5375963D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61117A5A" w14:textId="77777777" w:rsidR="00D14A63" w:rsidRPr="00D14A63" w:rsidRDefault="00D14A63" w:rsidP="00D14A63">
      <w:pPr>
        <w:widowControl w:val="0"/>
        <w:tabs>
          <w:tab w:val="left" w:leader="dot" w:pos="6488"/>
        </w:tabs>
        <w:autoSpaceDE w:val="0"/>
        <w:autoSpaceDN w:val="0"/>
        <w:spacing w:before="94" w:after="0" w:line="252" w:lineRule="exact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..................................................,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DNI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número</w:t>
      </w:r>
      <w:r w:rsidRPr="00D14A63">
        <w:rPr>
          <w:rFonts w:ascii="Arial" w:eastAsia="Arial MT" w:hAnsi="Arial" w:cs="Arial"/>
          <w:kern w:val="0"/>
          <w14:ligatures w14:val="none"/>
        </w:rPr>
        <w:tab/>
        <w:t>en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nom</w:t>
      </w:r>
      <w:r w:rsidRPr="00D14A63">
        <w:rPr>
          <w:rFonts w:ascii="Arial" w:eastAsia="Arial MT" w:hAnsi="Arial" w:cs="Arial"/>
          <w:spacing w:val="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 representació</w:t>
      </w:r>
    </w:p>
    <w:p w14:paraId="768FB784" w14:textId="77777777" w:rsidR="00D14A63" w:rsidRPr="00D14A63" w:rsidRDefault="00D14A63" w:rsidP="00D14A63">
      <w:pPr>
        <w:widowControl w:val="0"/>
        <w:tabs>
          <w:tab w:val="left" w:leader="dot" w:pos="7749"/>
        </w:tabs>
        <w:autoSpaceDE w:val="0"/>
        <w:autoSpaceDN w:val="0"/>
        <w:spacing w:after="0" w:line="252" w:lineRule="exact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societat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........................................................,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CIF</w:t>
      </w:r>
      <w:r w:rsidRPr="00D14A63">
        <w:rPr>
          <w:rFonts w:ascii="Arial" w:eastAsia="Arial MT" w:hAnsi="Arial" w:cs="Arial"/>
          <w:kern w:val="0"/>
          <w14:ligatures w14:val="none"/>
        </w:rPr>
        <w:tab/>
        <w:t>,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presenta</w:t>
      </w:r>
    </w:p>
    <w:p w14:paraId="02804795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proposició</w:t>
      </w:r>
      <w:r w:rsidRPr="00D14A63">
        <w:rPr>
          <w:rFonts w:ascii="Arial" w:eastAsia="Arial MT" w:hAnsi="Arial" w:cs="Arial"/>
          <w:spacing w:val="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econòmica</w:t>
      </w:r>
      <w:r w:rsidRPr="00D14A63">
        <w:rPr>
          <w:rFonts w:ascii="Arial" w:eastAsia="Arial MT" w:hAnsi="Arial" w:cs="Arial"/>
          <w:spacing w:val="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tècnica</w:t>
      </w:r>
      <w:r w:rsidRPr="00D14A63">
        <w:rPr>
          <w:rFonts w:ascii="Arial" w:eastAsia="Arial MT" w:hAnsi="Arial" w:cs="Arial"/>
          <w:spacing w:val="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</w:t>
      </w:r>
      <w:r w:rsidRPr="00D14A63">
        <w:rPr>
          <w:rFonts w:ascii="Arial" w:eastAsia="Arial MT" w:hAnsi="Arial" w:cs="Arial"/>
          <w:spacing w:val="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contracte</w:t>
      </w:r>
      <w:r w:rsidRPr="00D14A63">
        <w:rPr>
          <w:rFonts w:ascii="Arial" w:eastAsia="Arial MT" w:hAnsi="Arial" w:cs="Arial"/>
          <w:spacing w:val="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privat</w:t>
      </w:r>
      <w:r w:rsidRPr="00D14A63">
        <w:rPr>
          <w:rFonts w:ascii="Arial" w:eastAsia="Arial MT" w:hAnsi="Arial" w:cs="Arial"/>
          <w:spacing w:val="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serveis</w:t>
      </w:r>
      <w:r w:rsidRPr="00D14A63">
        <w:rPr>
          <w:rFonts w:ascii="Arial" w:eastAsia="Arial MT" w:hAnsi="Arial" w:cs="Arial"/>
          <w:spacing w:val="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l’actuació</w:t>
      </w:r>
      <w:r w:rsidRPr="00D14A63">
        <w:rPr>
          <w:rFonts w:ascii="Arial" w:eastAsia="Arial MT" w:hAnsi="Arial" w:cs="Arial"/>
          <w:spacing w:val="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 grup musical ‘VEINTIUNO’’</w:t>
      </w:r>
      <w:r w:rsidRPr="00D14A63">
        <w:rPr>
          <w:rFonts w:ascii="Arial" w:eastAsia="Arial MT" w:hAnsi="Arial" w:cs="Arial"/>
          <w:spacing w:val="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 dia 28 de juny de 2025 a les 22:00h,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 xml:space="preserve">al recinte Amfiteatre del Parc del Castell de Rubí. </w:t>
      </w:r>
    </w:p>
    <w:p w14:paraId="0E46BFBA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4B35F693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70413220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partint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següent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pressupost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base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contracte:</w:t>
      </w:r>
    </w:p>
    <w:p w14:paraId="102CF5D5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tbl>
      <w:tblPr>
        <w:tblStyle w:val="TableNormal"/>
        <w:tblW w:w="0" w:type="auto"/>
        <w:tblInd w:w="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2268"/>
        <w:gridCol w:w="1699"/>
        <w:gridCol w:w="1702"/>
      </w:tblGrid>
      <w:tr w:rsidR="00D14A63" w:rsidRPr="00D14A63" w14:paraId="47CDF433" w14:textId="77777777" w:rsidTr="00162D4B">
        <w:trPr>
          <w:trHeight w:val="299"/>
        </w:trPr>
        <w:tc>
          <w:tcPr>
            <w:tcW w:w="8223" w:type="dxa"/>
            <w:gridSpan w:val="4"/>
            <w:tcBorders>
              <w:bottom w:val="single" w:sz="4" w:space="0" w:color="000000"/>
            </w:tcBorders>
          </w:tcPr>
          <w:p w14:paraId="27DF97C4" w14:textId="77777777" w:rsidR="00D14A63" w:rsidRPr="00D14A63" w:rsidRDefault="00D14A63" w:rsidP="00D14A63">
            <w:pPr>
              <w:spacing w:before="47" w:line="232" w:lineRule="exact"/>
              <w:ind w:right="2012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PRESSUPOST BASE</w:t>
            </w:r>
            <w:r w:rsidRPr="00D14A63"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DEL</w:t>
            </w:r>
            <w:r w:rsidRPr="00D14A63"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CONTRACTE</w:t>
            </w:r>
          </w:p>
        </w:tc>
      </w:tr>
      <w:tr w:rsidR="00D14A63" w:rsidRPr="00D14A63" w14:paraId="669463D2" w14:textId="77777777" w:rsidTr="00162D4B">
        <w:trPr>
          <w:trHeight w:val="300"/>
        </w:trPr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E12A2" w14:textId="77777777" w:rsidR="00D14A63" w:rsidRPr="00D14A63" w:rsidRDefault="00D14A63" w:rsidP="00D14A63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D9CFA" w14:textId="77777777" w:rsidR="00D14A63" w:rsidRPr="00D14A63" w:rsidRDefault="00D14A63" w:rsidP="00D14A63">
            <w:pPr>
              <w:spacing w:before="48" w:line="232" w:lineRule="exac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IMPORT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11A4" w14:textId="77777777" w:rsidR="00D14A63" w:rsidRPr="00D14A63" w:rsidRDefault="00D14A63" w:rsidP="00D14A63">
            <w:pPr>
              <w:spacing w:before="48" w:line="232" w:lineRule="exac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IVA 21%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7D8CEE" w14:textId="77777777" w:rsidR="00D14A63" w:rsidRPr="00D14A63" w:rsidRDefault="00D14A63" w:rsidP="00D14A63">
            <w:pPr>
              <w:spacing w:before="48" w:line="232" w:lineRule="exac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TOTAL</w:t>
            </w:r>
          </w:p>
        </w:tc>
      </w:tr>
      <w:tr w:rsidR="00D14A63" w:rsidRPr="00D14A63" w14:paraId="178DF0E5" w14:textId="77777777" w:rsidTr="00162D4B">
        <w:trPr>
          <w:trHeight w:val="302"/>
        </w:trPr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5590" w14:textId="77777777" w:rsidR="00D14A63" w:rsidRPr="00D14A63" w:rsidRDefault="00D14A63" w:rsidP="00D14A63">
            <w:pPr>
              <w:spacing w:before="48" w:line="234" w:lineRule="exac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SERVEI</w:t>
            </w:r>
            <w:r w:rsidRPr="00D14A63"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 xml:space="preserve"> </w:t>
            </w: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ARTÍSTIC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7332" w14:textId="77777777" w:rsidR="00D14A63" w:rsidRPr="00D14A63" w:rsidRDefault="00D14A63" w:rsidP="00D14A63">
            <w:pPr>
              <w:spacing w:before="48" w:line="234" w:lineRule="exac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54.050,00</w:t>
            </w:r>
            <w:r w:rsidRPr="00D14A63">
              <w:rPr>
                <w:rFonts w:ascii="Arial" w:eastAsia="Arial" w:hAnsi="Arial" w:cs="Arial"/>
                <w:b/>
                <w:spacing w:val="-2"/>
                <w:sz w:val="18"/>
                <w:szCs w:val="18"/>
              </w:rPr>
              <w:t xml:space="preserve"> </w:t>
            </w: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€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8FEA2" w14:textId="77777777" w:rsidR="00D14A63" w:rsidRPr="00D14A63" w:rsidRDefault="00D14A63" w:rsidP="00D14A63">
            <w:pPr>
              <w:spacing w:before="48" w:line="234" w:lineRule="exac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11.350,50€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DD72E8" w14:textId="77777777" w:rsidR="00D14A63" w:rsidRPr="00D14A63" w:rsidRDefault="00D14A63" w:rsidP="00D14A63">
            <w:pPr>
              <w:spacing w:before="48" w:line="234" w:lineRule="exact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D14A63">
              <w:rPr>
                <w:rFonts w:ascii="Arial" w:eastAsia="Arial" w:hAnsi="Arial" w:cs="Arial"/>
                <w:b/>
                <w:sz w:val="18"/>
                <w:szCs w:val="18"/>
              </w:rPr>
              <w:t>65.400,50€</w:t>
            </w:r>
          </w:p>
        </w:tc>
      </w:tr>
    </w:tbl>
    <w:p w14:paraId="3B5F4706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5134961B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696F7D59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Formula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següent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oferta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econòmica:</w:t>
      </w:r>
    </w:p>
    <w:p w14:paraId="75289C9D" w14:textId="77777777" w:rsidR="00D14A63" w:rsidRPr="00D14A63" w:rsidRDefault="00D14A63" w:rsidP="00D14A63">
      <w:pPr>
        <w:widowControl w:val="0"/>
        <w:autoSpaceDE w:val="0"/>
        <w:autoSpaceDN w:val="0"/>
        <w:spacing w:before="9" w:after="1" w:line="240" w:lineRule="auto"/>
        <w:rPr>
          <w:rFonts w:ascii="Arial" w:eastAsia="Arial MT" w:hAnsi="Arial" w:cs="Arial"/>
          <w:kern w:val="0"/>
          <w14:ligatures w14:val="none"/>
        </w:rPr>
      </w:pPr>
    </w:p>
    <w:tbl>
      <w:tblPr>
        <w:tblStyle w:val="TableNormal"/>
        <w:tblW w:w="0" w:type="auto"/>
        <w:tblInd w:w="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2268"/>
        <w:gridCol w:w="1699"/>
        <w:gridCol w:w="1702"/>
      </w:tblGrid>
      <w:tr w:rsidR="00D14A63" w:rsidRPr="00D14A63" w14:paraId="40455364" w14:textId="77777777" w:rsidTr="00162D4B">
        <w:trPr>
          <w:trHeight w:val="301"/>
        </w:trPr>
        <w:tc>
          <w:tcPr>
            <w:tcW w:w="8223" w:type="dxa"/>
            <w:gridSpan w:val="4"/>
            <w:tcBorders>
              <w:bottom w:val="single" w:sz="4" w:space="0" w:color="000000"/>
            </w:tcBorders>
          </w:tcPr>
          <w:p w14:paraId="320D38B5" w14:textId="77777777" w:rsidR="00D14A63" w:rsidRPr="00D14A63" w:rsidRDefault="00D14A63" w:rsidP="00D14A63">
            <w:pPr>
              <w:spacing w:before="47" w:line="234" w:lineRule="exact"/>
              <w:ind w:right="2012"/>
              <w:jc w:val="center"/>
              <w:rPr>
                <w:rFonts w:ascii="Arial" w:eastAsia="Arial" w:hAnsi="Arial" w:cs="Arial"/>
                <w:b/>
              </w:rPr>
            </w:pPr>
            <w:r w:rsidRPr="00D14A63">
              <w:rPr>
                <w:rFonts w:ascii="Arial" w:eastAsia="Arial" w:hAnsi="Arial" w:cs="Arial"/>
                <w:b/>
              </w:rPr>
              <w:t>OFERTA</w:t>
            </w:r>
            <w:r w:rsidRPr="00D14A63"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 w:rsidRPr="00D14A63">
              <w:rPr>
                <w:rFonts w:ascii="Arial" w:eastAsia="Arial" w:hAnsi="Arial" w:cs="Arial"/>
                <w:b/>
              </w:rPr>
              <w:t>ECONÒMICA</w:t>
            </w:r>
          </w:p>
        </w:tc>
      </w:tr>
      <w:tr w:rsidR="00D14A63" w:rsidRPr="00D14A63" w14:paraId="1C5A648E" w14:textId="77777777" w:rsidTr="00162D4B">
        <w:trPr>
          <w:trHeight w:val="299"/>
        </w:trPr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02CA" w14:textId="77777777" w:rsidR="00D14A63" w:rsidRPr="00D14A63" w:rsidRDefault="00D14A63" w:rsidP="00D14A63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0C298" w14:textId="77777777" w:rsidR="00D14A63" w:rsidRPr="00D14A63" w:rsidRDefault="00D14A63" w:rsidP="00D14A63">
            <w:pPr>
              <w:spacing w:before="45" w:line="234" w:lineRule="exact"/>
              <w:rPr>
                <w:rFonts w:ascii="Arial" w:eastAsia="Arial" w:hAnsi="Arial" w:cs="Arial"/>
                <w:b/>
              </w:rPr>
            </w:pPr>
            <w:r w:rsidRPr="00D14A63">
              <w:rPr>
                <w:rFonts w:ascii="Arial" w:eastAsia="Arial" w:hAnsi="Arial" w:cs="Arial"/>
                <w:b/>
              </w:rPr>
              <w:t>IMPORT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186F" w14:textId="77777777" w:rsidR="00D14A63" w:rsidRPr="00D14A63" w:rsidRDefault="00D14A63" w:rsidP="00D14A63">
            <w:pPr>
              <w:spacing w:before="45" w:line="234" w:lineRule="exact"/>
              <w:rPr>
                <w:rFonts w:ascii="Arial" w:eastAsia="Arial" w:hAnsi="Arial" w:cs="Arial"/>
                <w:b/>
              </w:rPr>
            </w:pPr>
            <w:r w:rsidRPr="00D14A63">
              <w:rPr>
                <w:rFonts w:ascii="Arial" w:eastAsia="Arial" w:hAnsi="Arial" w:cs="Arial"/>
                <w:b/>
              </w:rPr>
              <w:t>IVA 21%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D444A5" w14:textId="77777777" w:rsidR="00D14A63" w:rsidRPr="00D14A63" w:rsidRDefault="00D14A63" w:rsidP="00D14A63">
            <w:pPr>
              <w:spacing w:before="45" w:line="234" w:lineRule="exact"/>
              <w:rPr>
                <w:rFonts w:ascii="Arial" w:eastAsia="Arial" w:hAnsi="Arial" w:cs="Arial"/>
                <w:b/>
              </w:rPr>
            </w:pPr>
            <w:r w:rsidRPr="00D14A63">
              <w:rPr>
                <w:rFonts w:ascii="Arial" w:eastAsia="Arial" w:hAnsi="Arial" w:cs="Arial"/>
                <w:b/>
              </w:rPr>
              <w:t>TOTAL</w:t>
            </w:r>
          </w:p>
        </w:tc>
      </w:tr>
      <w:tr w:rsidR="00D14A63" w:rsidRPr="00D14A63" w14:paraId="14FBA53D" w14:textId="77777777" w:rsidTr="00162D4B">
        <w:trPr>
          <w:trHeight w:val="299"/>
        </w:trPr>
        <w:tc>
          <w:tcPr>
            <w:tcW w:w="25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063AB" w14:textId="77777777" w:rsidR="00D14A63" w:rsidRPr="00D14A63" w:rsidRDefault="00D14A63" w:rsidP="00D14A63">
            <w:pPr>
              <w:spacing w:before="48" w:line="232" w:lineRule="exact"/>
              <w:rPr>
                <w:rFonts w:ascii="Arial" w:eastAsia="Arial" w:hAnsi="Arial" w:cs="Arial"/>
                <w:b/>
              </w:rPr>
            </w:pPr>
            <w:r w:rsidRPr="00D14A63">
              <w:rPr>
                <w:rFonts w:ascii="Arial" w:eastAsia="Arial" w:hAnsi="Arial" w:cs="Arial"/>
                <w:b/>
              </w:rPr>
              <w:t>SERVEI</w:t>
            </w:r>
            <w:r w:rsidRPr="00D14A63"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 w:rsidRPr="00D14A63">
              <w:rPr>
                <w:rFonts w:ascii="Arial" w:eastAsia="Arial" w:hAnsi="Arial" w:cs="Arial"/>
                <w:b/>
              </w:rPr>
              <w:t>ARTÍSTIC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C66EC" w14:textId="77777777" w:rsidR="00D14A63" w:rsidRPr="00D14A63" w:rsidRDefault="00D14A63" w:rsidP="00D14A63">
            <w:pPr>
              <w:spacing w:before="48" w:line="232" w:lineRule="exact"/>
              <w:rPr>
                <w:rFonts w:ascii="Arial" w:eastAsia="Arial" w:hAnsi="Arial" w:cs="Arial"/>
                <w:b/>
              </w:rPr>
            </w:pPr>
            <w:r w:rsidRPr="00D14A63">
              <w:rPr>
                <w:rFonts w:ascii="Arial" w:eastAsia="Arial" w:hAnsi="Arial" w:cs="Arial"/>
                <w:b/>
              </w:rPr>
              <w:t>...............,....</w:t>
            </w:r>
            <w:r w:rsidRPr="00D14A63"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 w:rsidRPr="00D14A63">
              <w:rPr>
                <w:rFonts w:ascii="Arial" w:eastAsia="Arial" w:hAnsi="Arial" w:cs="Arial"/>
                <w:b/>
              </w:rPr>
              <w:t>€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305E" w14:textId="77777777" w:rsidR="00D14A63" w:rsidRPr="00D14A63" w:rsidRDefault="00D14A63" w:rsidP="00D14A63">
            <w:pPr>
              <w:spacing w:before="48" w:line="232" w:lineRule="exact"/>
              <w:rPr>
                <w:rFonts w:ascii="Arial" w:eastAsia="Arial" w:hAnsi="Arial" w:cs="Arial"/>
                <w:b/>
              </w:rPr>
            </w:pPr>
            <w:r w:rsidRPr="00D14A63">
              <w:rPr>
                <w:rFonts w:ascii="Arial" w:eastAsia="Arial" w:hAnsi="Arial" w:cs="Arial"/>
                <w:b/>
              </w:rPr>
              <w:t>...........,....</w:t>
            </w:r>
            <w:r w:rsidRPr="00D14A63"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 w:rsidRPr="00D14A63">
              <w:rPr>
                <w:rFonts w:ascii="Arial" w:eastAsia="Arial" w:hAnsi="Arial" w:cs="Arial"/>
                <w:b/>
              </w:rPr>
              <w:t>€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2D6EAD" w14:textId="77777777" w:rsidR="00D14A63" w:rsidRPr="00D14A63" w:rsidRDefault="00D14A63" w:rsidP="00D14A63">
            <w:pPr>
              <w:spacing w:before="48" w:line="232" w:lineRule="exact"/>
              <w:rPr>
                <w:rFonts w:ascii="Arial" w:eastAsia="Arial" w:hAnsi="Arial" w:cs="Arial"/>
                <w:b/>
              </w:rPr>
            </w:pPr>
            <w:r w:rsidRPr="00D14A63">
              <w:rPr>
                <w:rFonts w:ascii="Arial" w:eastAsia="Arial" w:hAnsi="Arial" w:cs="Arial"/>
                <w:b/>
              </w:rPr>
              <w:t>..........,....</w:t>
            </w:r>
            <w:r w:rsidRPr="00D14A63"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 w:rsidRPr="00D14A63">
              <w:rPr>
                <w:rFonts w:ascii="Arial" w:eastAsia="Arial" w:hAnsi="Arial" w:cs="Arial"/>
                <w:b/>
              </w:rPr>
              <w:t>€</w:t>
            </w:r>
          </w:p>
        </w:tc>
      </w:tr>
    </w:tbl>
    <w:p w14:paraId="14FEC617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0D022B4A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27435B93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:u w:val="single"/>
          <w14:ligatures w14:val="none"/>
        </w:rPr>
        <w:t>NOTA:</w:t>
      </w:r>
    </w:p>
    <w:p w14:paraId="5E1CD7E3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1393163B" w14:textId="77777777" w:rsidR="00D14A63" w:rsidRPr="00D14A63" w:rsidRDefault="00D14A63" w:rsidP="00D14A63">
      <w:pPr>
        <w:widowControl w:val="0"/>
        <w:numPr>
          <w:ilvl w:val="1"/>
          <w:numId w:val="10"/>
        </w:numPr>
        <w:tabs>
          <w:tab w:val="left" w:pos="941"/>
          <w:tab w:val="left" w:pos="942"/>
        </w:tabs>
        <w:autoSpaceDE w:val="0"/>
        <w:autoSpaceDN w:val="0"/>
        <w:spacing w:before="1" w:after="0" w:line="240" w:lineRule="auto"/>
        <w:ind w:hanging="361"/>
        <w:rPr>
          <w:rFonts w:ascii="Arial" w:eastAsia="Arial MT" w:hAnsi="Arial" w:cs="Arial"/>
          <w:i/>
          <w:kern w:val="0"/>
          <w14:ligatures w14:val="none"/>
        </w:rPr>
      </w:pPr>
      <w:r w:rsidRPr="00D14A63">
        <w:rPr>
          <w:rFonts w:ascii="Arial" w:eastAsia="Arial MT" w:hAnsi="Arial" w:cs="Arial"/>
          <w:i/>
          <w:kern w:val="0"/>
          <w14:ligatures w14:val="none"/>
        </w:rPr>
        <w:t>Si</w:t>
      </w:r>
      <w:r w:rsidRPr="00D14A63">
        <w:rPr>
          <w:rFonts w:ascii="Arial" w:eastAsia="Arial MT" w:hAnsi="Arial" w:cs="Arial"/>
          <w:i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l’oferta</w:t>
      </w:r>
      <w:r w:rsidRPr="00D14A63">
        <w:rPr>
          <w:rFonts w:ascii="Arial" w:eastAsia="Arial MT" w:hAnsi="Arial" w:cs="Arial"/>
          <w:i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supera</w:t>
      </w:r>
      <w:r w:rsidRPr="00D14A63">
        <w:rPr>
          <w:rFonts w:ascii="Arial" w:eastAsia="Arial MT" w:hAnsi="Arial" w:cs="Arial"/>
          <w:i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el</w:t>
      </w:r>
      <w:r w:rsidRPr="00D14A63">
        <w:rPr>
          <w:rFonts w:ascii="Arial" w:eastAsia="Arial MT" w:hAnsi="Arial" w:cs="Arial"/>
          <w:i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pressupost</w:t>
      </w:r>
      <w:r w:rsidRPr="00D14A63">
        <w:rPr>
          <w:rFonts w:ascii="Arial" w:eastAsia="Arial MT" w:hAnsi="Arial" w:cs="Arial"/>
          <w:i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base</w:t>
      </w:r>
      <w:r w:rsidRPr="00D14A63">
        <w:rPr>
          <w:rFonts w:ascii="Arial" w:eastAsia="Arial MT" w:hAnsi="Arial" w:cs="Arial"/>
          <w:i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del</w:t>
      </w:r>
      <w:r w:rsidRPr="00D14A63">
        <w:rPr>
          <w:rFonts w:ascii="Arial" w:eastAsia="Arial MT" w:hAnsi="Arial" w:cs="Arial"/>
          <w:i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contracte</w:t>
      </w:r>
      <w:r w:rsidRPr="00D14A63">
        <w:rPr>
          <w:rFonts w:ascii="Arial" w:eastAsia="Arial MT" w:hAnsi="Arial" w:cs="Arial"/>
          <w:i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serà</w:t>
      </w:r>
      <w:r w:rsidRPr="00D14A63">
        <w:rPr>
          <w:rFonts w:ascii="Arial" w:eastAsia="Arial MT" w:hAnsi="Arial" w:cs="Arial"/>
          <w:i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rebutjada.</w:t>
      </w:r>
    </w:p>
    <w:p w14:paraId="0CC88517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03A68AEA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272BF865" w14:textId="77777777" w:rsidR="00D14A63" w:rsidRPr="00D14A63" w:rsidRDefault="00D14A63" w:rsidP="00D14A63">
      <w:pPr>
        <w:widowControl w:val="0"/>
        <w:autoSpaceDE w:val="0"/>
        <w:autoSpaceDN w:val="0"/>
        <w:spacing w:before="160" w:after="0" w:line="240" w:lineRule="auto"/>
        <w:ind w:right="2426"/>
        <w:jc w:val="center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PROPOSICIÓ</w:t>
      </w:r>
      <w:r w:rsidRPr="00D14A63">
        <w:rPr>
          <w:rFonts w:ascii="Arial" w:eastAsia="Arial" w:hAnsi="Arial" w:cs="Arial"/>
          <w:b/>
          <w:bCs/>
          <w:spacing w:val="-6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TÈCNICA</w:t>
      </w:r>
    </w:p>
    <w:p w14:paraId="5CE4F5CF" w14:textId="77777777" w:rsidR="00D14A63" w:rsidRPr="00D14A63" w:rsidRDefault="00D14A63" w:rsidP="00D14A63">
      <w:pPr>
        <w:widowControl w:val="0"/>
        <w:autoSpaceDE w:val="0"/>
        <w:autoSpaceDN w:val="0"/>
        <w:spacing w:before="8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56B6EC1A" w14:textId="77777777" w:rsidR="00D14A63" w:rsidRPr="00D14A63" w:rsidRDefault="00D14A63" w:rsidP="00D14A63">
      <w:pPr>
        <w:widowControl w:val="0"/>
        <w:autoSpaceDE w:val="0"/>
        <w:autoSpaceDN w:val="0"/>
        <w:spacing w:before="93" w:after="0" w:line="240" w:lineRule="auto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Termes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la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proposició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tècnica:</w:t>
      </w:r>
    </w:p>
    <w:p w14:paraId="428C7C7C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22906F20" w14:textId="77777777" w:rsidR="00D14A63" w:rsidRPr="00D14A63" w:rsidRDefault="00D14A63" w:rsidP="00D14A63">
      <w:pPr>
        <w:widowControl w:val="0"/>
        <w:numPr>
          <w:ilvl w:val="0"/>
          <w:numId w:val="3"/>
        </w:numPr>
        <w:tabs>
          <w:tab w:val="left" w:pos="481"/>
          <w:tab w:val="left" w:leader="dot" w:pos="5527"/>
        </w:tabs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durada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l’actuació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l’artista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serà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kern w:val="0"/>
          <w14:ligatures w14:val="none"/>
        </w:rPr>
        <w:tab/>
        <w:t>minuts.</w:t>
      </w:r>
    </w:p>
    <w:p w14:paraId="1A03DC72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212CAF46" w14:textId="77777777" w:rsidR="00D14A63" w:rsidRPr="00D14A63" w:rsidRDefault="00D14A63" w:rsidP="00D14A63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4A4CCA33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:u w:val="single"/>
          <w14:ligatures w14:val="none"/>
        </w:rPr>
        <w:t>NOTA:</w:t>
      </w:r>
    </w:p>
    <w:p w14:paraId="7EF5E216" w14:textId="77777777" w:rsidR="00D14A63" w:rsidRPr="00D14A63" w:rsidRDefault="00D14A63" w:rsidP="00D14A63">
      <w:pPr>
        <w:widowControl w:val="0"/>
        <w:autoSpaceDE w:val="0"/>
        <w:autoSpaceDN w:val="0"/>
        <w:spacing w:before="5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39EF64D9" w14:textId="77777777" w:rsidR="00D14A63" w:rsidRPr="00D14A63" w:rsidRDefault="00D14A63" w:rsidP="00D14A63">
      <w:pPr>
        <w:widowControl w:val="0"/>
        <w:numPr>
          <w:ilvl w:val="1"/>
          <w:numId w:val="3"/>
        </w:numPr>
        <w:tabs>
          <w:tab w:val="left" w:pos="941"/>
          <w:tab w:val="left" w:pos="942"/>
        </w:tabs>
        <w:autoSpaceDE w:val="0"/>
        <w:autoSpaceDN w:val="0"/>
        <w:spacing w:after="0" w:line="237" w:lineRule="auto"/>
        <w:ind w:left="941" w:right="396"/>
        <w:rPr>
          <w:rFonts w:ascii="Arial" w:eastAsia="Arial MT" w:hAnsi="Arial" w:cs="Arial"/>
          <w:i/>
          <w:kern w:val="0"/>
          <w14:ligatures w14:val="none"/>
        </w:rPr>
      </w:pPr>
      <w:r w:rsidRPr="00D14A63">
        <w:rPr>
          <w:rFonts w:ascii="Arial" w:eastAsia="Arial MT" w:hAnsi="Arial" w:cs="Arial"/>
          <w:i/>
          <w:kern w:val="0"/>
          <w14:ligatures w14:val="none"/>
        </w:rPr>
        <w:t>La</w:t>
      </w:r>
      <w:r w:rsidRPr="00D14A63">
        <w:rPr>
          <w:rFonts w:ascii="Arial" w:eastAsia="Arial MT" w:hAnsi="Arial" w:cs="Arial"/>
          <w:i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durada</w:t>
      </w:r>
      <w:r w:rsidRPr="00D14A63">
        <w:rPr>
          <w:rFonts w:ascii="Arial" w:eastAsia="Arial MT" w:hAnsi="Arial" w:cs="Arial"/>
          <w:i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mínima</w:t>
      </w:r>
      <w:r w:rsidRPr="00D14A63">
        <w:rPr>
          <w:rFonts w:ascii="Arial" w:eastAsia="Arial MT" w:hAnsi="Arial" w:cs="Arial"/>
          <w:i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establerta</w:t>
      </w:r>
      <w:r w:rsidRPr="00D14A63">
        <w:rPr>
          <w:rFonts w:ascii="Arial" w:eastAsia="Arial MT" w:hAnsi="Arial" w:cs="Arial"/>
          <w:i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a</w:t>
      </w:r>
      <w:r w:rsidRPr="00D14A63">
        <w:rPr>
          <w:rFonts w:ascii="Arial" w:eastAsia="Arial MT" w:hAnsi="Arial" w:cs="Arial"/>
          <w:i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la</w:t>
      </w:r>
      <w:r w:rsidRPr="00D14A63">
        <w:rPr>
          <w:rFonts w:ascii="Arial" w:eastAsia="Arial MT" w:hAnsi="Arial" w:cs="Arial"/>
          <w:i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clàusula</w:t>
      </w:r>
      <w:r w:rsidRPr="00D14A63">
        <w:rPr>
          <w:rFonts w:ascii="Arial" w:eastAsia="Arial MT" w:hAnsi="Arial" w:cs="Arial"/>
          <w:i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7</w:t>
      </w:r>
      <w:r w:rsidRPr="00D14A63">
        <w:rPr>
          <w:rFonts w:ascii="Arial" w:eastAsia="Arial MT" w:hAnsi="Arial" w:cs="Arial"/>
          <w:i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del</w:t>
      </w:r>
      <w:r w:rsidRPr="00D14A63">
        <w:rPr>
          <w:rFonts w:ascii="Arial" w:eastAsia="Arial MT" w:hAnsi="Arial" w:cs="Arial"/>
          <w:i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plec</w:t>
      </w:r>
      <w:r w:rsidRPr="00D14A63">
        <w:rPr>
          <w:rFonts w:ascii="Arial" w:eastAsia="Arial MT" w:hAnsi="Arial" w:cs="Arial"/>
          <w:i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de</w:t>
      </w:r>
      <w:r w:rsidRPr="00D14A63">
        <w:rPr>
          <w:rFonts w:ascii="Arial" w:eastAsia="Arial MT" w:hAnsi="Arial" w:cs="Arial"/>
          <w:i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clàusules</w:t>
      </w:r>
      <w:r w:rsidRPr="00D14A63">
        <w:rPr>
          <w:rFonts w:ascii="Arial" w:eastAsia="Arial MT" w:hAnsi="Arial" w:cs="Arial"/>
          <w:i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administratives</w:t>
      </w:r>
      <w:r w:rsidRPr="00D14A63">
        <w:rPr>
          <w:rFonts w:ascii="Arial" w:eastAsia="Arial MT" w:hAnsi="Arial" w:cs="Arial"/>
          <w:i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particulars</w:t>
      </w:r>
      <w:r w:rsidRPr="00D14A63">
        <w:rPr>
          <w:rFonts w:ascii="Arial" w:eastAsia="Arial MT" w:hAnsi="Arial" w:cs="Arial"/>
          <w:i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i de prescripcions</w:t>
      </w:r>
      <w:r w:rsidRPr="00D14A63">
        <w:rPr>
          <w:rFonts w:ascii="Arial" w:eastAsia="Arial MT" w:hAnsi="Arial" w:cs="Arial"/>
          <w:i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tècniques</w:t>
      </w:r>
      <w:r w:rsidRPr="00D14A63">
        <w:rPr>
          <w:rFonts w:ascii="Arial" w:eastAsia="Arial MT" w:hAnsi="Arial" w:cs="Arial"/>
          <w:i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és</w:t>
      </w:r>
      <w:r w:rsidRPr="00D14A63">
        <w:rPr>
          <w:rFonts w:ascii="Arial" w:eastAsia="Arial MT" w:hAnsi="Arial" w:cs="Arial"/>
          <w:i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de</w:t>
      </w:r>
      <w:r w:rsidRPr="00D14A63">
        <w:rPr>
          <w:rFonts w:ascii="Arial" w:eastAsia="Arial MT" w:hAnsi="Arial" w:cs="Arial"/>
          <w:i/>
          <w:spacing w:val="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90</w:t>
      </w:r>
      <w:r w:rsidRPr="00D14A63">
        <w:rPr>
          <w:rFonts w:ascii="Arial" w:eastAsia="Arial MT" w:hAnsi="Arial" w:cs="Arial"/>
          <w:i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minuts.</w:t>
      </w:r>
    </w:p>
    <w:p w14:paraId="2FFCA03D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099C21F9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45D010D1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5A220714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66766C58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</w:p>
    <w:p w14:paraId="68276341" w14:textId="77777777" w:rsidR="00D14A63" w:rsidRPr="00D14A63" w:rsidRDefault="00D14A63" w:rsidP="00D14A63">
      <w:pPr>
        <w:widowControl w:val="0"/>
        <w:autoSpaceDE w:val="0"/>
        <w:autoSpaceDN w:val="0"/>
        <w:spacing w:before="139" w:after="0" w:line="240" w:lineRule="auto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Lloc,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data,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signatura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l’empresa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candidata</w:t>
      </w:r>
    </w:p>
    <w:p w14:paraId="4A17950C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  <w:sectPr w:rsidR="00D14A63" w:rsidRPr="00D14A63" w:rsidSect="00D14A63">
          <w:pgSz w:w="11910" w:h="16840"/>
          <w:pgMar w:top="1240" w:right="1300" w:bottom="1220" w:left="1480" w:header="0" w:footer="1029" w:gutter="0"/>
          <w:cols w:space="708"/>
        </w:sectPr>
      </w:pPr>
    </w:p>
    <w:p w14:paraId="05BDBE70" w14:textId="77777777" w:rsidR="00D14A63" w:rsidRPr="00D14A63" w:rsidRDefault="00D14A63" w:rsidP="00D14A63">
      <w:pPr>
        <w:widowControl w:val="0"/>
        <w:autoSpaceDE w:val="0"/>
        <w:autoSpaceDN w:val="0"/>
        <w:spacing w:before="73" w:after="0" w:line="240" w:lineRule="auto"/>
        <w:ind w:right="2426"/>
        <w:jc w:val="center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lastRenderedPageBreak/>
        <w:t>ANNEX</w:t>
      </w:r>
      <w:r w:rsidRPr="00D14A63">
        <w:rPr>
          <w:rFonts w:ascii="Arial" w:eastAsia="Arial" w:hAnsi="Arial" w:cs="Arial"/>
          <w:b/>
          <w:bCs/>
          <w:spacing w:val="-10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4</w:t>
      </w:r>
    </w:p>
    <w:p w14:paraId="5B3F7054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2BC535B6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47AA4FDF" w14:textId="77777777" w:rsidR="00D14A63" w:rsidRPr="00D14A63" w:rsidRDefault="00D14A63" w:rsidP="00D14A63">
      <w:pPr>
        <w:widowControl w:val="0"/>
        <w:autoSpaceDE w:val="0"/>
        <w:autoSpaceDN w:val="0"/>
        <w:spacing w:before="94" w:after="0" w:line="240" w:lineRule="auto"/>
        <w:ind w:right="409"/>
        <w:rPr>
          <w:rFonts w:ascii="Arial" w:eastAsia="Arial MT" w:hAnsi="Arial" w:cs="Arial"/>
          <w:b/>
          <w:kern w:val="0"/>
          <w14:ligatures w14:val="none"/>
        </w:rPr>
      </w:pP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MODEL TIPUS NORMALITZAT DE LA DECLARACIÓ RELATIVA AL COMPLIMENT</w:t>
      </w:r>
      <w:r w:rsidRPr="00D14A63">
        <w:rPr>
          <w:rFonts w:ascii="Arial" w:eastAsia="Arial MT" w:hAnsi="Arial" w:cs="Arial"/>
          <w:b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DE</w:t>
      </w:r>
      <w:r w:rsidRPr="00D14A63">
        <w:rPr>
          <w:rFonts w:ascii="Arial" w:eastAsia="Arial MT" w:hAnsi="Arial" w:cs="Arial"/>
          <w:b/>
          <w:spacing w:val="-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LES</w:t>
      </w:r>
      <w:r w:rsidRPr="00D14A63">
        <w:rPr>
          <w:rFonts w:ascii="Arial" w:eastAsia="Arial MT" w:hAnsi="Arial" w:cs="Arial"/>
          <w:b/>
          <w:spacing w:val="-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NORMES</w:t>
      </w:r>
      <w:r w:rsidRPr="00D14A63">
        <w:rPr>
          <w:rFonts w:ascii="Arial" w:eastAsia="Arial MT" w:hAnsi="Arial" w:cs="Arial"/>
          <w:b/>
          <w:spacing w:val="-3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DE</w:t>
      </w:r>
      <w:r w:rsidRPr="00D14A63">
        <w:rPr>
          <w:rFonts w:ascii="Arial" w:eastAsia="Arial MT" w:hAnsi="Arial" w:cs="Arial"/>
          <w:b/>
          <w:spacing w:val="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PREVENCIÓ</w:t>
      </w:r>
      <w:r w:rsidRPr="00D14A63">
        <w:rPr>
          <w:rFonts w:ascii="Arial" w:eastAsia="Arial MT" w:hAnsi="Arial" w:cs="Arial"/>
          <w:b/>
          <w:spacing w:val="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DE RISCOS</w:t>
      </w:r>
      <w:r w:rsidRPr="00D14A63">
        <w:rPr>
          <w:rFonts w:ascii="Arial" w:eastAsia="Arial MT" w:hAnsi="Arial" w:cs="Arial"/>
          <w:b/>
          <w:spacing w:val="-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LABORALS</w:t>
      </w:r>
    </w:p>
    <w:p w14:paraId="6BC70629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4D443F2A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4E381A3B" w14:textId="77777777" w:rsidR="00D14A63" w:rsidRPr="00D14A63" w:rsidRDefault="00D14A63" w:rsidP="00D14A63">
      <w:pPr>
        <w:widowControl w:val="0"/>
        <w:autoSpaceDE w:val="0"/>
        <w:autoSpaceDN w:val="0"/>
        <w:spacing w:before="94" w:after="0" w:line="240" w:lineRule="auto"/>
        <w:ind w:right="401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senyor/a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..............,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DNI.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núm.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.....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nom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propi/en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representació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Societat.............................................,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CIF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núm.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..........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domiciliada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.....................</w:t>
      </w:r>
    </w:p>
    <w:p w14:paraId="59531975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6404770B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1A57BD29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right="394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Declaro sota la meva responsabilitat que el licitador, en relació als seus treballadors,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compleix estrictament amb les mesures de prevenció de riscos laborals establertes per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 normativa vigent, incloses les obligacions en matèria de formació i vigilància de 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salut.</w:t>
      </w:r>
    </w:p>
    <w:p w14:paraId="33009168" w14:textId="77777777" w:rsidR="00D14A63" w:rsidRPr="00D14A63" w:rsidRDefault="00D14A63" w:rsidP="00D14A63">
      <w:pPr>
        <w:widowControl w:val="0"/>
        <w:autoSpaceDE w:val="0"/>
        <w:autoSpaceDN w:val="0"/>
        <w:spacing w:before="3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37D70F82" w14:textId="77777777" w:rsidR="00D14A63" w:rsidRPr="00D14A63" w:rsidRDefault="00D14A63" w:rsidP="00D14A63">
      <w:pPr>
        <w:widowControl w:val="0"/>
        <w:autoSpaceDE w:val="0"/>
        <w:autoSpaceDN w:val="0"/>
        <w:spacing w:after="0" w:line="720" w:lineRule="auto"/>
        <w:ind w:right="915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Em comprometo a aportar la documentació necessària i suficient que ho justifiqui.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I,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perquè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així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consti,</w:t>
      </w:r>
      <w:r w:rsidRPr="00D14A63">
        <w:rPr>
          <w:rFonts w:ascii="Arial" w:eastAsia="Arial MT" w:hAnsi="Arial" w:cs="Arial"/>
          <w:spacing w:val="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signo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aquesta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declaració.</w:t>
      </w:r>
    </w:p>
    <w:p w14:paraId="507AC811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115A05DA" w14:textId="77777777" w:rsidR="00D14A63" w:rsidRPr="00D14A63" w:rsidRDefault="00D14A63" w:rsidP="00D14A63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459F2F39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(Data i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signatura)</w:t>
      </w:r>
    </w:p>
    <w:p w14:paraId="06E36BF0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  <w:sectPr w:rsidR="00D14A63" w:rsidRPr="00D14A63" w:rsidSect="00D14A63">
          <w:pgSz w:w="11910" w:h="16840"/>
          <w:pgMar w:top="1240" w:right="1300" w:bottom="1220" w:left="1480" w:header="0" w:footer="1029" w:gutter="0"/>
          <w:cols w:space="708"/>
        </w:sectPr>
      </w:pPr>
    </w:p>
    <w:p w14:paraId="5DB07B93" w14:textId="77777777" w:rsidR="00D14A63" w:rsidRPr="00D14A63" w:rsidRDefault="00D14A63" w:rsidP="00D14A63">
      <w:pPr>
        <w:widowControl w:val="0"/>
        <w:autoSpaceDE w:val="0"/>
        <w:autoSpaceDN w:val="0"/>
        <w:spacing w:before="74" w:after="0" w:line="240" w:lineRule="auto"/>
        <w:ind w:right="2426"/>
        <w:jc w:val="center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lastRenderedPageBreak/>
        <w:t>ANNEX</w:t>
      </w:r>
      <w:r w:rsidRPr="00D14A63">
        <w:rPr>
          <w:rFonts w:ascii="Arial" w:eastAsia="Arial" w:hAnsi="Arial" w:cs="Arial"/>
          <w:b/>
          <w:bCs/>
          <w:spacing w:val="-10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5</w:t>
      </w:r>
    </w:p>
    <w:p w14:paraId="5681A8BE" w14:textId="77777777" w:rsidR="00D14A63" w:rsidRPr="00D14A63" w:rsidRDefault="00D14A63" w:rsidP="00D14A63">
      <w:pPr>
        <w:widowControl w:val="0"/>
        <w:autoSpaceDE w:val="0"/>
        <w:autoSpaceDN w:val="0"/>
        <w:spacing w:before="3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473361E8" w14:textId="77777777" w:rsidR="00D14A63" w:rsidRPr="00D14A63" w:rsidRDefault="00D14A63" w:rsidP="00D14A63">
      <w:pPr>
        <w:widowControl w:val="0"/>
        <w:autoSpaceDE w:val="0"/>
        <w:autoSpaceDN w:val="0"/>
        <w:spacing w:before="94" w:after="0" w:line="240" w:lineRule="auto"/>
        <w:ind w:right="395"/>
        <w:jc w:val="both"/>
        <w:rPr>
          <w:rFonts w:ascii="Arial" w:eastAsia="Arial MT" w:hAnsi="Arial" w:cs="Arial"/>
          <w:b/>
          <w:kern w:val="0"/>
          <w14:ligatures w14:val="none"/>
        </w:rPr>
      </w:pP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PRINCIPIS ÈTICS I REGLES DE CONDUCTA ALS QUALS ELS LICITADORS I ELS</w:t>
      </w:r>
      <w:r w:rsidRPr="00D14A63">
        <w:rPr>
          <w:rFonts w:ascii="Arial" w:eastAsia="Arial MT" w:hAnsi="Arial" w:cs="Arial"/>
          <w:b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CONTRACTISTES</w:t>
      </w:r>
      <w:r w:rsidRPr="00D14A63">
        <w:rPr>
          <w:rFonts w:ascii="Arial" w:eastAsia="Arial MT" w:hAnsi="Arial" w:cs="Arial"/>
          <w:b/>
          <w:spacing w:val="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HAN</w:t>
      </w:r>
      <w:r w:rsidRPr="00D14A63">
        <w:rPr>
          <w:rFonts w:ascii="Arial" w:eastAsia="Arial MT" w:hAnsi="Arial" w:cs="Arial"/>
          <w:b/>
          <w:spacing w:val="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D’ADEQUAR</w:t>
      </w:r>
      <w:r w:rsidRPr="00D14A63">
        <w:rPr>
          <w:rFonts w:ascii="Arial" w:eastAsia="Arial MT" w:hAnsi="Arial" w:cs="Arial"/>
          <w:b/>
          <w:spacing w:val="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LA</w:t>
      </w:r>
      <w:r w:rsidRPr="00D14A63">
        <w:rPr>
          <w:rFonts w:ascii="Arial" w:eastAsia="Arial MT" w:hAnsi="Arial" w:cs="Arial"/>
          <w:b/>
          <w:spacing w:val="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SEVA</w:t>
      </w:r>
      <w:r w:rsidRPr="00D14A63">
        <w:rPr>
          <w:rFonts w:ascii="Arial" w:eastAsia="Arial MT" w:hAnsi="Arial" w:cs="Arial"/>
          <w:b/>
          <w:spacing w:val="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ACTIVITAT</w:t>
      </w:r>
      <w:r w:rsidRPr="00D14A63">
        <w:rPr>
          <w:rFonts w:ascii="Arial" w:eastAsia="Arial MT" w:hAnsi="Arial" w:cs="Arial"/>
          <w:b/>
          <w:spacing w:val="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EN</w:t>
      </w:r>
      <w:r w:rsidRPr="00D14A63">
        <w:rPr>
          <w:rFonts w:ascii="Arial" w:eastAsia="Arial MT" w:hAnsi="Arial" w:cs="Arial"/>
          <w:b/>
          <w:spacing w:val="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LES</w:t>
      </w:r>
      <w:r w:rsidRPr="00D14A63">
        <w:rPr>
          <w:rFonts w:ascii="Arial" w:eastAsia="Arial MT" w:hAnsi="Arial" w:cs="Arial"/>
          <w:b/>
          <w:spacing w:val="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SEVES</w:t>
      </w:r>
      <w:r w:rsidRPr="00D14A63">
        <w:rPr>
          <w:rFonts w:ascii="Arial" w:eastAsia="Arial MT" w:hAnsi="Arial" w:cs="Arial"/>
          <w:b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RELACIONS EN L’ÀMBIT DE LA CONTRACTACIÓ PÚBLICA AMB EL SECTOR</w:t>
      </w:r>
      <w:r w:rsidRPr="00D14A63">
        <w:rPr>
          <w:rFonts w:ascii="Arial" w:eastAsia="Arial MT" w:hAnsi="Arial" w:cs="Arial"/>
          <w:b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PÚBLIC</w:t>
      </w:r>
      <w:r w:rsidRPr="00D14A63">
        <w:rPr>
          <w:rFonts w:ascii="Arial" w:eastAsia="Arial MT" w:hAnsi="Arial" w:cs="Arial"/>
          <w:b/>
          <w:spacing w:val="-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DE</w:t>
      </w:r>
      <w:r w:rsidRPr="00D14A63">
        <w:rPr>
          <w:rFonts w:ascii="Arial" w:eastAsia="Arial MT" w:hAnsi="Arial" w:cs="Arial"/>
          <w:b/>
          <w:spacing w:val="-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CATALUNYA.</w:t>
      </w:r>
    </w:p>
    <w:p w14:paraId="193FD5CE" w14:textId="77777777" w:rsidR="00D14A63" w:rsidRPr="00D14A63" w:rsidRDefault="00D14A63" w:rsidP="00D14A63">
      <w:pPr>
        <w:widowControl w:val="0"/>
        <w:autoSpaceDE w:val="0"/>
        <w:autoSpaceDN w:val="0"/>
        <w:spacing w:before="10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40F9EF1E" w14:textId="77777777" w:rsidR="00D14A63" w:rsidRPr="00D14A63" w:rsidRDefault="00D14A63" w:rsidP="00D14A63">
      <w:pPr>
        <w:widowControl w:val="0"/>
        <w:autoSpaceDE w:val="0"/>
        <w:autoSpaceDN w:val="0"/>
        <w:spacing w:before="94" w:after="0" w:line="240" w:lineRule="auto"/>
        <w:ind w:right="395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D’acord amb l’article 55.2 de la Llei 19/2014, del 29 de desembre, de transparència,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accés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informació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pública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bon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govern,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administracions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organismes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compresos en l’àmbit d’aplicació d’aquesta llei han d’incloure, en els plecs de clàusules</w:t>
      </w:r>
      <w:r w:rsidRPr="00D14A63">
        <w:rPr>
          <w:rFonts w:ascii="Arial" w:eastAsia="Arial MT" w:hAnsi="Arial" w:cs="Arial"/>
          <w:spacing w:val="-6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contractuals i en les bases de convocatòria de subvencions o ajuts, els principis ètics i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regles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conducta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als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quals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han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d’adequar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l’activitat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contractistes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persones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beneficiàries, i han de determinar els efectes d’un eventual incompliment d’aquests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principis.</w:t>
      </w:r>
    </w:p>
    <w:p w14:paraId="4F571CFA" w14:textId="77777777" w:rsidR="00D14A63" w:rsidRPr="00D14A63" w:rsidRDefault="00D14A63" w:rsidP="00D14A63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5BFF7CCF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right="396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En compliment d’aquesta previsió legal, es fan públics els principis ètics i les regles 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conducta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quals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licitadors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contractistes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han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d’adequar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seva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activitat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seves relacions contractuals en l’àmbit de la contractació pública del sector públic 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Catalunya.</w:t>
      </w:r>
    </w:p>
    <w:p w14:paraId="7363F0CE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5C1A0658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right="397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spacing w:val="-1"/>
          <w:kern w:val="0"/>
          <w14:ligatures w14:val="none"/>
        </w:rPr>
        <w:t>Aquests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principis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regles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conducta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han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d’ésser</w:t>
      </w:r>
      <w:r w:rsidRPr="00D14A63">
        <w:rPr>
          <w:rFonts w:ascii="Arial" w:eastAsia="Arial MT" w:hAnsi="Arial" w:cs="Arial"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inclosos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tots</w:t>
      </w:r>
      <w:r w:rsidRPr="00D14A63">
        <w:rPr>
          <w:rFonts w:ascii="Arial" w:eastAsia="Arial MT" w:hAnsi="Arial" w:cs="Arial"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plecs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clàusules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documents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reguladors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contractació.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Així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mateix,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conformitat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l’article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3.5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la Llei 19/2014, els contractes del sector públic han d’incloure les obligacions dels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adjudicataris de facilitar informació establertes per aquesta Llei, sens perjudici del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compliment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les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obligacions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transparència.</w:t>
      </w:r>
    </w:p>
    <w:p w14:paraId="6D725361" w14:textId="77777777" w:rsidR="00D14A63" w:rsidRPr="00D14A63" w:rsidRDefault="00D14A63" w:rsidP="00D14A63">
      <w:pPr>
        <w:widowControl w:val="0"/>
        <w:autoSpaceDE w:val="0"/>
        <w:autoSpaceDN w:val="0"/>
        <w:spacing w:before="2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55F5A247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right="394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1.- Els licitadors i els contractistes han d’adoptar una conducta èticament exemplar,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abstenir-se de realitzar, fomentar, proposar o promoure qualsevol mena de pràctica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corrupta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posar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coneixement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òrgans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competents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qualsevol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manifestació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d’aquestes pràctiques que, al seu parer, sigui present o pugui afectar el procediment o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relació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contractual.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Particularment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s’abstindran</w:t>
      </w:r>
      <w:r w:rsidRPr="00D14A63">
        <w:rPr>
          <w:rFonts w:ascii="Arial" w:eastAsia="Arial MT" w:hAnsi="Arial" w:cs="Arial"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realitzar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qualsevol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acció</w:t>
      </w:r>
      <w:r w:rsidRPr="00D14A63">
        <w:rPr>
          <w:rFonts w:ascii="Arial" w:eastAsia="Arial MT" w:hAnsi="Arial" w:cs="Arial"/>
          <w:spacing w:val="-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pugui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vulnerar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principis d’igualtat d’oportunitats i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lliure concurrència.</w:t>
      </w:r>
    </w:p>
    <w:p w14:paraId="4B5F6951" w14:textId="77777777" w:rsidR="00D14A63" w:rsidRPr="00D14A63" w:rsidRDefault="00D14A63" w:rsidP="00D14A63">
      <w:pPr>
        <w:widowControl w:val="0"/>
        <w:autoSpaceDE w:val="0"/>
        <w:autoSpaceDN w:val="0"/>
        <w:spacing w:before="9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26581501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right="396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spacing w:val="-1"/>
          <w:kern w:val="0"/>
          <w14:ligatures w14:val="none"/>
        </w:rPr>
        <w:t>2.-</w:t>
      </w:r>
      <w:r w:rsidRPr="00D14A63">
        <w:rPr>
          <w:rFonts w:ascii="Arial" w:eastAsia="Arial MT" w:hAnsi="Arial" w:cs="Arial"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caràcter</w:t>
      </w:r>
      <w:r w:rsidRPr="00D14A63">
        <w:rPr>
          <w:rFonts w:ascii="Arial" w:eastAsia="Arial MT" w:hAnsi="Arial" w:cs="Arial"/>
          <w:spacing w:val="-1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general,</w:t>
      </w:r>
      <w:r w:rsidRPr="00D14A63">
        <w:rPr>
          <w:rFonts w:ascii="Arial" w:eastAsia="Arial MT" w:hAnsi="Arial" w:cs="Arial"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licitadors</w:t>
      </w:r>
      <w:r w:rsidRPr="00D14A63">
        <w:rPr>
          <w:rFonts w:ascii="Arial" w:eastAsia="Arial MT" w:hAnsi="Arial" w:cs="Arial"/>
          <w:spacing w:val="-1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contractistes,</w:t>
      </w:r>
      <w:r w:rsidRPr="00D14A63">
        <w:rPr>
          <w:rFonts w:ascii="Arial" w:eastAsia="Arial MT" w:hAnsi="Arial" w:cs="Arial"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1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l’exercici</w:t>
      </w:r>
      <w:r w:rsidRPr="00D14A63">
        <w:rPr>
          <w:rFonts w:ascii="Arial" w:eastAsia="Arial MT" w:hAnsi="Arial" w:cs="Arial"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1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seva</w:t>
      </w:r>
      <w:r w:rsidRPr="00D14A63">
        <w:rPr>
          <w:rFonts w:ascii="Arial" w:eastAsia="Arial MT" w:hAnsi="Arial" w:cs="Arial"/>
          <w:spacing w:val="-1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activitat,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assumeixen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obligacions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següents:</w:t>
      </w:r>
    </w:p>
    <w:p w14:paraId="1C2A9345" w14:textId="77777777" w:rsidR="00D14A63" w:rsidRPr="00D14A63" w:rsidRDefault="00D14A63" w:rsidP="00D14A63">
      <w:pPr>
        <w:widowControl w:val="0"/>
        <w:autoSpaceDE w:val="0"/>
        <w:autoSpaceDN w:val="0"/>
        <w:spacing w:before="2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2860719E" w14:textId="77777777" w:rsidR="00D14A63" w:rsidRPr="00D14A63" w:rsidRDefault="00D14A63" w:rsidP="00D14A63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after="0" w:line="240" w:lineRule="auto"/>
        <w:ind w:right="398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Observar els principis, les normes i els cànons ètics propis de les activitats, els oficis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i/o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 professions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corresponents 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 prestacions objectes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contractes.</w:t>
      </w:r>
    </w:p>
    <w:p w14:paraId="16F3930B" w14:textId="77777777" w:rsidR="00D14A63" w:rsidRPr="00D14A63" w:rsidRDefault="00D14A63" w:rsidP="00D14A63">
      <w:pPr>
        <w:widowControl w:val="0"/>
        <w:numPr>
          <w:ilvl w:val="0"/>
          <w:numId w:val="2"/>
        </w:numPr>
        <w:tabs>
          <w:tab w:val="left" w:pos="479"/>
        </w:tabs>
        <w:autoSpaceDE w:val="0"/>
        <w:autoSpaceDN w:val="0"/>
        <w:spacing w:before="47" w:after="0" w:line="240" w:lineRule="auto"/>
        <w:ind w:right="398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No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realitzar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accions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posin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risc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l’interès</w:t>
      </w:r>
      <w:r w:rsidRPr="00D14A63">
        <w:rPr>
          <w:rFonts w:ascii="Arial" w:eastAsia="Arial MT" w:hAnsi="Arial" w:cs="Arial"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públic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l’àmbit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prestacions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 licitar.</w:t>
      </w:r>
    </w:p>
    <w:p w14:paraId="195CBBE7" w14:textId="77777777" w:rsidR="00D14A63" w:rsidRPr="00D14A63" w:rsidRDefault="00D14A63" w:rsidP="00D14A63">
      <w:pPr>
        <w:widowControl w:val="0"/>
        <w:numPr>
          <w:ilvl w:val="0"/>
          <w:numId w:val="2"/>
        </w:numPr>
        <w:tabs>
          <w:tab w:val="left" w:pos="505"/>
        </w:tabs>
        <w:autoSpaceDE w:val="0"/>
        <w:autoSpaceDN w:val="0"/>
        <w:spacing w:before="46" w:after="0" w:line="240" w:lineRule="auto"/>
        <w:ind w:right="398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Denunciar</w:t>
      </w:r>
      <w:r w:rsidRPr="00D14A63">
        <w:rPr>
          <w:rFonts w:ascii="Arial" w:eastAsia="Arial MT" w:hAnsi="Arial" w:cs="Arial"/>
          <w:spacing w:val="3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3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situacions</w:t>
      </w:r>
      <w:r w:rsidRPr="00D14A63">
        <w:rPr>
          <w:rFonts w:ascii="Arial" w:eastAsia="Arial MT" w:hAnsi="Arial" w:cs="Arial"/>
          <w:spacing w:val="3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irregulars</w:t>
      </w:r>
      <w:r w:rsidRPr="00D14A63">
        <w:rPr>
          <w:rFonts w:ascii="Arial" w:eastAsia="Arial MT" w:hAnsi="Arial" w:cs="Arial"/>
          <w:spacing w:val="3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3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es</w:t>
      </w:r>
      <w:r w:rsidRPr="00D14A63">
        <w:rPr>
          <w:rFonts w:ascii="Arial" w:eastAsia="Arial MT" w:hAnsi="Arial" w:cs="Arial"/>
          <w:spacing w:val="37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puguin</w:t>
      </w:r>
      <w:r w:rsidRPr="00D14A63">
        <w:rPr>
          <w:rFonts w:ascii="Arial" w:eastAsia="Arial MT" w:hAnsi="Arial" w:cs="Arial"/>
          <w:spacing w:val="3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presentar</w:t>
      </w:r>
      <w:r w:rsidRPr="00D14A63">
        <w:rPr>
          <w:rFonts w:ascii="Arial" w:eastAsia="Arial MT" w:hAnsi="Arial" w:cs="Arial"/>
          <w:spacing w:val="3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3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3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processos</w:t>
      </w:r>
      <w:r w:rsidRPr="00D14A63">
        <w:rPr>
          <w:rFonts w:ascii="Arial" w:eastAsia="Arial MT" w:hAnsi="Arial" w:cs="Arial"/>
          <w:spacing w:val="3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contractació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pública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durant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l’execució dels contractes.</w:t>
      </w:r>
    </w:p>
    <w:p w14:paraId="15A15B85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6A40C58C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3.-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particular,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 licitadors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contractistes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assumeixen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obligacions següents:</w:t>
      </w:r>
    </w:p>
    <w:p w14:paraId="51E76998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35CACEFA" w14:textId="77777777" w:rsidR="00D14A63" w:rsidRPr="00D14A63" w:rsidRDefault="00D14A63" w:rsidP="00D14A63">
      <w:pPr>
        <w:widowControl w:val="0"/>
        <w:numPr>
          <w:ilvl w:val="0"/>
          <w:numId w:val="1"/>
        </w:numPr>
        <w:tabs>
          <w:tab w:val="left" w:pos="532"/>
        </w:tabs>
        <w:autoSpaceDE w:val="0"/>
        <w:autoSpaceDN w:val="0"/>
        <w:spacing w:after="0" w:line="240" w:lineRule="auto"/>
        <w:ind w:right="398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Comunicar immediatament a l’òrgan de contractació les possibles situacions 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conflicte d’interessos. Constitueixen en tot cas situacions de conflicte d’interessos les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contingudes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l’article 24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 la Directiva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2014/24/UE.</w:t>
      </w:r>
    </w:p>
    <w:p w14:paraId="40730FBB" w14:textId="77777777" w:rsidR="00D14A63" w:rsidRPr="00D14A63" w:rsidRDefault="00D14A63" w:rsidP="00D14A63">
      <w:pPr>
        <w:widowControl w:val="0"/>
        <w:numPr>
          <w:ilvl w:val="0"/>
          <w:numId w:val="1"/>
        </w:numPr>
        <w:tabs>
          <w:tab w:val="left" w:pos="479"/>
        </w:tabs>
        <w:autoSpaceDE w:val="0"/>
        <w:autoSpaceDN w:val="0"/>
        <w:spacing w:before="47" w:after="0" w:line="244" w:lineRule="auto"/>
        <w:ind w:right="398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No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sol·licitar,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directament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indirectament,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un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càrrec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empleat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públic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influeixi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58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l’adjudicació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 contracte.</w:t>
      </w:r>
    </w:p>
    <w:p w14:paraId="192F5AA5" w14:textId="77777777" w:rsidR="00D14A63" w:rsidRPr="00D14A63" w:rsidRDefault="00D14A63" w:rsidP="00D14A63">
      <w:pPr>
        <w:widowControl w:val="0"/>
        <w:numPr>
          <w:ilvl w:val="0"/>
          <w:numId w:val="1"/>
        </w:numPr>
        <w:tabs>
          <w:tab w:val="left" w:pos="467"/>
        </w:tabs>
        <w:autoSpaceDE w:val="0"/>
        <w:autoSpaceDN w:val="0"/>
        <w:spacing w:before="39" w:after="0" w:line="244" w:lineRule="auto"/>
        <w:ind w:right="399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No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oferir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ni</w:t>
      </w:r>
      <w:r w:rsidRPr="00D14A63">
        <w:rPr>
          <w:rFonts w:ascii="Arial" w:eastAsia="Arial MT" w:hAnsi="Arial" w:cs="Arial"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facilitar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càrrecs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empleats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públics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avantatges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ells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mateixos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terceres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persones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voluntat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d’incidir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un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procediment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contractual.</w:t>
      </w:r>
    </w:p>
    <w:p w14:paraId="48B51A06" w14:textId="77777777" w:rsidR="00D14A63" w:rsidRPr="00D14A63" w:rsidRDefault="00D14A63" w:rsidP="00D14A63">
      <w:pPr>
        <w:widowControl w:val="0"/>
        <w:autoSpaceDE w:val="0"/>
        <w:autoSpaceDN w:val="0"/>
        <w:spacing w:after="0" w:line="244" w:lineRule="auto"/>
        <w:jc w:val="both"/>
        <w:rPr>
          <w:rFonts w:ascii="Arial" w:eastAsia="Arial MT" w:hAnsi="Arial" w:cs="Arial"/>
          <w:kern w:val="0"/>
          <w14:ligatures w14:val="none"/>
        </w:rPr>
        <w:sectPr w:rsidR="00D14A63" w:rsidRPr="00D14A63" w:rsidSect="00D14A63">
          <w:pgSz w:w="11910" w:h="16840"/>
          <w:pgMar w:top="1360" w:right="1300" w:bottom="1220" w:left="1480" w:header="0" w:footer="1029" w:gutter="0"/>
          <w:cols w:space="708"/>
        </w:sectPr>
      </w:pPr>
    </w:p>
    <w:p w14:paraId="66B426DA" w14:textId="77777777" w:rsidR="00D14A63" w:rsidRPr="00D14A63" w:rsidRDefault="00D14A63" w:rsidP="00D14A63">
      <w:pPr>
        <w:widowControl w:val="0"/>
        <w:numPr>
          <w:ilvl w:val="0"/>
          <w:numId w:val="1"/>
        </w:numPr>
        <w:tabs>
          <w:tab w:val="left" w:pos="482"/>
        </w:tabs>
        <w:autoSpaceDE w:val="0"/>
        <w:autoSpaceDN w:val="0"/>
        <w:spacing w:before="81" w:after="0" w:line="240" w:lineRule="auto"/>
        <w:ind w:right="392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lastRenderedPageBreak/>
        <w:t>Respectar els principis de lliure mercat i de concurrència competitiva i abstenir-se de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realitzar conductes que tinguin per objecte o puguin produir l’efecte d’impedir, restringir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falsejar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competència,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exemple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comportaments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col·lusoris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competència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fraudulenta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(ofertes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resguard,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eliminació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d’ofertes,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assignació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mercats,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rotació d’ofertes,</w:t>
      </w:r>
      <w:r w:rsidRPr="00D14A63">
        <w:rPr>
          <w:rFonts w:ascii="Arial" w:eastAsia="Arial MT" w:hAnsi="Arial" w:cs="Arial"/>
          <w:spacing w:val="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etc.).</w:t>
      </w:r>
    </w:p>
    <w:p w14:paraId="28436EC2" w14:textId="77777777" w:rsidR="00D14A63" w:rsidRPr="00D14A63" w:rsidRDefault="00D14A63" w:rsidP="00D14A63">
      <w:pPr>
        <w:widowControl w:val="0"/>
        <w:numPr>
          <w:ilvl w:val="0"/>
          <w:numId w:val="1"/>
        </w:numPr>
        <w:tabs>
          <w:tab w:val="left" w:pos="513"/>
        </w:tabs>
        <w:autoSpaceDE w:val="0"/>
        <w:autoSpaceDN w:val="0"/>
        <w:spacing w:before="1" w:after="0" w:line="240" w:lineRule="auto"/>
        <w:ind w:right="394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No utilitzar informació confidencial, coneguda mitjançant el contracte i/o durant 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licitació, per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obtenir,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directament</w:t>
      </w:r>
      <w:r w:rsidRPr="00D14A63">
        <w:rPr>
          <w:rFonts w:ascii="Arial" w:eastAsia="Arial MT" w:hAnsi="Arial" w:cs="Arial"/>
          <w:spacing w:val="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indirectament,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un avantatge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benefici.</w:t>
      </w:r>
    </w:p>
    <w:p w14:paraId="3DFCE217" w14:textId="77777777" w:rsidR="00D14A63" w:rsidRPr="00D14A63" w:rsidRDefault="00D14A63" w:rsidP="00D14A63">
      <w:pPr>
        <w:widowControl w:val="0"/>
        <w:numPr>
          <w:ilvl w:val="0"/>
          <w:numId w:val="1"/>
        </w:numPr>
        <w:tabs>
          <w:tab w:val="left" w:pos="438"/>
        </w:tabs>
        <w:autoSpaceDE w:val="0"/>
        <w:autoSpaceDN w:val="0"/>
        <w:spacing w:before="46" w:after="0" w:line="240" w:lineRule="auto"/>
        <w:ind w:right="396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Col·laborar amb l’òrgan de contractació en les actuacions que aquest realitzi per al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seguiment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i/o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l’avaluació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compliment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contracte,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particularment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facilitant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informació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 li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sigui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sol·licitada per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aquestes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finalitats.</w:t>
      </w:r>
    </w:p>
    <w:p w14:paraId="297A6F7D" w14:textId="77777777" w:rsidR="00D14A63" w:rsidRPr="00D14A63" w:rsidRDefault="00D14A63" w:rsidP="00D14A63">
      <w:pPr>
        <w:widowControl w:val="0"/>
        <w:numPr>
          <w:ilvl w:val="0"/>
          <w:numId w:val="1"/>
        </w:numPr>
        <w:tabs>
          <w:tab w:val="left" w:pos="486"/>
        </w:tabs>
        <w:autoSpaceDE w:val="0"/>
        <w:autoSpaceDN w:val="0"/>
        <w:spacing w:before="47" w:after="0" w:line="240" w:lineRule="auto"/>
        <w:ind w:right="393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Complir les obligacions de facilitar informació que la legislació de transparència i els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contractes del sector públic imposen als adjudicataris en relació amb l’Administració o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administracions de referència, sens perjudici del compliment de les obligacions 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transparència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que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els pertoquin 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forma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directa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 previsió legal.</w:t>
      </w:r>
    </w:p>
    <w:p w14:paraId="5913CDCC" w14:textId="77777777" w:rsidR="00D14A63" w:rsidRPr="00D14A63" w:rsidRDefault="00D14A63" w:rsidP="00D14A63">
      <w:pPr>
        <w:widowControl w:val="0"/>
        <w:numPr>
          <w:ilvl w:val="0"/>
          <w:numId w:val="1"/>
        </w:numPr>
        <w:tabs>
          <w:tab w:val="left" w:pos="534"/>
        </w:tabs>
        <w:autoSpaceDE w:val="0"/>
        <w:autoSpaceDN w:val="0"/>
        <w:spacing w:before="47" w:after="0" w:line="240" w:lineRule="auto"/>
        <w:ind w:right="398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Denunciar els actes dels quals tingui coneixement i que puguin comportar una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infracció de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 obligacions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contingudes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en aquesta clàusula.</w:t>
      </w:r>
    </w:p>
    <w:p w14:paraId="67CAFE92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719523B8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right="398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L’incompliment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les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obligacions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contingudes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1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l’apartat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anterior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part</w:t>
      </w:r>
      <w:r w:rsidRPr="00D14A63">
        <w:rPr>
          <w:rFonts w:ascii="Arial" w:eastAsia="Arial MT" w:hAnsi="Arial" w:cs="Arial"/>
          <w:spacing w:val="-1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dels</w:t>
      </w:r>
      <w:r w:rsidRPr="00D14A63">
        <w:rPr>
          <w:rFonts w:ascii="Arial" w:eastAsia="Arial MT" w:hAnsi="Arial" w:cs="Arial"/>
          <w:spacing w:val="-10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licitadors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o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contractistes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s’ha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preveure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com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causa,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d’acord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amb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la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legislació</w:t>
      </w:r>
      <w:r w:rsidRPr="00D14A63">
        <w:rPr>
          <w:rFonts w:ascii="Arial" w:eastAsia="Arial MT" w:hAnsi="Arial" w:cs="Arial"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contractació</w:t>
      </w:r>
      <w:r w:rsidRPr="00D14A63">
        <w:rPr>
          <w:rFonts w:ascii="Arial" w:eastAsia="Arial MT" w:hAnsi="Arial" w:cs="Arial"/>
          <w:spacing w:val="-59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pública,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resolució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del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contracte,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sens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perjudici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d’aquelles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altres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possibles</w:t>
      </w:r>
      <w:r w:rsidRPr="00D14A63">
        <w:rPr>
          <w:rFonts w:ascii="Arial" w:eastAsia="Arial MT" w:hAnsi="Arial" w:cs="Arial"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conseqüències</w:t>
      </w:r>
      <w:r w:rsidRPr="00D14A63">
        <w:rPr>
          <w:rFonts w:ascii="Arial" w:eastAsia="Arial MT" w:hAnsi="Arial" w:cs="Arial"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previstes</w:t>
      </w:r>
      <w:r w:rsidRPr="00D14A63">
        <w:rPr>
          <w:rFonts w:ascii="Arial" w:eastAsia="Arial MT" w:hAnsi="Arial" w:cs="Arial"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a la legislació vigent.</w:t>
      </w:r>
    </w:p>
    <w:p w14:paraId="01882D47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603DB1C4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kern w:val="0"/>
          <w14:ligatures w14:val="none"/>
        </w:rPr>
      </w:pPr>
    </w:p>
    <w:p w14:paraId="39D99627" w14:textId="77777777" w:rsidR="00D14A63" w:rsidRPr="00D14A63" w:rsidRDefault="00D14A63" w:rsidP="00D14A63">
      <w:pPr>
        <w:widowControl w:val="0"/>
        <w:autoSpaceDE w:val="0"/>
        <w:autoSpaceDN w:val="0"/>
        <w:spacing w:before="207" w:after="0" w:line="240" w:lineRule="auto"/>
        <w:jc w:val="both"/>
        <w:rPr>
          <w:rFonts w:ascii="Arial" w:eastAsia="Arial MT" w:hAnsi="Arial" w:cs="Arial"/>
          <w:kern w:val="0"/>
          <w14:ligatures w14:val="none"/>
        </w:rPr>
      </w:pPr>
      <w:r w:rsidRPr="00D14A63">
        <w:rPr>
          <w:rFonts w:ascii="Arial" w:eastAsia="Arial MT" w:hAnsi="Arial" w:cs="Arial"/>
          <w:kern w:val="0"/>
          <w14:ligatures w14:val="none"/>
        </w:rPr>
        <w:t>(Data i</w:t>
      </w:r>
      <w:r w:rsidRPr="00D14A63">
        <w:rPr>
          <w:rFonts w:ascii="Arial" w:eastAsia="Arial MT" w:hAnsi="Arial" w:cs="Arial"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kern w:val="0"/>
          <w14:ligatures w14:val="none"/>
        </w:rPr>
        <w:t>signatura)</w:t>
      </w:r>
    </w:p>
    <w:p w14:paraId="6B623553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kern w:val="0"/>
          <w14:ligatures w14:val="none"/>
        </w:rPr>
        <w:sectPr w:rsidR="00D14A63" w:rsidRPr="00D14A63" w:rsidSect="00D14A63">
          <w:pgSz w:w="11910" w:h="16840"/>
          <w:pgMar w:top="980" w:right="1300" w:bottom="1220" w:left="1480" w:header="0" w:footer="1029" w:gutter="0"/>
          <w:cols w:space="708"/>
        </w:sectPr>
      </w:pPr>
    </w:p>
    <w:p w14:paraId="31A4A538" w14:textId="77777777" w:rsidR="00D14A63" w:rsidRPr="00D14A63" w:rsidRDefault="00D14A63" w:rsidP="00D14A63">
      <w:pPr>
        <w:widowControl w:val="0"/>
        <w:autoSpaceDE w:val="0"/>
        <w:autoSpaceDN w:val="0"/>
        <w:spacing w:before="73" w:after="0" w:line="240" w:lineRule="auto"/>
        <w:ind w:right="2424"/>
        <w:jc w:val="center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lastRenderedPageBreak/>
        <w:t>ANNEX</w:t>
      </w:r>
      <w:r w:rsidRPr="00D14A63">
        <w:rPr>
          <w:rFonts w:ascii="Arial" w:eastAsia="Arial" w:hAnsi="Arial" w:cs="Arial"/>
          <w:b/>
          <w:bCs/>
          <w:spacing w:val="-1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:u w:val="thick"/>
          <w14:ligatures w14:val="none"/>
        </w:rPr>
        <w:t>6</w:t>
      </w:r>
    </w:p>
    <w:p w14:paraId="146316C2" w14:textId="77777777" w:rsidR="00D14A63" w:rsidRPr="00D14A63" w:rsidRDefault="00D14A63" w:rsidP="00D14A63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386CD9E8" w14:textId="77777777" w:rsidR="00D14A63" w:rsidRPr="00D14A63" w:rsidRDefault="00D14A63" w:rsidP="00D14A63">
      <w:pPr>
        <w:widowControl w:val="0"/>
        <w:autoSpaceDE w:val="0"/>
        <w:autoSpaceDN w:val="0"/>
        <w:spacing w:before="94" w:after="0" w:line="240" w:lineRule="auto"/>
        <w:ind w:right="2190"/>
        <w:jc w:val="center"/>
        <w:rPr>
          <w:rFonts w:ascii="Arial" w:eastAsia="Arial MT" w:hAnsi="Arial" w:cs="Arial"/>
          <w:b/>
          <w:kern w:val="0"/>
          <w14:ligatures w14:val="none"/>
        </w:rPr>
      </w:pP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CONSENTIMENT</w:t>
      </w:r>
      <w:r w:rsidRPr="00D14A63">
        <w:rPr>
          <w:rFonts w:ascii="Arial" w:eastAsia="Arial MT" w:hAnsi="Arial" w:cs="Arial"/>
          <w:b/>
          <w:spacing w:val="-5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NOTIFICACIÓ</w:t>
      </w:r>
      <w:r w:rsidRPr="00D14A63">
        <w:rPr>
          <w:rFonts w:ascii="Arial" w:eastAsia="Arial MT" w:hAnsi="Arial" w:cs="Arial"/>
          <w:b/>
          <w:spacing w:val="-8"/>
          <w:kern w:val="0"/>
          <w:u w:val="thick"/>
          <w14:ligatures w14:val="none"/>
        </w:rPr>
        <w:t xml:space="preserve"> </w:t>
      </w:r>
      <w:r w:rsidRPr="00D14A63">
        <w:rPr>
          <w:rFonts w:ascii="Arial" w:eastAsia="Arial MT" w:hAnsi="Arial" w:cs="Arial"/>
          <w:b/>
          <w:kern w:val="0"/>
          <w:u w:val="thick"/>
          <w14:ligatures w14:val="none"/>
        </w:rPr>
        <w:t>ELECTRÒNICA</w:t>
      </w:r>
    </w:p>
    <w:p w14:paraId="42F0736C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1D88BD6B" w14:textId="77777777" w:rsidR="00D14A63" w:rsidRPr="00D14A63" w:rsidRDefault="00D14A63" w:rsidP="00D14A63">
      <w:pPr>
        <w:widowControl w:val="0"/>
        <w:autoSpaceDE w:val="0"/>
        <w:autoSpaceDN w:val="0"/>
        <w:spacing w:before="9" w:after="0" w:line="240" w:lineRule="auto"/>
        <w:rPr>
          <w:rFonts w:ascii="Arial" w:eastAsia="Arial MT" w:hAnsi="Arial" w:cs="Arial"/>
          <w:b/>
          <w:kern w:val="0"/>
          <w14:ligatures w14:val="none"/>
        </w:rPr>
      </w:pPr>
    </w:p>
    <w:p w14:paraId="21D77AC7" w14:textId="77777777" w:rsidR="00D14A63" w:rsidRPr="00D14A63" w:rsidRDefault="00D14A63" w:rsidP="00D14A63">
      <w:pPr>
        <w:widowControl w:val="0"/>
        <w:autoSpaceDE w:val="0"/>
        <w:autoSpaceDN w:val="0"/>
        <w:spacing w:before="93" w:after="0" w:line="240" w:lineRule="auto"/>
        <w:ind w:right="2190"/>
        <w:jc w:val="center"/>
        <w:rPr>
          <w:rFonts w:ascii="Arial" w:eastAsia="Arial MT" w:hAnsi="Arial" w:cs="Arial"/>
          <w:i/>
          <w:kern w:val="0"/>
          <w14:ligatures w14:val="none"/>
        </w:rPr>
      </w:pPr>
      <w:r w:rsidRPr="00D14A63">
        <w:rPr>
          <w:rFonts w:ascii="Arial" w:eastAsia="Arial MT" w:hAnsi="Arial" w:cs="Arial"/>
          <w:i/>
          <w:kern w:val="0"/>
          <w14:ligatures w14:val="none"/>
        </w:rPr>
        <w:t>(Annex</w:t>
      </w:r>
      <w:r w:rsidRPr="00D14A63">
        <w:rPr>
          <w:rFonts w:ascii="Arial" w:eastAsia="Arial MT" w:hAnsi="Arial" w:cs="Arial"/>
          <w:i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adjunt</w:t>
      </w:r>
      <w:r w:rsidRPr="00D14A63">
        <w:rPr>
          <w:rFonts w:ascii="Arial" w:eastAsia="Arial MT" w:hAnsi="Arial" w:cs="Arial"/>
          <w:i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als</w:t>
      </w:r>
      <w:r w:rsidRPr="00D14A63">
        <w:rPr>
          <w:rFonts w:ascii="Arial" w:eastAsia="Arial MT" w:hAnsi="Arial" w:cs="Arial"/>
          <w:i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documents</w:t>
      </w:r>
      <w:r w:rsidRPr="00D14A63">
        <w:rPr>
          <w:rFonts w:ascii="Arial" w:eastAsia="Arial MT" w:hAnsi="Arial" w:cs="Arial"/>
          <w:i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de</w:t>
      </w:r>
      <w:r w:rsidRPr="00D14A63">
        <w:rPr>
          <w:rFonts w:ascii="Arial" w:eastAsia="Arial MT" w:hAnsi="Arial" w:cs="Arial"/>
          <w:i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"/>
          <w:i/>
          <w:kern w:val="0"/>
          <w14:ligatures w14:val="none"/>
        </w:rPr>
        <w:t>la licitació)</w:t>
      </w:r>
    </w:p>
    <w:p w14:paraId="628DF404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i/>
          <w:kern w:val="0"/>
          <w14:ligatures w14:val="none"/>
        </w:rPr>
      </w:pPr>
      <w:r w:rsidRPr="00D14A63">
        <w:rPr>
          <w:rFonts w:ascii="Arial" w:eastAsia="Arial MT" w:hAnsi="Arial" w:cs="Arial"/>
          <w:i/>
          <w:kern w:val="0"/>
          <w14:ligatures w14:val="none"/>
        </w:rPr>
        <w:br w:type="page"/>
      </w:r>
    </w:p>
    <w:p w14:paraId="7AD7217B" w14:textId="77777777" w:rsidR="00D14A63" w:rsidRPr="00D14A63" w:rsidRDefault="00D14A63" w:rsidP="00D14A63">
      <w:pPr>
        <w:widowControl w:val="0"/>
        <w:autoSpaceDE w:val="0"/>
        <w:autoSpaceDN w:val="0"/>
        <w:spacing w:before="93" w:after="0" w:line="240" w:lineRule="auto"/>
        <w:ind w:right="2190"/>
        <w:rPr>
          <w:rFonts w:ascii="Arial" w:eastAsia="Arial MT" w:hAnsi="Arial" w:cs="Arial"/>
          <w:b/>
          <w:bCs/>
          <w:iCs/>
          <w:kern w:val="0"/>
          <w14:ligatures w14:val="none"/>
        </w:rPr>
      </w:pPr>
      <w:r w:rsidRPr="00D14A63">
        <w:rPr>
          <w:rFonts w:ascii="Arial" w:eastAsia="Arial MT" w:hAnsi="Arial" w:cs="Arial"/>
          <w:b/>
          <w:bCs/>
          <w:iCs/>
          <w:kern w:val="0"/>
          <w14:ligatures w14:val="none"/>
        </w:rPr>
        <w:lastRenderedPageBreak/>
        <w:t>ANNEX7: PRESCRIPCIONS TÈCNIQUES</w:t>
      </w:r>
    </w:p>
    <w:p w14:paraId="2A2C5855" w14:textId="77777777" w:rsidR="00D14A63" w:rsidRPr="00D14A63" w:rsidRDefault="00D14A63" w:rsidP="00D14A63">
      <w:pPr>
        <w:widowControl w:val="0"/>
        <w:autoSpaceDE w:val="0"/>
        <w:autoSpaceDN w:val="0"/>
        <w:spacing w:before="93" w:after="0" w:line="240" w:lineRule="auto"/>
        <w:ind w:right="2190"/>
        <w:rPr>
          <w:rFonts w:ascii="Arial" w:eastAsia="Arial MT" w:hAnsi="Arial" w:cs="Arial"/>
          <w:b/>
          <w:bCs/>
          <w:iCs/>
          <w:kern w:val="0"/>
          <w14:ligatures w14:val="none"/>
        </w:rPr>
      </w:pPr>
    </w:p>
    <w:p w14:paraId="0245770B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right="1621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" w:eastAsia="Arial MT" w:hAnsi="Arial" w:cs="Arial MT"/>
          <w:b/>
          <w:kern w:val="0"/>
          <w14:ligatures w14:val="none"/>
        </w:rPr>
        <w:t>1.-</w:t>
      </w:r>
      <w:r w:rsidRPr="00D14A63">
        <w:rPr>
          <w:rFonts w:ascii="Arial" w:eastAsia="Arial MT" w:hAnsi="Arial" w:cs="Arial MT"/>
          <w:b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Descripció</w:t>
      </w:r>
      <w:r w:rsidRPr="00D14A63">
        <w:rPr>
          <w:rFonts w:ascii="Arial" w:eastAsia="Arial MT" w:hAnsi="Arial" w:cs="Arial MT"/>
          <w:b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dels</w:t>
      </w:r>
      <w:r w:rsidRPr="00D14A63">
        <w:rPr>
          <w:rFonts w:ascii="Arial" w:eastAsia="Arial MT" w:hAnsi="Arial" w:cs="Arial MT"/>
          <w:b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elements</w:t>
      </w:r>
      <w:r w:rsidRPr="00D14A63">
        <w:rPr>
          <w:rFonts w:ascii="Arial" w:eastAsia="Arial MT" w:hAnsi="Arial" w:cs="Arial MT"/>
          <w:b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que</w:t>
      </w:r>
      <w:r w:rsidRPr="00D14A63">
        <w:rPr>
          <w:rFonts w:ascii="Arial" w:eastAsia="Arial MT" w:hAnsi="Arial" w:cs="Arial MT"/>
          <w:b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comprenen</w:t>
      </w:r>
      <w:r w:rsidRPr="00D14A63">
        <w:rPr>
          <w:rFonts w:ascii="Arial" w:eastAsia="Arial MT" w:hAnsi="Arial" w:cs="Arial MT"/>
          <w:b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l’objecte</w:t>
      </w:r>
      <w:r w:rsidRPr="00D14A63">
        <w:rPr>
          <w:rFonts w:ascii="Arial" w:eastAsia="Arial MT" w:hAnsi="Arial" w:cs="Arial MT"/>
          <w:b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del</w:t>
      </w:r>
      <w:r w:rsidRPr="00D14A63">
        <w:rPr>
          <w:rFonts w:ascii="Arial" w:eastAsia="Arial MT" w:hAnsi="Arial" w:cs="Arial MT"/>
          <w:b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 xml:space="preserve">contracte </w:t>
      </w:r>
      <w:r w:rsidRPr="00D14A63">
        <w:rPr>
          <w:rFonts w:ascii="Arial MT" w:eastAsia="Arial MT" w:hAnsi="Arial MT" w:cs="Arial MT"/>
          <w:kern w:val="0"/>
          <w14:ligatures w14:val="none"/>
        </w:rPr>
        <w:t>El candidat únic haurà de subministrar, muntar i desmuntar els</w:t>
      </w:r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següents elements:</w:t>
      </w:r>
    </w:p>
    <w:p w14:paraId="3DF4A362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6D2CBDE5" w14:textId="77777777" w:rsidR="00D14A63" w:rsidRPr="00D14A63" w:rsidRDefault="00D14A63" w:rsidP="00D14A63">
      <w:pPr>
        <w:widowControl w:val="0"/>
        <w:autoSpaceDE w:val="0"/>
        <w:autoSpaceDN w:val="0"/>
        <w:spacing w:after="0" w:line="252" w:lineRule="exact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14:ligatures w14:val="none"/>
        </w:rPr>
        <w:t>1.1.</w:t>
      </w:r>
      <w:r w:rsidRPr="00D14A63">
        <w:rPr>
          <w:rFonts w:ascii="Arial" w:eastAsia="Arial" w:hAnsi="Arial" w:cs="Arial"/>
          <w:b/>
          <w:bCs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Equips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de</w:t>
      </w:r>
      <w:r w:rsidRPr="00D14A63">
        <w:rPr>
          <w:rFonts w:ascii="Arial" w:eastAsia="Arial" w:hAnsi="Arial" w:cs="Arial"/>
          <w:b/>
          <w:bCs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llum</w:t>
      </w:r>
      <w:r w:rsidRPr="00D14A63">
        <w:rPr>
          <w:rFonts w:ascii="Arial" w:eastAsia="Arial" w:hAnsi="Arial" w:cs="Arial"/>
          <w:b/>
          <w:bCs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i</w:t>
      </w:r>
      <w:r w:rsidRPr="00D14A63">
        <w:rPr>
          <w:rFonts w:ascii="Arial" w:eastAsia="Arial" w:hAnsi="Arial" w:cs="Arial"/>
          <w:b/>
          <w:bCs/>
          <w:spacing w:val="1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spacing w:val="-5"/>
          <w:kern w:val="0"/>
          <w14:ligatures w14:val="none"/>
        </w:rPr>
        <w:t>so:</w:t>
      </w:r>
    </w:p>
    <w:p w14:paraId="687DDC1F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right="138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L’adjudicatari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haurà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subministrar,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instal·lar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retirar,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els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equips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llum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so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necessaris per a la realització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 l’espectacle el següent material tècnic que tot seguit es detallen:</w:t>
      </w:r>
    </w:p>
    <w:p w14:paraId="3F727AB0" w14:textId="77777777" w:rsidR="00D14A63" w:rsidRPr="00D14A63" w:rsidRDefault="00D14A63" w:rsidP="00D14A63">
      <w:pPr>
        <w:widowControl w:val="0"/>
        <w:autoSpaceDE w:val="0"/>
        <w:autoSpaceDN w:val="0"/>
        <w:spacing w:before="77" w:after="0" w:line="240" w:lineRule="auto"/>
        <w:rPr>
          <w:rFonts w:ascii="Arial" w:eastAsia="Arial MT" w:hAnsi="Arial MT" w:cs="Arial MT"/>
          <w:b/>
          <w:kern w:val="0"/>
          <w14:ligatures w14:val="none"/>
        </w:rPr>
      </w:pPr>
      <w:r w:rsidRPr="00D14A63">
        <w:rPr>
          <w:rFonts w:ascii="Arial" w:eastAsia="Arial MT" w:hAnsi="Arial MT" w:cs="Arial MT"/>
          <w:b/>
          <w:spacing w:val="-5"/>
          <w:kern w:val="0"/>
          <w:u w:val="single"/>
          <w14:ligatures w14:val="none"/>
        </w:rPr>
        <w:t>So:</w:t>
      </w:r>
    </w:p>
    <w:p w14:paraId="25D97B38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 MT" w:cs="Arial MT"/>
          <w:b/>
          <w:kern w:val="0"/>
          <w14:ligatures w14:val="none"/>
        </w:rPr>
      </w:pPr>
    </w:p>
    <w:p w14:paraId="2358DF8C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:u w:val="single"/>
          <w14:ligatures w14:val="none"/>
        </w:rPr>
        <w:t>Sistema</w:t>
      </w:r>
      <w:r w:rsidRPr="00D14A63">
        <w:rPr>
          <w:rFonts w:ascii="Arial MT" w:eastAsia="Arial MT" w:hAnsi="Arial MT" w:cs="Arial MT"/>
          <w:spacing w:val="-1"/>
          <w:kern w:val="0"/>
          <w:u w:val="single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:u w:val="single"/>
          <w14:ligatures w14:val="none"/>
        </w:rPr>
        <w:t>de</w:t>
      </w:r>
      <w:r w:rsidRPr="00D14A63">
        <w:rPr>
          <w:rFonts w:ascii="Arial MT" w:eastAsia="Arial MT" w:hAnsi="Arial MT" w:cs="Arial MT"/>
          <w:spacing w:val="-7"/>
          <w:kern w:val="0"/>
          <w:u w:val="single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5"/>
          <w:kern w:val="0"/>
          <w:u w:val="single"/>
          <w14:ligatures w14:val="none"/>
        </w:rPr>
        <w:t>PA:</w:t>
      </w:r>
    </w:p>
    <w:p w14:paraId="2384CD49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before="1" w:after="0" w:line="240" w:lineRule="auto"/>
        <w:ind w:right="136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 xml:space="preserve">Sistema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Line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array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calidad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reconocida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capaz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reproduir 30Hz a 16Hz con una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presión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promedio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medida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en 1 minuto de 105dBA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en el control.</w:t>
      </w:r>
    </w:p>
    <w:p w14:paraId="38C431AD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Configuración</w:t>
      </w:r>
      <w:proofErr w:type="spellEnd"/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sub</w:t>
      </w:r>
      <w:proofErr w:type="spellEnd"/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graves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preferiblement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en</w:t>
      </w:r>
      <w:r w:rsidRPr="00D14A63">
        <w:rPr>
          <w:rFonts w:ascii="Arial MT" w:eastAsia="Arial MT" w:hAnsi="Arial MT" w:cs="Arial MT"/>
          <w:spacing w:val="-1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modo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cardioide,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con</w:t>
      </w:r>
      <w:r w:rsidRPr="00D14A63">
        <w:rPr>
          <w:rFonts w:ascii="Arial MT" w:eastAsia="Arial MT" w:hAnsi="Arial MT" w:cs="Arial MT"/>
          <w:spacing w:val="-1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una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relación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6dB respecto a los tops.</w:t>
      </w:r>
    </w:p>
    <w:p w14:paraId="59B2909D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6"/>
        <w:jc w:val="both"/>
        <w:rPr>
          <w:rFonts w:ascii="Arial MT" w:eastAsia="Arial MT" w:hAnsi="Arial MT" w:cs="Arial MT"/>
          <w:kern w:val="0"/>
          <w14:ligatures w14:val="none"/>
        </w:rPr>
      </w:pP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Frontfills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preferiblement de la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misma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marca que el modelo de PA principal,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situados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a una altura 1,70 y 1,90 metros de altura (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siempre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que la altura des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escenario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lo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permita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)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repartidos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en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todo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el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ancho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del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escenario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.</w:t>
      </w:r>
    </w:p>
    <w:p w14:paraId="3262BDEA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Preferiblemente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el uso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downfills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debajo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las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PA’s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principales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y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todos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los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sub-sistemas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que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sean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necesarios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para la correcta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distribución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sonido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por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toda</w:t>
      </w:r>
      <w:proofErr w:type="spellEnd"/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àrea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audiència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(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utfills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,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delays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,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etc...)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con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todod</w:t>
      </w:r>
      <w:proofErr w:type="spellEnd"/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los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sistemes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ajustados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en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tiempo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.</w:t>
      </w:r>
    </w:p>
    <w:p w14:paraId="111C7C8C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5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 xml:space="preserve">El sistema serà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entregado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por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matrices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analógico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o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AESA,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desde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la mesa de FOH,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y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siempre</w:t>
      </w:r>
      <w:proofErr w:type="spellEnd"/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se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conectará</w:t>
      </w:r>
      <w:proofErr w:type="spellEnd"/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direco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al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Line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driver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,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sin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pasar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por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meses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locales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.</w:t>
      </w:r>
    </w:p>
    <w:p w14:paraId="0CE2C5BA" w14:textId="77777777" w:rsidR="00D14A63" w:rsidRPr="00D14A63" w:rsidRDefault="00D14A63" w:rsidP="00D14A63">
      <w:pPr>
        <w:widowControl w:val="0"/>
        <w:autoSpaceDE w:val="0"/>
        <w:autoSpaceDN w:val="0"/>
        <w:spacing w:before="251" w:after="0" w:line="240" w:lineRule="auto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:u w:val="single"/>
          <w14:ligatures w14:val="none"/>
        </w:rPr>
        <w:t>Control</w:t>
      </w:r>
      <w:r w:rsidRPr="00D14A63">
        <w:rPr>
          <w:rFonts w:ascii="Arial MT" w:eastAsia="Arial MT" w:hAnsi="Arial MT" w:cs="Arial MT"/>
          <w:spacing w:val="-3"/>
          <w:kern w:val="0"/>
          <w:u w:val="single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:u w:val="single"/>
          <w14:ligatures w14:val="none"/>
        </w:rPr>
        <w:t>de</w:t>
      </w:r>
      <w:r w:rsidRPr="00D14A63">
        <w:rPr>
          <w:rFonts w:ascii="Arial MT" w:eastAsia="Arial MT" w:hAnsi="Arial MT" w:cs="Arial MT"/>
          <w:spacing w:val="-3"/>
          <w:kern w:val="0"/>
          <w:u w:val="single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5"/>
          <w:kern w:val="0"/>
          <w:u w:val="single"/>
          <w14:ligatures w14:val="none"/>
        </w:rPr>
        <w:t>PA:</w:t>
      </w:r>
    </w:p>
    <w:p w14:paraId="72C83341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before="2"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Centrado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entre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PA’s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en la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medida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lo possible,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tachado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y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vallado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.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Viajamos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con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nuestra</w:t>
      </w:r>
      <w:proofErr w:type="spellEnd"/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pròpia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mesa,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Waves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LV1, se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instal·larà una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tarima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o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similar para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el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montaje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unos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70 cm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 altura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aprox</w:t>
      </w:r>
      <w:proofErr w:type="spellEnd"/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y un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espacio</w:t>
      </w:r>
      <w:proofErr w:type="spellEnd"/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de 2m para la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instalación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.</w:t>
      </w:r>
    </w:p>
    <w:p w14:paraId="056337C8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8"/>
        <w:jc w:val="both"/>
        <w:rPr>
          <w:rFonts w:ascii="Arial MT" w:eastAsia="Arial MT" w:hAnsi="Arial MT" w:cs="Arial MT"/>
          <w:kern w:val="0"/>
          <w14:ligatures w14:val="none"/>
        </w:rPr>
      </w:pP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Será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necesaria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una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toma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tensión</w:t>
      </w:r>
      <w:proofErr w:type="spellEnd"/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chuco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16A, 2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RJ45 SFTP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CAT6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para la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conexión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la mesa con el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Stage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y 2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lineas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analógicas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para SMPTE.</w:t>
      </w:r>
    </w:p>
    <w:p w14:paraId="4A5FAE2D" w14:textId="77777777" w:rsidR="00D14A63" w:rsidRPr="00D14A63" w:rsidRDefault="00D14A63" w:rsidP="00D14A63">
      <w:pPr>
        <w:widowControl w:val="0"/>
        <w:autoSpaceDE w:val="0"/>
        <w:autoSpaceDN w:val="0"/>
        <w:spacing w:before="252" w:after="0" w:line="240" w:lineRule="auto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spacing w:val="-2"/>
          <w:kern w:val="0"/>
          <w:u w:val="single"/>
          <w14:ligatures w14:val="none"/>
        </w:rPr>
        <w:t>Monitores:</w:t>
      </w:r>
    </w:p>
    <w:p w14:paraId="53A9C8DE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before="1" w:after="0" w:line="240" w:lineRule="auto"/>
        <w:ind w:right="141"/>
        <w:jc w:val="both"/>
        <w:rPr>
          <w:rFonts w:ascii="Arial MT" w:eastAsia="Arial MT" w:hAnsi="Arial MT" w:cs="Arial MT"/>
          <w:kern w:val="0"/>
          <w14:ligatures w14:val="none"/>
        </w:rPr>
      </w:pP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Viajamos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con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sistema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monitores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Behringer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X32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Rack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.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Compartimos</w:t>
      </w:r>
      <w:proofErr w:type="spellEnd"/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señales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a través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soundgrid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.</w:t>
      </w:r>
    </w:p>
    <w:p w14:paraId="338BC24B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8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 xml:space="preserve">6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sistemas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IEM PSM1000/PSM900 o G$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configurados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en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estéro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conectados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directamente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a las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salidas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nuestra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mesa de monitores.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Uno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ellos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con 2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petacs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. Con combinador y antena externa y el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cableado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antena en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buenas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condiciones. 2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envios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por XLR para el monitor del bateria-</w:t>
      </w:r>
    </w:p>
    <w:p w14:paraId="13A98254" w14:textId="77777777" w:rsidR="00D14A63" w:rsidRPr="00D14A63" w:rsidRDefault="00D14A63" w:rsidP="00D14A63">
      <w:pPr>
        <w:widowControl w:val="0"/>
        <w:autoSpaceDE w:val="0"/>
        <w:autoSpaceDN w:val="0"/>
        <w:spacing w:before="251" w:after="0" w:line="240" w:lineRule="auto"/>
        <w:rPr>
          <w:rFonts w:ascii="Arial MT" w:eastAsia="Arial MT" w:hAnsi="Arial MT" w:cs="Arial MT"/>
          <w:kern w:val="0"/>
          <w14:ligatures w14:val="none"/>
        </w:rPr>
      </w:pPr>
      <w:proofErr w:type="spellStart"/>
      <w:r w:rsidRPr="00D14A63">
        <w:rPr>
          <w:rFonts w:ascii="Arial MT" w:eastAsia="Arial MT" w:hAnsi="Arial MT" w:cs="Arial MT"/>
          <w:kern w:val="0"/>
          <w:u w:val="single"/>
          <w14:ligatures w14:val="none"/>
        </w:rPr>
        <w:t>Escenario</w:t>
      </w:r>
      <w:proofErr w:type="spellEnd"/>
      <w:r w:rsidRPr="00D14A63">
        <w:rPr>
          <w:rFonts w:ascii="Arial MT" w:eastAsia="Arial MT" w:hAnsi="Arial MT" w:cs="Arial MT"/>
          <w:spacing w:val="-4"/>
          <w:kern w:val="0"/>
          <w:u w:val="single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:u w:val="single"/>
          <w14:ligatures w14:val="none"/>
        </w:rPr>
        <w:t>y</w:t>
      </w:r>
      <w:r w:rsidRPr="00D14A63">
        <w:rPr>
          <w:rFonts w:ascii="Arial MT" w:eastAsia="Arial MT" w:hAnsi="Arial MT" w:cs="Arial MT"/>
          <w:spacing w:val="-1"/>
          <w:kern w:val="0"/>
          <w:u w:val="single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2"/>
          <w:kern w:val="0"/>
          <w:u w:val="single"/>
          <w14:ligatures w14:val="none"/>
        </w:rPr>
        <w:t>microfonia:</w:t>
      </w:r>
    </w:p>
    <w:p w14:paraId="68F98424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before="2" w:after="0" w:line="252" w:lineRule="exact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2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tarimas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, de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3m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x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2m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40cm de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altura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con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ruedas</w:t>
      </w:r>
      <w:proofErr w:type="spellEnd"/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para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teclado</w:t>
      </w:r>
      <w:proofErr w:type="spellEnd"/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y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bateria.</w:t>
      </w:r>
    </w:p>
    <w:p w14:paraId="474F38B0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5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2</w:t>
      </w:r>
      <w:r w:rsidRPr="00D14A63">
        <w:rPr>
          <w:rFonts w:ascii="Arial MT" w:eastAsia="Arial MT" w:hAnsi="Arial MT" w:cs="Arial MT"/>
          <w:spacing w:val="28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microfonos</w:t>
      </w:r>
      <w:proofErr w:type="spellEnd"/>
      <w:r w:rsidRPr="00D14A63">
        <w:rPr>
          <w:rFonts w:ascii="Arial MT" w:eastAsia="Arial MT" w:hAnsi="Arial MT" w:cs="Arial MT"/>
          <w:spacing w:val="27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inalámbricos</w:t>
      </w:r>
      <w:proofErr w:type="spellEnd"/>
      <w:r w:rsidRPr="00D14A63">
        <w:rPr>
          <w:rFonts w:ascii="Arial MT" w:eastAsia="Arial MT" w:hAnsi="Arial MT" w:cs="Arial MT"/>
          <w:spacing w:val="2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SHURE</w:t>
      </w:r>
      <w:r w:rsidRPr="00D14A63">
        <w:rPr>
          <w:rFonts w:ascii="Arial MT" w:eastAsia="Arial MT" w:hAnsi="Arial MT" w:cs="Arial MT"/>
          <w:spacing w:val="2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ULXD</w:t>
      </w:r>
      <w:r w:rsidRPr="00D14A63">
        <w:rPr>
          <w:rFonts w:ascii="Arial MT" w:eastAsia="Arial MT" w:hAnsi="Arial MT" w:cs="Arial MT"/>
          <w:spacing w:val="2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o AXXIENT y</w:t>
      </w:r>
      <w:r w:rsidRPr="00D14A63">
        <w:rPr>
          <w:rFonts w:ascii="Arial MT" w:eastAsia="Arial MT" w:hAnsi="Arial MT" w:cs="Arial MT"/>
          <w:spacing w:val="2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las DI.</w:t>
      </w:r>
      <w:r w:rsidRPr="00D14A63">
        <w:rPr>
          <w:rFonts w:ascii="Arial MT" w:eastAsia="Arial MT" w:hAnsi="Arial MT" w:cs="Arial MT"/>
          <w:spacing w:val="27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Microfonía</w:t>
      </w:r>
      <w:proofErr w:type="spellEnd"/>
      <w:r w:rsidRPr="00D14A63">
        <w:rPr>
          <w:rFonts w:ascii="Arial MT" w:eastAsia="Arial MT" w:hAnsi="Arial MT" w:cs="Arial MT"/>
          <w:spacing w:val="2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de cable. % pies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micro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grandes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con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jirafa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y 1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pequeño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para bombo.</w:t>
      </w:r>
    </w:p>
    <w:p w14:paraId="453E8916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8"/>
        <w:rPr>
          <w:rFonts w:ascii="Arial MT" w:eastAsia="Arial MT" w:hAnsi="Arial MT" w:cs="Arial MT"/>
          <w:kern w:val="0"/>
          <w14:ligatures w14:val="none"/>
        </w:rPr>
      </w:pP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Cableado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escenario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(XLR,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sub-cajetines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etc..)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conectado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a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nuestro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pach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o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bién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directo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o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bién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a través de un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pulpo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para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invitados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del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pach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local.</w:t>
      </w:r>
    </w:p>
    <w:p w14:paraId="0B1DDFF8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52" w:lineRule="exact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Las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secuencias</w:t>
      </w:r>
      <w:proofErr w:type="spellEnd"/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y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micro</w:t>
      </w:r>
      <w:proofErr w:type="spellEnd"/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shout</w:t>
      </w:r>
      <w:proofErr w:type="spellEnd"/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van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montadas</w:t>
      </w:r>
      <w:proofErr w:type="spellEnd"/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en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tarima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bateria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>SL.</w:t>
      </w:r>
    </w:p>
    <w:p w14:paraId="1425F1CE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8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Se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dejará</w:t>
      </w:r>
      <w:proofErr w:type="spellEnd"/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1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hra</w:t>
      </w:r>
      <w:proofErr w:type="spellEnd"/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para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montaje</w:t>
      </w:r>
      <w:proofErr w:type="spellEnd"/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y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puesta</w:t>
      </w:r>
      <w:proofErr w:type="spellEnd"/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en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marcha</w:t>
      </w:r>
      <w:proofErr w:type="spellEnd"/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(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parte</w:t>
      </w:r>
      <w:proofErr w:type="spellEnd"/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trasera</w:t>
      </w:r>
      <w:proofErr w:type="spellEnd"/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del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escenario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) y 45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minutos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prueba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y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chequeo</w:t>
      </w:r>
      <w:proofErr w:type="spellEnd"/>
    </w:p>
    <w:p w14:paraId="0EBA34F8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188ECC5D" w14:textId="77777777" w:rsidR="00D14A63" w:rsidRPr="00D14A63" w:rsidRDefault="00D14A63" w:rsidP="00D14A63">
      <w:pPr>
        <w:widowControl w:val="0"/>
        <w:autoSpaceDE w:val="0"/>
        <w:autoSpaceDN w:val="0"/>
        <w:spacing w:before="252"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3942BD17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Input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>List</w:t>
      </w:r>
      <w:proofErr w:type="spellEnd"/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>:</w:t>
      </w:r>
    </w:p>
    <w:p w14:paraId="505CE2C3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14:ligatures w14:val="none"/>
        </w:rPr>
        <w:sectPr w:rsidR="00D14A63" w:rsidRPr="00D14A63" w:rsidSect="00D14A63">
          <w:pgSz w:w="11910" w:h="16840"/>
          <w:pgMar w:top="1320" w:right="1559" w:bottom="280" w:left="850" w:header="708" w:footer="708" w:gutter="0"/>
          <w:cols w:space="708"/>
        </w:sectPr>
      </w:pPr>
    </w:p>
    <w:p w14:paraId="167430A7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noProof/>
          <w:kern w:val="0"/>
          <w14:ligatures w14:val="none"/>
        </w:rPr>
        <w:lastRenderedPageBreak/>
        <w:drawing>
          <wp:inline distT="0" distB="0" distL="0" distR="0" wp14:anchorId="73F7E869" wp14:editId="089BF883">
            <wp:extent cx="5385981" cy="8707564"/>
            <wp:effectExtent l="0" t="0" r="0" b="0"/>
            <wp:docPr id="15018541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81" cy="870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3A08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14:ligatures w14:val="none"/>
        </w:rPr>
        <w:sectPr w:rsidR="00D14A63" w:rsidRPr="00D14A63" w:rsidSect="00D14A63">
          <w:pgSz w:w="11910" w:h="16840"/>
          <w:pgMar w:top="960" w:right="1559" w:bottom="280" w:left="850" w:header="708" w:footer="708" w:gutter="0"/>
          <w:cols w:space="708"/>
        </w:sectPr>
      </w:pPr>
    </w:p>
    <w:p w14:paraId="4C6E03B2" w14:textId="77777777" w:rsidR="00D14A63" w:rsidRPr="00D14A63" w:rsidRDefault="00D14A63" w:rsidP="00D14A63">
      <w:pPr>
        <w:widowControl w:val="0"/>
        <w:autoSpaceDE w:val="0"/>
        <w:autoSpaceDN w:val="0"/>
        <w:spacing w:before="4" w:after="0" w:line="240" w:lineRule="auto"/>
        <w:rPr>
          <w:rFonts w:ascii="Arial MT" w:eastAsia="Arial MT" w:hAnsi="Arial MT" w:cs="Arial MT"/>
          <w:kern w:val="0"/>
          <w:sz w:val="17"/>
          <w14:ligatures w14:val="none"/>
        </w:rPr>
      </w:pPr>
      <w:r w:rsidRPr="00D14A63">
        <w:rPr>
          <w:rFonts w:ascii="Arial MT" w:eastAsia="Arial MT" w:hAnsi="Arial MT" w:cs="Arial MT"/>
          <w:noProof/>
          <w:kern w:val="0"/>
          <w:sz w:val="17"/>
          <w14:ligatures w14:val="none"/>
        </w:rPr>
        <w:lastRenderedPageBreak/>
        <w:drawing>
          <wp:anchor distT="0" distB="0" distL="0" distR="0" simplePos="0" relativeHeight="251671552" behindDoc="0" locked="0" layoutInCell="1" allowOverlap="1" wp14:anchorId="62997083" wp14:editId="337E30E6">
            <wp:simplePos x="0" y="0"/>
            <wp:positionH relativeFrom="page">
              <wp:posOffset>19811</wp:posOffset>
            </wp:positionH>
            <wp:positionV relativeFrom="page">
              <wp:posOffset>0</wp:posOffset>
            </wp:positionV>
            <wp:extent cx="6588251" cy="935431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51" cy="935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0A5C0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:sz w:val="17"/>
          <w14:ligatures w14:val="none"/>
        </w:rPr>
        <w:sectPr w:rsidR="00D14A63" w:rsidRPr="00D14A63" w:rsidSect="00D14A63">
          <w:pgSz w:w="11910" w:h="16840"/>
          <w:pgMar w:top="0" w:right="1559" w:bottom="280" w:left="850" w:header="708" w:footer="708" w:gutter="0"/>
          <w:cols w:space="708"/>
        </w:sectPr>
      </w:pPr>
    </w:p>
    <w:p w14:paraId="4F337850" w14:textId="77777777" w:rsidR="00D14A63" w:rsidRPr="00D14A63" w:rsidRDefault="00D14A63" w:rsidP="00D14A63">
      <w:pPr>
        <w:widowControl w:val="0"/>
        <w:autoSpaceDE w:val="0"/>
        <w:autoSpaceDN w:val="0"/>
        <w:spacing w:before="77" w:after="0" w:line="240" w:lineRule="auto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lastRenderedPageBreak/>
        <w:t>Il·luminació:</w:t>
      </w:r>
    </w:p>
    <w:p w14:paraId="049B6C6F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 MT" w:cs="Arial MT"/>
          <w:b/>
          <w:kern w:val="0"/>
          <w14:ligatures w14:val="none"/>
        </w:rPr>
      </w:pPr>
    </w:p>
    <w:p w14:paraId="599B89DB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4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No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más</w:t>
      </w:r>
      <w:proofErr w:type="spellEnd"/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42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universos.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Toda</w:t>
      </w:r>
      <w:proofErr w:type="spellEnd"/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señal</w:t>
      </w:r>
      <w:proofErr w:type="spellEnd"/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DMX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irá</w:t>
      </w:r>
      <w:proofErr w:type="spellEnd"/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un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nodo</w:t>
      </w:r>
      <w:proofErr w:type="spellEnd"/>
      <w:r w:rsidRPr="00D14A63">
        <w:rPr>
          <w:rFonts w:ascii="Arial MT" w:eastAsia="Arial MT" w:hAnsi="Arial MT" w:cs="Arial MT"/>
          <w:spacing w:val="-1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Art-net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correctamente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configurado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y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chequeado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prèvia llegada del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sataff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.</w:t>
      </w:r>
    </w:p>
    <w:p w14:paraId="3F0484DA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6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 xml:space="preserve">VEINTIUNI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cuenta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con una escenografia que consta de 2 a 4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estructuras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autoportantes</w:t>
      </w:r>
      <w:proofErr w:type="spellEnd"/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2138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x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2168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cm,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con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8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Stairville</w:t>
      </w:r>
      <w:proofErr w:type="spellEnd"/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240/8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en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cada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una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elles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(32 en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total).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4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puntos</w:t>
      </w:r>
      <w:proofErr w:type="spellEnd"/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corriente</w:t>
      </w:r>
      <w:proofErr w:type="spellEnd"/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para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cada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una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estas</w:t>
      </w:r>
      <w:proofErr w:type="spellEnd"/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estructures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colocadas</w:t>
      </w:r>
      <w:proofErr w:type="spellEnd"/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en la contra del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escenario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cuyo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consumo total no supera los 1000w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en global. Dos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puntos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corriente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a la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dertecha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izquierda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la boca del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escenario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para posicions los aparatós.</w:t>
      </w:r>
    </w:p>
    <w:p w14:paraId="2B69876C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6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 xml:space="preserve">VEINTIUNO utilitzarà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su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nodo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DMX para el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conexionado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sus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aparatos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. Se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suministraá</w:t>
      </w:r>
      <w:proofErr w:type="spellEnd"/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conexionado</w:t>
      </w:r>
      <w:proofErr w:type="spellEnd"/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RJ45 –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CAT 5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/ CAT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6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stage</w:t>
      </w:r>
      <w:proofErr w:type="spellEnd"/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 FOH para el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control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iluminación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.</w:t>
      </w:r>
    </w:p>
    <w:p w14:paraId="0A7D071D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before="1" w:after="0" w:line="240" w:lineRule="auto"/>
        <w:ind w:right="136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 xml:space="preserve">Los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siguientes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aparatos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y/o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similares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planteados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igual o de forma similar a la especificada en el plano adjunto:</w:t>
      </w:r>
    </w:p>
    <w:p w14:paraId="7986A4F2" w14:textId="77777777" w:rsidR="00D14A63" w:rsidRPr="00D14A63" w:rsidRDefault="00D14A63" w:rsidP="00D14A63">
      <w:pPr>
        <w:widowControl w:val="0"/>
        <w:numPr>
          <w:ilvl w:val="1"/>
          <w:numId w:val="17"/>
        </w:numPr>
        <w:tabs>
          <w:tab w:val="left" w:pos="2291"/>
        </w:tabs>
        <w:autoSpaceDE w:val="0"/>
        <w:autoSpaceDN w:val="0"/>
        <w:spacing w:before="14" w:after="0" w:line="223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 xml:space="preserve">SPOTS x 12: Mac Quantum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Profile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Robe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pointe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(o similar),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Robe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Megapointe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sharpy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Plus,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Mythos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...</w:t>
      </w:r>
    </w:p>
    <w:p w14:paraId="3D72C7B5" w14:textId="77777777" w:rsidR="00D14A63" w:rsidRPr="00D14A63" w:rsidRDefault="00D14A63" w:rsidP="00D14A63">
      <w:pPr>
        <w:widowControl w:val="0"/>
        <w:numPr>
          <w:ilvl w:val="1"/>
          <w:numId w:val="17"/>
        </w:numPr>
        <w:tabs>
          <w:tab w:val="left" w:pos="2291"/>
        </w:tabs>
        <w:autoSpaceDE w:val="0"/>
        <w:autoSpaceDN w:val="0"/>
        <w:spacing w:before="14" w:after="0" w:line="223" w:lineRule="auto"/>
        <w:ind w:right="138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WASH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x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12:</w:t>
      </w:r>
      <w:r w:rsidRPr="00D14A63">
        <w:rPr>
          <w:rFonts w:ascii="Arial MT" w:eastAsia="Arial MT" w:hAnsi="Arial MT" w:cs="Arial MT"/>
          <w:spacing w:val="-1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ALEDA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K10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/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K20,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Mac</w:t>
      </w:r>
      <w:r w:rsidRPr="00D14A63">
        <w:rPr>
          <w:rFonts w:ascii="Arial MT" w:eastAsia="Arial MT" w:hAnsi="Arial MT" w:cs="Arial MT"/>
          <w:spacing w:val="-1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Aura,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Rouge</w:t>
      </w:r>
      <w:proofErr w:type="spellEnd"/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RX3,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Robe</w:t>
      </w:r>
      <w:proofErr w:type="spellEnd"/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Wash</w:t>
      </w:r>
      <w:proofErr w:type="spellEnd"/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300, Quantum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Wash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...</w:t>
      </w:r>
    </w:p>
    <w:p w14:paraId="776444E4" w14:textId="77777777" w:rsidR="00D14A63" w:rsidRPr="00D14A63" w:rsidRDefault="00D14A63" w:rsidP="00D14A63">
      <w:pPr>
        <w:widowControl w:val="0"/>
        <w:numPr>
          <w:ilvl w:val="1"/>
          <w:numId w:val="17"/>
        </w:numPr>
        <w:tabs>
          <w:tab w:val="left" w:pos="2290"/>
        </w:tabs>
        <w:autoSpaceDE w:val="0"/>
        <w:autoSpaceDN w:val="0"/>
        <w:spacing w:before="3" w:after="0" w:line="263" w:lineRule="exact"/>
        <w:ind w:left="2290" w:hanging="359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BEAM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x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12: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Pointe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,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Sharpy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,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MH3;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Beam</w:t>
      </w:r>
      <w:proofErr w:type="spellEnd"/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...</w:t>
      </w:r>
    </w:p>
    <w:p w14:paraId="5CB3CC5F" w14:textId="77777777" w:rsidR="00D14A63" w:rsidRPr="00D14A63" w:rsidRDefault="00D14A63" w:rsidP="00D14A63">
      <w:pPr>
        <w:widowControl w:val="0"/>
        <w:numPr>
          <w:ilvl w:val="1"/>
          <w:numId w:val="17"/>
        </w:numPr>
        <w:tabs>
          <w:tab w:val="left" w:pos="2290"/>
        </w:tabs>
        <w:autoSpaceDE w:val="0"/>
        <w:autoSpaceDN w:val="0"/>
        <w:spacing w:after="0" w:line="253" w:lineRule="exact"/>
        <w:ind w:left="2290" w:hanging="359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BLINDS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x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4: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Molefays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,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blindar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5x5...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>etc.</w:t>
      </w:r>
    </w:p>
    <w:p w14:paraId="78B447ED" w14:textId="77777777" w:rsidR="00D14A63" w:rsidRPr="00D14A63" w:rsidRDefault="00D14A63" w:rsidP="00D14A63">
      <w:pPr>
        <w:widowControl w:val="0"/>
        <w:numPr>
          <w:ilvl w:val="1"/>
          <w:numId w:val="17"/>
        </w:numPr>
        <w:tabs>
          <w:tab w:val="left" w:pos="2290"/>
        </w:tabs>
        <w:autoSpaceDE w:val="0"/>
        <w:autoSpaceDN w:val="0"/>
        <w:spacing w:after="0" w:line="252" w:lineRule="exact"/>
        <w:ind w:left="2290" w:hanging="359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FRONT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x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8: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Robe</w:t>
      </w:r>
      <w:proofErr w:type="spellEnd"/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BMFL,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Rogue</w:t>
      </w:r>
      <w:proofErr w:type="spellEnd"/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RX3,</w:t>
      </w:r>
      <w:r w:rsidRPr="00D14A63">
        <w:rPr>
          <w:rFonts w:ascii="Arial MT" w:eastAsia="Arial MT" w:hAnsi="Arial MT" w:cs="Arial MT"/>
          <w:spacing w:val="-15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Aleda</w:t>
      </w:r>
      <w:proofErr w:type="spellEnd"/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K10,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Robe</w:t>
      </w:r>
      <w:proofErr w:type="spellEnd"/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Wash</w:t>
      </w:r>
      <w:proofErr w:type="spellEnd"/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300...</w:t>
      </w:r>
    </w:p>
    <w:p w14:paraId="3738531F" w14:textId="77777777" w:rsidR="00D14A63" w:rsidRPr="00D14A63" w:rsidRDefault="00D14A63" w:rsidP="00D14A63">
      <w:pPr>
        <w:widowControl w:val="0"/>
        <w:numPr>
          <w:ilvl w:val="1"/>
          <w:numId w:val="17"/>
        </w:numPr>
        <w:tabs>
          <w:tab w:val="left" w:pos="2290"/>
        </w:tabs>
        <w:autoSpaceDE w:val="0"/>
        <w:autoSpaceDN w:val="0"/>
        <w:spacing w:after="0" w:line="253" w:lineRule="exact"/>
        <w:ind w:left="2290" w:hanging="359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STROBES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x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5: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Q7,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ELAN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1000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RGB,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Pro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Light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Pixel</w:t>
      </w:r>
      <w:proofErr w:type="spellEnd"/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Strobe</w:t>
      </w:r>
      <w:proofErr w:type="spellEnd"/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300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RGB...</w:t>
      </w:r>
    </w:p>
    <w:p w14:paraId="06D9A834" w14:textId="77777777" w:rsidR="00D14A63" w:rsidRPr="00D14A63" w:rsidRDefault="00D14A63" w:rsidP="00D14A63">
      <w:pPr>
        <w:widowControl w:val="0"/>
        <w:numPr>
          <w:ilvl w:val="1"/>
          <w:numId w:val="17"/>
        </w:numPr>
        <w:tabs>
          <w:tab w:val="left" w:pos="2290"/>
        </w:tabs>
        <w:autoSpaceDE w:val="0"/>
        <w:autoSpaceDN w:val="0"/>
        <w:spacing w:after="0" w:line="253" w:lineRule="exact"/>
        <w:ind w:left="2290" w:hanging="359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FOG: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Tour</w:t>
      </w:r>
      <w:proofErr w:type="spellEnd"/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Haze</w:t>
      </w:r>
      <w:proofErr w:type="spellEnd"/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II,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HAZE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500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FT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PRO,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X1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FT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>Pro</w:t>
      </w:r>
    </w:p>
    <w:p w14:paraId="6716817E" w14:textId="77777777" w:rsidR="00D14A63" w:rsidRPr="00D14A63" w:rsidRDefault="00D14A63" w:rsidP="00D14A63">
      <w:pPr>
        <w:widowControl w:val="0"/>
        <w:numPr>
          <w:ilvl w:val="1"/>
          <w:numId w:val="17"/>
        </w:numPr>
        <w:tabs>
          <w:tab w:val="left" w:pos="2290"/>
        </w:tabs>
        <w:autoSpaceDE w:val="0"/>
        <w:autoSpaceDN w:val="0"/>
        <w:spacing w:after="0" w:line="262" w:lineRule="exact"/>
        <w:ind w:left="2290" w:hanging="359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 xml:space="preserve">DESK: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Chamsys</w:t>
      </w:r>
      <w:proofErr w:type="spellEnd"/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MQ80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o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superior.</w:t>
      </w:r>
    </w:p>
    <w:p w14:paraId="6572BE39" w14:textId="77777777" w:rsidR="00D14A63" w:rsidRPr="00D14A63" w:rsidRDefault="00D14A63" w:rsidP="00D14A63">
      <w:pPr>
        <w:widowControl w:val="0"/>
        <w:autoSpaceDE w:val="0"/>
        <w:autoSpaceDN w:val="0"/>
        <w:spacing w:before="233"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7DF88FC8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Plano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suport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llums:</w:t>
      </w:r>
    </w:p>
    <w:p w14:paraId="43B0EE42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75B12487" w14:textId="77777777" w:rsidR="00D14A63" w:rsidRPr="00D14A63" w:rsidRDefault="00D14A63" w:rsidP="00D14A63">
      <w:pPr>
        <w:widowControl w:val="0"/>
        <w:autoSpaceDE w:val="0"/>
        <w:autoSpaceDN w:val="0"/>
        <w:spacing w:before="21" w:after="0" w:line="240" w:lineRule="auto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noProof/>
          <w:kern w:val="0"/>
          <w14:ligatures w14:val="none"/>
        </w:rPr>
        <w:drawing>
          <wp:anchor distT="0" distB="0" distL="0" distR="0" simplePos="0" relativeHeight="251672576" behindDoc="1" locked="0" layoutInCell="1" allowOverlap="1" wp14:anchorId="0B26C332" wp14:editId="691B0E42">
            <wp:simplePos x="0" y="0"/>
            <wp:positionH relativeFrom="page">
              <wp:posOffset>1075944</wp:posOffset>
            </wp:positionH>
            <wp:positionV relativeFrom="paragraph">
              <wp:posOffset>175003</wp:posOffset>
            </wp:positionV>
            <wp:extent cx="2417192" cy="38740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192" cy="387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344FB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14:ligatures w14:val="none"/>
        </w:rPr>
        <w:sectPr w:rsidR="00D14A63" w:rsidRPr="00D14A63" w:rsidSect="00D14A63">
          <w:pgSz w:w="11910" w:h="16840"/>
          <w:pgMar w:top="1320" w:right="1559" w:bottom="280" w:left="850" w:header="708" w:footer="708" w:gutter="0"/>
          <w:cols w:space="708"/>
        </w:sectPr>
      </w:pPr>
    </w:p>
    <w:p w14:paraId="6F0A276C" w14:textId="77777777" w:rsidR="00D14A63" w:rsidRPr="00D14A63" w:rsidRDefault="00D14A63" w:rsidP="00D14A63">
      <w:pPr>
        <w:widowControl w:val="0"/>
        <w:autoSpaceDE w:val="0"/>
        <w:autoSpaceDN w:val="0"/>
        <w:spacing w:before="77" w:after="0" w:line="240" w:lineRule="auto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14:ligatures w14:val="none"/>
        </w:rPr>
        <w:lastRenderedPageBreak/>
        <w:t>Visuals</w:t>
      </w:r>
      <w:r w:rsidRPr="00D14A63">
        <w:rPr>
          <w:rFonts w:ascii="Arial" w:eastAsia="Arial" w:hAnsi="Arial" w:cs="Arial"/>
          <w:b/>
          <w:bCs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i</w:t>
      </w:r>
      <w:r w:rsidRPr="00D14A63">
        <w:rPr>
          <w:rFonts w:ascii="Arial" w:eastAsia="Arial" w:hAnsi="Arial" w:cs="Arial"/>
          <w:b/>
          <w:bCs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>pantalles:</w:t>
      </w:r>
    </w:p>
    <w:p w14:paraId="73975D0E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before="2" w:after="0" w:line="252" w:lineRule="exact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Pantalla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led</w:t>
      </w:r>
      <w:proofErr w:type="spellEnd"/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con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una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proporción</w:t>
      </w:r>
      <w:proofErr w:type="spellEnd"/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>16:9.</w:t>
      </w:r>
    </w:p>
    <w:p w14:paraId="10D9E7FC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6"/>
        <w:rPr>
          <w:rFonts w:ascii="Arial MT" w:eastAsia="Arial MT" w:hAnsi="Arial MT" w:cs="Arial MT"/>
          <w:kern w:val="0"/>
          <w14:ligatures w14:val="none"/>
        </w:rPr>
      </w:pP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Conexión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HDMI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desde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el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puesto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de la bateria. Cable de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señal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con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holgura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para la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conexión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.</w:t>
      </w:r>
    </w:p>
    <w:p w14:paraId="12A578CE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7"/>
        <w:rPr>
          <w:rFonts w:ascii="Arial MT" w:eastAsia="Arial MT" w:hAnsi="Arial MT" w:cs="Arial MT"/>
          <w:kern w:val="0"/>
          <w14:ligatures w14:val="none"/>
        </w:rPr>
      </w:pP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Conexión</w:t>
      </w:r>
      <w:proofErr w:type="spellEnd"/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que</w:t>
      </w:r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pase</w:t>
      </w:r>
      <w:proofErr w:type="spellEnd"/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por</w:t>
      </w:r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un</w:t>
      </w:r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escalador</w:t>
      </w:r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o</w:t>
      </w:r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sistema</w:t>
      </w:r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pertinente</w:t>
      </w:r>
      <w:proofErr w:type="spellEnd"/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para</w:t>
      </w:r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ajustar</w:t>
      </w:r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</w:t>
      </w:r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contenido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a las dimensiones de la pantalla.</w:t>
      </w:r>
    </w:p>
    <w:p w14:paraId="71182A89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14:ligatures w14:val="none"/>
        </w:rPr>
      </w:pP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Dispositivo</w:t>
      </w:r>
      <w:proofErr w:type="spellEnd"/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con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reinicio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del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sistema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vídeo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cada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vez</w:t>
      </w:r>
      <w:proofErr w:type="spellEnd"/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que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se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enciende</w:t>
      </w:r>
      <w:proofErr w:type="spellEnd"/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.</w:t>
      </w:r>
    </w:p>
    <w:p w14:paraId="4724B059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658E136E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52" w:lineRule="exact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14:ligatures w14:val="none"/>
        </w:rPr>
        <w:t>Càrrega,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descàrrega</w:t>
      </w:r>
      <w:r w:rsidRPr="00D14A63">
        <w:rPr>
          <w:rFonts w:ascii="Arial" w:eastAsia="Arial" w:hAnsi="Arial" w:cs="Arial"/>
          <w:b/>
          <w:bCs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de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suport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a</w:t>
      </w:r>
      <w:r w:rsidRPr="00D14A63">
        <w:rPr>
          <w:rFonts w:ascii="Arial" w:eastAsia="Arial" w:hAnsi="Arial" w:cs="Arial"/>
          <w:b/>
          <w:bCs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>VEINTIUNO:</w:t>
      </w:r>
    </w:p>
    <w:p w14:paraId="168C5FA5" w14:textId="77777777" w:rsidR="00D14A63" w:rsidRPr="00D14A63" w:rsidRDefault="00D14A63" w:rsidP="00D14A63">
      <w:pPr>
        <w:widowControl w:val="0"/>
        <w:numPr>
          <w:ilvl w:val="0"/>
          <w:numId w:val="17"/>
        </w:numPr>
        <w:tabs>
          <w:tab w:val="left" w:pos="1571"/>
        </w:tabs>
        <w:autoSpaceDE w:val="0"/>
        <w:autoSpaceDN w:val="0"/>
        <w:spacing w:after="0" w:line="240" w:lineRule="auto"/>
        <w:ind w:right="139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Al</w:t>
      </w:r>
      <w:r w:rsidRPr="00D14A63">
        <w:rPr>
          <w:rFonts w:ascii="Arial MT" w:eastAsia="Arial MT" w:hAnsi="Arial MT" w:cs="Arial MT"/>
          <w:spacing w:val="-16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menos</w:t>
      </w:r>
      <w:proofErr w:type="spellEnd"/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2</w:t>
      </w:r>
      <w:r w:rsidRPr="00D14A63">
        <w:rPr>
          <w:rFonts w:ascii="Arial MT" w:eastAsia="Arial MT" w:hAnsi="Arial MT" w:cs="Arial MT"/>
          <w:spacing w:val="-15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auxiliates</w:t>
      </w:r>
      <w:proofErr w:type="spellEnd"/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carga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y</w:t>
      </w:r>
      <w:r w:rsidRPr="00D14A63">
        <w:rPr>
          <w:rFonts w:ascii="Arial MT" w:eastAsia="Arial MT" w:hAnsi="Arial MT" w:cs="Arial MT"/>
          <w:spacing w:val="-16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descarga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,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para</w:t>
      </w:r>
      <w:r w:rsidRPr="00D14A63">
        <w:rPr>
          <w:rFonts w:ascii="Arial MT" w:eastAsia="Arial MT" w:hAnsi="Arial MT" w:cs="Arial MT"/>
          <w:spacing w:val="-1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labores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6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descarga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>,</w:t>
      </w:r>
      <w:r w:rsidRPr="00D14A63">
        <w:rPr>
          <w:rFonts w:ascii="Arial MT" w:eastAsia="Arial MT" w:hAnsi="Arial MT" w:cs="Arial MT"/>
          <w:spacing w:val="-15"/>
          <w:kern w:val="0"/>
          <w14:ligatures w14:val="none"/>
        </w:rPr>
        <w:t xml:space="preserve">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transporte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monteje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,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desmontaje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y carga final del material del </w:t>
      </w:r>
      <w:proofErr w:type="spellStart"/>
      <w:r w:rsidRPr="00D14A63">
        <w:rPr>
          <w:rFonts w:ascii="Arial MT" w:eastAsia="Arial MT" w:hAnsi="Arial MT" w:cs="Arial MT"/>
          <w:kern w:val="0"/>
          <w14:ligatures w14:val="none"/>
        </w:rPr>
        <w:t>grupo</w:t>
      </w:r>
      <w:proofErr w:type="spellEnd"/>
      <w:r w:rsidRPr="00D14A63">
        <w:rPr>
          <w:rFonts w:ascii="Arial MT" w:eastAsia="Arial MT" w:hAnsi="Arial MT" w:cs="Arial MT"/>
          <w:kern w:val="0"/>
          <w14:ligatures w14:val="none"/>
        </w:rPr>
        <w:t xml:space="preserve"> VEINTIUNO.</w:t>
      </w:r>
    </w:p>
    <w:p w14:paraId="223DFA03" w14:textId="77777777" w:rsidR="00D14A63" w:rsidRPr="00D14A63" w:rsidRDefault="00D14A63" w:rsidP="00D14A63">
      <w:pPr>
        <w:widowControl w:val="0"/>
        <w:autoSpaceDE w:val="0"/>
        <w:autoSpaceDN w:val="0"/>
        <w:spacing w:before="252" w:after="0" w:line="240" w:lineRule="auto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14:ligatures w14:val="none"/>
        </w:rPr>
        <w:t>1.3.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Mitjans</w:t>
      </w:r>
      <w:r w:rsidRPr="00D14A63">
        <w:rPr>
          <w:rFonts w:ascii="Arial" w:eastAsia="Arial" w:hAnsi="Arial" w:cs="Arial"/>
          <w:b/>
          <w:bCs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>personals</w:t>
      </w:r>
    </w:p>
    <w:p w14:paraId="3EACF9FD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ind w:right="135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El preu del contracte inclou tot el personat necessari per a la realització dels serveis contractats;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és</w:t>
      </w:r>
      <w:r w:rsidRPr="00D14A63">
        <w:rPr>
          <w:rFonts w:ascii="Arial MT" w:eastAsia="Arial MT" w:hAnsi="Arial MT" w:cs="Arial MT"/>
          <w:spacing w:val="4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dir,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producció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tècnica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l’espectacle,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subministrament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mitjançant arrendament dels equips de llum i so que es relacionen a aquest informe, el transport dels equips de llum i so, incloent el transport d’aquests per a la seva instal·lació/muntatge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com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transport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retorn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o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retirada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un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cop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es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procedeixi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seva desinstal·lació /desmuntatge, la instal·lació/muntatge dels equips de llum i so subministrats,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desinstal·lació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/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desmuntatge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dels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equips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llum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so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subministrats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així com la sonorització i il·luminació per realització de l’espectacle.</w:t>
      </w:r>
    </w:p>
    <w:p w14:paraId="0CFF41E5" w14:textId="77777777" w:rsidR="00D14A63" w:rsidRPr="00D14A63" w:rsidRDefault="00D14A63" w:rsidP="00D14A63">
      <w:pPr>
        <w:widowControl w:val="0"/>
        <w:autoSpaceDE w:val="0"/>
        <w:autoSpaceDN w:val="0"/>
        <w:spacing w:before="251"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Els conceptes referents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 aquest personal, tant de dietes com de desplaçaments, i per tant hauran de ser assumits per part del candidat únic.</w:t>
      </w:r>
    </w:p>
    <w:p w14:paraId="378F9FA5" w14:textId="77777777" w:rsidR="00D14A63" w:rsidRPr="00D14A63" w:rsidRDefault="00D14A63" w:rsidP="00D14A63">
      <w:pPr>
        <w:widowControl w:val="0"/>
        <w:autoSpaceDE w:val="0"/>
        <w:autoSpaceDN w:val="0"/>
        <w:spacing w:before="2"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1BEC524A" w14:textId="77777777" w:rsidR="00D14A63" w:rsidRPr="00D14A63" w:rsidRDefault="00D14A63" w:rsidP="00D14A63">
      <w:pPr>
        <w:widowControl w:val="0"/>
        <w:autoSpaceDE w:val="0"/>
        <w:autoSpaceDN w:val="0"/>
        <w:spacing w:after="0" w:line="252" w:lineRule="exact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14:ligatures w14:val="none"/>
        </w:rPr>
        <w:t>1.4.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Certificats,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legalitzacions</w:t>
      </w:r>
      <w:r w:rsidRPr="00D14A63">
        <w:rPr>
          <w:rFonts w:ascii="Arial" w:eastAsia="Arial" w:hAnsi="Arial" w:cs="Arial"/>
          <w:b/>
          <w:bCs/>
          <w:spacing w:val="-6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i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riscos</w:t>
      </w:r>
      <w:r w:rsidRPr="00D14A63">
        <w:rPr>
          <w:rFonts w:ascii="Arial" w:eastAsia="Arial" w:hAnsi="Arial" w:cs="Arial"/>
          <w:b/>
          <w:bCs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>laborals</w:t>
      </w:r>
    </w:p>
    <w:p w14:paraId="541D9016" w14:textId="77777777" w:rsidR="00D14A63" w:rsidRPr="00D14A63" w:rsidRDefault="00D14A63" w:rsidP="00D14A63">
      <w:pPr>
        <w:widowControl w:val="0"/>
        <w:autoSpaceDE w:val="0"/>
        <w:autoSpaceDN w:val="0"/>
        <w:spacing w:after="0" w:line="252" w:lineRule="exact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El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candidat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únic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haurà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d’assumir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les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següents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certificacions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legalitzacions:</w:t>
      </w:r>
    </w:p>
    <w:p w14:paraId="0D2D8678" w14:textId="77777777" w:rsidR="00D14A63" w:rsidRPr="00D14A63" w:rsidRDefault="00D14A63" w:rsidP="00D14A63">
      <w:pPr>
        <w:widowControl w:val="0"/>
        <w:numPr>
          <w:ilvl w:val="0"/>
          <w:numId w:val="16"/>
        </w:numPr>
        <w:tabs>
          <w:tab w:val="left" w:pos="1571"/>
        </w:tabs>
        <w:autoSpaceDE w:val="0"/>
        <w:autoSpaceDN w:val="0"/>
        <w:spacing w:before="1" w:after="0" w:line="269" w:lineRule="exact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Legalització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instal·lació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elèctrica.</w:t>
      </w:r>
    </w:p>
    <w:p w14:paraId="268C6158" w14:textId="77777777" w:rsidR="00D14A63" w:rsidRPr="00D14A63" w:rsidRDefault="00D14A63" w:rsidP="00D14A63">
      <w:pPr>
        <w:widowControl w:val="0"/>
        <w:numPr>
          <w:ilvl w:val="0"/>
          <w:numId w:val="16"/>
        </w:numPr>
        <w:tabs>
          <w:tab w:val="left" w:pos="1570"/>
        </w:tabs>
        <w:autoSpaceDE w:val="0"/>
        <w:autoSpaceDN w:val="0"/>
        <w:spacing w:after="0" w:line="268" w:lineRule="exact"/>
        <w:ind w:left="1570" w:hanging="359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Certificació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solidesa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les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estructures,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un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cop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instal·lades.</w:t>
      </w:r>
    </w:p>
    <w:p w14:paraId="727F25D6" w14:textId="77777777" w:rsidR="00D14A63" w:rsidRPr="00D14A63" w:rsidRDefault="00D14A63" w:rsidP="00D14A63">
      <w:pPr>
        <w:widowControl w:val="0"/>
        <w:numPr>
          <w:ilvl w:val="0"/>
          <w:numId w:val="16"/>
        </w:numPr>
        <w:tabs>
          <w:tab w:val="left" w:pos="1570"/>
        </w:tabs>
        <w:autoSpaceDE w:val="0"/>
        <w:autoSpaceDN w:val="0"/>
        <w:spacing w:after="0" w:line="268" w:lineRule="exact"/>
        <w:ind w:left="1570" w:hanging="359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Pla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seguretat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salut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coordinació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prevenció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riscos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laborals.</w:t>
      </w:r>
    </w:p>
    <w:p w14:paraId="12DB7DC7" w14:textId="77777777" w:rsidR="00D14A63" w:rsidRPr="00D14A63" w:rsidRDefault="00D14A63" w:rsidP="00D14A63">
      <w:pPr>
        <w:widowControl w:val="0"/>
        <w:autoSpaceDE w:val="0"/>
        <w:autoSpaceDN w:val="0"/>
        <w:spacing w:before="252" w:after="0" w:line="240" w:lineRule="auto"/>
        <w:rPr>
          <w:rFonts w:ascii="Arial" w:eastAsia="Arial MT" w:hAnsi="Arial MT" w:cs="Arial MT"/>
          <w:b/>
          <w:kern w:val="0"/>
          <w14:ligatures w14:val="none"/>
        </w:rPr>
      </w:pPr>
      <w:r w:rsidRPr="00D14A63">
        <w:rPr>
          <w:rFonts w:ascii="Arial" w:eastAsia="Arial MT" w:hAnsi="Arial MT" w:cs="Arial MT"/>
          <w:b/>
          <w:kern w:val="0"/>
          <w:u w:val="single"/>
          <w14:ligatures w14:val="none"/>
        </w:rPr>
        <w:t>CONSIDERACIONS</w:t>
      </w:r>
      <w:r w:rsidRPr="00D14A63">
        <w:rPr>
          <w:rFonts w:ascii="Arial" w:eastAsia="Arial MT" w:hAnsi="Arial MT" w:cs="Arial MT"/>
          <w:b/>
          <w:spacing w:val="-10"/>
          <w:kern w:val="0"/>
          <w:u w:val="single"/>
          <w14:ligatures w14:val="none"/>
        </w:rPr>
        <w:t xml:space="preserve"> </w:t>
      </w:r>
      <w:r w:rsidRPr="00D14A63">
        <w:rPr>
          <w:rFonts w:ascii="Arial" w:eastAsia="Arial MT" w:hAnsi="Arial MT" w:cs="Arial MT"/>
          <w:b/>
          <w:spacing w:val="-2"/>
          <w:kern w:val="0"/>
          <w:u w:val="single"/>
          <w14:ligatures w14:val="none"/>
        </w:rPr>
        <w:t>GENERALS</w:t>
      </w:r>
      <w:r w:rsidRPr="00D14A63">
        <w:rPr>
          <w:rFonts w:ascii="Arial" w:eastAsia="Arial MT" w:hAnsi="Arial MT" w:cs="Arial MT"/>
          <w:b/>
          <w:spacing w:val="-2"/>
          <w:kern w:val="0"/>
          <w14:ligatures w14:val="none"/>
        </w:rPr>
        <w:t>:</w:t>
      </w:r>
    </w:p>
    <w:p w14:paraId="0974F8AA" w14:textId="77777777" w:rsidR="00D14A63" w:rsidRPr="00D14A63" w:rsidRDefault="00D14A63" w:rsidP="00D14A63">
      <w:pPr>
        <w:widowControl w:val="0"/>
        <w:numPr>
          <w:ilvl w:val="0"/>
          <w:numId w:val="16"/>
        </w:numPr>
        <w:tabs>
          <w:tab w:val="left" w:pos="1569"/>
          <w:tab w:val="left" w:pos="1571"/>
        </w:tabs>
        <w:autoSpaceDE w:val="0"/>
        <w:autoSpaceDN w:val="0"/>
        <w:spacing w:before="3" w:after="0" w:line="237" w:lineRule="auto"/>
        <w:ind w:right="134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El preu del contracte inclou la planificació, les reunions de coordinació, els treballs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bàsics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l’assistència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tècnica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prevista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per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tot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període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prestació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del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servei.</w:t>
      </w:r>
    </w:p>
    <w:p w14:paraId="67743C2A" w14:textId="77777777" w:rsidR="00D14A63" w:rsidRPr="00D14A63" w:rsidRDefault="00D14A63" w:rsidP="00D14A63">
      <w:pPr>
        <w:widowControl w:val="0"/>
        <w:autoSpaceDE w:val="0"/>
        <w:autoSpaceDN w:val="0"/>
        <w:spacing w:before="2"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7135101D" w14:textId="77777777" w:rsidR="00D14A63" w:rsidRPr="00D14A63" w:rsidRDefault="00D14A63" w:rsidP="00D14A63">
      <w:pPr>
        <w:widowControl w:val="0"/>
        <w:autoSpaceDE w:val="0"/>
        <w:autoSpaceDN w:val="0"/>
        <w:spacing w:after="0" w:line="252" w:lineRule="exact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14:ligatures w14:val="none"/>
        </w:rPr>
        <w:t>2.-</w:t>
      </w:r>
      <w:r w:rsidRPr="00D14A63">
        <w:rPr>
          <w:rFonts w:ascii="Arial" w:eastAsia="Arial" w:hAnsi="Arial" w:cs="Arial"/>
          <w:b/>
          <w:bCs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Elements</w:t>
      </w:r>
      <w:r w:rsidRPr="00D14A63">
        <w:rPr>
          <w:rFonts w:ascii="Arial" w:eastAsia="Arial" w:hAnsi="Arial" w:cs="Arial"/>
          <w:b/>
          <w:bCs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a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>instal·lar/muntar</w:t>
      </w:r>
    </w:p>
    <w:p w14:paraId="1BB82837" w14:textId="77777777" w:rsidR="00D14A63" w:rsidRPr="00D14A63" w:rsidRDefault="00D14A63" w:rsidP="00D14A63">
      <w:pPr>
        <w:widowControl w:val="0"/>
        <w:tabs>
          <w:tab w:val="left" w:pos="1340"/>
        </w:tabs>
        <w:autoSpaceDE w:val="0"/>
        <w:autoSpaceDN w:val="0"/>
        <w:spacing w:after="0" w:line="240" w:lineRule="auto"/>
        <w:ind w:right="138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2.1.Qualsevol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dels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elements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que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s’especifiquen en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punt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2.1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d’aquest informe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tècnic gaudirà de les condicions i garanties de seguretat, estabilitat, funcionament i higiene d’acord amb la normativa vigent.</w:t>
      </w:r>
    </w:p>
    <w:p w14:paraId="02EB8D3E" w14:textId="77777777" w:rsidR="00D14A63" w:rsidRPr="00D14A63" w:rsidRDefault="00D14A63" w:rsidP="00D14A63">
      <w:pPr>
        <w:widowControl w:val="0"/>
        <w:tabs>
          <w:tab w:val="left" w:pos="1271"/>
        </w:tabs>
        <w:autoSpaceDE w:val="0"/>
        <w:autoSpaceDN w:val="0"/>
        <w:spacing w:after="0" w:line="240" w:lineRule="auto"/>
        <w:ind w:right="136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2.2Si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es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genera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qualsevol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deficiència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quantitat,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qualitat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i/o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funcionament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d’elements a servir segons aquest informe, el candidat únic estarà obligat a servir-lo mitjançant tercers si fos necessari, amb l’anticipació suficient a l’inici de l’acte, essent a compte i càrrec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del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candidat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únic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les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despeses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generades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o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que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es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puguin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generar,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tot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això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amb independència de la possibilitat d’imposició de les penalitats previstes al plec de clàusules administratives particulars.</w:t>
      </w:r>
    </w:p>
    <w:p w14:paraId="21962D09" w14:textId="77777777" w:rsidR="00D14A63" w:rsidRPr="00D14A63" w:rsidRDefault="00D14A63" w:rsidP="00D14A63">
      <w:pPr>
        <w:widowControl w:val="0"/>
        <w:tabs>
          <w:tab w:val="left" w:pos="1277"/>
        </w:tabs>
        <w:autoSpaceDE w:val="0"/>
        <w:autoSpaceDN w:val="0"/>
        <w:spacing w:after="0" w:line="240" w:lineRule="auto"/>
        <w:ind w:right="136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2.3El candidat únic garantirà el perfecte estat dels elements a servir.</w:t>
      </w:r>
    </w:p>
    <w:p w14:paraId="194A7DE1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59CBCF6B" w14:textId="77777777" w:rsidR="00D14A63" w:rsidRPr="00D14A63" w:rsidRDefault="00D14A63" w:rsidP="00D14A63">
      <w:pPr>
        <w:widowControl w:val="0"/>
        <w:tabs>
          <w:tab w:val="left" w:pos="1106"/>
        </w:tabs>
        <w:autoSpaceDE w:val="0"/>
        <w:autoSpaceDN w:val="0"/>
        <w:spacing w:after="0" w:line="252" w:lineRule="exact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14:ligatures w14:val="none"/>
        </w:rPr>
        <w:t>3-Muntatge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dels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 xml:space="preserve"> elements</w:t>
      </w:r>
    </w:p>
    <w:p w14:paraId="7AE11BED" w14:textId="77777777" w:rsidR="00D14A63" w:rsidRPr="00D14A63" w:rsidRDefault="00D14A63" w:rsidP="00D14A63">
      <w:pPr>
        <w:widowControl w:val="0"/>
        <w:tabs>
          <w:tab w:val="left" w:pos="1273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3.1El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muntatge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dels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equips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descrits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en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punt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2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del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present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informe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s’hauran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fer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en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condicions</w:t>
      </w:r>
      <w:r w:rsidRPr="00D14A63">
        <w:rPr>
          <w:rFonts w:ascii="Arial" w:eastAsia="Arial MT" w:hAnsi="Arial" w:cs="Arial MT"/>
          <w:b/>
          <w:spacing w:val="-1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òptimes</w:t>
      </w:r>
      <w:r w:rsidRPr="00D14A63">
        <w:rPr>
          <w:rFonts w:ascii="Arial" w:eastAsia="Arial MT" w:hAnsi="Arial" w:cs="Arial MT"/>
          <w:b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de</w:t>
      </w:r>
      <w:r w:rsidRPr="00D14A63">
        <w:rPr>
          <w:rFonts w:ascii="Arial" w:eastAsia="Arial MT" w:hAnsi="Arial" w:cs="Arial MT"/>
          <w:b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seguretat</w:t>
      </w:r>
      <w:r w:rsidRPr="00D14A63">
        <w:rPr>
          <w:rFonts w:ascii="Arial" w:eastAsia="Arial MT" w:hAnsi="Arial" w:cs="Arial MT"/>
          <w:b/>
          <w:spacing w:val="-16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i</w:t>
      </w:r>
      <w:r w:rsidRPr="00D14A63">
        <w:rPr>
          <w:rFonts w:ascii="Arial" w:eastAsia="Arial MT" w:hAnsi="Arial" w:cs="Arial MT"/>
          <w:b/>
          <w:spacing w:val="-15"/>
          <w:kern w:val="0"/>
          <w14:ligatures w14:val="none"/>
        </w:rPr>
        <w:t xml:space="preserve"> </w:t>
      </w:r>
      <w:r w:rsidRPr="00D14A63">
        <w:rPr>
          <w:rFonts w:ascii="Arial" w:eastAsia="Arial MT" w:hAnsi="Arial" w:cs="Arial MT"/>
          <w:b/>
          <w:kern w:val="0"/>
          <w14:ligatures w14:val="none"/>
        </w:rPr>
        <w:t>funcionament</w:t>
      </w:r>
      <w:r w:rsidRPr="00D14A63">
        <w:rPr>
          <w:rFonts w:ascii="Arial" w:eastAsia="Arial MT" w:hAnsi="Arial" w:cs="Arial MT"/>
          <w:b/>
          <w:spacing w:val="-1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per</w:t>
      </w:r>
      <w:r w:rsidRPr="00D14A63">
        <w:rPr>
          <w:rFonts w:ascii="Arial MT" w:eastAsia="Arial MT" w:hAnsi="Arial MT" w:cs="Arial MT"/>
          <w:spacing w:val="-1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</w:t>
      </w:r>
      <w:r w:rsidRPr="00D14A63">
        <w:rPr>
          <w:rFonts w:ascii="Arial MT" w:eastAsia="Arial MT" w:hAnsi="Arial MT" w:cs="Arial MT"/>
          <w:spacing w:val="-1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1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correcta</w:t>
      </w:r>
      <w:r w:rsidRPr="00D14A63">
        <w:rPr>
          <w:rFonts w:ascii="Arial MT" w:eastAsia="Arial MT" w:hAnsi="Arial MT" w:cs="Arial MT"/>
          <w:spacing w:val="-1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celebració</w:t>
      </w:r>
      <w:r w:rsidRPr="00D14A63">
        <w:rPr>
          <w:rFonts w:ascii="Arial MT" w:eastAsia="Arial MT" w:hAnsi="Arial MT" w:cs="Arial MT"/>
          <w:spacing w:val="-1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d’aquest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espectacle.</w:t>
      </w:r>
    </w:p>
    <w:p w14:paraId="28F94E0F" w14:textId="77777777" w:rsidR="00D14A63" w:rsidRPr="00D14A63" w:rsidRDefault="00D14A63" w:rsidP="00D14A63">
      <w:pPr>
        <w:widowControl w:val="0"/>
        <w:tabs>
          <w:tab w:val="left" w:pos="1340"/>
        </w:tabs>
        <w:autoSpaceDE w:val="0"/>
        <w:autoSpaceDN w:val="0"/>
        <w:spacing w:after="0" w:line="240" w:lineRule="auto"/>
        <w:ind w:right="136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3.2En relació als muntatges, la disposició o distribució de l’espai amb diferents elements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es farà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 comú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acord</w:t>
      </w:r>
      <w:r w:rsidRPr="00D14A63">
        <w:rPr>
          <w:rFonts w:ascii="Arial MT" w:eastAsia="Arial MT" w:hAnsi="Arial MT" w:cs="Arial MT"/>
          <w:spacing w:val="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amb</w:t>
      </w:r>
      <w:r w:rsidRPr="00D14A63">
        <w:rPr>
          <w:rFonts w:ascii="Arial MT" w:eastAsia="Arial MT" w:hAnsi="Arial MT" w:cs="Arial MT"/>
          <w:spacing w:val="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persona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delegada per</w:t>
      </w:r>
      <w:r w:rsidRPr="00D14A63">
        <w:rPr>
          <w:rFonts w:ascii="Arial MT" w:eastAsia="Arial MT" w:hAnsi="Arial MT" w:cs="Arial MT"/>
          <w:spacing w:val="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l’Ajuntament.</w:t>
      </w:r>
      <w:r w:rsidRPr="00D14A63">
        <w:rPr>
          <w:rFonts w:ascii="Arial MT" w:eastAsia="Arial MT" w:hAnsi="Arial MT" w:cs="Arial MT"/>
          <w:spacing w:val="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Prevaldrà,</w:t>
      </w:r>
    </w:p>
    <w:p w14:paraId="7F344BC5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jc w:val="both"/>
        <w:rPr>
          <w:rFonts w:ascii="Arial MT" w:eastAsia="Arial MT" w:hAnsi="Arial MT" w:cs="Arial MT"/>
          <w:kern w:val="0"/>
          <w14:ligatures w14:val="none"/>
        </w:rPr>
        <w:sectPr w:rsidR="00D14A63" w:rsidRPr="00D14A63" w:rsidSect="00D14A63">
          <w:pgSz w:w="11910" w:h="16840"/>
          <w:pgMar w:top="1320" w:right="1559" w:bottom="280" w:left="850" w:header="708" w:footer="708" w:gutter="0"/>
          <w:cols w:space="708"/>
        </w:sectPr>
      </w:pPr>
    </w:p>
    <w:p w14:paraId="144BB8DC" w14:textId="77777777" w:rsidR="00D14A63" w:rsidRPr="00D14A63" w:rsidRDefault="00D14A63" w:rsidP="00D14A63">
      <w:pPr>
        <w:widowControl w:val="0"/>
        <w:autoSpaceDE w:val="0"/>
        <w:autoSpaceDN w:val="0"/>
        <w:spacing w:before="77"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lastRenderedPageBreak/>
        <w:t>en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tot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moment,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les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instruccions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del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departament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Protecció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civil</w:t>
      </w:r>
      <w:r w:rsidRPr="00D14A63">
        <w:rPr>
          <w:rFonts w:ascii="Arial MT" w:eastAsia="Arial MT" w:hAnsi="Arial MT" w:cs="Arial MT"/>
          <w:spacing w:val="-1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per</w:t>
      </w:r>
      <w:r w:rsidRPr="00D14A63">
        <w:rPr>
          <w:rFonts w:ascii="Arial MT" w:eastAsia="Arial MT" w:hAnsi="Arial MT" w:cs="Arial MT"/>
          <w:spacing w:val="-10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</w:t>
      </w:r>
      <w:r w:rsidRPr="00D14A63">
        <w:rPr>
          <w:rFonts w:ascii="Arial MT" w:eastAsia="Arial MT" w:hAnsi="Arial MT" w:cs="Arial MT"/>
          <w:spacing w:val="-1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1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seguretat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 xml:space="preserve">dels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assistents.</w:t>
      </w:r>
    </w:p>
    <w:p w14:paraId="37FF7FCD" w14:textId="77777777" w:rsidR="00D14A63" w:rsidRPr="00D14A63" w:rsidRDefault="00D14A63" w:rsidP="00D14A63">
      <w:pPr>
        <w:widowControl w:val="0"/>
        <w:tabs>
          <w:tab w:val="left" w:pos="1283"/>
        </w:tabs>
        <w:autoSpaceDE w:val="0"/>
        <w:autoSpaceDN w:val="0"/>
        <w:spacing w:before="1"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3.3.Queda prohibit fer servir el mobiliari urbà pel muntatge de qualsevol element o per a la creació d’estructures. Les excepcions seran atorgades per l’ Ajuntament, prèvia petició del candidat únic.</w:t>
      </w:r>
    </w:p>
    <w:p w14:paraId="5FD6B7EF" w14:textId="77777777" w:rsidR="00D14A63" w:rsidRPr="00D14A63" w:rsidRDefault="00D14A63" w:rsidP="00D14A63">
      <w:pPr>
        <w:widowControl w:val="0"/>
        <w:tabs>
          <w:tab w:val="left" w:pos="1302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 xml:space="preserve">3.4.Qualsevol muntatge haurà d’haver finalitzat amb la suficient antelació a l’inici de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l’espectacle.</w:t>
      </w:r>
    </w:p>
    <w:p w14:paraId="4B5B2B35" w14:textId="77777777" w:rsidR="00D14A63" w:rsidRPr="00D14A63" w:rsidRDefault="00D14A63" w:rsidP="00D14A63">
      <w:pPr>
        <w:widowControl w:val="0"/>
        <w:tabs>
          <w:tab w:val="left" w:pos="1283"/>
        </w:tabs>
        <w:autoSpaceDE w:val="0"/>
        <w:autoSpaceDN w:val="0"/>
        <w:spacing w:after="0" w:line="240" w:lineRule="auto"/>
        <w:ind w:right="136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3.5.L’Ajuntament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facilitarà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 l’empresa adjudicatària</w:t>
      </w:r>
      <w:r w:rsidRPr="00D14A63">
        <w:rPr>
          <w:rFonts w:ascii="Arial MT" w:eastAsia="Arial MT" w:hAnsi="Arial MT" w:cs="Arial MT"/>
          <w:spacing w:val="-4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subministrament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elèctric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amb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 potència necessària per a la realització del concert de l’artista VEINTIUNO a través de grups electrògens i/o punts de connexió d’escomesa temporal.</w:t>
      </w:r>
    </w:p>
    <w:p w14:paraId="039572DD" w14:textId="77777777" w:rsidR="00D14A63" w:rsidRPr="00D14A63" w:rsidRDefault="00D14A63" w:rsidP="00D14A63">
      <w:pPr>
        <w:widowControl w:val="0"/>
        <w:tabs>
          <w:tab w:val="left" w:pos="1297"/>
        </w:tabs>
        <w:autoSpaceDE w:val="0"/>
        <w:autoSpaceDN w:val="0"/>
        <w:spacing w:after="0" w:line="240" w:lineRule="auto"/>
        <w:ind w:right="136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3.6Quan s’utilitzi la via pública o altres espais municipals, el candidat únic haurà de respectar les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normes i/o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les ordenances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establertes, així com les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instruccions donades pel responsable municipal. En especial, aquelles que facin referència a l’ordenació del trànsit i seguretat a la via pública.</w:t>
      </w:r>
    </w:p>
    <w:p w14:paraId="17643D43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7B8EF6EC" w14:textId="77777777" w:rsidR="00D14A63" w:rsidRPr="00D14A63" w:rsidRDefault="00D14A63" w:rsidP="00D14A63">
      <w:pPr>
        <w:widowControl w:val="0"/>
        <w:autoSpaceDE w:val="0"/>
        <w:autoSpaceDN w:val="0"/>
        <w:spacing w:after="0" w:line="252" w:lineRule="exact"/>
        <w:jc w:val="both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14:ligatures w14:val="none"/>
        </w:rPr>
        <w:t>4.</w:t>
      </w:r>
      <w:r w:rsidRPr="00D14A63">
        <w:rPr>
          <w:rFonts w:ascii="Arial" w:eastAsia="Arial" w:hAnsi="Arial" w:cs="Arial"/>
          <w:b/>
          <w:bCs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Supervisió</w:t>
      </w:r>
      <w:r w:rsidRPr="00D14A63">
        <w:rPr>
          <w:rFonts w:ascii="Arial" w:eastAsia="Arial" w:hAnsi="Arial" w:cs="Arial"/>
          <w:b/>
          <w:bCs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de</w:t>
      </w:r>
      <w:r w:rsidRPr="00D14A63">
        <w:rPr>
          <w:rFonts w:ascii="Arial" w:eastAsia="Arial" w:hAnsi="Arial" w:cs="Arial"/>
          <w:b/>
          <w:bCs/>
          <w:spacing w:val="-7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les</w:t>
      </w:r>
      <w:r w:rsidRPr="00D14A63">
        <w:rPr>
          <w:rFonts w:ascii="Arial" w:eastAsia="Arial" w:hAnsi="Arial" w:cs="Arial"/>
          <w:b/>
          <w:bCs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>instal·lacions</w:t>
      </w:r>
    </w:p>
    <w:p w14:paraId="36A3B5CB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Sense perjudici de les facultats inspectores de l’</w:t>
      </w:r>
      <w:r w:rsidRPr="00D14A63">
        <w:rPr>
          <w:rFonts w:ascii="Arial MT" w:eastAsia="Arial MT" w:hAnsi="Arial MT" w:cs="Arial MT"/>
          <w:spacing w:val="-1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Ajuntament de Rubí, correspondrà al candidat únic la supervisió i responsabilitat de les condicions de seguretat del material instal·lat, així com la garantia dels elements a subministrar.</w:t>
      </w:r>
    </w:p>
    <w:p w14:paraId="4182028A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33A84126" w14:textId="77777777" w:rsidR="00D14A63" w:rsidRPr="00D14A63" w:rsidRDefault="00D14A63" w:rsidP="00D14A63">
      <w:pPr>
        <w:widowControl w:val="0"/>
        <w:autoSpaceDE w:val="0"/>
        <w:autoSpaceDN w:val="0"/>
        <w:spacing w:after="0" w:line="252" w:lineRule="exact"/>
        <w:jc w:val="both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14:ligatures w14:val="none"/>
        </w:rPr>
        <w:t>5.-Desmuntatge</w:t>
      </w:r>
      <w:r w:rsidRPr="00D14A63">
        <w:rPr>
          <w:rFonts w:ascii="Arial" w:eastAsia="Arial" w:hAnsi="Arial" w:cs="Arial"/>
          <w:b/>
          <w:bCs/>
          <w:spacing w:val="-5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i</w:t>
      </w:r>
      <w:r w:rsidRPr="00D14A63">
        <w:rPr>
          <w:rFonts w:ascii="Arial" w:eastAsia="Arial" w:hAnsi="Arial" w:cs="Arial"/>
          <w:b/>
          <w:bCs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retirada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dels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elements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i</w:t>
      </w:r>
      <w:r w:rsidRPr="00D14A63">
        <w:rPr>
          <w:rFonts w:ascii="Arial" w:eastAsia="Arial" w:hAnsi="Arial" w:cs="Arial"/>
          <w:b/>
          <w:bCs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>instal·lacions</w:t>
      </w:r>
    </w:p>
    <w:p w14:paraId="58D8208D" w14:textId="77777777" w:rsidR="00D14A63" w:rsidRPr="00D14A63" w:rsidRDefault="00D14A63" w:rsidP="00D14A63">
      <w:pPr>
        <w:widowControl w:val="0"/>
        <w:tabs>
          <w:tab w:val="left" w:pos="1340"/>
        </w:tabs>
        <w:autoSpaceDE w:val="0"/>
        <w:autoSpaceDN w:val="0"/>
        <w:spacing w:after="0" w:line="240" w:lineRule="auto"/>
        <w:ind w:right="136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 xml:space="preserve">5.1El desmuntatge i la retirada d’estructures, equips, instal·lacions i/o elements, s’haurà de fer de manera que es retorni l’espai afectat a l’estat inicial anterior a la 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>celebració.</w:t>
      </w:r>
    </w:p>
    <w:p w14:paraId="7665A194" w14:textId="77777777" w:rsidR="00D14A63" w:rsidRPr="00D14A63" w:rsidRDefault="00D14A63" w:rsidP="00D14A63">
      <w:pPr>
        <w:widowControl w:val="0"/>
        <w:tabs>
          <w:tab w:val="left" w:pos="1273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5.2.Els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elements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subministrats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es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retiraran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immediatament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després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1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finalització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 l’acte, i en tot cas en un màxim de 48 hores consecutives a partir de la finalització de l’activitat artística.</w:t>
      </w:r>
    </w:p>
    <w:p w14:paraId="33F49B3C" w14:textId="77777777" w:rsidR="00D14A63" w:rsidRPr="00D14A63" w:rsidRDefault="00D14A63" w:rsidP="00D14A63">
      <w:pPr>
        <w:widowControl w:val="0"/>
        <w:tabs>
          <w:tab w:val="left" w:pos="1277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5.3La neteja dels espais correspondrà a l’ Ajuntament de Rubí.</w:t>
      </w:r>
    </w:p>
    <w:p w14:paraId="49F41900" w14:textId="77777777" w:rsidR="00D14A63" w:rsidRPr="00D14A63" w:rsidRDefault="00D14A63" w:rsidP="00D14A63">
      <w:pPr>
        <w:widowControl w:val="0"/>
        <w:autoSpaceDE w:val="0"/>
        <w:autoSpaceDN w:val="0"/>
        <w:spacing w:before="252" w:after="0" w:line="240" w:lineRule="auto"/>
        <w:jc w:val="both"/>
        <w:outlineLvl w:val="0"/>
        <w:rPr>
          <w:rFonts w:ascii="Arial" w:eastAsia="Arial" w:hAnsi="Arial" w:cs="Arial"/>
          <w:b/>
          <w:bCs/>
          <w:kern w:val="0"/>
          <w14:ligatures w14:val="none"/>
        </w:rPr>
      </w:pPr>
      <w:r w:rsidRPr="00D14A63">
        <w:rPr>
          <w:rFonts w:ascii="Arial" w:eastAsia="Arial" w:hAnsi="Arial" w:cs="Arial"/>
          <w:b/>
          <w:bCs/>
          <w:kern w:val="0"/>
          <w14:ligatures w14:val="none"/>
        </w:rPr>
        <w:t>6.-</w:t>
      </w:r>
      <w:r w:rsidRPr="00D14A63">
        <w:rPr>
          <w:rFonts w:ascii="Arial" w:eastAsia="Arial" w:hAnsi="Arial" w:cs="Arial"/>
          <w:b/>
          <w:bCs/>
          <w:spacing w:val="-3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Mitjans</w:t>
      </w:r>
      <w:r w:rsidRPr="00D14A63">
        <w:rPr>
          <w:rFonts w:ascii="Arial" w:eastAsia="Arial" w:hAnsi="Arial" w:cs="Arial"/>
          <w:b/>
          <w:bCs/>
          <w:spacing w:val="-1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personals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kern w:val="0"/>
          <w14:ligatures w14:val="none"/>
        </w:rPr>
        <w:t>i</w:t>
      </w:r>
      <w:r w:rsidRPr="00D14A63">
        <w:rPr>
          <w:rFonts w:ascii="Arial" w:eastAsia="Arial" w:hAnsi="Arial" w:cs="Arial"/>
          <w:b/>
          <w:bCs/>
          <w:spacing w:val="-4"/>
          <w:kern w:val="0"/>
          <w14:ligatures w14:val="none"/>
        </w:rPr>
        <w:t xml:space="preserve"> </w:t>
      </w:r>
      <w:r w:rsidRPr="00D14A63">
        <w:rPr>
          <w:rFonts w:ascii="Arial" w:eastAsia="Arial" w:hAnsi="Arial" w:cs="Arial"/>
          <w:b/>
          <w:bCs/>
          <w:spacing w:val="-2"/>
          <w:kern w:val="0"/>
          <w14:ligatures w14:val="none"/>
        </w:rPr>
        <w:t>materials</w:t>
      </w:r>
    </w:p>
    <w:p w14:paraId="346FE46D" w14:textId="77777777" w:rsidR="00D14A63" w:rsidRPr="00D14A63" w:rsidRDefault="00D14A63" w:rsidP="00D14A63">
      <w:pPr>
        <w:widowControl w:val="0"/>
        <w:tabs>
          <w:tab w:val="left" w:pos="1271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6.1Per a la realització adequada del treball, el candidat únic haurà de disposar dels mitjans humans, tècnics i materials suficients per a la realització dels treballs en temps i forma. El candidat únic haurà de disposar també dels següents mitjans:</w:t>
      </w:r>
    </w:p>
    <w:p w14:paraId="439AF1C1" w14:textId="77777777" w:rsidR="00D14A63" w:rsidRPr="00D14A63" w:rsidRDefault="00D14A63" w:rsidP="00D14A63">
      <w:pPr>
        <w:widowControl w:val="0"/>
        <w:tabs>
          <w:tab w:val="left" w:pos="1271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Responsable/Coordinador d’organització i del muntatge i desmuntatge, que serà l’interlocutor amb l’Ajuntament.</w:t>
      </w:r>
    </w:p>
    <w:p w14:paraId="2A394FE2" w14:textId="77777777" w:rsidR="00D14A63" w:rsidRPr="00D14A63" w:rsidRDefault="00D14A63" w:rsidP="00D14A63">
      <w:pPr>
        <w:widowControl w:val="0"/>
        <w:tabs>
          <w:tab w:val="left" w:pos="1271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Es disposaran del nombre suficient de muntadors per assegurar la màxima puntualitat, rapidesa i eficiència, tant pel que fa al transports dels elements i equips, com per a la càrrega i descàrrega, muntatge i desmuntatge.</w:t>
      </w:r>
    </w:p>
    <w:p w14:paraId="73BA519D" w14:textId="77777777" w:rsidR="00D14A63" w:rsidRPr="00D14A63" w:rsidRDefault="00D14A63" w:rsidP="00D14A63">
      <w:pPr>
        <w:widowControl w:val="0"/>
        <w:tabs>
          <w:tab w:val="left" w:pos="1271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Totes les persones que intervinguin en la realització dels treballs han d’estar capacitades per a desenvolupar la respectives tasques, i actuaran sota el comandament del candidat únic.</w:t>
      </w:r>
    </w:p>
    <w:p w14:paraId="4DD9DCEF" w14:textId="77777777" w:rsidR="00D14A63" w:rsidRPr="00D14A63" w:rsidRDefault="00D14A63" w:rsidP="00D14A63">
      <w:pPr>
        <w:widowControl w:val="0"/>
        <w:tabs>
          <w:tab w:val="left" w:pos="1271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6.2En tot cas, el Responsable d’organització i del muntatge/desmuntatge haurà d’estar a disposició de l’Ajuntament des de l’inici del muntatge i fins la seva finalització, i fins que es completi el desmuntatge. Aquesta persona respondrà i solucionarà les contingències que es puguin produir .</w:t>
      </w:r>
    </w:p>
    <w:p w14:paraId="39FDA20E" w14:textId="77777777" w:rsidR="00D14A63" w:rsidRPr="00D14A63" w:rsidRDefault="00D14A63" w:rsidP="00D14A63">
      <w:pPr>
        <w:widowControl w:val="0"/>
        <w:tabs>
          <w:tab w:val="left" w:pos="1271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6.3En cas d’accidents o perjudicis de qualsevol tipus que pateixin els treballadors a causa de l’exercici de les seves tasques, l’adjudicatari resta obligat al compliment d’allò que disposin les normes vigents en la matèria, sota la seva responsabilitat i exonerant expressament a l’Ajuntament de Rubí de qualsevol tipus de responsabilitat .</w:t>
      </w:r>
    </w:p>
    <w:p w14:paraId="523EB5C5" w14:textId="77777777" w:rsidR="00D14A63" w:rsidRPr="00D14A63" w:rsidRDefault="00D14A63" w:rsidP="00D14A63">
      <w:pPr>
        <w:widowControl w:val="0"/>
        <w:tabs>
          <w:tab w:val="left" w:pos="1288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6.4Donades les característiques de les activitats objecte del contracte, el contractista fixarà la jornada laboral i els torns de treball del seu equip per tal d’assolir els objectius fixats per l’Ajuntament en temps i forma, i sense que doni lloc a l’augment del preu establert al contracte.</w:t>
      </w:r>
    </w:p>
    <w:p w14:paraId="4AD039BB" w14:textId="77777777" w:rsidR="00D14A63" w:rsidRPr="00D14A63" w:rsidRDefault="00D14A63" w:rsidP="00D14A63">
      <w:pPr>
        <w:widowControl w:val="0"/>
        <w:tabs>
          <w:tab w:val="left" w:pos="1276"/>
        </w:tabs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6.5.El personal haurà d’anar degudament identificat.</w:t>
      </w:r>
    </w:p>
    <w:p w14:paraId="31439BBE" w14:textId="77777777" w:rsidR="00D14A63" w:rsidRPr="00D14A63" w:rsidRDefault="00D14A63" w:rsidP="00D14A63">
      <w:pPr>
        <w:widowControl w:val="0"/>
        <w:autoSpaceDE w:val="0"/>
        <w:autoSpaceDN w:val="0"/>
        <w:spacing w:after="0" w:line="251" w:lineRule="exact"/>
        <w:jc w:val="both"/>
        <w:rPr>
          <w:rFonts w:ascii="Arial MT" w:eastAsia="Arial MT" w:hAnsi="Arial MT" w:cs="Arial MT"/>
          <w:kern w:val="0"/>
          <w14:ligatures w14:val="none"/>
        </w:rPr>
        <w:sectPr w:rsidR="00D14A63" w:rsidRPr="00D14A63" w:rsidSect="00D14A63">
          <w:pgSz w:w="11910" w:h="16840"/>
          <w:pgMar w:top="1320" w:right="1559" w:bottom="280" w:left="850" w:header="708" w:footer="708" w:gutter="0"/>
          <w:cols w:space="708"/>
        </w:sectPr>
      </w:pPr>
    </w:p>
    <w:p w14:paraId="09BA9594" w14:textId="77777777" w:rsidR="00D14A63" w:rsidRPr="00D14A63" w:rsidRDefault="00D14A63" w:rsidP="00D14A63">
      <w:pPr>
        <w:widowControl w:val="0"/>
        <w:autoSpaceDE w:val="0"/>
        <w:autoSpaceDN w:val="0"/>
        <w:spacing w:before="77"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lastRenderedPageBreak/>
        <w:t>El candidat únic s’haurà d’obligar a complir les normes vigents durant l’execució dels contracte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en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matèria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fiscal,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laboral,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seguretat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social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seguretat</w:t>
      </w:r>
      <w:r w:rsidRPr="00D14A63">
        <w:rPr>
          <w:rFonts w:ascii="Arial MT" w:eastAsia="Arial MT" w:hAnsi="Arial MT" w:cs="Arial MT"/>
          <w:spacing w:val="-3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i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higiene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al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treball. L’Ajuntament queda exonerat de responsabilitat per aquests incompliments.</w:t>
      </w:r>
    </w:p>
    <w:p w14:paraId="5609022A" w14:textId="77777777" w:rsidR="00D14A63" w:rsidRPr="00D14A63" w:rsidRDefault="00D14A63" w:rsidP="00D14A63">
      <w:pPr>
        <w:widowControl w:val="0"/>
        <w:autoSpaceDE w:val="0"/>
        <w:autoSpaceDN w:val="0"/>
        <w:spacing w:before="1" w:after="0" w:line="240" w:lineRule="auto"/>
        <w:rPr>
          <w:rFonts w:ascii="Arial MT" w:eastAsia="Arial MT" w:hAnsi="Arial MT" w:cs="Arial MT"/>
          <w:kern w:val="0"/>
          <w14:ligatures w14:val="none"/>
        </w:rPr>
      </w:pPr>
    </w:p>
    <w:p w14:paraId="32A4F653" w14:textId="77777777" w:rsidR="00D14A63" w:rsidRPr="00D14A63" w:rsidRDefault="00D14A63" w:rsidP="00D14A63">
      <w:pPr>
        <w:widowControl w:val="0"/>
        <w:autoSpaceDE w:val="0"/>
        <w:autoSpaceDN w:val="0"/>
        <w:spacing w:after="0" w:line="240" w:lineRule="auto"/>
        <w:ind w:right="137"/>
        <w:jc w:val="both"/>
        <w:rPr>
          <w:rFonts w:ascii="Arial MT" w:eastAsia="Arial MT" w:hAnsi="Arial MT" w:cs="Arial MT"/>
          <w:kern w:val="0"/>
          <w14:ligatures w14:val="none"/>
        </w:rPr>
      </w:pP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conformitat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amb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l’article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91.4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la</w:t>
      </w:r>
      <w:r w:rsidRPr="00D14A63">
        <w:rPr>
          <w:rFonts w:ascii="Arial MT" w:eastAsia="Arial MT" w:hAnsi="Arial MT" w:cs="Arial MT"/>
          <w:spacing w:val="-7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Llei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33/2003</w:t>
      </w:r>
      <w:r w:rsidRPr="00D14A63">
        <w:rPr>
          <w:rFonts w:ascii="Arial MT" w:eastAsia="Arial MT" w:hAnsi="Arial MT" w:cs="Arial MT"/>
          <w:spacing w:val="-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del</w:t>
      </w:r>
      <w:r w:rsidRPr="00D14A63">
        <w:rPr>
          <w:rFonts w:ascii="Arial MT" w:eastAsia="Arial MT" w:hAnsi="Arial MT" w:cs="Arial MT"/>
          <w:spacing w:val="-8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Patrimoni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</w:t>
      </w:r>
      <w:r w:rsidRPr="00D14A63">
        <w:rPr>
          <w:rFonts w:ascii="Arial MT" w:eastAsia="Arial MT" w:hAnsi="Arial MT" w:cs="Arial MT"/>
          <w:spacing w:val="-9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les</w:t>
      </w:r>
      <w:r w:rsidRPr="00D14A63">
        <w:rPr>
          <w:rFonts w:ascii="Arial MT" w:eastAsia="Arial MT" w:hAnsi="Arial MT" w:cs="Arial MT"/>
          <w:spacing w:val="-16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Administracions Públiques, no serà necessari obtenir l’autorització o concessió de l’ocupació del bé de domini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públic, recinte de</w:t>
      </w:r>
      <w:r w:rsidRPr="00D14A63">
        <w:rPr>
          <w:rFonts w:ascii="Arial MT" w:eastAsia="Arial MT" w:hAnsi="Arial MT" w:cs="Arial MT"/>
          <w:spacing w:val="-5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l’Amfiteatre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del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Castell,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en tan</w:t>
      </w:r>
      <w:r w:rsidRPr="00D14A63">
        <w:rPr>
          <w:rFonts w:ascii="Arial MT" w:eastAsia="Arial MT" w:hAnsi="Arial MT" w:cs="Arial MT"/>
          <w:spacing w:val="-2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que l’empresa queda</w:t>
      </w:r>
      <w:r w:rsidRPr="00D14A63">
        <w:rPr>
          <w:rFonts w:ascii="Arial MT" w:eastAsia="Arial MT" w:hAnsi="Arial MT" w:cs="Arial MT"/>
          <w:spacing w:val="-1"/>
          <w:kern w:val="0"/>
          <w14:ligatures w14:val="none"/>
        </w:rPr>
        <w:t xml:space="preserve"> </w:t>
      </w:r>
      <w:r w:rsidRPr="00D14A63">
        <w:rPr>
          <w:rFonts w:ascii="Arial MT" w:eastAsia="Arial MT" w:hAnsi="Arial MT" w:cs="Arial MT"/>
          <w:kern w:val="0"/>
          <w14:ligatures w14:val="none"/>
        </w:rPr>
        <w:t>habilitada a tal efecte.</w:t>
      </w:r>
    </w:p>
    <w:p w14:paraId="7D8AABA9" w14:textId="77777777" w:rsidR="00D14A63" w:rsidRPr="00D14A63" w:rsidRDefault="00D14A63" w:rsidP="00D14A63">
      <w:pPr>
        <w:widowControl w:val="0"/>
        <w:autoSpaceDE w:val="0"/>
        <w:autoSpaceDN w:val="0"/>
        <w:spacing w:before="93" w:after="0" w:line="240" w:lineRule="auto"/>
        <w:ind w:right="2190"/>
        <w:jc w:val="center"/>
        <w:rPr>
          <w:rFonts w:ascii="Arial" w:eastAsia="Arial MT" w:hAnsi="Arial" w:cs="Arial"/>
          <w:i/>
          <w:kern w:val="0"/>
          <w14:ligatures w14:val="none"/>
        </w:rPr>
      </w:pPr>
    </w:p>
    <w:p w14:paraId="1B5EF261" w14:textId="77777777" w:rsidR="00241F28" w:rsidRDefault="00241F28"/>
    <w:sectPr w:rsidR="00241F28" w:rsidSect="00D14A63">
      <w:pgSz w:w="11910" w:h="16840"/>
      <w:pgMar w:top="1240" w:right="1300" w:bottom="1220" w:left="1480" w:header="0" w:footer="102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86705"/>
    <w:multiLevelType w:val="hybridMultilevel"/>
    <w:tmpl w:val="CE9CE09C"/>
    <w:lvl w:ilvl="0" w:tplc="7272EEE8">
      <w:start w:val="1"/>
      <w:numFmt w:val="lowerLetter"/>
      <w:lvlText w:val="%1)"/>
      <w:lvlJc w:val="left"/>
      <w:pPr>
        <w:ind w:left="222" w:hanging="296"/>
      </w:pPr>
      <w:rPr>
        <w:rFonts w:ascii="Arial MT" w:eastAsia="Arial MT" w:hAnsi="Arial MT" w:cs="Arial MT" w:hint="default"/>
        <w:w w:val="100"/>
        <w:sz w:val="22"/>
        <w:szCs w:val="22"/>
        <w:lang w:val="ca-ES" w:eastAsia="en-US" w:bidi="ar-SA"/>
      </w:rPr>
    </w:lvl>
    <w:lvl w:ilvl="1" w:tplc="F2182E72">
      <w:start w:val="1"/>
      <w:numFmt w:val="upperLetter"/>
      <w:lvlText w:val="%2)"/>
      <w:lvlJc w:val="left"/>
      <w:pPr>
        <w:ind w:left="504" w:hanging="28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ca-ES" w:eastAsia="en-US" w:bidi="ar-SA"/>
      </w:rPr>
    </w:lvl>
    <w:lvl w:ilvl="2" w:tplc="45F4238C">
      <w:numFmt w:val="bullet"/>
      <w:lvlText w:val=""/>
      <w:lvlJc w:val="left"/>
      <w:pPr>
        <w:ind w:left="505" w:hanging="425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3" w:tplc="F66C3C8A">
      <w:numFmt w:val="bullet"/>
      <w:lvlText w:val="•"/>
      <w:lvlJc w:val="left"/>
      <w:pPr>
        <w:ind w:left="1963" w:hanging="425"/>
      </w:pPr>
      <w:rPr>
        <w:rFonts w:hint="default"/>
        <w:lang w:val="ca-ES" w:eastAsia="en-US" w:bidi="ar-SA"/>
      </w:rPr>
    </w:lvl>
    <w:lvl w:ilvl="4" w:tplc="EF0E93FA">
      <w:numFmt w:val="bullet"/>
      <w:lvlText w:val="•"/>
      <w:lvlJc w:val="left"/>
      <w:pPr>
        <w:ind w:left="2986" w:hanging="425"/>
      </w:pPr>
      <w:rPr>
        <w:rFonts w:hint="default"/>
        <w:lang w:val="ca-ES" w:eastAsia="en-US" w:bidi="ar-SA"/>
      </w:rPr>
    </w:lvl>
    <w:lvl w:ilvl="5" w:tplc="5330EA16">
      <w:numFmt w:val="bullet"/>
      <w:lvlText w:val="•"/>
      <w:lvlJc w:val="left"/>
      <w:pPr>
        <w:ind w:left="4009" w:hanging="425"/>
      </w:pPr>
      <w:rPr>
        <w:rFonts w:hint="default"/>
        <w:lang w:val="ca-ES" w:eastAsia="en-US" w:bidi="ar-SA"/>
      </w:rPr>
    </w:lvl>
    <w:lvl w:ilvl="6" w:tplc="F2D0C158">
      <w:numFmt w:val="bullet"/>
      <w:lvlText w:val="•"/>
      <w:lvlJc w:val="left"/>
      <w:pPr>
        <w:ind w:left="5033" w:hanging="425"/>
      </w:pPr>
      <w:rPr>
        <w:rFonts w:hint="default"/>
        <w:lang w:val="ca-ES" w:eastAsia="en-US" w:bidi="ar-SA"/>
      </w:rPr>
    </w:lvl>
    <w:lvl w:ilvl="7" w:tplc="C8E48596">
      <w:numFmt w:val="bullet"/>
      <w:lvlText w:val="•"/>
      <w:lvlJc w:val="left"/>
      <w:pPr>
        <w:ind w:left="6056" w:hanging="425"/>
      </w:pPr>
      <w:rPr>
        <w:rFonts w:hint="default"/>
        <w:lang w:val="ca-ES" w:eastAsia="en-US" w:bidi="ar-SA"/>
      </w:rPr>
    </w:lvl>
    <w:lvl w:ilvl="8" w:tplc="6846B0FA">
      <w:numFmt w:val="bullet"/>
      <w:lvlText w:val="•"/>
      <w:lvlJc w:val="left"/>
      <w:pPr>
        <w:ind w:left="7079" w:hanging="425"/>
      </w:pPr>
      <w:rPr>
        <w:rFonts w:hint="default"/>
        <w:lang w:val="ca-ES" w:eastAsia="en-US" w:bidi="ar-SA"/>
      </w:rPr>
    </w:lvl>
  </w:abstractNum>
  <w:abstractNum w:abstractNumId="1" w15:restartNumberingAfterBreak="0">
    <w:nsid w:val="0A550AC0"/>
    <w:multiLevelType w:val="hybridMultilevel"/>
    <w:tmpl w:val="1E5CFC26"/>
    <w:lvl w:ilvl="0" w:tplc="078E5056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5C6C268C">
      <w:numFmt w:val="bullet"/>
      <w:lvlText w:val="-"/>
      <w:lvlJc w:val="left"/>
      <w:pPr>
        <w:ind w:left="1290" w:hanging="360"/>
      </w:pPr>
      <w:rPr>
        <w:rFonts w:ascii="Arial MT" w:eastAsia="Arial MT" w:hAnsi="Arial MT" w:cs="Arial MT" w:hint="default"/>
        <w:w w:val="100"/>
        <w:sz w:val="22"/>
        <w:szCs w:val="22"/>
        <w:lang w:val="ca-ES" w:eastAsia="en-US" w:bidi="ar-SA"/>
      </w:rPr>
    </w:lvl>
    <w:lvl w:ilvl="2" w:tplc="265C0A90">
      <w:numFmt w:val="bullet"/>
      <w:lvlText w:val="•"/>
      <w:lvlJc w:val="left"/>
      <w:pPr>
        <w:ind w:left="2169" w:hanging="360"/>
      </w:pPr>
      <w:rPr>
        <w:rFonts w:hint="default"/>
        <w:lang w:val="ca-ES" w:eastAsia="en-US" w:bidi="ar-SA"/>
      </w:rPr>
    </w:lvl>
    <w:lvl w:ilvl="3" w:tplc="797ADC54">
      <w:numFmt w:val="bullet"/>
      <w:lvlText w:val="•"/>
      <w:lvlJc w:val="left"/>
      <w:pPr>
        <w:ind w:left="3039" w:hanging="360"/>
      </w:pPr>
      <w:rPr>
        <w:rFonts w:hint="default"/>
        <w:lang w:val="ca-ES" w:eastAsia="en-US" w:bidi="ar-SA"/>
      </w:rPr>
    </w:lvl>
    <w:lvl w:ilvl="4" w:tplc="19901A3E">
      <w:numFmt w:val="bullet"/>
      <w:lvlText w:val="•"/>
      <w:lvlJc w:val="left"/>
      <w:pPr>
        <w:ind w:left="3908" w:hanging="360"/>
      </w:pPr>
      <w:rPr>
        <w:rFonts w:hint="default"/>
        <w:lang w:val="ca-ES" w:eastAsia="en-US" w:bidi="ar-SA"/>
      </w:rPr>
    </w:lvl>
    <w:lvl w:ilvl="5" w:tplc="42588C2A">
      <w:numFmt w:val="bullet"/>
      <w:lvlText w:val="•"/>
      <w:lvlJc w:val="left"/>
      <w:pPr>
        <w:ind w:left="4778" w:hanging="360"/>
      </w:pPr>
      <w:rPr>
        <w:rFonts w:hint="default"/>
        <w:lang w:val="ca-ES" w:eastAsia="en-US" w:bidi="ar-SA"/>
      </w:rPr>
    </w:lvl>
    <w:lvl w:ilvl="6" w:tplc="9244C96A">
      <w:numFmt w:val="bullet"/>
      <w:lvlText w:val="•"/>
      <w:lvlJc w:val="left"/>
      <w:pPr>
        <w:ind w:left="5648" w:hanging="360"/>
      </w:pPr>
      <w:rPr>
        <w:rFonts w:hint="default"/>
        <w:lang w:val="ca-ES" w:eastAsia="en-US" w:bidi="ar-SA"/>
      </w:rPr>
    </w:lvl>
    <w:lvl w:ilvl="7" w:tplc="6E7CEBB0">
      <w:numFmt w:val="bullet"/>
      <w:lvlText w:val="•"/>
      <w:lvlJc w:val="left"/>
      <w:pPr>
        <w:ind w:left="6517" w:hanging="360"/>
      </w:pPr>
      <w:rPr>
        <w:rFonts w:hint="default"/>
        <w:lang w:val="ca-ES" w:eastAsia="en-US" w:bidi="ar-SA"/>
      </w:rPr>
    </w:lvl>
    <w:lvl w:ilvl="8" w:tplc="7D62AEB0">
      <w:numFmt w:val="bullet"/>
      <w:lvlText w:val="•"/>
      <w:lvlJc w:val="left"/>
      <w:pPr>
        <w:ind w:left="7387" w:hanging="360"/>
      </w:pPr>
      <w:rPr>
        <w:rFonts w:hint="default"/>
        <w:lang w:val="ca-ES" w:eastAsia="en-US" w:bidi="ar-SA"/>
      </w:rPr>
    </w:lvl>
  </w:abstractNum>
  <w:abstractNum w:abstractNumId="2" w15:restartNumberingAfterBreak="0">
    <w:nsid w:val="0B457A09"/>
    <w:multiLevelType w:val="hybridMultilevel"/>
    <w:tmpl w:val="EB4A0514"/>
    <w:lvl w:ilvl="0" w:tplc="27066446">
      <w:numFmt w:val="bullet"/>
      <w:lvlText w:val=""/>
      <w:lvlJc w:val="left"/>
      <w:pPr>
        <w:ind w:left="157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31BE9F60">
      <w:numFmt w:val="bullet"/>
      <w:lvlText w:val="•"/>
      <w:lvlJc w:val="left"/>
      <w:pPr>
        <w:ind w:left="2371" w:hanging="360"/>
      </w:pPr>
      <w:rPr>
        <w:rFonts w:hint="default"/>
        <w:lang w:val="ca-ES" w:eastAsia="en-US" w:bidi="ar-SA"/>
      </w:rPr>
    </w:lvl>
    <w:lvl w:ilvl="2" w:tplc="A06A8F7A">
      <w:numFmt w:val="bullet"/>
      <w:lvlText w:val="•"/>
      <w:lvlJc w:val="left"/>
      <w:pPr>
        <w:ind w:left="3163" w:hanging="360"/>
      </w:pPr>
      <w:rPr>
        <w:rFonts w:hint="default"/>
        <w:lang w:val="ca-ES" w:eastAsia="en-US" w:bidi="ar-SA"/>
      </w:rPr>
    </w:lvl>
    <w:lvl w:ilvl="3" w:tplc="D646E4C4">
      <w:numFmt w:val="bullet"/>
      <w:lvlText w:val="•"/>
      <w:lvlJc w:val="left"/>
      <w:pPr>
        <w:ind w:left="3955" w:hanging="360"/>
      </w:pPr>
      <w:rPr>
        <w:rFonts w:hint="default"/>
        <w:lang w:val="ca-ES" w:eastAsia="en-US" w:bidi="ar-SA"/>
      </w:rPr>
    </w:lvl>
    <w:lvl w:ilvl="4" w:tplc="CAE2D51A">
      <w:numFmt w:val="bullet"/>
      <w:lvlText w:val="•"/>
      <w:lvlJc w:val="left"/>
      <w:pPr>
        <w:ind w:left="4746" w:hanging="360"/>
      </w:pPr>
      <w:rPr>
        <w:rFonts w:hint="default"/>
        <w:lang w:val="ca-ES" w:eastAsia="en-US" w:bidi="ar-SA"/>
      </w:rPr>
    </w:lvl>
    <w:lvl w:ilvl="5" w:tplc="F334BD3E">
      <w:numFmt w:val="bullet"/>
      <w:lvlText w:val="•"/>
      <w:lvlJc w:val="left"/>
      <w:pPr>
        <w:ind w:left="5538" w:hanging="360"/>
      </w:pPr>
      <w:rPr>
        <w:rFonts w:hint="default"/>
        <w:lang w:val="ca-ES" w:eastAsia="en-US" w:bidi="ar-SA"/>
      </w:rPr>
    </w:lvl>
    <w:lvl w:ilvl="6" w:tplc="9794AA6A">
      <w:numFmt w:val="bullet"/>
      <w:lvlText w:val="•"/>
      <w:lvlJc w:val="left"/>
      <w:pPr>
        <w:ind w:left="6330" w:hanging="360"/>
      </w:pPr>
      <w:rPr>
        <w:rFonts w:hint="default"/>
        <w:lang w:val="ca-ES" w:eastAsia="en-US" w:bidi="ar-SA"/>
      </w:rPr>
    </w:lvl>
    <w:lvl w:ilvl="7" w:tplc="2A0A3CBC">
      <w:numFmt w:val="bullet"/>
      <w:lvlText w:val="•"/>
      <w:lvlJc w:val="left"/>
      <w:pPr>
        <w:ind w:left="7122" w:hanging="360"/>
      </w:pPr>
      <w:rPr>
        <w:rFonts w:hint="default"/>
        <w:lang w:val="ca-ES" w:eastAsia="en-US" w:bidi="ar-SA"/>
      </w:rPr>
    </w:lvl>
    <w:lvl w:ilvl="8" w:tplc="840888CC">
      <w:numFmt w:val="bullet"/>
      <w:lvlText w:val="•"/>
      <w:lvlJc w:val="left"/>
      <w:pPr>
        <w:ind w:left="7913" w:hanging="360"/>
      </w:pPr>
      <w:rPr>
        <w:rFonts w:hint="default"/>
        <w:lang w:val="ca-ES" w:eastAsia="en-US" w:bidi="ar-SA"/>
      </w:rPr>
    </w:lvl>
  </w:abstractNum>
  <w:abstractNum w:abstractNumId="3" w15:restartNumberingAfterBreak="0">
    <w:nsid w:val="0DAF2F1E"/>
    <w:multiLevelType w:val="hybridMultilevel"/>
    <w:tmpl w:val="7FB2322A"/>
    <w:lvl w:ilvl="0" w:tplc="C8062EA8">
      <w:start w:val="1"/>
      <w:numFmt w:val="decimal"/>
      <w:lvlText w:val="%1."/>
      <w:lvlJc w:val="left"/>
      <w:pPr>
        <w:ind w:left="834" w:hanging="25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ca-ES" w:eastAsia="en-US" w:bidi="ar-SA"/>
      </w:rPr>
    </w:lvl>
    <w:lvl w:ilvl="1" w:tplc="3934EEB0">
      <w:numFmt w:val="bullet"/>
      <w:lvlText w:val="•"/>
      <w:lvlJc w:val="left"/>
      <w:pPr>
        <w:ind w:left="1668" w:hanging="252"/>
      </w:pPr>
      <w:rPr>
        <w:rFonts w:hint="default"/>
        <w:lang w:val="ca-ES" w:eastAsia="en-US" w:bidi="ar-SA"/>
      </w:rPr>
    </w:lvl>
    <w:lvl w:ilvl="2" w:tplc="926A5F5E">
      <w:numFmt w:val="bullet"/>
      <w:lvlText w:val="•"/>
      <w:lvlJc w:val="left"/>
      <w:pPr>
        <w:ind w:left="2497" w:hanging="252"/>
      </w:pPr>
      <w:rPr>
        <w:rFonts w:hint="default"/>
        <w:lang w:val="ca-ES" w:eastAsia="en-US" w:bidi="ar-SA"/>
      </w:rPr>
    </w:lvl>
    <w:lvl w:ilvl="3" w:tplc="F5BA7152">
      <w:numFmt w:val="bullet"/>
      <w:lvlText w:val="•"/>
      <w:lvlJc w:val="left"/>
      <w:pPr>
        <w:ind w:left="3325" w:hanging="252"/>
      </w:pPr>
      <w:rPr>
        <w:rFonts w:hint="default"/>
        <w:lang w:val="ca-ES" w:eastAsia="en-US" w:bidi="ar-SA"/>
      </w:rPr>
    </w:lvl>
    <w:lvl w:ilvl="4" w:tplc="E6C6C5C2">
      <w:numFmt w:val="bullet"/>
      <w:lvlText w:val="•"/>
      <w:lvlJc w:val="left"/>
      <w:pPr>
        <w:ind w:left="4154" w:hanging="252"/>
      </w:pPr>
      <w:rPr>
        <w:rFonts w:hint="default"/>
        <w:lang w:val="ca-ES" w:eastAsia="en-US" w:bidi="ar-SA"/>
      </w:rPr>
    </w:lvl>
    <w:lvl w:ilvl="5" w:tplc="1B6C409C">
      <w:numFmt w:val="bullet"/>
      <w:lvlText w:val="•"/>
      <w:lvlJc w:val="left"/>
      <w:pPr>
        <w:ind w:left="4983" w:hanging="252"/>
      </w:pPr>
      <w:rPr>
        <w:rFonts w:hint="default"/>
        <w:lang w:val="ca-ES" w:eastAsia="en-US" w:bidi="ar-SA"/>
      </w:rPr>
    </w:lvl>
    <w:lvl w:ilvl="6" w:tplc="2EDCF4B6">
      <w:numFmt w:val="bullet"/>
      <w:lvlText w:val="•"/>
      <w:lvlJc w:val="left"/>
      <w:pPr>
        <w:ind w:left="5811" w:hanging="252"/>
      </w:pPr>
      <w:rPr>
        <w:rFonts w:hint="default"/>
        <w:lang w:val="ca-ES" w:eastAsia="en-US" w:bidi="ar-SA"/>
      </w:rPr>
    </w:lvl>
    <w:lvl w:ilvl="7" w:tplc="B1385A84">
      <w:numFmt w:val="bullet"/>
      <w:lvlText w:val="•"/>
      <w:lvlJc w:val="left"/>
      <w:pPr>
        <w:ind w:left="6640" w:hanging="252"/>
      </w:pPr>
      <w:rPr>
        <w:rFonts w:hint="default"/>
        <w:lang w:val="ca-ES" w:eastAsia="en-US" w:bidi="ar-SA"/>
      </w:rPr>
    </w:lvl>
    <w:lvl w:ilvl="8" w:tplc="DA5C7C68">
      <w:numFmt w:val="bullet"/>
      <w:lvlText w:val="•"/>
      <w:lvlJc w:val="left"/>
      <w:pPr>
        <w:ind w:left="7469" w:hanging="252"/>
      </w:pPr>
      <w:rPr>
        <w:rFonts w:hint="default"/>
        <w:lang w:val="ca-ES" w:eastAsia="en-US" w:bidi="ar-SA"/>
      </w:rPr>
    </w:lvl>
  </w:abstractNum>
  <w:abstractNum w:abstractNumId="4" w15:restartNumberingAfterBreak="0">
    <w:nsid w:val="13E20397"/>
    <w:multiLevelType w:val="hybridMultilevel"/>
    <w:tmpl w:val="AB929186"/>
    <w:lvl w:ilvl="0" w:tplc="5C5C9748">
      <w:start w:val="1"/>
      <w:numFmt w:val="lowerLetter"/>
      <w:lvlText w:val="%1)"/>
      <w:lvlJc w:val="left"/>
      <w:pPr>
        <w:ind w:left="481" w:hanging="259"/>
      </w:pPr>
      <w:rPr>
        <w:rFonts w:ascii="Arial MT" w:eastAsia="Arial MT" w:hAnsi="Arial MT" w:cs="Arial MT" w:hint="default"/>
        <w:w w:val="100"/>
        <w:sz w:val="22"/>
        <w:szCs w:val="22"/>
        <w:lang w:val="ca-ES" w:eastAsia="en-US" w:bidi="ar-SA"/>
      </w:rPr>
    </w:lvl>
    <w:lvl w:ilvl="1" w:tplc="17D82548">
      <w:start w:val="1"/>
      <w:numFmt w:val="decimal"/>
      <w:lvlText w:val="%2."/>
      <w:lvlJc w:val="left"/>
      <w:pPr>
        <w:ind w:left="942" w:hanging="25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ca-ES" w:eastAsia="en-US" w:bidi="ar-SA"/>
      </w:rPr>
    </w:lvl>
    <w:lvl w:ilvl="2" w:tplc="A5E0EF0A">
      <w:numFmt w:val="bullet"/>
      <w:lvlText w:val="•"/>
      <w:lvlJc w:val="left"/>
      <w:pPr>
        <w:ind w:left="1849" w:hanging="252"/>
      </w:pPr>
      <w:rPr>
        <w:rFonts w:hint="default"/>
        <w:lang w:val="ca-ES" w:eastAsia="en-US" w:bidi="ar-SA"/>
      </w:rPr>
    </w:lvl>
    <w:lvl w:ilvl="3" w:tplc="1CF2B3A0">
      <w:numFmt w:val="bullet"/>
      <w:lvlText w:val="•"/>
      <w:lvlJc w:val="left"/>
      <w:pPr>
        <w:ind w:left="2759" w:hanging="252"/>
      </w:pPr>
      <w:rPr>
        <w:rFonts w:hint="default"/>
        <w:lang w:val="ca-ES" w:eastAsia="en-US" w:bidi="ar-SA"/>
      </w:rPr>
    </w:lvl>
    <w:lvl w:ilvl="4" w:tplc="9CD62530">
      <w:numFmt w:val="bullet"/>
      <w:lvlText w:val="•"/>
      <w:lvlJc w:val="left"/>
      <w:pPr>
        <w:ind w:left="3668" w:hanging="252"/>
      </w:pPr>
      <w:rPr>
        <w:rFonts w:hint="default"/>
        <w:lang w:val="ca-ES" w:eastAsia="en-US" w:bidi="ar-SA"/>
      </w:rPr>
    </w:lvl>
    <w:lvl w:ilvl="5" w:tplc="186C46B6">
      <w:numFmt w:val="bullet"/>
      <w:lvlText w:val="•"/>
      <w:lvlJc w:val="left"/>
      <w:pPr>
        <w:ind w:left="4578" w:hanging="252"/>
      </w:pPr>
      <w:rPr>
        <w:rFonts w:hint="default"/>
        <w:lang w:val="ca-ES" w:eastAsia="en-US" w:bidi="ar-SA"/>
      </w:rPr>
    </w:lvl>
    <w:lvl w:ilvl="6" w:tplc="17BE1AD0">
      <w:numFmt w:val="bullet"/>
      <w:lvlText w:val="•"/>
      <w:lvlJc w:val="left"/>
      <w:pPr>
        <w:ind w:left="5488" w:hanging="252"/>
      </w:pPr>
      <w:rPr>
        <w:rFonts w:hint="default"/>
        <w:lang w:val="ca-ES" w:eastAsia="en-US" w:bidi="ar-SA"/>
      </w:rPr>
    </w:lvl>
    <w:lvl w:ilvl="7" w:tplc="1F7062F2">
      <w:numFmt w:val="bullet"/>
      <w:lvlText w:val="•"/>
      <w:lvlJc w:val="left"/>
      <w:pPr>
        <w:ind w:left="6397" w:hanging="252"/>
      </w:pPr>
      <w:rPr>
        <w:rFonts w:hint="default"/>
        <w:lang w:val="ca-ES" w:eastAsia="en-US" w:bidi="ar-SA"/>
      </w:rPr>
    </w:lvl>
    <w:lvl w:ilvl="8" w:tplc="78C48B12">
      <w:numFmt w:val="bullet"/>
      <w:lvlText w:val="•"/>
      <w:lvlJc w:val="left"/>
      <w:pPr>
        <w:ind w:left="7307" w:hanging="252"/>
      </w:pPr>
      <w:rPr>
        <w:rFonts w:hint="default"/>
        <w:lang w:val="ca-ES" w:eastAsia="en-US" w:bidi="ar-SA"/>
      </w:rPr>
    </w:lvl>
  </w:abstractNum>
  <w:abstractNum w:abstractNumId="5" w15:restartNumberingAfterBreak="0">
    <w:nsid w:val="1D853F8D"/>
    <w:multiLevelType w:val="hybridMultilevel"/>
    <w:tmpl w:val="982C703E"/>
    <w:lvl w:ilvl="0" w:tplc="85824F58">
      <w:numFmt w:val="bullet"/>
      <w:lvlText w:val="-"/>
      <w:lvlJc w:val="left"/>
      <w:pPr>
        <w:ind w:left="942" w:hanging="360"/>
      </w:pPr>
      <w:rPr>
        <w:rFonts w:ascii="Arial MT" w:eastAsia="Arial MT" w:hAnsi="Arial MT" w:cs="Arial MT" w:hint="default"/>
        <w:w w:val="100"/>
        <w:sz w:val="22"/>
        <w:szCs w:val="22"/>
        <w:lang w:val="ca-ES" w:eastAsia="en-US" w:bidi="ar-SA"/>
      </w:rPr>
    </w:lvl>
    <w:lvl w:ilvl="1" w:tplc="7474E7FC">
      <w:numFmt w:val="bullet"/>
      <w:lvlText w:val="•"/>
      <w:lvlJc w:val="left"/>
      <w:pPr>
        <w:ind w:left="1758" w:hanging="360"/>
      </w:pPr>
      <w:rPr>
        <w:rFonts w:hint="default"/>
        <w:lang w:val="ca-ES" w:eastAsia="en-US" w:bidi="ar-SA"/>
      </w:rPr>
    </w:lvl>
    <w:lvl w:ilvl="2" w:tplc="641E3116">
      <w:numFmt w:val="bullet"/>
      <w:lvlText w:val="•"/>
      <w:lvlJc w:val="left"/>
      <w:pPr>
        <w:ind w:left="2577" w:hanging="360"/>
      </w:pPr>
      <w:rPr>
        <w:rFonts w:hint="default"/>
        <w:lang w:val="ca-ES" w:eastAsia="en-US" w:bidi="ar-SA"/>
      </w:rPr>
    </w:lvl>
    <w:lvl w:ilvl="3" w:tplc="A52619BC">
      <w:numFmt w:val="bullet"/>
      <w:lvlText w:val="•"/>
      <w:lvlJc w:val="left"/>
      <w:pPr>
        <w:ind w:left="3395" w:hanging="360"/>
      </w:pPr>
      <w:rPr>
        <w:rFonts w:hint="default"/>
        <w:lang w:val="ca-ES" w:eastAsia="en-US" w:bidi="ar-SA"/>
      </w:rPr>
    </w:lvl>
    <w:lvl w:ilvl="4" w:tplc="860E47E8">
      <w:numFmt w:val="bullet"/>
      <w:lvlText w:val="•"/>
      <w:lvlJc w:val="left"/>
      <w:pPr>
        <w:ind w:left="4214" w:hanging="360"/>
      </w:pPr>
      <w:rPr>
        <w:rFonts w:hint="default"/>
        <w:lang w:val="ca-ES" w:eastAsia="en-US" w:bidi="ar-SA"/>
      </w:rPr>
    </w:lvl>
    <w:lvl w:ilvl="5" w:tplc="F29E6140">
      <w:numFmt w:val="bullet"/>
      <w:lvlText w:val="•"/>
      <w:lvlJc w:val="left"/>
      <w:pPr>
        <w:ind w:left="5033" w:hanging="360"/>
      </w:pPr>
      <w:rPr>
        <w:rFonts w:hint="default"/>
        <w:lang w:val="ca-ES" w:eastAsia="en-US" w:bidi="ar-SA"/>
      </w:rPr>
    </w:lvl>
    <w:lvl w:ilvl="6" w:tplc="62AA9E7A">
      <w:numFmt w:val="bullet"/>
      <w:lvlText w:val="•"/>
      <w:lvlJc w:val="left"/>
      <w:pPr>
        <w:ind w:left="5851" w:hanging="360"/>
      </w:pPr>
      <w:rPr>
        <w:rFonts w:hint="default"/>
        <w:lang w:val="ca-ES" w:eastAsia="en-US" w:bidi="ar-SA"/>
      </w:rPr>
    </w:lvl>
    <w:lvl w:ilvl="7" w:tplc="359AE3C0">
      <w:numFmt w:val="bullet"/>
      <w:lvlText w:val="•"/>
      <w:lvlJc w:val="left"/>
      <w:pPr>
        <w:ind w:left="6670" w:hanging="360"/>
      </w:pPr>
      <w:rPr>
        <w:rFonts w:hint="default"/>
        <w:lang w:val="ca-ES" w:eastAsia="en-US" w:bidi="ar-SA"/>
      </w:rPr>
    </w:lvl>
    <w:lvl w:ilvl="8" w:tplc="E9C25612">
      <w:numFmt w:val="bullet"/>
      <w:lvlText w:val="•"/>
      <w:lvlJc w:val="left"/>
      <w:pPr>
        <w:ind w:left="7489" w:hanging="360"/>
      </w:pPr>
      <w:rPr>
        <w:rFonts w:hint="default"/>
        <w:lang w:val="ca-ES" w:eastAsia="en-US" w:bidi="ar-SA"/>
      </w:rPr>
    </w:lvl>
  </w:abstractNum>
  <w:abstractNum w:abstractNumId="6" w15:restartNumberingAfterBreak="0">
    <w:nsid w:val="2E802F4C"/>
    <w:multiLevelType w:val="hybridMultilevel"/>
    <w:tmpl w:val="6E1C9EAE"/>
    <w:lvl w:ilvl="0" w:tplc="28F8FCF6">
      <w:start w:val="1"/>
      <w:numFmt w:val="decimal"/>
      <w:lvlText w:val="%1-"/>
      <w:lvlJc w:val="left"/>
      <w:pPr>
        <w:ind w:left="222" w:hanging="332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ca-ES" w:eastAsia="en-US" w:bidi="ar-SA"/>
      </w:rPr>
    </w:lvl>
    <w:lvl w:ilvl="1" w:tplc="F1ACEEB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2" w:tplc="BBC4FB90">
      <w:numFmt w:val="bullet"/>
      <w:lvlText w:val=""/>
      <w:lvlJc w:val="left"/>
      <w:pPr>
        <w:ind w:left="1508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3" w:tplc="7584A59C">
      <w:numFmt w:val="bullet"/>
      <w:lvlText w:val="•"/>
      <w:lvlJc w:val="left"/>
      <w:pPr>
        <w:ind w:left="2453" w:hanging="360"/>
      </w:pPr>
      <w:rPr>
        <w:rFonts w:hint="default"/>
        <w:lang w:val="ca-ES" w:eastAsia="en-US" w:bidi="ar-SA"/>
      </w:rPr>
    </w:lvl>
    <w:lvl w:ilvl="4" w:tplc="CF884DD2">
      <w:numFmt w:val="bullet"/>
      <w:lvlText w:val="•"/>
      <w:lvlJc w:val="left"/>
      <w:pPr>
        <w:ind w:left="3406" w:hanging="360"/>
      </w:pPr>
      <w:rPr>
        <w:rFonts w:hint="default"/>
        <w:lang w:val="ca-ES" w:eastAsia="en-US" w:bidi="ar-SA"/>
      </w:rPr>
    </w:lvl>
    <w:lvl w:ilvl="5" w:tplc="CF0A5754">
      <w:numFmt w:val="bullet"/>
      <w:lvlText w:val="•"/>
      <w:lvlJc w:val="left"/>
      <w:pPr>
        <w:ind w:left="4359" w:hanging="360"/>
      </w:pPr>
      <w:rPr>
        <w:rFonts w:hint="default"/>
        <w:lang w:val="ca-ES" w:eastAsia="en-US" w:bidi="ar-SA"/>
      </w:rPr>
    </w:lvl>
    <w:lvl w:ilvl="6" w:tplc="93A0052C">
      <w:numFmt w:val="bullet"/>
      <w:lvlText w:val="•"/>
      <w:lvlJc w:val="left"/>
      <w:pPr>
        <w:ind w:left="5313" w:hanging="360"/>
      </w:pPr>
      <w:rPr>
        <w:rFonts w:hint="default"/>
        <w:lang w:val="ca-ES" w:eastAsia="en-US" w:bidi="ar-SA"/>
      </w:rPr>
    </w:lvl>
    <w:lvl w:ilvl="7" w:tplc="B0F405AA">
      <w:numFmt w:val="bullet"/>
      <w:lvlText w:val="•"/>
      <w:lvlJc w:val="left"/>
      <w:pPr>
        <w:ind w:left="6266" w:hanging="360"/>
      </w:pPr>
      <w:rPr>
        <w:rFonts w:hint="default"/>
        <w:lang w:val="ca-ES" w:eastAsia="en-US" w:bidi="ar-SA"/>
      </w:rPr>
    </w:lvl>
    <w:lvl w:ilvl="8" w:tplc="C2EA4472">
      <w:numFmt w:val="bullet"/>
      <w:lvlText w:val="•"/>
      <w:lvlJc w:val="left"/>
      <w:pPr>
        <w:ind w:left="7219" w:hanging="360"/>
      </w:pPr>
      <w:rPr>
        <w:rFonts w:hint="default"/>
        <w:lang w:val="ca-ES" w:eastAsia="en-US" w:bidi="ar-SA"/>
      </w:rPr>
    </w:lvl>
  </w:abstractNum>
  <w:abstractNum w:abstractNumId="7" w15:restartNumberingAfterBreak="0">
    <w:nsid w:val="34335098"/>
    <w:multiLevelType w:val="hybridMultilevel"/>
    <w:tmpl w:val="4246F15C"/>
    <w:lvl w:ilvl="0" w:tplc="D6F29F5E">
      <w:numFmt w:val="bullet"/>
      <w:lvlText w:val="-"/>
      <w:lvlJc w:val="left"/>
      <w:pPr>
        <w:ind w:left="222" w:hanging="144"/>
      </w:pPr>
      <w:rPr>
        <w:rFonts w:ascii="Arial MT" w:eastAsia="Arial MT" w:hAnsi="Arial MT" w:cs="Arial MT" w:hint="default"/>
        <w:w w:val="100"/>
        <w:sz w:val="22"/>
        <w:szCs w:val="22"/>
        <w:lang w:val="ca-ES" w:eastAsia="en-US" w:bidi="ar-SA"/>
      </w:rPr>
    </w:lvl>
    <w:lvl w:ilvl="1" w:tplc="889E808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2" w:tplc="115A0C36">
      <w:numFmt w:val="bullet"/>
      <w:lvlText w:val="•"/>
      <w:lvlJc w:val="left"/>
      <w:pPr>
        <w:ind w:left="1849" w:hanging="360"/>
      </w:pPr>
      <w:rPr>
        <w:rFonts w:hint="default"/>
        <w:lang w:val="ca-ES" w:eastAsia="en-US" w:bidi="ar-SA"/>
      </w:rPr>
    </w:lvl>
    <w:lvl w:ilvl="3" w:tplc="C58654E8">
      <w:numFmt w:val="bullet"/>
      <w:lvlText w:val="•"/>
      <w:lvlJc w:val="left"/>
      <w:pPr>
        <w:ind w:left="2759" w:hanging="360"/>
      </w:pPr>
      <w:rPr>
        <w:rFonts w:hint="default"/>
        <w:lang w:val="ca-ES" w:eastAsia="en-US" w:bidi="ar-SA"/>
      </w:rPr>
    </w:lvl>
    <w:lvl w:ilvl="4" w:tplc="D08405A4">
      <w:numFmt w:val="bullet"/>
      <w:lvlText w:val="•"/>
      <w:lvlJc w:val="left"/>
      <w:pPr>
        <w:ind w:left="3668" w:hanging="360"/>
      </w:pPr>
      <w:rPr>
        <w:rFonts w:hint="default"/>
        <w:lang w:val="ca-ES" w:eastAsia="en-US" w:bidi="ar-SA"/>
      </w:rPr>
    </w:lvl>
    <w:lvl w:ilvl="5" w:tplc="B07409B6">
      <w:numFmt w:val="bullet"/>
      <w:lvlText w:val="•"/>
      <w:lvlJc w:val="left"/>
      <w:pPr>
        <w:ind w:left="4578" w:hanging="360"/>
      </w:pPr>
      <w:rPr>
        <w:rFonts w:hint="default"/>
        <w:lang w:val="ca-ES" w:eastAsia="en-US" w:bidi="ar-SA"/>
      </w:rPr>
    </w:lvl>
    <w:lvl w:ilvl="6" w:tplc="028AAACE">
      <w:numFmt w:val="bullet"/>
      <w:lvlText w:val="•"/>
      <w:lvlJc w:val="left"/>
      <w:pPr>
        <w:ind w:left="5488" w:hanging="360"/>
      </w:pPr>
      <w:rPr>
        <w:rFonts w:hint="default"/>
        <w:lang w:val="ca-ES" w:eastAsia="en-US" w:bidi="ar-SA"/>
      </w:rPr>
    </w:lvl>
    <w:lvl w:ilvl="7" w:tplc="2FCAB3E2">
      <w:numFmt w:val="bullet"/>
      <w:lvlText w:val="•"/>
      <w:lvlJc w:val="left"/>
      <w:pPr>
        <w:ind w:left="6397" w:hanging="360"/>
      </w:pPr>
      <w:rPr>
        <w:rFonts w:hint="default"/>
        <w:lang w:val="ca-ES" w:eastAsia="en-US" w:bidi="ar-SA"/>
      </w:rPr>
    </w:lvl>
    <w:lvl w:ilvl="8" w:tplc="9D5A0640">
      <w:numFmt w:val="bullet"/>
      <w:lvlText w:val="•"/>
      <w:lvlJc w:val="left"/>
      <w:pPr>
        <w:ind w:left="7307" w:hanging="360"/>
      </w:pPr>
      <w:rPr>
        <w:rFonts w:hint="default"/>
        <w:lang w:val="ca-ES" w:eastAsia="en-US" w:bidi="ar-SA"/>
      </w:rPr>
    </w:lvl>
  </w:abstractNum>
  <w:abstractNum w:abstractNumId="8" w15:restartNumberingAfterBreak="0">
    <w:nsid w:val="349C768A"/>
    <w:multiLevelType w:val="hybridMultilevel"/>
    <w:tmpl w:val="A1909A16"/>
    <w:lvl w:ilvl="0" w:tplc="A45C0A04">
      <w:start w:val="1"/>
      <w:numFmt w:val="lowerLetter"/>
      <w:lvlText w:val="%1)"/>
      <w:lvlJc w:val="left"/>
      <w:pPr>
        <w:ind w:left="222" w:hanging="257"/>
      </w:pPr>
      <w:rPr>
        <w:rFonts w:ascii="Arial MT" w:eastAsia="Arial MT" w:hAnsi="Arial MT" w:cs="Arial MT" w:hint="default"/>
        <w:w w:val="100"/>
        <w:sz w:val="22"/>
        <w:szCs w:val="22"/>
        <w:lang w:val="ca-ES" w:eastAsia="en-US" w:bidi="ar-SA"/>
      </w:rPr>
    </w:lvl>
    <w:lvl w:ilvl="1" w:tplc="B48AA324">
      <w:numFmt w:val="bullet"/>
      <w:lvlText w:val="•"/>
      <w:lvlJc w:val="left"/>
      <w:pPr>
        <w:ind w:left="1110" w:hanging="257"/>
      </w:pPr>
      <w:rPr>
        <w:rFonts w:hint="default"/>
        <w:lang w:val="ca-ES" w:eastAsia="en-US" w:bidi="ar-SA"/>
      </w:rPr>
    </w:lvl>
    <w:lvl w:ilvl="2" w:tplc="0C68578E">
      <w:numFmt w:val="bullet"/>
      <w:lvlText w:val="•"/>
      <w:lvlJc w:val="left"/>
      <w:pPr>
        <w:ind w:left="2001" w:hanging="257"/>
      </w:pPr>
      <w:rPr>
        <w:rFonts w:hint="default"/>
        <w:lang w:val="ca-ES" w:eastAsia="en-US" w:bidi="ar-SA"/>
      </w:rPr>
    </w:lvl>
    <w:lvl w:ilvl="3" w:tplc="7E2018DA">
      <w:numFmt w:val="bullet"/>
      <w:lvlText w:val="•"/>
      <w:lvlJc w:val="left"/>
      <w:pPr>
        <w:ind w:left="2891" w:hanging="257"/>
      </w:pPr>
      <w:rPr>
        <w:rFonts w:hint="default"/>
        <w:lang w:val="ca-ES" w:eastAsia="en-US" w:bidi="ar-SA"/>
      </w:rPr>
    </w:lvl>
    <w:lvl w:ilvl="4" w:tplc="D9B69870">
      <w:numFmt w:val="bullet"/>
      <w:lvlText w:val="•"/>
      <w:lvlJc w:val="left"/>
      <w:pPr>
        <w:ind w:left="3782" w:hanging="257"/>
      </w:pPr>
      <w:rPr>
        <w:rFonts w:hint="default"/>
        <w:lang w:val="ca-ES" w:eastAsia="en-US" w:bidi="ar-SA"/>
      </w:rPr>
    </w:lvl>
    <w:lvl w:ilvl="5" w:tplc="9AD8F4F6">
      <w:numFmt w:val="bullet"/>
      <w:lvlText w:val="•"/>
      <w:lvlJc w:val="left"/>
      <w:pPr>
        <w:ind w:left="4673" w:hanging="257"/>
      </w:pPr>
      <w:rPr>
        <w:rFonts w:hint="default"/>
        <w:lang w:val="ca-ES" w:eastAsia="en-US" w:bidi="ar-SA"/>
      </w:rPr>
    </w:lvl>
    <w:lvl w:ilvl="6" w:tplc="08982674">
      <w:numFmt w:val="bullet"/>
      <w:lvlText w:val="•"/>
      <w:lvlJc w:val="left"/>
      <w:pPr>
        <w:ind w:left="5563" w:hanging="257"/>
      </w:pPr>
      <w:rPr>
        <w:rFonts w:hint="default"/>
        <w:lang w:val="ca-ES" w:eastAsia="en-US" w:bidi="ar-SA"/>
      </w:rPr>
    </w:lvl>
    <w:lvl w:ilvl="7" w:tplc="AC3E6930">
      <w:numFmt w:val="bullet"/>
      <w:lvlText w:val="•"/>
      <w:lvlJc w:val="left"/>
      <w:pPr>
        <w:ind w:left="6454" w:hanging="257"/>
      </w:pPr>
      <w:rPr>
        <w:rFonts w:hint="default"/>
        <w:lang w:val="ca-ES" w:eastAsia="en-US" w:bidi="ar-SA"/>
      </w:rPr>
    </w:lvl>
    <w:lvl w:ilvl="8" w:tplc="CFDCCDC2">
      <w:numFmt w:val="bullet"/>
      <w:lvlText w:val="•"/>
      <w:lvlJc w:val="left"/>
      <w:pPr>
        <w:ind w:left="7345" w:hanging="257"/>
      </w:pPr>
      <w:rPr>
        <w:rFonts w:hint="default"/>
        <w:lang w:val="ca-ES" w:eastAsia="en-US" w:bidi="ar-SA"/>
      </w:rPr>
    </w:lvl>
  </w:abstractNum>
  <w:abstractNum w:abstractNumId="9" w15:restartNumberingAfterBreak="0">
    <w:nsid w:val="3BC2542E"/>
    <w:multiLevelType w:val="hybridMultilevel"/>
    <w:tmpl w:val="81226E56"/>
    <w:lvl w:ilvl="0" w:tplc="66CE8E4A">
      <w:numFmt w:val="bullet"/>
      <w:lvlText w:val=""/>
      <w:lvlJc w:val="left"/>
      <w:pPr>
        <w:ind w:left="1146" w:hanging="358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1" w:tplc="471EDCB6">
      <w:numFmt w:val="bullet"/>
      <w:lvlText w:val="•"/>
      <w:lvlJc w:val="left"/>
      <w:pPr>
        <w:ind w:left="1938" w:hanging="358"/>
      </w:pPr>
      <w:rPr>
        <w:rFonts w:hint="default"/>
        <w:lang w:val="ca-ES" w:eastAsia="en-US" w:bidi="ar-SA"/>
      </w:rPr>
    </w:lvl>
    <w:lvl w:ilvl="2" w:tplc="F3DAA1E8">
      <w:numFmt w:val="bullet"/>
      <w:lvlText w:val="•"/>
      <w:lvlJc w:val="left"/>
      <w:pPr>
        <w:ind w:left="2737" w:hanging="358"/>
      </w:pPr>
      <w:rPr>
        <w:rFonts w:hint="default"/>
        <w:lang w:val="ca-ES" w:eastAsia="en-US" w:bidi="ar-SA"/>
      </w:rPr>
    </w:lvl>
    <w:lvl w:ilvl="3" w:tplc="DA384318">
      <w:numFmt w:val="bullet"/>
      <w:lvlText w:val="•"/>
      <w:lvlJc w:val="left"/>
      <w:pPr>
        <w:ind w:left="3535" w:hanging="358"/>
      </w:pPr>
      <w:rPr>
        <w:rFonts w:hint="default"/>
        <w:lang w:val="ca-ES" w:eastAsia="en-US" w:bidi="ar-SA"/>
      </w:rPr>
    </w:lvl>
    <w:lvl w:ilvl="4" w:tplc="691A6984">
      <w:numFmt w:val="bullet"/>
      <w:lvlText w:val="•"/>
      <w:lvlJc w:val="left"/>
      <w:pPr>
        <w:ind w:left="4334" w:hanging="358"/>
      </w:pPr>
      <w:rPr>
        <w:rFonts w:hint="default"/>
        <w:lang w:val="ca-ES" w:eastAsia="en-US" w:bidi="ar-SA"/>
      </w:rPr>
    </w:lvl>
    <w:lvl w:ilvl="5" w:tplc="433EF5DE">
      <w:numFmt w:val="bullet"/>
      <w:lvlText w:val="•"/>
      <w:lvlJc w:val="left"/>
      <w:pPr>
        <w:ind w:left="5133" w:hanging="358"/>
      </w:pPr>
      <w:rPr>
        <w:rFonts w:hint="default"/>
        <w:lang w:val="ca-ES" w:eastAsia="en-US" w:bidi="ar-SA"/>
      </w:rPr>
    </w:lvl>
    <w:lvl w:ilvl="6" w:tplc="F5161730">
      <w:numFmt w:val="bullet"/>
      <w:lvlText w:val="•"/>
      <w:lvlJc w:val="left"/>
      <w:pPr>
        <w:ind w:left="5931" w:hanging="358"/>
      </w:pPr>
      <w:rPr>
        <w:rFonts w:hint="default"/>
        <w:lang w:val="ca-ES" w:eastAsia="en-US" w:bidi="ar-SA"/>
      </w:rPr>
    </w:lvl>
    <w:lvl w:ilvl="7" w:tplc="DD44FFF0">
      <w:numFmt w:val="bullet"/>
      <w:lvlText w:val="•"/>
      <w:lvlJc w:val="left"/>
      <w:pPr>
        <w:ind w:left="6730" w:hanging="358"/>
      </w:pPr>
      <w:rPr>
        <w:rFonts w:hint="default"/>
        <w:lang w:val="ca-ES" w:eastAsia="en-US" w:bidi="ar-SA"/>
      </w:rPr>
    </w:lvl>
    <w:lvl w:ilvl="8" w:tplc="512EEBEA">
      <w:numFmt w:val="bullet"/>
      <w:lvlText w:val="•"/>
      <w:lvlJc w:val="left"/>
      <w:pPr>
        <w:ind w:left="7529" w:hanging="358"/>
      </w:pPr>
      <w:rPr>
        <w:rFonts w:hint="default"/>
        <w:lang w:val="ca-ES" w:eastAsia="en-US" w:bidi="ar-SA"/>
      </w:rPr>
    </w:lvl>
  </w:abstractNum>
  <w:abstractNum w:abstractNumId="10" w15:restartNumberingAfterBreak="0">
    <w:nsid w:val="3DC32F8B"/>
    <w:multiLevelType w:val="hybridMultilevel"/>
    <w:tmpl w:val="4D38CDAC"/>
    <w:lvl w:ilvl="0" w:tplc="D87C934E">
      <w:start w:val="1"/>
      <w:numFmt w:val="lowerLetter"/>
      <w:lvlText w:val="%1)"/>
      <w:lvlJc w:val="left"/>
      <w:pPr>
        <w:ind w:left="222" w:hanging="31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ca-ES" w:eastAsia="en-US" w:bidi="ar-SA"/>
      </w:rPr>
    </w:lvl>
    <w:lvl w:ilvl="1" w:tplc="C51A1C7E">
      <w:numFmt w:val="bullet"/>
      <w:lvlText w:val="•"/>
      <w:lvlJc w:val="left"/>
      <w:pPr>
        <w:ind w:left="1110" w:hanging="310"/>
      </w:pPr>
      <w:rPr>
        <w:rFonts w:hint="default"/>
        <w:lang w:val="ca-ES" w:eastAsia="en-US" w:bidi="ar-SA"/>
      </w:rPr>
    </w:lvl>
    <w:lvl w:ilvl="2" w:tplc="7F4618DE">
      <w:numFmt w:val="bullet"/>
      <w:lvlText w:val="•"/>
      <w:lvlJc w:val="left"/>
      <w:pPr>
        <w:ind w:left="2001" w:hanging="310"/>
      </w:pPr>
      <w:rPr>
        <w:rFonts w:hint="default"/>
        <w:lang w:val="ca-ES" w:eastAsia="en-US" w:bidi="ar-SA"/>
      </w:rPr>
    </w:lvl>
    <w:lvl w:ilvl="3" w:tplc="761ED012">
      <w:numFmt w:val="bullet"/>
      <w:lvlText w:val="•"/>
      <w:lvlJc w:val="left"/>
      <w:pPr>
        <w:ind w:left="2891" w:hanging="310"/>
      </w:pPr>
      <w:rPr>
        <w:rFonts w:hint="default"/>
        <w:lang w:val="ca-ES" w:eastAsia="en-US" w:bidi="ar-SA"/>
      </w:rPr>
    </w:lvl>
    <w:lvl w:ilvl="4" w:tplc="D71A9702">
      <w:numFmt w:val="bullet"/>
      <w:lvlText w:val="•"/>
      <w:lvlJc w:val="left"/>
      <w:pPr>
        <w:ind w:left="3782" w:hanging="310"/>
      </w:pPr>
      <w:rPr>
        <w:rFonts w:hint="default"/>
        <w:lang w:val="ca-ES" w:eastAsia="en-US" w:bidi="ar-SA"/>
      </w:rPr>
    </w:lvl>
    <w:lvl w:ilvl="5" w:tplc="CBCCCC48">
      <w:numFmt w:val="bullet"/>
      <w:lvlText w:val="•"/>
      <w:lvlJc w:val="left"/>
      <w:pPr>
        <w:ind w:left="4673" w:hanging="310"/>
      </w:pPr>
      <w:rPr>
        <w:rFonts w:hint="default"/>
        <w:lang w:val="ca-ES" w:eastAsia="en-US" w:bidi="ar-SA"/>
      </w:rPr>
    </w:lvl>
    <w:lvl w:ilvl="6" w:tplc="8B6ACE48">
      <w:numFmt w:val="bullet"/>
      <w:lvlText w:val="•"/>
      <w:lvlJc w:val="left"/>
      <w:pPr>
        <w:ind w:left="5563" w:hanging="310"/>
      </w:pPr>
      <w:rPr>
        <w:rFonts w:hint="default"/>
        <w:lang w:val="ca-ES" w:eastAsia="en-US" w:bidi="ar-SA"/>
      </w:rPr>
    </w:lvl>
    <w:lvl w:ilvl="7" w:tplc="30220766">
      <w:numFmt w:val="bullet"/>
      <w:lvlText w:val="•"/>
      <w:lvlJc w:val="left"/>
      <w:pPr>
        <w:ind w:left="6454" w:hanging="310"/>
      </w:pPr>
      <w:rPr>
        <w:rFonts w:hint="default"/>
        <w:lang w:val="ca-ES" w:eastAsia="en-US" w:bidi="ar-SA"/>
      </w:rPr>
    </w:lvl>
    <w:lvl w:ilvl="8" w:tplc="13806B00">
      <w:numFmt w:val="bullet"/>
      <w:lvlText w:val="•"/>
      <w:lvlJc w:val="left"/>
      <w:pPr>
        <w:ind w:left="7345" w:hanging="310"/>
      </w:pPr>
      <w:rPr>
        <w:rFonts w:hint="default"/>
        <w:lang w:val="ca-ES" w:eastAsia="en-US" w:bidi="ar-SA"/>
      </w:rPr>
    </w:lvl>
  </w:abstractNum>
  <w:abstractNum w:abstractNumId="11" w15:restartNumberingAfterBreak="0">
    <w:nsid w:val="54C018D0"/>
    <w:multiLevelType w:val="hybridMultilevel"/>
    <w:tmpl w:val="E496DB32"/>
    <w:lvl w:ilvl="0" w:tplc="320AF468">
      <w:start w:val="4"/>
      <w:numFmt w:val="bullet"/>
      <w:lvlText w:val="-"/>
      <w:lvlJc w:val="left"/>
      <w:pPr>
        <w:ind w:left="582" w:hanging="360"/>
      </w:pPr>
      <w:rPr>
        <w:rFonts w:ascii="Arial" w:eastAsia="Arial MT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30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02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74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46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8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90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62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342" w:hanging="360"/>
      </w:pPr>
      <w:rPr>
        <w:rFonts w:ascii="Wingdings" w:hAnsi="Wingdings" w:hint="default"/>
      </w:rPr>
    </w:lvl>
  </w:abstractNum>
  <w:abstractNum w:abstractNumId="12" w15:restartNumberingAfterBreak="0">
    <w:nsid w:val="55254626"/>
    <w:multiLevelType w:val="hybridMultilevel"/>
    <w:tmpl w:val="C9E00FF6"/>
    <w:lvl w:ilvl="0" w:tplc="95986B08">
      <w:numFmt w:val="bullet"/>
      <w:lvlText w:val="-"/>
      <w:lvlJc w:val="left"/>
      <w:pPr>
        <w:ind w:left="280" w:hanging="137"/>
      </w:pPr>
      <w:rPr>
        <w:rFonts w:ascii="Arial MT" w:eastAsia="Arial MT" w:hAnsi="Arial MT" w:cs="Arial MT" w:hint="default"/>
        <w:w w:val="100"/>
        <w:sz w:val="22"/>
        <w:szCs w:val="22"/>
        <w:lang w:val="ca-ES" w:eastAsia="en-US" w:bidi="ar-SA"/>
      </w:rPr>
    </w:lvl>
    <w:lvl w:ilvl="1" w:tplc="B05A09CA">
      <w:numFmt w:val="bullet"/>
      <w:lvlText w:val="•"/>
      <w:lvlJc w:val="left"/>
      <w:pPr>
        <w:ind w:left="549" w:hanging="137"/>
      </w:pPr>
      <w:rPr>
        <w:rFonts w:hint="default"/>
        <w:lang w:val="ca-ES" w:eastAsia="en-US" w:bidi="ar-SA"/>
      </w:rPr>
    </w:lvl>
    <w:lvl w:ilvl="2" w:tplc="F28A1FFA">
      <w:numFmt w:val="bullet"/>
      <w:lvlText w:val="•"/>
      <w:lvlJc w:val="left"/>
      <w:pPr>
        <w:ind w:left="818" w:hanging="137"/>
      </w:pPr>
      <w:rPr>
        <w:rFonts w:hint="default"/>
        <w:lang w:val="ca-ES" w:eastAsia="en-US" w:bidi="ar-SA"/>
      </w:rPr>
    </w:lvl>
    <w:lvl w:ilvl="3" w:tplc="2EFCC15A">
      <w:numFmt w:val="bullet"/>
      <w:lvlText w:val="•"/>
      <w:lvlJc w:val="left"/>
      <w:pPr>
        <w:ind w:left="1087" w:hanging="137"/>
      </w:pPr>
      <w:rPr>
        <w:rFonts w:hint="default"/>
        <w:lang w:val="ca-ES" w:eastAsia="en-US" w:bidi="ar-SA"/>
      </w:rPr>
    </w:lvl>
    <w:lvl w:ilvl="4" w:tplc="1B02739E">
      <w:numFmt w:val="bullet"/>
      <w:lvlText w:val="•"/>
      <w:lvlJc w:val="left"/>
      <w:pPr>
        <w:ind w:left="1356" w:hanging="137"/>
      </w:pPr>
      <w:rPr>
        <w:rFonts w:hint="default"/>
        <w:lang w:val="ca-ES" w:eastAsia="en-US" w:bidi="ar-SA"/>
      </w:rPr>
    </w:lvl>
    <w:lvl w:ilvl="5" w:tplc="196A58CC">
      <w:numFmt w:val="bullet"/>
      <w:lvlText w:val="•"/>
      <w:lvlJc w:val="left"/>
      <w:pPr>
        <w:ind w:left="1625" w:hanging="137"/>
      </w:pPr>
      <w:rPr>
        <w:rFonts w:hint="default"/>
        <w:lang w:val="ca-ES" w:eastAsia="en-US" w:bidi="ar-SA"/>
      </w:rPr>
    </w:lvl>
    <w:lvl w:ilvl="6" w:tplc="1B2E07AE">
      <w:numFmt w:val="bullet"/>
      <w:lvlText w:val="•"/>
      <w:lvlJc w:val="left"/>
      <w:pPr>
        <w:ind w:left="1894" w:hanging="137"/>
      </w:pPr>
      <w:rPr>
        <w:rFonts w:hint="default"/>
        <w:lang w:val="ca-ES" w:eastAsia="en-US" w:bidi="ar-SA"/>
      </w:rPr>
    </w:lvl>
    <w:lvl w:ilvl="7" w:tplc="0A20E0E0">
      <w:numFmt w:val="bullet"/>
      <w:lvlText w:val="•"/>
      <w:lvlJc w:val="left"/>
      <w:pPr>
        <w:ind w:left="2163" w:hanging="137"/>
      </w:pPr>
      <w:rPr>
        <w:rFonts w:hint="default"/>
        <w:lang w:val="ca-ES" w:eastAsia="en-US" w:bidi="ar-SA"/>
      </w:rPr>
    </w:lvl>
    <w:lvl w:ilvl="8" w:tplc="A0CC3FEC">
      <w:numFmt w:val="bullet"/>
      <w:lvlText w:val="•"/>
      <w:lvlJc w:val="left"/>
      <w:pPr>
        <w:ind w:left="2432" w:hanging="137"/>
      </w:pPr>
      <w:rPr>
        <w:rFonts w:hint="default"/>
        <w:lang w:val="ca-ES" w:eastAsia="en-US" w:bidi="ar-SA"/>
      </w:rPr>
    </w:lvl>
  </w:abstractNum>
  <w:abstractNum w:abstractNumId="13" w15:restartNumberingAfterBreak="0">
    <w:nsid w:val="5776138D"/>
    <w:multiLevelType w:val="hybridMultilevel"/>
    <w:tmpl w:val="71BEF284"/>
    <w:lvl w:ilvl="0" w:tplc="33B618D0">
      <w:numFmt w:val="bullet"/>
      <w:lvlText w:val="-"/>
      <w:lvlJc w:val="left"/>
      <w:pPr>
        <w:ind w:left="157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1" w:tplc="63924B74"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ca-ES" w:eastAsia="en-US" w:bidi="ar-SA"/>
      </w:rPr>
    </w:lvl>
    <w:lvl w:ilvl="2" w:tplc="F93634D4">
      <w:numFmt w:val="bullet"/>
      <w:lvlText w:val="•"/>
      <w:lvlJc w:val="left"/>
      <w:pPr>
        <w:ind w:left="3099" w:hanging="360"/>
      </w:pPr>
      <w:rPr>
        <w:rFonts w:hint="default"/>
        <w:lang w:val="ca-ES" w:eastAsia="en-US" w:bidi="ar-SA"/>
      </w:rPr>
    </w:lvl>
    <w:lvl w:ilvl="3" w:tplc="F59CF552">
      <w:numFmt w:val="bullet"/>
      <w:lvlText w:val="•"/>
      <w:lvlJc w:val="left"/>
      <w:pPr>
        <w:ind w:left="3899" w:hanging="360"/>
      </w:pPr>
      <w:rPr>
        <w:rFonts w:hint="default"/>
        <w:lang w:val="ca-ES" w:eastAsia="en-US" w:bidi="ar-SA"/>
      </w:rPr>
    </w:lvl>
    <w:lvl w:ilvl="4" w:tplc="103059D4">
      <w:numFmt w:val="bullet"/>
      <w:lvlText w:val="•"/>
      <w:lvlJc w:val="left"/>
      <w:pPr>
        <w:ind w:left="4699" w:hanging="360"/>
      </w:pPr>
      <w:rPr>
        <w:rFonts w:hint="default"/>
        <w:lang w:val="ca-ES" w:eastAsia="en-US" w:bidi="ar-SA"/>
      </w:rPr>
    </w:lvl>
    <w:lvl w:ilvl="5" w:tplc="80E2C3F2">
      <w:numFmt w:val="bullet"/>
      <w:lvlText w:val="•"/>
      <w:lvlJc w:val="left"/>
      <w:pPr>
        <w:ind w:left="5498" w:hanging="360"/>
      </w:pPr>
      <w:rPr>
        <w:rFonts w:hint="default"/>
        <w:lang w:val="ca-ES" w:eastAsia="en-US" w:bidi="ar-SA"/>
      </w:rPr>
    </w:lvl>
    <w:lvl w:ilvl="6" w:tplc="9DCE96FE">
      <w:numFmt w:val="bullet"/>
      <w:lvlText w:val="•"/>
      <w:lvlJc w:val="left"/>
      <w:pPr>
        <w:ind w:left="6298" w:hanging="360"/>
      </w:pPr>
      <w:rPr>
        <w:rFonts w:hint="default"/>
        <w:lang w:val="ca-ES" w:eastAsia="en-US" w:bidi="ar-SA"/>
      </w:rPr>
    </w:lvl>
    <w:lvl w:ilvl="7" w:tplc="0DC48146">
      <w:numFmt w:val="bullet"/>
      <w:lvlText w:val="•"/>
      <w:lvlJc w:val="left"/>
      <w:pPr>
        <w:ind w:left="7098" w:hanging="360"/>
      </w:pPr>
      <w:rPr>
        <w:rFonts w:hint="default"/>
        <w:lang w:val="ca-ES" w:eastAsia="en-US" w:bidi="ar-SA"/>
      </w:rPr>
    </w:lvl>
    <w:lvl w:ilvl="8" w:tplc="E43EA7F4">
      <w:numFmt w:val="bullet"/>
      <w:lvlText w:val="•"/>
      <w:lvlJc w:val="left"/>
      <w:pPr>
        <w:ind w:left="7897" w:hanging="360"/>
      </w:pPr>
      <w:rPr>
        <w:rFonts w:hint="default"/>
        <w:lang w:val="ca-ES" w:eastAsia="en-US" w:bidi="ar-SA"/>
      </w:rPr>
    </w:lvl>
  </w:abstractNum>
  <w:abstractNum w:abstractNumId="14" w15:restartNumberingAfterBreak="0">
    <w:nsid w:val="5FD66D46"/>
    <w:multiLevelType w:val="hybridMultilevel"/>
    <w:tmpl w:val="EDDEE420"/>
    <w:lvl w:ilvl="0" w:tplc="345C2BFA">
      <w:start w:val="1"/>
      <w:numFmt w:val="lowerLetter"/>
      <w:lvlText w:val="%1)"/>
      <w:lvlJc w:val="left"/>
      <w:pPr>
        <w:ind w:left="480" w:hanging="259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ca-ES" w:eastAsia="en-US" w:bidi="ar-SA"/>
      </w:rPr>
    </w:lvl>
    <w:lvl w:ilvl="1" w:tplc="98C8DA1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2"/>
        <w:szCs w:val="22"/>
        <w:lang w:val="ca-ES" w:eastAsia="en-US" w:bidi="ar-SA"/>
      </w:rPr>
    </w:lvl>
    <w:lvl w:ilvl="2" w:tplc="A4DE6042">
      <w:numFmt w:val="bullet"/>
      <w:lvlText w:val="•"/>
      <w:lvlJc w:val="left"/>
      <w:pPr>
        <w:ind w:left="1849" w:hanging="360"/>
      </w:pPr>
      <w:rPr>
        <w:rFonts w:hint="default"/>
        <w:lang w:val="ca-ES" w:eastAsia="en-US" w:bidi="ar-SA"/>
      </w:rPr>
    </w:lvl>
    <w:lvl w:ilvl="3" w:tplc="29945AE8">
      <w:numFmt w:val="bullet"/>
      <w:lvlText w:val="•"/>
      <w:lvlJc w:val="left"/>
      <w:pPr>
        <w:ind w:left="2759" w:hanging="360"/>
      </w:pPr>
      <w:rPr>
        <w:rFonts w:hint="default"/>
        <w:lang w:val="ca-ES" w:eastAsia="en-US" w:bidi="ar-SA"/>
      </w:rPr>
    </w:lvl>
    <w:lvl w:ilvl="4" w:tplc="E8409738">
      <w:numFmt w:val="bullet"/>
      <w:lvlText w:val="•"/>
      <w:lvlJc w:val="left"/>
      <w:pPr>
        <w:ind w:left="3668" w:hanging="360"/>
      </w:pPr>
      <w:rPr>
        <w:rFonts w:hint="default"/>
        <w:lang w:val="ca-ES" w:eastAsia="en-US" w:bidi="ar-SA"/>
      </w:rPr>
    </w:lvl>
    <w:lvl w:ilvl="5" w:tplc="B0125166">
      <w:numFmt w:val="bullet"/>
      <w:lvlText w:val="•"/>
      <w:lvlJc w:val="left"/>
      <w:pPr>
        <w:ind w:left="4578" w:hanging="360"/>
      </w:pPr>
      <w:rPr>
        <w:rFonts w:hint="default"/>
        <w:lang w:val="ca-ES" w:eastAsia="en-US" w:bidi="ar-SA"/>
      </w:rPr>
    </w:lvl>
    <w:lvl w:ilvl="6" w:tplc="3AFAF8D8">
      <w:numFmt w:val="bullet"/>
      <w:lvlText w:val="•"/>
      <w:lvlJc w:val="left"/>
      <w:pPr>
        <w:ind w:left="5488" w:hanging="360"/>
      </w:pPr>
      <w:rPr>
        <w:rFonts w:hint="default"/>
        <w:lang w:val="ca-ES" w:eastAsia="en-US" w:bidi="ar-SA"/>
      </w:rPr>
    </w:lvl>
    <w:lvl w:ilvl="7" w:tplc="1F1CEEEC">
      <w:numFmt w:val="bullet"/>
      <w:lvlText w:val="•"/>
      <w:lvlJc w:val="left"/>
      <w:pPr>
        <w:ind w:left="6397" w:hanging="360"/>
      </w:pPr>
      <w:rPr>
        <w:rFonts w:hint="default"/>
        <w:lang w:val="ca-ES" w:eastAsia="en-US" w:bidi="ar-SA"/>
      </w:rPr>
    </w:lvl>
    <w:lvl w:ilvl="8" w:tplc="91EC99AC">
      <w:numFmt w:val="bullet"/>
      <w:lvlText w:val="•"/>
      <w:lvlJc w:val="left"/>
      <w:pPr>
        <w:ind w:left="7307" w:hanging="360"/>
      </w:pPr>
      <w:rPr>
        <w:rFonts w:hint="default"/>
        <w:lang w:val="ca-ES" w:eastAsia="en-US" w:bidi="ar-SA"/>
      </w:rPr>
    </w:lvl>
  </w:abstractNum>
  <w:abstractNum w:abstractNumId="15" w15:restartNumberingAfterBreak="0">
    <w:nsid w:val="64751A66"/>
    <w:multiLevelType w:val="hybridMultilevel"/>
    <w:tmpl w:val="D4741EFC"/>
    <w:lvl w:ilvl="0" w:tplc="31B8D7EA">
      <w:start w:val="1"/>
      <w:numFmt w:val="upperLetter"/>
      <w:lvlText w:val="%1)"/>
      <w:lvlJc w:val="left"/>
      <w:pPr>
        <w:ind w:left="517" w:hanging="296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ca-ES" w:eastAsia="en-US" w:bidi="ar-SA"/>
      </w:rPr>
    </w:lvl>
    <w:lvl w:ilvl="1" w:tplc="C5AE490C">
      <w:start w:val="1"/>
      <w:numFmt w:val="lowerLetter"/>
      <w:lvlText w:val="%2)"/>
      <w:lvlJc w:val="left"/>
      <w:pPr>
        <w:ind w:left="222" w:hanging="300"/>
      </w:pPr>
      <w:rPr>
        <w:rFonts w:ascii="Arial MT" w:eastAsia="Arial MT" w:hAnsi="Arial MT" w:cs="Arial MT" w:hint="default"/>
        <w:w w:val="100"/>
        <w:sz w:val="22"/>
        <w:szCs w:val="22"/>
        <w:lang w:val="ca-ES" w:eastAsia="en-US" w:bidi="ar-SA"/>
      </w:rPr>
    </w:lvl>
    <w:lvl w:ilvl="2" w:tplc="C5BC3C9C">
      <w:start w:val="1"/>
      <w:numFmt w:val="lowerLetter"/>
      <w:lvlText w:val="%3)"/>
      <w:lvlJc w:val="left"/>
      <w:pPr>
        <w:ind w:left="94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ca-ES" w:eastAsia="en-US" w:bidi="ar-SA"/>
      </w:rPr>
    </w:lvl>
    <w:lvl w:ilvl="3" w:tplc="971C870A">
      <w:numFmt w:val="bullet"/>
      <w:lvlText w:val="•"/>
      <w:lvlJc w:val="left"/>
      <w:pPr>
        <w:ind w:left="1963" w:hanging="360"/>
      </w:pPr>
      <w:rPr>
        <w:rFonts w:hint="default"/>
        <w:lang w:val="ca-ES" w:eastAsia="en-US" w:bidi="ar-SA"/>
      </w:rPr>
    </w:lvl>
    <w:lvl w:ilvl="4" w:tplc="0F0C7AA8">
      <w:numFmt w:val="bullet"/>
      <w:lvlText w:val="•"/>
      <w:lvlJc w:val="left"/>
      <w:pPr>
        <w:ind w:left="2986" w:hanging="360"/>
      </w:pPr>
      <w:rPr>
        <w:rFonts w:hint="default"/>
        <w:lang w:val="ca-ES" w:eastAsia="en-US" w:bidi="ar-SA"/>
      </w:rPr>
    </w:lvl>
    <w:lvl w:ilvl="5" w:tplc="148E08FC">
      <w:numFmt w:val="bullet"/>
      <w:lvlText w:val="•"/>
      <w:lvlJc w:val="left"/>
      <w:pPr>
        <w:ind w:left="4009" w:hanging="360"/>
      </w:pPr>
      <w:rPr>
        <w:rFonts w:hint="default"/>
        <w:lang w:val="ca-ES" w:eastAsia="en-US" w:bidi="ar-SA"/>
      </w:rPr>
    </w:lvl>
    <w:lvl w:ilvl="6" w:tplc="0DEEA7A2">
      <w:numFmt w:val="bullet"/>
      <w:lvlText w:val="•"/>
      <w:lvlJc w:val="left"/>
      <w:pPr>
        <w:ind w:left="5033" w:hanging="360"/>
      </w:pPr>
      <w:rPr>
        <w:rFonts w:hint="default"/>
        <w:lang w:val="ca-ES" w:eastAsia="en-US" w:bidi="ar-SA"/>
      </w:rPr>
    </w:lvl>
    <w:lvl w:ilvl="7" w:tplc="731ED48E">
      <w:numFmt w:val="bullet"/>
      <w:lvlText w:val="•"/>
      <w:lvlJc w:val="left"/>
      <w:pPr>
        <w:ind w:left="6056" w:hanging="360"/>
      </w:pPr>
      <w:rPr>
        <w:rFonts w:hint="default"/>
        <w:lang w:val="ca-ES" w:eastAsia="en-US" w:bidi="ar-SA"/>
      </w:rPr>
    </w:lvl>
    <w:lvl w:ilvl="8" w:tplc="DD58F3A6">
      <w:numFmt w:val="bullet"/>
      <w:lvlText w:val="•"/>
      <w:lvlJc w:val="left"/>
      <w:pPr>
        <w:ind w:left="7079" w:hanging="360"/>
      </w:pPr>
      <w:rPr>
        <w:rFonts w:hint="default"/>
        <w:lang w:val="ca-ES" w:eastAsia="en-US" w:bidi="ar-SA"/>
      </w:rPr>
    </w:lvl>
  </w:abstractNum>
  <w:abstractNum w:abstractNumId="16" w15:restartNumberingAfterBreak="0">
    <w:nsid w:val="7D1E346D"/>
    <w:multiLevelType w:val="hybridMultilevel"/>
    <w:tmpl w:val="C05C225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962565">
    <w:abstractNumId w:val="10"/>
  </w:num>
  <w:num w:numId="2" w16cid:durableId="1362704587">
    <w:abstractNumId w:val="8"/>
  </w:num>
  <w:num w:numId="3" w16cid:durableId="1881285891">
    <w:abstractNumId w:val="14"/>
  </w:num>
  <w:num w:numId="4" w16cid:durableId="420878501">
    <w:abstractNumId w:val="5"/>
  </w:num>
  <w:num w:numId="5" w16cid:durableId="2136291209">
    <w:abstractNumId w:val="15"/>
  </w:num>
  <w:num w:numId="6" w16cid:durableId="289671915">
    <w:abstractNumId w:val="1"/>
  </w:num>
  <w:num w:numId="7" w16cid:durableId="1132215421">
    <w:abstractNumId w:val="0"/>
  </w:num>
  <w:num w:numId="8" w16cid:durableId="1930695481">
    <w:abstractNumId w:val="3"/>
  </w:num>
  <w:num w:numId="9" w16cid:durableId="1174104133">
    <w:abstractNumId w:val="12"/>
  </w:num>
  <w:num w:numId="10" w16cid:durableId="1485778995">
    <w:abstractNumId w:val="7"/>
  </w:num>
  <w:num w:numId="11" w16cid:durableId="1427261834">
    <w:abstractNumId w:val="4"/>
  </w:num>
  <w:num w:numId="12" w16cid:durableId="1360857362">
    <w:abstractNumId w:val="9"/>
  </w:num>
  <w:num w:numId="13" w16cid:durableId="1718313802">
    <w:abstractNumId w:val="6"/>
  </w:num>
  <w:num w:numId="14" w16cid:durableId="284507679">
    <w:abstractNumId w:val="16"/>
  </w:num>
  <w:num w:numId="15" w16cid:durableId="227300641">
    <w:abstractNumId w:val="11"/>
  </w:num>
  <w:num w:numId="16" w16cid:durableId="558319859">
    <w:abstractNumId w:val="2"/>
  </w:num>
  <w:num w:numId="17" w16cid:durableId="7734749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A63"/>
    <w:rsid w:val="0005773F"/>
    <w:rsid w:val="00241F28"/>
    <w:rsid w:val="00292251"/>
    <w:rsid w:val="00985154"/>
    <w:rsid w:val="00B00C19"/>
    <w:rsid w:val="00C4110A"/>
    <w:rsid w:val="00D14A63"/>
    <w:rsid w:val="00E45506"/>
    <w:rsid w:val="00F0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5376F"/>
  <w15:chartTrackingRefBased/>
  <w15:docId w15:val="{C53BFF42-CA51-431F-B198-A0E8FEDAF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14A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14A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4A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4A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4A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4A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4A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4A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4A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14A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14A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4A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4A6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4A6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4A6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4A6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4A6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4A6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14A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14A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14A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4A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14A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14A6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D14A6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14A6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4A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4A6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14A63"/>
    <w:rPr>
      <w:b/>
      <w:bCs/>
      <w:smallCaps/>
      <w:color w:val="2F5496" w:themeColor="accent1" w:themeShade="BF"/>
      <w:spacing w:val="5"/>
    </w:rPr>
  </w:style>
  <w:style w:type="numbering" w:customStyle="1" w:styleId="Sinlista1">
    <w:name w:val="Sin lista1"/>
    <w:next w:val="Sinlista"/>
    <w:uiPriority w:val="99"/>
    <w:semiHidden/>
    <w:unhideWhenUsed/>
    <w:rsid w:val="00D14A63"/>
  </w:style>
  <w:style w:type="table" w:customStyle="1" w:styleId="TableNormal">
    <w:name w:val="Table Normal"/>
    <w:uiPriority w:val="2"/>
    <w:semiHidden/>
    <w:unhideWhenUsed/>
    <w:qFormat/>
    <w:rsid w:val="00D14A63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14A6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14A63"/>
    <w:rPr>
      <w:rFonts w:ascii="Arial MT" w:eastAsia="Arial MT" w:hAnsi="Arial MT" w:cs="Arial MT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D14A63"/>
    <w:pPr>
      <w:widowControl w:val="0"/>
      <w:autoSpaceDE w:val="0"/>
      <w:autoSpaceDN w:val="0"/>
      <w:spacing w:before="48" w:after="0" w:line="232" w:lineRule="exact"/>
    </w:pPr>
    <w:rPr>
      <w:rFonts w:ascii="Arial" w:eastAsia="Arial" w:hAnsi="Arial" w:cs="Arial"/>
      <w:kern w:val="0"/>
      <w14:ligatures w14:val="none"/>
    </w:rPr>
  </w:style>
  <w:style w:type="paragraph" w:customStyle="1" w:styleId="CuerpoA">
    <w:name w:val="Cuerpo A"/>
    <w:rsid w:val="00D14A6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0"/>
      <w:szCs w:val="20"/>
      <w:u w:color="000000"/>
      <w:bdr w:val="nil"/>
      <w:lang w:eastAsia="ca-ES"/>
      <w14:ligatures w14:val="none"/>
    </w:rPr>
  </w:style>
  <w:style w:type="character" w:customStyle="1" w:styleId="Ninguno">
    <w:name w:val="Ninguno"/>
    <w:rsid w:val="00D14A63"/>
  </w:style>
  <w:style w:type="character" w:styleId="Refdecomentario">
    <w:name w:val="annotation reference"/>
    <w:basedOn w:val="Fuentedeprrafopredeter"/>
    <w:uiPriority w:val="99"/>
    <w:semiHidden/>
    <w:unhideWhenUsed/>
    <w:rsid w:val="00D14A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4A6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0"/>
      <w:szCs w:val="20"/>
      <w14:ligatures w14:val="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4A63"/>
    <w:rPr>
      <w:rFonts w:ascii="Arial MT" w:eastAsia="Arial MT" w:hAnsi="Arial MT" w:cs="Arial MT"/>
      <w:kern w:val="0"/>
      <w:sz w:val="20"/>
      <w:szCs w:val="20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4A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4A63"/>
    <w:rPr>
      <w:rFonts w:ascii="Arial MT" w:eastAsia="Arial MT" w:hAnsi="Arial MT" w:cs="Arial MT"/>
      <w:b/>
      <w:bCs/>
      <w:kern w:val="0"/>
      <w:sz w:val="20"/>
      <w:szCs w:val="20"/>
      <w14:ligatures w14:val="none"/>
    </w:rPr>
  </w:style>
  <w:style w:type="table" w:styleId="Tablaconcuadrcula">
    <w:name w:val="Table Grid"/>
    <w:basedOn w:val="Tablanormal"/>
    <w:uiPriority w:val="39"/>
    <w:rsid w:val="00D14A6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3915</Words>
  <Characters>22320</Characters>
  <Application>Microsoft Office Word</Application>
  <DocSecurity>0</DocSecurity>
  <Lines>186</Lines>
  <Paragraphs>52</Paragraphs>
  <ScaleCrop>false</ScaleCrop>
  <Company/>
  <LinksUpToDate>false</LinksUpToDate>
  <CharactersWithSpaces>26183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Bell Toribio</dc:creator>
  <cp:keywords/>
  <dc:description/>
  <cp:lastModifiedBy>Alex Bell Toribio</cp:lastModifiedBy>
  <cp:revision>1</cp:revision>
  <dcterms:created xsi:type="dcterms:W3CDTF">2025-05-27T09:52:00Z</dcterms:created>
  <dcterms:modified xsi:type="dcterms:W3CDTF">2025-05-27T09:55:00Z</dcterms:modified>
</cp:coreProperties>
</file>