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086A8" w14:textId="69D8B7F4" w:rsidR="009B1D72" w:rsidRPr="000806F1" w:rsidRDefault="003C2135" w:rsidP="002E6B10">
      <w:pPr>
        <w:pStyle w:val="Ttulo2"/>
      </w:pPr>
      <w:bookmarkStart w:id="0" w:name="_Toc3985544"/>
      <w:bookmarkStart w:id="1" w:name="_Toc4137735"/>
      <w:bookmarkStart w:id="2" w:name="_Toc4137792"/>
      <w:bookmarkStart w:id="3" w:name="_Toc4567904"/>
      <w:bookmarkStart w:id="4" w:name="_Toc20402709"/>
      <w:bookmarkStart w:id="5" w:name="_Toc21519877"/>
      <w:bookmarkStart w:id="6" w:name="_Toc56670136"/>
      <w:bookmarkStart w:id="7" w:name="_Toc175555822"/>
      <w:bookmarkStart w:id="8" w:name="_Toc175556430"/>
      <w:bookmarkStart w:id="9" w:name="_Toc175574921"/>
      <w:bookmarkStart w:id="10" w:name="_Toc192586935"/>
      <w:r w:rsidRPr="000806F1">
        <w:t xml:space="preserve">Annex 1. </w:t>
      </w:r>
      <w:r w:rsidR="001439E9" w:rsidRPr="000806F1">
        <w:t>D</w:t>
      </w:r>
      <w:r w:rsidRPr="000806F1">
        <w:t>eclaració responsable de compliment dels requisits d’aptitud</w:t>
      </w:r>
      <w:r w:rsidR="001439E9" w:rsidRPr="000806F1">
        <w:t xml:space="preserve"> i de solvència</w:t>
      </w:r>
      <w:r w:rsidRPr="000806F1">
        <w:t xml:space="preserve"> per contractar amb </w:t>
      </w:r>
      <w:proofErr w:type="spellStart"/>
      <w:r w:rsidR="00DE12A7" w:rsidRPr="000806F1">
        <w:t>D</w:t>
      </w:r>
      <w:r w:rsidRPr="000806F1">
        <w:t>ipsalut</w:t>
      </w:r>
      <w:proofErr w:type="spellEnd"/>
      <w:r w:rsidRPr="000806F1">
        <w:t xml:space="preserve"> </w:t>
      </w:r>
      <w:bookmarkEnd w:id="0"/>
      <w:bookmarkEnd w:id="1"/>
      <w:bookmarkEnd w:id="2"/>
      <w:bookmarkEnd w:id="3"/>
      <w:bookmarkEnd w:id="4"/>
      <w:bookmarkEnd w:id="5"/>
      <w:bookmarkEnd w:id="6"/>
      <w:bookmarkEnd w:id="7"/>
      <w:bookmarkEnd w:id="8"/>
      <w:bookmarkEnd w:id="9"/>
      <w:bookmarkEnd w:id="10"/>
    </w:p>
    <w:p w14:paraId="3B3AD0F8" w14:textId="77777777" w:rsidR="009B1D72" w:rsidRPr="000806F1" w:rsidRDefault="009B1D72" w:rsidP="002E6B10">
      <w:pPr>
        <w:pStyle w:val="Default"/>
        <w:spacing w:line="276" w:lineRule="auto"/>
        <w:jc w:val="both"/>
        <w:rPr>
          <w:color w:val="auto"/>
          <w:sz w:val="22"/>
          <w:szCs w:val="22"/>
          <w:highlight w:val="yellow"/>
        </w:rPr>
      </w:pPr>
    </w:p>
    <w:p w14:paraId="0F9E63C8" w14:textId="574D29FF" w:rsidR="001439E9" w:rsidRPr="000806F1" w:rsidRDefault="001439E9" w:rsidP="002E6B10">
      <w:pPr>
        <w:pStyle w:val="Textoindependiente"/>
        <w:spacing w:after="0" w:line="276" w:lineRule="auto"/>
        <w:rPr>
          <w:rFonts w:ascii="Arial" w:hAnsi="Arial" w:cs="Arial"/>
          <w:bCs/>
          <w:sz w:val="22"/>
          <w:szCs w:val="22"/>
        </w:rPr>
      </w:pPr>
      <w:bookmarkStart w:id="11" w:name="_Toc3985550"/>
      <w:bookmarkStart w:id="12" w:name="_Toc4137741"/>
      <w:bookmarkStart w:id="13" w:name="_Toc4137798"/>
      <w:bookmarkStart w:id="14" w:name="_Toc4567905"/>
      <w:r w:rsidRPr="000806F1">
        <w:rPr>
          <w:rFonts w:ascii="Arial" w:hAnsi="Arial" w:cs="Arial"/>
          <w:bCs/>
          <w:sz w:val="22"/>
          <w:szCs w:val="22"/>
        </w:rPr>
        <w:t xml:space="preserve">Qui </w:t>
      </w:r>
      <w:proofErr w:type="spellStart"/>
      <w:r w:rsidRPr="000806F1">
        <w:rPr>
          <w:rFonts w:ascii="Arial" w:hAnsi="Arial" w:cs="Arial"/>
          <w:bCs/>
          <w:sz w:val="22"/>
          <w:szCs w:val="22"/>
        </w:rPr>
        <w:t>sotasigna</w:t>
      </w:r>
      <w:proofErr w:type="spellEnd"/>
      <w:r w:rsidRPr="000806F1">
        <w:rPr>
          <w:rFonts w:ascii="Arial" w:hAnsi="Arial" w:cs="Arial"/>
          <w:bCs/>
          <w:sz w:val="22"/>
          <w:szCs w:val="22"/>
        </w:rPr>
        <w:t xml:space="preserve"> el/la senyor/a ______________________________________ amb DNI/NIE núm. _____________, en nom propi/en qualitat de representant legal de la persona física/jurídica __________________________________________, amb NIF _____________ i als efectes de licitar en la present contractació,</w:t>
      </w:r>
    </w:p>
    <w:p w14:paraId="4A66A9A7" w14:textId="77777777" w:rsidR="001439E9" w:rsidRPr="000806F1" w:rsidRDefault="001439E9" w:rsidP="002E6B10">
      <w:pPr>
        <w:pStyle w:val="Textoindependiente"/>
        <w:spacing w:after="0" w:line="276" w:lineRule="auto"/>
        <w:rPr>
          <w:rFonts w:ascii="Arial" w:hAnsi="Arial" w:cs="Arial"/>
          <w:bCs/>
          <w:sz w:val="22"/>
          <w:szCs w:val="22"/>
        </w:rPr>
      </w:pPr>
    </w:p>
    <w:p w14:paraId="5F8735C5" w14:textId="77777777" w:rsidR="001439E9" w:rsidRPr="000806F1" w:rsidRDefault="001439E9" w:rsidP="002E6B10">
      <w:pPr>
        <w:pStyle w:val="Textoindependiente"/>
        <w:spacing w:after="0" w:line="276" w:lineRule="auto"/>
        <w:rPr>
          <w:rFonts w:ascii="Arial" w:hAnsi="Arial" w:cs="Arial"/>
          <w:bCs/>
          <w:sz w:val="22"/>
          <w:szCs w:val="22"/>
        </w:rPr>
      </w:pPr>
    </w:p>
    <w:p w14:paraId="6126B90E" w14:textId="77777777" w:rsidR="001439E9" w:rsidRPr="000806F1" w:rsidRDefault="001439E9" w:rsidP="002E6B10">
      <w:pPr>
        <w:pStyle w:val="Textoindependiente"/>
        <w:spacing w:after="0" w:line="276" w:lineRule="auto"/>
        <w:rPr>
          <w:rFonts w:ascii="Arial" w:hAnsi="Arial" w:cs="Arial"/>
          <w:b/>
          <w:sz w:val="22"/>
          <w:szCs w:val="22"/>
        </w:rPr>
      </w:pPr>
      <w:r w:rsidRPr="000806F1">
        <w:rPr>
          <w:rFonts w:ascii="Arial" w:hAnsi="Arial" w:cs="Arial"/>
          <w:b/>
          <w:sz w:val="22"/>
          <w:szCs w:val="22"/>
        </w:rPr>
        <w:t>DECLARA SOTA LA SEVA RESPONSABILITAT:</w:t>
      </w:r>
    </w:p>
    <w:p w14:paraId="25963CE8" w14:textId="77777777" w:rsidR="001439E9" w:rsidRPr="000806F1" w:rsidRDefault="001439E9" w:rsidP="002E6B10">
      <w:pPr>
        <w:pStyle w:val="Textoindependiente"/>
        <w:spacing w:after="0" w:line="276" w:lineRule="auto"/>
        <w:rPr>
          <w:rFonts w:ascii="Arial" w:hAnsi="Arial" w:cs="Arial"/>
          <w:bCs/>
          <w:sz w:val="22"/>
          <w:szCs w:val="22"/>
        </w:rPr>
      </w:pPr>
    </w:p>
    <w:p w14:paraId="16852B5C" w14:textId="1200C03D" w:rsidR="00477CD8" w:rsidRPr="000806F1" w:rsidRDefault="00477CD8" w:rsidP="002E1297">
      <w:pPr>
        <w:pStyle w:val="Textoindependiente"/>
        <w:numPr>
          <w:ilvl w:val="0"/>
          <w:numId w:val="24"/>
        </w:numPr>
        <w:spacing w:after="0" w:line="276" w:lineRule="auto"/>
        <w:rPr>
          <w:rFonts w:ascii="Arial" w:hAnsi="Arial" w:cs="Arial"/>
          <w:bCs/>
          <w:sz w:val="22"/>
          <w:szCs w:val="22"/>
        </w:rPr>
      </w:pPr>
      <w:r w:rsidRPr="000806F1">
        <w:rPr>
          <w:rFonts w:ascii="Arial" w:hAnsi="Arial" w:cs="Arial"/>
          <w:bCs/>
          <w:sz w:val="22"/>
          <w:szCs w:val="22"/>
        </w:rPr>
        <w:t>Estar inscrit en el Registre Electrònic d'Empreses Licitadores (RELI) de la Generalitat de Catalunya o en el Registre Oficial de Licitadors i Empreses Classificades de l'Estat (ROLECE).</w:t>
      </w:r>
    </w:p>
    <w:p w14:paraId="22D8FCEB" w14:textId="77777777" w:rsidR="00477CD8" w:rsidRPr="000806F1" w:rsidRDefault="00477CD8" w:rsidP="002E6B10">
      <w:pPr>
        <w:pStyle w:val="Textoindependiente"/>
        <w:spacing w:after="0" w:line="276" w:lineRule="auto"/>
        <w:ind w:left="720"/>
        <w:rPr>
          <w:rFonts w:ascii="Arial" w:hAnsi="Arial" w:cs="Arial"/>
          <w:bCs/>
          <w:sz w:val="22"/>
          <w:szCs w:val="22"/>
        </w:rPr>
      </w:pPr>
    </w:p>
    <w:p w14:paraId="0FAB5C90" w14:textId="49427B68" w:rsidR="001439E9" w:rsidRPr="000806F1" w:rsidRDefault="001439E9" w:rsidP="002E1297">
      <w:pPr>
        <w:pStyle w:val="Textoindependiente"/>
        <w:numPr>
          <w:ilvl w:val="0"/>
          <w:numId w:val="24"/>
        </w:numPr>
        <w:spacing w:after="0" w:line="276" w:lineRule="auto"/>
        <w:rPr>
          <w:rFonts w:ascii="Arial" w:hAnsi="Arial" w:cs="Arial"/>
          <w:bCs/>
          <w:sz w:val="22"/>
          <w:szCs w:val="22"/>
        </w:rPr>
      </w:pPr>
      <w:r w:rsidRPr="000806F1">
        <w:rPr>
          <w:rFonts w:ascii="Arial" w:hAnsi="Arial" w:cs="Arial"/>
          <w:bCs/>
          <w:sz w:val="22"/>
          <w:szCs w:val="22"/>
        </w:rPr>
        <w:t>Que l’entitat que representa té capacitat jurídica i d’obrar suficient.</w:t>
      </w:r>
    </w:p>
    <w:p w14:paraId="3C0AB058" w14:textId="77777777" w:rsidR="001439E9" w:rsidRPr="000806F1" w:rsidRDefault="001439E9" w:rsidP="002E6B10">
      <w:pPr>
        <w:pStyle w:val="Textoindependiente"/>
        <w:spacing w:after="0" w:line="276" w:lineRule="auto"/>
        <w:rPr>
          <w:rFonts w:ascii="Arial" w:hAnsi="Arial" w:cs="Arial"/>
          <w:bCs/>
          <w:sz w:val="22"/>
          <w:szCs w:val="22"/>
        </w:rPr>
      </w:pPr>
    </w:p>
    <w:p w14:paraId="011BE402" w14:textId="77777777" w:rsidR="001439E9" w:rsidRPr="000806F1" w:rsidRDefault="001439E9" w:rsidP="002E1297">
      <w:pPr>
        <w:pStyle w:val="Textoindependiente"/>
        <w:numPr>
          <w:ilvl w:val="0"/>
          <w:numId w:val="24"/>
        </w:numPr>
        <w:spacing w:after="0" w:line="276" w:lineRule="auto"/>
        <w:rPr>
          <w:rFonts w:ascii="Arial" w:hAnsi="Arial" w:cs="Arial"/>
          <w:bCs/>
          <w:sz w:val="22"/>
          <w:szCs w:val="22"/>
        </w:rPr>
      </w:pPr>
      <w:r w:rsidRPr="000806F1">
        <w:rPr>
          <w:rFonts w:ascii="Arial" w:hAnsi="Arial" w:cs="Arial"/>
          <w:bCs/>
          <w:sz w:val="22"/>
          <w:szCs w:val="22"/>
        </w:rPr>
        <w:t>Que l’empresa està facultada per contractar amb l’Administració atès que, tenint capacitat d’obrar, no es troba compresa en cap de les circumstàncies assenyalades en l’article 71 de la Llei 9/2017, de 8 de novembre, de contractes del sector públic (LCSP), ni en l’article 57, apartats 1, 2, 4 i 5 de la Directiva 2014/24/UE. Així mateix, i en el cas d’utilitzar mitjans externs per disposar de la solvència requerida, la empresa a través de la que es realitzaria, no es troba compromesa en cap prohibició de contractar i disposa de l’aptitud pertinent.</w:t>
      </w:r>
    </w:p>
    <w:p w14:paraId="2606D182" w14:textId="77777777" w:rsidR="001439E9" w:rsidRPr="000806F1" w:rsidRDefault="001439E9" w:rsidP="002E6B10">
      <w:pPr>
        <w:pStyle w:val="Textoindependiente"/>
        <w:spacing w:after="0" w:line="276" w:lineRule="auto"/>
        <w:rPr>
          <w:rFonts w:ascii="Arial" w:hAnsi="Arial" w:cs="Arial"/>
          <w:bCs/>
          <w:sz w:val="22"/>
          <w:szCs w:val="22"/>
        </w:rPr>
      </w:pPr>
    </w:p>
    <w:p w14:paraId="6EA02538" w14:textId="77777777" w:rsidR="001439E9" w:rsidRPr="000806F1" w:rsidRDefault="001439E9" w:rsidP="002E1297">
      <w:pPr>
        <w:pStyle w:val="Textoindependiente"/>
        <w:numPr>
          <w:ilvl w:val="0"/>
          <w:numId w:val="24"/>
        </w:numPr>
        <w:spacing w:after="0" w:line="276" w:lineRule="auto"/>
        <w:rPr>
          <w:rFonts w:ascii="Arial" w:hAnsi="Arial" w:cs="Arial"/>
          <w:bCs/>
          <w:sz w:val="22"/>
          <w:szCs w:val="22"/>
        </w:rPr>
      </w:pPr>
      <w:r w:rsidRPr="000806F1">
        <w:rPr>
          <w:rFonts w:ascii="Arial" w:hAnsi="Arial" w:cs="Arial"/>
          <w:bCs/>
          <w:sz w:val="22"/>
          <w:szCs w:val="22"/>
        </w:rPr>
        <w:t>Que compleix amb els criteris de solvència econòmica, financera, tècnica i professional establerts en el plec administratiu.</w:t>
      </w:r>
    </w:p>
    <w:p w14:paraId="10C0B525" w14:textId="77777777" w:rsidR="001439E9" w:rsidRPr="000806F1" w:rsidRDefault="001439E9" w:rsidP="002E6B10">
      <w:pPr>
        <w:pStyle w:val="Textoindependiente"/>
        <w:spacing w:after="0" w:line="276" w:lineRule="auto"/>
        <w:rPr>
          <w:rFonts w:ascii="Arial" w:hAnsi="Arial" w:cs="Arial"/>
          <w:bCs/>
          <w:sz w:val="22"/>
          <w:szCs w:val="22"/>
        </w:rPr>
      </w:pPr>
    </w:p>
    <w:p w14:paraId="4BF1F594" w14:textId="77777777" w:rsidR="001439E9" w:rsidRPr="000806F1" w:rsidRDefault="001439E9" w:rsidP="002E1297">
      <w:pPr>
        <w:pStyle w:val="Textoindependiente"/>
        <w:numPr>
          <w:ilvl w:val="0"/>
          <w:numId w:val="24"/>
        </w:numPr>
        <w:spacing w:after="0" w:line="276" w:lineRule="auto"/>
        <w:rPr>
          <w:rFonts w:ascii="Arial" w:hAnsi="Arial" w:cs="Arial"/>
          <w:bCs/>
          <w:sz w:val="22"/>
          <w:szCs w:val="22"/>
        </w:rPr>
      </w:pPr>
      <w:r w:rsidRPr="000806F1">
        <w:rPr>
          <w:rFonts w:ascii="Arial" w:hAnsi="Arial" w:cs="Arial"/>
          <w:bCs/>
          <w:sz w:val="22"/>
          <w:szCs w:val="22"/>
        </w:rPr>
        <w:t>Estar al corrent de pagament de les seves obligacions tributàries i amb la Seguretat Social</w:t>
      </w:r>
    </w:p>
    <w:p w14:paraId="1C66FDE4" w14:textId="77777777" w:rsidR="001439E9" w:rsidRPr="000806F1" w:rsidRDefault="001439E9" w:rsidP="002E6B10">
      <w:pPr>
        <w:pStyle w:val="Textoindependiente"/>
        <w:spacing w:after="0" w:line="276" w:lineRule="auto"/>
        <w:rPr>
          <w:rFonts w:ascii="Arial" w:hAnsi="Arial" w:cs="Arial"/>
          <w:bCs/>
          <w:sz w:val="22"/>
          <w:szCs w:val="22"/>
        </w:rPr>
      </w:pPr>
    </w:p>
    <w:p w14:paraId="3626E67A" w14:textId="77777777" w:rsidR="001439E9" w:rsidRPr="000806F1" w:rsidRDefault="001439E9" w:rsidP="002E1297">
      <w:pPr>
        <w:pStyle w:val="Textoindependiente"/>
        <w:numPr>
          <w:ilvl w:val="0"/>
          <w:numId w:val="24"/>
        </w:numPr>
        <w:spacing w:after="0" w:line="276" w:lineRule="auto"/>
        <w:rPr>
          <w:rFonts w:ascii="Arial" w:hAnsi="Arial" w:cs="Arial"/>
          <w:bCs/>
          <w:sz w:val="22"/>
          <w:szCs w:val="22"/>
        </w:rPr>
      </w:pPr>
      <w:r w:rsidRPr="000806F1">
        <w:rPr>
          <w:rFonts w:ascii="Arial" w:hAnsi="Arial" w:cs="Arial"/>
          <w:bCs/>
          <w:sz w:val="22"/>
          <w:szCs w:val="22"/>
        </w:rPr>
        <w:t>Que compleix tots els requisits i obligacions exigides per la normativa vigent per a la seva obertura, instal·lació i funcionament legal; que compleix les obligacions legals en matèria de prevenció de riscos laborals.</w:t>
      </w:r>
    </w:p>
    <w:p w14:paraId="0D649736" w14:textId="77777777" w:rsidR="001439E9" w:rsidRPr="000806F1" w:rsidRDefault="001439E9" w:rsidP="002E6B10">
      <w:pPr>
        <w:pStyle w:val="Textoindependiente"/>
        <w:spacing w:after="0" w:line="276" w:lineRule="auto"/>
        <w:rPr>
          <w:rFonts w:ascii="Arial" w:hAnsi="Arial" w:cs="Arial"/>
          <w:bCs/>
          <w:sz w:val="22"/>
          <w:szCs w:val="22"/>
        </w:rPr>
      </w:pPr>
    </w:p>
    <w:p w14:paraId="6709B1A1" w14:textId="77777777" w:rsidR="001439E9" w:rsidRPr="000806F1" w:rsidRDefault="001439E9" w:rsidP="002E1297">
      <w:pPr>
        <w:pStyle w:val="Textoindependiente"/>
        <w:numPr>
          <w:ilvl w:val="0"/>
          <w:numId w:val="24"/>
        </w:numPr>
        <w:spacing w:after="0" w:line="276" w:lineRule="auto"/>
        <w:rPr>
          <w:rFonts w:ascii="Arial" w:hAnsi="Arial" w:cs="Arial"/>
          <w:bCs/>
          <w:sz w:val="22"/>
          <w:szCs w:val="22"/>
        </w:rPr>
      </w:pPr>
      <w:r w:rsidRPr="000806F1">
        <w:rPr>
          <w:rFonts w:ascii="Arial" w:hAnsi="Arial" w:cs="Arial"/>
          <w:bCs/>
          <w:sz w:val="22"/>
          <w:szCs w:val="22"/>
        </w:rPr>
        <w:t>Que la plantilla de l’empresa, estant-hi obligada, està integrada per un nombre de persones treballadores amb discapacitat no inferior al 2%, o que s’ha adoptat alguna de les mesures alternatives previstes en l’article 2 del Reial decret 364/2005, de 8 d’abril.</w:t>
      </w:r>
    </w:p>
    <w:p w14:paraId="79F06479" w14:textId="77777777" w:rsidR="001439E9" w:rsidRPr="000806F1" w:rsidRDefault="001439E9" w:rsidP="002E6B10">
      <w:pPr>
        <w:pStyle w:val="Textoindependiente"/>
        <w:spacing w:after="0" w:line="276" w:lineRule="auto"/>
        <w:rPr>
          <w:rFonts w:ascii="Arial" w:hAnsi="Arial" w:cs="Arial"/>
          <w:bCs/>
          <w:sz w:val="22"/>
          <w:szCs w:val="22"/>
        </w:rPr>
      </w:pPr>
    </w:p>
    <w:p w14:paraId="2CCCFEFD" w14:textId="77777777" w:rsidR="001439E9" w:rsidRPr="000806F1" w:rsidRDefault="001439E9" w:rsidP="002E1297">
      <w:pPr>
        <w:pStyle w:val="Textoindependiente"/>
        <w:numPr>
          <w:ilvl w:val="0"/>
          <w:numId w:val="24"/>
        </w:numPr>
        <w:spacing w:after="0" w:line="276" w:lineRule="auto"/>
        <w:rPr>
          <w:rFonts w:ascii="Arial" w:hAnsi="Arial" w:cs="Arial"/>
          <w:bCs/>
          <w:sz w:val="22"/>
          <w:szCs w:val="22"/>
          <w:u w:val="single"/>
        </w:rPr>
      </w:pPr>
      <w:r w:rsidRPr="000806F1">
        <w:rPr>
          <w:rFonts w:ascii="Arial" w:hAnsi="Arial" w:cs="Arial"/>
          <w:bCs/>
          <w:sz w:val="22"/>
          <w:szCs w:val="22"/>
        </w:rPr>
        <w:lastRenderedPageBreak/>
        <w:t>Que en el cas que l’empresa que represento tingui 50 o més treballadors, d’acord amb la lletra d) de l’art. 71.1 de la LCSP, l’empresa compta amb un pla d’igualtat inscrit en el corresponent registre laboral.</w:t>
      </w:r>
    </w:p>
    <w:p w14:paraId="4F5F02B5" w14:textId="77777777" w:rsidR="001439E9" w:rsidRPr="000806F1" w:rsidRDefault="001439E9" w:rsidP="002E6B10">
      <w:pPr>
        <w:pStyle w:val="Textoindependiente"/>
        <w:spacing w:after="0" w:line="276" w:lineRule="auto"/>
        <w:rPr>
          <w:rFonts w:ascii="Arial" w:hAnsi="Arial" w:cs="Arial"/>
          <w:bCs/>
          <w:sz w:val="22"/>
          <w:szCs w:val="22"/>
        </w:rPr>
      </w:pPr>
    </w:p>
    <w:p w14:paraId="0AF7A895" w14:textId="77777777" w:rsidR="001439E9" w:rsidRPr="000806F1" w:rsidRDefault="001439E9" w:rsidP="002E1297">
      <w:pPr>
        <w:pStyle w:val="Textoindependiente"/>
        <w:numPr>
          <w:ilvl w:val="0"/>
          <w:numId w:val="24"/>
        </w:numPr>
        <w:spacing w:after="0" w:line="276" w:lineRule="auto"/>
        <w:rPr>
          <w:rFonts w:ascii="Arial" w:hAnsi="Arial" w:cs="Arial"/>
          <w:bCs/>
          <w:sz w:val="22"/>
          <w:szCs w:val="22"/>
        </w:rPr>
      </w:pPr>
      <w:r w:rsidRPr="000806F1">
        <w:rPr>
          <w:rFonts w:ascii="Arial" w:hAnsi="Arial" w:cs="Arial"/>
          <w:bCs/>
          <w:sz w:val="22"/>
          <w:szCs w:val="22"/>
        </w:rPr>
        <w:t xml:space="preserve">Que la informació i documents aportats són de contingut absolutament cert. </w:t>
      </w:r>
    </w:p>
    <w:p w14:paraId="5A0B12E6" w14:textId="77777777" w:rsidR="001439E9" w:rsidRPr="000806F1" w:rsidRDefault="001439E9" w:rsidP="002E6B10">
      <w:pPr>
        <w:pStyle w:val="Textoindependiente"/>
        <w:spacing w:after="0" w:line="276" w:lineRule="auto"/>
        <w:rPr>
          <w:rFonts w:ascii="Arial" w:hAnsi="Arial" w:cs="Arial"/>
          <w:bCs/>
          <w:sz w:val="22"/>
          <w:szCs w:val="22"/>
        </w:rPr>
      </w:pPr>
    </w:p>
    <w:p w14:paraId="75E0F94A" w14:textId="77777777" w:rsidR="001439E9" w:rsidRPr="000806F1" w:rsidRDefault="001439E9" w:rsidP="002E1297">
      <w:pPr>
        <w:pStyle w:val="Textoindependiente"/>
        <w:numPr>
          <w:ilvl w:val="0"/>
          <w:numId w:val="24"/>
        </w:numPr>
        <w:spacing w:after="0" w:line="276" w:lineRule="auto"/>
        <w:rPr>
          <w:rFonts w:ascii="Arial" w:hAnsi="Arial" w:cs="Arial"/>
          <w:bCs/>
          <w:sz w:val="22"/>
          <w:szCs w:val="22"/>
        </w:rPr>
      </w:pPr>
      <w:r w:rsidRPr="000806F1">
        <w:rPr>
          <w:rFonts w:ascii="Arial" w:hAnsi="Arial" w:cs="Arial"/>
          <w:bCs/>
          <w:sz w:val="22"/>
          <w:szCs w:val="22"/>
        </w:rPr>
        <w:t xml:space="preserve"> 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52C86FC3" w14:textId="77777777" w:rsidR="001439E9" w:rsidRPr="000806F1" w:rsidRDefault="001439E9" w:rsidP="002E6B10">
      <w:pPr>
        <w:pStyle w:val="Textoindependiente"/>
        <w:spacing w:after="0" w:line="276" w:lineRule="auto"/>
        <w:rPr>
          <w:rFonts w:ascii="Arial" w:hAnsi="Arial" w:cs="Arial"/>
          <w:bCs/>
          <w:sz w:val="22"/>
          <w:szCs w:val="22"/>
        </w:rPr>
      </w:pPr>
    </w:p>
    <w:p w14:paraId="6E746A9F" w14:textId="77777777" w:rsidR="001439E9" w:rsidRPr="000806F1" w:rsidRDefault="001439E9" w:rsidP="002E1297">
      <w:pPr>
        <w:pStyle w:val="Textoindependiente"/>
        <w:numPr>
          <w:ilvl w:val="0"/>
          <w:numId w:val="24"/>
        </w:numPr>
        <w:spacing w:after="0" w:line="276" w:lineRule="auto"/>
        <w:rPr>
          <w:rFonts w:ascii="Arial" w:hAnsi="Arial" w:cs="Arial"/>
          <w:bCs/>
          <w:sz w:val="22"/>
          <w:szCs w:val="22"/>
        </w:rPr>
      </w:pPr>
      <w:r w:rsidRPr="000806F1">
        <w:rPr>
          <w:rFonts w:ascii="Arial" w:hAnsi="Arial" w:cs="Arial"/>
          <w:bCs/>
          <w:sz w:val="22"/>
          <w:szCs w:val="22"/>
        </w:rPr>
        <w:t xml:space="preserve"> 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corresponents a*:</w:t>
      </w:r>
    </w:p>
    <w:p w14:paraId="032B4D5A" w14:textId="77777777" w:rsidR="001439E9" w:rsidRPr="000806F1" w:rsidRDefault="001439E9" w:rsidP="002E6B10">
      <w:pPr>
        <w:pStyle w:val="Textoindependiente"/>
        <w:spacing w:after="0" w:line="276" w:lineRule="auto"/>
        <w:rPr>
          <w:rFonts w:ascii="Arial" w:hAnsi="Arial" w:cs="Arial"/>
          <w:bCs/>
          <w:sz w:val="22"/>
          <w:szCs w:val="22"/>
        </w:rPr>
      </w:pPr>
    </w:p>
    <w:tbl>
      <w:tblPr>
        <w:tblW w:w="751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843"/>
        <w:gridCol w:w="2126"/>
      </w:tblGrid>
      <w:tr w:rsidR="001439E9" w:rsidRPr="000806F1" w14:paraId="7CFEDCDD" w14:textId="77777777" w:rsidTr="00625BB5">
        <w:trPr>
          <w:trHeight w:val="381"/>
        </w:trPr>
        <w:tc>
          <w:tcPr>
            <w:tcW w:w="3544" w:type="dxa"/>
            <w:shd w:val="clear" w:color="auto" w:fill="F2F2F2"/>
            <w:hideMark/>
          </w:tcPr>
          <w:p w14:paraId="2F432547" w14:textId="77777777" w:rsidR="001439E9" w:rsidRPr="000806F1" w:rsidRDefault="001439E9" w:rsidP="002E6B10">
            <w:pPr>
              <w:pStyle w:val="Textoindependiente"/>
              <w:spacing w:after="0" w:line="276" w:lineRule="auto"/>
              <w:rPr>
                <w:rFonts w:ascii="Arial" w:hAnsi="Arial" w:cs="Arial"/>
                <w:b/>
                <w:sz w:val="16"/>
                <w:szCs w:val="16"/>
              </w:rPr>
            </w:pPr>
            <w:r w:rsidRPr="000806F1">
              <w:rPr>
                <w:rFonts w:ascii="Arial" w:hAnsi="Arial" w:cs="Arial"/>
                <w:b/>
                <w:sz w:val="16"/>
                <w:szCs w:val="16"/>
              </w:rPr>
              <w:t>Persona autoritzada</w:t>
            </w:r>
          </w:p>
        </w:tc>
        <w:tc>
          <w:tcPr>
            <w:tcW w:w="1843" w:type="dxa"/>
            <w:shd w:val="clear" w:color="auto" w:fill="F2F2F2"/>
            <w:hideMark/>
          </w:tcPr>
          <w:p w14:paraId="347BF11C" w14:textId="5B20CB58" w:rsidR="001439E9" w:rsidRPr="000806F1" w:rsidRDefault="001439E9" w:rsidP="002E6B10">
            <w:pPr>
              <w:pStyle w:val="Textoindependiente"/>
              <w:spacing w:after="0" w:line="276" w:lineRule="auto"/>
              <w:rPr>
                <w:rFonts w:ascii="Arial" w:hAnsi="Arial" w:cs="Arial"/>
                <w:b/>
                <w:sz w:val="16"/>
                <w:szCs w:val="16"/>
              </w:rPr>
            </w:pPr>
            <w:r w:rsidRPr="000806F1">
              <w:rPr>
                <w:rFonts w:ascii="Arial" w:hAnsi="Arial" w:cs="Arial"/>
                <w:b/>
                <w:sz w:val="16"/>
                <w:szCs w:val="16"/>
              </w:rPr>
              <w:t xml:space="preserve">Correu electrònic  </w:t>
            </w:r>
          </w:p>
        </w:tc>
        <w:tc>
          <w:tcPr>
            <w:tcW w:w="2126" w:type="dxa"/>
            <w:shd w:val="clear" w:color="auto" w:fill="F2F2F2"/>
            <w:hideMark/>
          </w:tcPr>
          <w:p w14:paraId="11DD9737" w14:textId="4FFD1324" w:rsidR="001439E9" w:rsidRPr="000806F1" w:rsidRDefault="001439E9" w:rsidP="002E6B10">
            <w:pPr>
              <w:pStyle w:val="Textoindependiente"/>
              <w:spacing w:after="0" w:line="276" w:lineRule="auto"/>
              <w:rPr>
                <w:rFonts w:ascii="Arial" w:hAnsi="Arial" w:cs="Arial"/>
                <w:b/>
                <w:sz w:val="16"/>
                <w:szCs w:val="16"/>
              </w:rPr>
            </w:pPr>
            <w:proofErr w:type="spellStart"/>
            <w:r w:rsidRPr="000806F1">
              <w:rPr>
                <w:rFonts w:ascii="Arial" w:hAnsi="Arial" w:cs="Arial"/>
                <w:b/>
                <w:sz w:val="16"/>
                <w:szCs w:val="16"/>
              </w:rPr>
              <w:t>Telèf</w:t>
            </w:r>
            <w:proofErr w:type="spellEnd"/>
            <w:r w:rsidRPr="000806F1">
              <w:rPr>
                <w:rFonts w:ascii="Arial" w:hAnsi="Arial" w:cs="Arial"/>
                <w:b/>
                <w:sz w:val="16"/>
                <w:szCs w:val="16"/>
              </w:rPr>
              <w:t>. mòbil (opcional)</w:t>
            </w:r>
          </w:p>
        </w:tc>
      </w:tr>
      <w:tr w:rsidR="001439E9" w:rsidRPr="000806F1" w14:paraId="52B2B609" w14:textId="77777777" w:rsidTr="00625BB5">
        <w:trPr>
          <w:trHeight w:val="293"/>
        </w:trPr>
        <w:tc>
          <w:tcPr>
            <w:tcW w:w="3544" w:type="dxa"/>
          </w:tcPr>
          <w:p w14:paraId="586BF9DA" w14:textId="77777777" w:rsidR="001439E9" w:rsidRPr="000806F1" w:rsidRDefault="001439E9" w:rsidP="002E6B10">
            <w:pPr>
              <w:pStyle w:val="Textoindependiente"/>
              <w:spacing w:after="0" w:line="276" w:lineRule="auto"/>
              <w:rPr>
                <w:rFonts w:ascii="Arial" w:hAnsi="Arial" w:cs="Arial"/>
                <w:bCs/>
                <w:sz w:val="22"/>
                <w:szCs w:val="22"/>
              </w:rPr>
            </w:pPr>
          </w:p>
        </w:tc>
        <w:tc>
          <w:tcPr>
            <w:tcW w:w="1843" w:type="dxa"/>
          </w:tcPr>
          <w:p w14:paraId="299D1E2A" w14:textId="77777777" w:rsidR="001439E9" w:rsidRPr="000806F1" w:rsidRDefault="001439E9" w:rsidP="002E6B10">
            <w:pPr>
              <w:pStyle w:val="Textoindependiente"/>
              <w:spacing w:after="0" w:line="276" w:lineRule="auto"/>
              <w:rPr>
                <w:rFonts w:ascii="Arial" w:hAnsi="Arial" w:cs="Arial"/>
                <w:bCs/>
                <w:sz w:val="22"/>
                <w:szCs w:val="22"/>
              </w:rPr>
            </w:pPr>
          </w:p>
        </w:tc>
        <w:tc>
          <w:tcPr>
            <w:tcW w:w="2126" w:type="dxa"/>
          </w:tcPr>
          <w:p w14:paraId="0B9AF4EC" w14:textId="77777777" w:rsidR="001439E9" w:rsidRPr="000806F1" w:rsidRDefault="001439E9" w:rsidP="002E6B10">
            <w:pPr>
              <w:pStyle w:val="Textoindependiente"/>
              <w:spacing w:after="0" w:line="276" w:lineRule="auto"/>
              <w:rPr>
                <w:rFonts w:ascii="Arial" w:hAnsi="Arial" w:cs="Arial"/>
                <w:bCs/>
                <w:sz w:val="22"/>
                <w:szCs w:val="22"/>
              </w:rPr>
            </w:pPr>
          </w:p>
        </w:tc>
      </w:tr>
    </w:tbl>
    <w:p w14:paraId="2CFE48DE" w14:textId="77777777" w:rsidR="001439E9" w:rsidRPr="000806F1" w:rsidRDefault="001439E9" w:rsidP="002E6B10">
      <w:pPr>
        <w:pStyle w:val="Textoindependiente"/>
        <w:spacing w:after="0" w:line="276" w:lineRule="auto"/>
        <w:rPr>
          <w:rFonts w:ascii="Arial" w:hAnsi="Arial" w:cs="Arial"/>
          <w:bCs/>
          <w:sz w:val="22"/>
          <w:szCs w:val="22"/>
        </w:rPr>
      </w:pPr>
    </w:p>
    <w:p w14:paraId="26FA3FF8" w14:textId="77777777" w:rsidR="001439E9" w:rsidRPr="000806F1" w:rsidRDefault="001439E9" w:rsidP="002E1297">
      <w:pPr>
        <w:pStyle w:val="Textoindependiente"/>
        <w:numPr>
          <w:ilvl w:val="0"/>
          <w:numId w:val="24"/>
        </w:numPr>
        <w:spacing w:after="0" w:line="276" w:lineRule="auto"/>
        <w:rPr>
          <w:rFonts w:ascii="Arial" w:hAnsi="Arial" w:cs="Arial"/>
          <w:bCs/>
          <w:sz w:val="22"/>
          <w:szCs w:val="22"/>
        </w:rPr>
      </w:pPr>
      <w:r w:rsidRPr="000806F1">
        <w:rPr>
          <w:rFonts w:ascii="Arial" w:hAnsi="Arial" w:cs="Arial"/>
          <w:bCs/>
          <w:sz w:val="22"/>
          <w:szCs w:val="22"/>
        </w:rPr>
        <w:t xml:space="preserve"> Pel que fa a les operacions financeres:</w:t>
      </w:r>
    </w:p>
    <w:p w14:paraId="6974DC37" w14:textId="77777777" w:rsidR="001439E9" w:rsidRPr="000806F1" w:rsidRDefault="001439E9" w:rsidP="002E6B10">
      <w:pPr>
        <w:pStyle w:val="Textoindependiente"/>
        <w:spacing w:after="0" w:line="276" w:lineRule="auto"/>
        <w:rPr>
          <w:rFonts w:ascii="Arial" w:hAnsi="Arial" w:cs="Arial"/>
          <w:bCs/>
          <w:sz w:val="22"/>
          <w:szCs w:val="22"/>
        </w:rPr>
      </w:pPr>
    </w:p>
    <w:p w14:paraId="433122FD" w14:textId="77777777" w:rsidR="001439E9" w:rsidRPr="000806F1" w:rsidRDefault="001439E9" w:rsidP="002E1297">
      <w:pPr>
        <w:pStyle w:val="Textoindependiente"/>
        <w:numPr>
          <w:ilvl w:val="0"/>
          <w:numId w:val="25"/>
        </w:numPr>
        <w:spacing w:after="0" w:line="276" w:lineRule="auto"/>
        <w:rPr>
          <w:rFonts w:ascii="Arial" w:hAnsi="Arial" w:cs="Arial"/>
          <w:bCs/>
          <w:sz w:val="22"/>
          <w:szCs w:val="22"/>
        </w:rPr>
      </w:pPr>
      <w:r w:rsidRPr="000806F1">
        <w:rPr>
          <w:rFonts w:ascii="Arial" w:hAnsi="Arial" w:cs="Arial"/>
          <w:bCs/>
          <w:sz w:val="22"/>
          <w:szCs w:val="22"/>
        </w:rPr>
        <w:t xml:space="preserve">Que l’empresa i llurs empreses filials o vinculades d’aquest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(en el cas que </w:t>
      </w:r>
      <w:r w:rsidRPr="000806F1">
        <w:rPr>
          <w:rFonts w:ascii="Arial" w:hAnsi="Arial" w:cs="Arial"/>
          <w:bCs/>
          <w:sz w:val="22"/>
          <w:szCs w:val="22"/>
          <w:u w:val="single"/>
        </w:rPr>
        <w:t>SÍ tinguin relacions</w:t>
      </w:r>
      <w:r w:rsidRPr="000806F1">
        <w:rPr>
          <w:rFonts w:ascii="Arial" w:hAnsi="Arial" w:cs="Arial"/>
          <w:bCs/>
          <w:sz w:val="22"/>
          <w:szCs w:val="22"/>
        </w:rPr>
        <w:t xml:space="preserve"> legals amb paradisos fiscals s’haurà de presentar la documentació descriptiva dels moviments financers concrets i tota la informació relativa a aquestes actuacions)</w:t>
      </w:r>
    </w:p>
    <w:p w14:paraId="4F182B29" w14:textId="77777777" w:rsidR="001439E9" w:rsidRPr="000806F1" w:rsidRDefault="001439E9" w:rsidP="002E6B10">
      <w:pPr>
        <w:pStyle w:val="Textoindependiente"/>
        <w:spacing w:after="0" w:line="276" w:lineRule="auto"/>
        <w:rPr>
          <w:rFonts w:ascii="Arial" w:hAnsi="Arial" w:cs="Arial"/>
          <w:bCs/>
          <w:sz w:val="22"/>
          <w:szCs w:val="22"/>
        </w:rPr>
      </w:pPr>
    </w:p>
    <w:p w14:paraId="6D3CA945" w14:textId="77777777" w:rsidR="001439E9" w:rsidRPr="000806F1" w:rsidRDefault="001439E9" w:rsidP="002E1297">
      <w:pPr>
        <w:pStyle w:val="Textoindependiente"/>
        <w:numPr>
          <w:ilvl w:val="0"/>
          <w:numId w:val="24"/>
        </w:numPr>
        <w:spacing w:after="0" w:line="276" w:lineRule="auto"/>
        <w:rPr>
          <w:rFonts w:ascii="Arial" w:hAnsi="Arial" w:cs="Arial"/>
          <w:bCs/>
          <w:sz w:val="22"/>
          <w:szCs w:val="22"/>
        </w:rPr>
      </w:pPr>
      <w:r w:rsidRPr="000806F1">
        <w:rPr>
          <w:rFonts w:ascii="Arial" w:hAnsi="Arial" w:cs="Arial"/>
          <w:bCs/>
          <w:sz w:val="22"/>
          <w:szCs w:val="22"/>
        </w:rPr>
        <w:t xml:space="preserve"> La vostra empresa es considera una </w:t>
      </w:r>
      <w:proofErr w:type="spellStart"/>
      <w:r w:rsidRPr="000806F1">
        <w:rPr>
          <w:rFonts w:ascii="Arial" w:hAnsi="Arial" w:cs="Arial"/>
          <w:bCs/>
          <w:sz w:val="22"/>
          <w:szCs w:val="22"/>
        </w:rPr>
        <w:t>Pime</w:t>
      </w:r>
      <w:proofErr w:type="spellEnd"/>
      <w:r w:rsidRPr="000806F1">
        <w:rPr>
          <w:rFonts w:ascii="Arial" w:hAnsi="Arial" w:cs="Arial"/>
          <w:bCs/>
          <w:sz w:val="22"/>
          <w:szCs w:val="22"/>
        </w:rPr>
        <w:t>, d’acord amb els paràmetres legals existents?</w:t>
      </w:r>
    </w:p>
    <w:p w14:paraId="4B36B30D" w14:textId="055E189E" w:rsidR="001439E9" w:rsidRPr="000806F1" w:rsidRDefault="00913A9C" w:rsidP="002E6B10">
      <w:pPr>
        <w:pStyle w:val="Textoindependiente"/>
        <w:spacing w:after="0" w:line="276" w:lineRule="auto"/>
        <w:ind w:left="1134"/>
        <w:rPr>
          <w:rFonts w:ascii="Arial" w:hAnsi="Arial" w:cs="Arial"/>
          <w:bCs/>
          <w:sz w:val="22"/>
          <w:szCs w:val="22"/>
        </w:rPr>
      </w:pPr>
      <w:sdt>
        <w:sdtPr>
          <w:rPr>
            <w:rFonts w:ascii="Arial" w:hAnsi="Arial" w:cs="Arial"/>
            <w:bCs/>
            <w:sz w:val="22"/>
            <w:szCs w:val="22"/>
          </w:rPr>
          <w:id w:val="-1800680317"/>
          <w14:checkbox>
            <w14:checked w14:val="0"/>
            <w14:checkedState w14:val="2612" w14:font="MS Gothic"/>
            <w14:uncheckedState w14:val="2610" w14:font="MS Gothic"/>
          </w14:checkbox>
        </w:sdtPr>
        <w:sdtEndPr/>
        <w:sdtContent>
          <w:r w:rsidR="00F97E29" w:rsidRPr="000806F1">
            <w:rPr>
              <w:rFonts w:ascii="Segoe UI Symbol" w:eastAsia="MS Gothic" w:hAnsi="Segoe UI Symbol" w:cs="Segoe UI Symbol"/>
              <w:bCs/>
              <w:sz w:val="22"/>
              <w:szCs w:val="22"/>
            </w:rPr>
            <w:t>☐</w:t>
          </w:r>
        </w:sdtContent>
      </w:sdt>
      <w:r w:rsidR="001439E9" w:rsidRPr="000806F1">
        <w:rPr>
          <w:rFonts w:ascii="Arial" w:hAnsi="Arial" w:cs="Arial"/>
          <w:bCs/>
          <w:sz w:val="22"/>
          <w:szCs w:val="22"/>
        </w:rPr>
        <w:t>Sí</w:t>
      </w:r>
    </w:p>
    <w:p w14:paraId="0C7FE4A6" w14:textId="08511030" w:rsidR="001439E9" w:rsidRPr="000806F1" w:rsidRDefault="00913A9C" w:rsidP="002E6B10">
      <w:pPr>
        <w:pStyle w:val="Textoindependiente"/>
        <w:spacing w:after="0" w:line="276" w:lineRule="auto"/>
        <w:ind w:left="1134"/>
        <w:rPr>
          <w:rFonts w:ascii="Arial" w:hAnsi="Arial" w:cs="Arial"/>
          <w:bCs/>
          <w:sz w:val="22"/>
          <w:szCs w:val="22"/>
        </w:rPr>
      </w:pPr>
      <w:sdt>
        <w:sdtPr>
          <w:rPr>
            <w:rFonts w:ascii="Arial" w:hAnsi="Arial" w:cs="Arial"/>
            <w:bCs/>
            <w:sz w:val="22"/>
            <w:szCs w:val="22"/>
          </w:rPr>
          <w:id w:val="834275174"/>
          <w14:checkbox>
            <w14:checked w14:val="0"/>
            <w14:checkedState w14:val="2612" w14:font="MS Gothic"/>
            <w14:uncheckedState w14:val="2610" w14:font="MS Gothic"/>
          </w14:checkbox>
        </w:sdtPr>
        <w:sdtEndPr/>
        <w:sdtContent>
          <w:r w:rsidR="001439E9" w:rsidRPr="000806F1">
            <w:rPr>
              <w:rFonts w:ascii="Segoe UI Symbol" w:eastAsia="MS Gothic" w:hAnsi="Segoe UI Symbol" w:cs="Segoe UI Symbol"/>
              <w:bCs/>
              <w:sz w:val="22"/>
              <w:szCs w:val="22"/>
            </w:rPr>
            <w:t>☐</w:t>
          </w:r>
        </w:sdtContent>
      </w:sdt>
      <w:r w:rsidR="001439E9" w:rsidRPr="000806F1">
        <w:rPr>
          <w:rFonts w:ascii="Arial" w:hAnsi="Arial" w:cs="Arial"/>
          <w:bCs/>
          <w:sz w:val="22"/>
          <w:szCs w:val="22"/>
        </w:rPr>
        <w:t>No</w:t>
      </w:r>
    </w:p>
    <w:p w14:paraId="21736F80" w14:textId="77777777" w:rsidR="001439E9" w:rsidRPr="000806F1" w:rsidRDefault="001439E9" w:rsidP="002E6B10">
      <w:pPr>
        <w:pStyle w:val="Textoindependiente"/>
        <w:spacing w:after="0" w:line="276" w:lineRule="auto"/>
        <w:rPr>
          <w:rFonts w:ascii="Arial" w:hAnsi="Arial" w:cs="Arial"/>
          <w:bCs/>
          <w:sz w:val="22"/>
          <w:szCs w:val="22"/>
        </w:rPr>
      </w:pPr>
    </w:p>
    <w:p w14:paraId="64894801" w14:textId="77777777" w:rsidR="001439E9" w:rsidRPr="000806F1" w:rsidRDefault="001439E9" w:rsidP="002E1297">
      <w:pPr>
        <w:pStyle w:val="Textoindependiente"/>
        <w:numPr>
          <w:ilvl w:val="0"/>
          <w:numId w:val="24"/>
        </w:numPr>
        <w:spacing w:after="0" w:line="276" w:lineRule="auto"/>
        <w:rPr>
          <w:rFonts w:ascii="Arial" w:hAnsi="Arial" w:cs="Arial"/>
          <w:bCs/>
          <w:sz w:val="22"/>
          <w:szCs w:val="22"/>
        </w:rPr>
      </w:pPr>
      <w:r w:rsidRPr="000806F1">
        <w:rPr>
          <w:rFonts w:ascii="Arial" w:hAnsi="Arial" w:cs="Arial"/>
          <w:bCs/>
          <w:sz w:val="22"/>
          <w:szCs w:val="22"/>
        </w:rPr>
        <w:t xml:space="preserve"> En el cas d’empreses que conformin un grup empresarial. Cal completar el següent text:</w:t>
      </w:r>
    </w:p>
    <w:p w14:paraId="1B1D94A0" w14:textId="77777777" w:rsidR="001439E9" w:rsidRPr="000806F1" w:rsidRDefault="001439E9" w:rsidP="002E6B10">
      <w:pPr>
        <w:pStyle w:val="Textoindependiente"/>
        <w:spacing w:after="0" w:line="276" w:lineRule="auto"/>
        <w:rPr>
          <w:rFonts w:ascii="Arial" w:hAnsi="Arial" w:cs="Arial"/>
          <w:bCs/>
          <w:sz w:val="22"/>
          <w:szCs w:val="22"/>
        </w:rPr>
      </w:pPr>
    </w:p>
    <w:p w14:paraId="260427FD" w14:textId="4F540A1A" w:rsidR="001439E9" w:rsidRPr="000806F1" w:rsidRDefault="001439E9" w:rsidP="002E6B10">
      <w:pPr>
        <w:pStyle w:val="Textoindependiente"/>
        <w:spacing w:after="0" w:line="276" w:lineRule="auto"/>
        <w:rPr>
          <w:rFonts w:ascii="Arial" w:hAnsi="Arial" w:cs="Arial"/>
          <w:bCs/>
          <w:sz w:val="22"/>
          <w:szCs w:val="22"/>
        </w:rPr>
      </w:pPr>
      <w:r w:rsidRPr="000806F1">
        <w:rPr>
          <w:rFonts w:ascii="Arial" w:hAnsi="Arial" w:cs="Arial"/>
          <w:bCs/>
          <w:sz w:val="22"/>
          <w:szCs w:val="22"/>
        </w:rPr>
        <w:lastRenderedPageBreak/>
        <w:t>Que l’empresa __________________________________ forma part del grup empresarial ________________________________________________________________________que l’empresa/les empreses del mateix grup (</w:t>
      </w:r>
      <w:r w:rsidRPr="000806F1">
        <w:rPr>
          <w:rFonts w:ascii="Arial" w:hAnsi="Arial" w:cs="Arial"/>
          <w:bCs/>
          <w:i/>
          <w:sz w:val="22"/>
          <w:szCs w:val="22"/>
        </w:rPr>
        <w:t>nom de les empreses</w:t>
      </w:r>
      <w:r w:rsidRPr="000806F1">
        <w:rPr>
          <w:rFonts w:ascii="Arial" w:hAnsi="Arial" w:cs="Arial"/>
          <w:bCs/>
          <w:sz w:val="22"/>
          <w:szCs w:val="22"/>
        </w:rPr>
        <w:t xml:space="preserve">) ______________________________________________es presenta/en també a la present licitació. </w:t>
      </w:r>
    </w:p>
    <w:p w14:paraId="087EDFFE" w14:textId="77777777" w:rsidR="001439E9" w:rsidRPr="000806F1" w:rsidRDefault="001439E9" w:rsidP="002E6B10">
      <w:pPr>
        <w:pStyle w:val="Textoindependiente"/>
        <w:spacing w:after="0" w:line="276" w:lineRule="auto"/>
        <w:rPr>
          <w:rFonts w:ascii="Arial" w:hAnsi="Arial" w:cs="Arial"/>
          <w:bCs/>
          <w:i/>
          <w:iCs/>
          <w:sz w:val="22"/>
          <w:szCs w:val="22"/>
        </w:rPr>
      </w:pPr>
    </w:p>
    <w:p w14:paraId="6EF94EEA" w14:textId="77777777" w:rsidR="001439E9" w:rsidRPr="000806F1" w:rsidRDefault="001439E9" w:rsidP="002E6B10">
      <w:pPr>
        <w:pStyle w:val="Textoindependiente"/>
        <w:spacing w:after="0" w:line="276" w:lineRule="auto"/>
        <w:rPr>
          <w:rFonts w:ascii="Arial" w:hAnsi="Arial" w:cs="Arial"/>
          <w:bCs/>
          <w:sz w:val="22"/>
          <w:szCs w:val="22"/>
        </w:rPr>
      </w:pPr>
      <w:r w:rsidRPr="000806F1">
        <w:rPr>
          <w:rFonts w:ascii="Arial" w:hAnsi="Arial" w:cs="Arial"/>
          <w:bCs/>
          <w:sz w:val="22"/>
          <w:szCs w:val="22"/>
        </w:rPr>
        <w:t>D’acord amb la Llei 14/2022, de 8 de juliol, de modificació de la Llei 19/2013, de 9 de desembre, de transparència, accés a la informació pública i bon govern, pel que fa a l’article 8, s’estableix que: Es publicarà informació estadística sobre el percentatge de participació en contractes adjudicats, tant pel que fa al seu nombre com pel que fa al seu valor, de la categoria de microempreses, petites i mitjanes empreses (pimes), enteses com a tal segons l'annex I del Reglament (UE) núm. 651/2014 de la Comissió, de 17 de juny de 2014, per a cadascun dels procediments i tipologies previstes a la legislació de contractes del sector públic.</w:t>
      </w:r>
    </w:p>
    <w:p w14:paraId="6D5560FD" w14:textId="77777777" w:rsidR="001439E9" w:rsidRPr="000806F1" w:rsidRDefault="001439E9" w:rsidP="002E6B10">
      <w:pPr>
        <w:pStyle w:val="Textoindependiente"/>
        <w:spacing w:after="0" w:line="276" w:lineRule="auto"/>
        <w:rPr>
          <w:rFonts w:ascii="Arial" w:hAnsi="Arial" w:cs="Arial"/>
          <w:bCs/>
          <w:sz w:val="22"/>
          <w:szCs w:val="22"/>
        </w:rPr>
      </w:pPr>
    </w:p>
    <w:p w14:paraId="7F76BF05" w14:textId="77777777" w:rsidR="001439E9" w:rsidRPr="000806F1" w:rsidRDefault="001439E9" w:rsidP="002E6B10">
      <w:pPr>
        <w:pStyle w:val="Textoindependiente"/>
        <w:spacing w:after="0" w:line="276" w:lineRule="auto"/>
        <w:rPr>
          <w:rFonts w:ascii="Arial" w:hAnsi="Arial" w:cs="Arial"/>
          <w:bCs/>
          <w:sz w:val="22"/>
          <w:szCs w:val="22"/>
        </w:rPr>
      </w:pPr>
      <w:r w:rsidRPr="000806F1">
        <w:rPr>
          <w:rFonts w:ascii="Arial" w:hAnsi="Arial" w:cs="Arial"/>
          <w:bCs/>
          <w:sz w:val="22"/>
          <w:szCs w:val="22"/>
        </w:rPr>
        <w:t xml:space="preserve">Que com a signant d’aquesta declaració tinc capacitat suficient, en la representació amb la qual actuo, per comparèixer i signar aquesta declaració i la resta de documentació requerida per contractar, inclosa l’oferta econòmica. </w:t>
      </w:r>
    </w:p>
    <w:p w14:paraId="098B1F6D" w14:textId="77777777" w:rsidR="001439E9" w:rsidRPr="000806F1" w:rsidRDefault="001439E9" w:rsidP="002E6B10">
      <w:pPr>
        <w:pStyle w:val="Textoindependiente"/>
        <w:spacing w:after="0" w:line="276" w:lineRule="auto"/>
        <w:rPr>
          <w:rFonts w:ascii="Arial" w:hAnsi="Arial" w:cs="Arial"/>
          <w:bCs/>
          <w:sz w:val="22"/>
          <w:szCs w:val="22"/>
        </w:rPr>
      </w:pPr>
    </w:p>
    <w:p w14:paraId="246BCD79" w14:textId="77777777" w:rsidR="00F97E29" w:rsidRPr="000806F1" w:rsidRDefault="00F97E29" w:rsidP="002E6B10">
      <w:pPr>
        <w:pStyle w:val="Textoindependiente"/>
        <w:spacing w:after="0" w:line="276" w:lineRule="auto"/>
        <w:rPr>
          <w:rFonts w:ascii="Arial" w:hAnsi="Arial" w:cs="Arial"/>
          <w:bCs/>
          <w:sz w:val="22"/>
          <w:szCs w:val="22"/>
        </w:rPr>
      </w:pPr>
      <w:r w:rsidRPr="000806F1">
        <w:rPr>
          <w:rFonts w:ascii="Arial" w:hAnsi="Arial" w:cs="Arial"/>
          <w:bCs/>
          <w:sz w:val="22"/>
          <w:szCs w:val="22"/>
        </w:rPr>
        <w:t xml:space="preserve">Per a participar en aquesta licitació, </w:t>
      </w:r>
      <w:r w:rsidRPr="000806F1">
        <w:rPr>
          <w:rFonts w:ascii="Arial" w:hAnsi="Arial" w:cs="Arial"/>
          <w:b/>
          <w:sz w:val="22"/>
          <w:szCs w:val="22"/>
          <w:u w:val="single"/>
        </w:rPr>
        <w:t>no caldrà presentar la documentació acreditativa</w:t>
      </w:r>
      <w:r w:rsidRPr="000806F1">
        <w:rPr>
          <w:rFonts w:ascii="Arial" w:hAnsi="Arial" w:cs="Arial"/>
          <w:bCs/>
          <w:sz w:val="22"/>
          <w:szCs w:val="22"/>
        </w:rPr>
        <w:t xml:space="preserve"> dels extrems indicats en aquesta declaració responsable.</w:t>
      </w:r>
    </w:p>
    <w:p w14:paraId="6552614E" w14:textId="77777777" w:rsidR="00F97E29" w:rsidRPr="000806F1" w:rsidRDefault="00F97E29" w:rsidP="002E6B10">
      <w:pPr>
        <w:pStyle w:val="Textoindependiente"/>
        <w:spacing w:after="0" w:line="276" w:lineRule="auto"/>
        <w:rPr>
          <w:rFonts w:ascii="Arial" w:hAnsi="Arial" w:cs="Arial"/>
          <w:bCs/>
          <w:sz w:val="22"/>
          <w:szCs w:val="22"/>
        </w:rPr>
      </w:pPr>
    </w:p>
    <w:p w14:paraId="39414EC6" w14:textId="77777777" w:rsidR="001439E9" w:rsidRPr="000806F1" w:rsidRDefault="001439E9" w:rsidP="002E6B10">
      <w:pPr>
        <w:pStyle w:val="Textoindependiente"/>
        <w:spacing w:after="0" w:line="276" w:lineRule="auto"/>
        <w:rPr>
          <w:rFonts w:ascii="Arial" w:hAnsi="Arial" w:cs="Arial"/>
          <w:bCs/>
          <w:sz w:val="22"/>
          <w:szCs w:val="22"/>
        </w:rPr>
      </w:pPr>
      <w:r w:rsidRPr="000806F1">
        <w:rPr>
          <w:rFonts w:ascii="Arial" w:hAnsi="Arial" w:cs="Arial"/>
          <w:bCs/>
          <w:sz w:val="22"/>
          <w:szCs w:val="22"/>
        </w:rPr>
        <w:t xml:space="preserve">I per què consti, signo aquesta declaració responsable. </w:t>
      </w:r>
    </w:p>
    <w:p w14:paraId="1977C1EC" w14:textId="77777777" w:rsidR="001439E9" w:rsidRPr="000806F1" w:rsidRDefault="001439E9" w:rsidP="002E6B10">
      <w:pPr>
        <w:pStyle w:val="Textoindependiente"/>
        <w:spacing w:after="0" w:line="276" w:lineRule="auto"/>
        <w:rPr>
          <w:rFonts w:ascii="Arial" w:hAnsi="Arial" w:cs="Arial"/>
          <w:bCs/>
          <w:sz w:val="22"/>
          <w:szCs w:val="22"/>
        </w:rPr>
      </w:pPr>
    </w:p>
    <w:p w14:paraId="06DCA2A4" w14:textId="27ECE5BF" w:rsidR="001439E9" w:rsidRPr="000806F1" w:rsidRDefault="001439E9" w:rsidP="002E6B10">
      <w:pPr>
        <w:pStyle w:val="Textoindependiente"/>
        <w:spacing w:after="0" w:line="276" w:lineRule="auto"/>
        <w:rPr>
          <w:rFonts w:ascii="Arial" w:hAnsi="Arial" w:cs="Arial"/>
          <w:bCs/>
          <w:sz w:val="22"/>
          <w:szCs w:val="22"/>
        </w:rPr>
      </w:pPr>
    </w:p>
    <w:p w14:paraId="225732DC" w14:textId="77777777" w:rsidR="001439E9" w:rsidRPr="000806F1" w:rsidRDefault="001439E9" w:rsidP="002E6B10">
      <w:pPr>
        <w:pStyle w:val="Textoindependiente"/>
        <w:spacing w:after="0" w:line="276" w:lineRule="auto"/>
        <w:rPr>
          <w:rFonts w:ascii="Arial" w:hAnsi="Arial" w:cs="Arial"/>
          <w:bCs/>
          <w:sz w:val="18"/>
          <w:szCs w:val="18"/>
        </w:rPr>
      </w:pPr>
      <w:r w:rsidRPr="000806F1">
        <w:rPr>
          <w:rFonts w:ascii="Arial" w:hAnsi="Arial" w:cs="Arial"/>
          <w:bCs/>
          <w:sz w:val="18"/>
          <w:szCs w:val="18"/>
        </w:rPr>
        <w:t>Signatura electrònica</w:t>
      </w:r>
    </w:p>
    <w:p w14:paraId="0646D746" w14:textId="77777777" w:rsidR="001439E9" w:rsidRPr="000806F1" w:rsidRDefault="001439E9" w:rsidP="002E6B10">
      <w:pPr>
        <w:pStyle w:val="Textoindependiente"/>
        <w:spacing w:after="0" w:line="276" w:lineRule="auto"/>
        <w:rPr>
          <w:rFonts w:ascii="Arial" w:hAnsi="Arial" w:cs="Arial"/>
          <w:b/>
          <w:bCs/>
          <w:sz w:val="22"/>
          <w:szCs w:val="22"/>
          <w:highlight w:val="yellow"/>
        </w:rPr>
      </w:pPr>
    </w:p>
    <w:p w14:paraId="7E05A9C8" w14:textId="77777777" w:rsidR="003C2135" w:rsidRPr="000806F1" w:rsidRDefault="003C2135" w:rsidP="002E6B10">
      <w:pPr>
        <w:pStyle w:val="Textoindependiente"/>
        <w:spacing w:after="0" w:line="276" w:lineRule="auto"/>
        <w:rPr>
          <w:rFonts w:ascii="Arial" w:hAnsi="Arial" w:cs="Arial"/>
          <w:b/>
          <w:bCs/>
          <w:sz w:val="22"/>
          <w:szCs w:val="22"/>
          <w:highlight w:val="yellow"/>
        </w:rPr>
      </w:pPr>
    </w:p>
    <w:p w14:paraId="3A4F5877" w14:textId="77777777" w:rsidR="003C2135" w:rsidRPr="000806F1" w:rsidRDefault="003C2135" w:rsidP="002E6B10">
      <w:pPr>
        <w:pStyle w:val="Textoindependiente"/>
        <w:spacing w:after="0" w:line="276" w:lineRule="auto"/>
        <w:rPr>
          <w:rFonts w:ascii="Arial" w:hAnsi="Arial" w:cs="Arial"/>
          <w:b/>
          <w:bCs/>
          <w:sz w:val="22"/>
          <w:szCs w:val="22"/>
          <w:highlight w:val="yellow"/>
        </w:rPr>
      </w:pPr>
    </w:p>
    <w:p w14:paraId="11019BFC" w14:textId="77777777" w:rsidR="003C2135" w:rsidRPr="000806F1" w:rsidRDefault="003C2135" w:rsidP="002E6B10">
      <w:pPr>
        <w:pStyle w:val="Textoindependiente"/>
        <w:spacing w:after="0" w:line="276" w:lineRule="auto"/>
        <w:rPr>
          <w:rFonts w:ascii="Arial" w:hAnsi="Arial" w:cs="Arial"/>
          <w:b/>
          <w:bCs/>
          <w:sz w:val="22"/>
          <w:szCs w:val="22"/>
          <w:highlight w:val="yellow"/>
        </w:rPr>
      </w:pPr>
    </w:p>
    <w:p w14:paraId="05C9C25B" w14:textId="77777777" w:rsidR="003C2135" w:rsidRPr="000806F1" w:rsidRDefault="003C2135" w:rsidP="002E6B10">
      <w:pPr>
        <w:pStyle w:val="Textoindependiente"/>
        <w:spacing w:after="0" w:line="276" w:lineRule="auto"/>
        <w:rPr>
          <w:rFonts w:ascii="Arial" w:hAnsi="Arial" w:cs="Arial"/>
          <w:b/>
          <w:bCs/>
          <w:sz w:val="22"/>
          <w:szCs w:val="22"/>
          <w:highlight w:val="yellow"/>
        </w:rPr>
      </w:pPr>
    </w:p>
    <w:p w14:paraId="2831CC31" w14:textId="77777777" w:rsidR="00C25767" w:rsidRPr="000806F1" w:rsidRDefault="00C25767" w:rsidP="002E6B10">
      <w:pPr>
        <w:pStyle w:val="Textoindependiente"/>
        <w:spacing w:after="0" w:line="276" w:lineRule="auto"/>
        <w:rPr>
          <w:rFonts w:ascii="Arial" w:hAnsi="Arial" w:cs="Arial"/>
          <w:b/>
          <w:bCs/>
          <w:sz w:val="22"/>
          <w:szCs w:val="22"/>
          <w:highlight w:val="yellow"/>
        </w:rPr>
      </w:pPr>
    </w:p>
    <w:p w14:paraId="197330F2" w14:textId="77777777" w:rsidR="00C25767" w:rsidRPr="000806F1" w:rsidRDefault="00C25767" w:rsidP="002E6B10">
      <w:pPr>
        <w:pStyle w:val="Textoindependiente"/>
        <w:spacing w:after="0" w:line="276" w:lineRule="auto"/>
        <w:rPr>
          <w:rFonts w:ascii="Arial" w:hAnsi="Arial" w:cs="Arial"/>
          <w:b/>
          <w:bCs/>
          <w:sz w:val="22"/>
          <w:szCs w:val="22"/>
          <w:highlight w:val="yellow"/>
        </w:rPr>
      </w:pPr>
    </w:p>
    <w:p w14:paraId="73296FC7" w14:textId="77777777" w:rsidR="00C25767" w:rsidRPr="000806F1" w:rsidRDefault="00C25767" w:rsidP="002E6B10">
      <w:pPr>
        <w:pStyle w:val="Textoindependiente"/>
        <w:spacing w:after="0" w:line="276" w:lineRule="auto"/>
        <w:rPr>
          <w:rFonts w:ascii="Arial" w:hAnsi="Arial" w:cs="Arial"/>
          <w:b/>
          <w:bCs/>
          <w:sz w:val="22"/>
          <w:szCs w:val="22"/>
          <w:highlight w:val="yellow"/>
        </w:rPr>
      </w:pPr>
    </w:p>
    <w:p w14:paraId="17B22A85" w14:textId="77777777" w:rsidR="00C25767" w:rsidRPr="000806F1" w:rsidRDefault="00C25767" w:rsidP="002E6B10">
      <w:pPr>
        <w:pStyle w:val="Textoindependiente"/>
        <w:spacing w:after="0" w:line="276" w:lineRule="auto"/>
        <w:rPr>
          <w:rFonts w:ascii="Arial" w:hAnsi="Arial" w:cs="Arial"/>
          <w:b/>
          <w:bCs/>
          <w:sz w:val="22"/>
          <w:szCs w:val="22"/>
          <w:highlight w:val="yellow"/>
        </w:rPr>
      </w:pPr>
    </w:p>
    <w:p w14:paraId="2915E24C" w14:textId="77777777" w:rsidR="00C25767" w:rsidRPr="000806F1" w:rsidRDefault="00C25767" w:rsidP="002E6B10">
      <w:pPr>
        <w:pStyle w:val="Textoindependiente"/>
        <w:spacing w:after="0" w:line="276" w:lineRule="auto"/>
        <w:rPr>
          <w:rFonts w:ascii="Arial" w:hAnsi="Arial" w:cs="Arial"/>
          <w:b/>
          <w:bCs/>
          <w:sz w:val="22"/>
          <w:szCs w:val="22"/>
          <w:highlight w:val="yellow"/>
        </w:rPr>
      </w:pPr>
    </w:p>
    <w:p w14:paraId="47973701" w14:textId="77777777" w:rsidR="00C25767" w:rsidRPr="000806F1" w:rsidRDefault="00C25767" w:rsidP="002E6B10">
      <w:pPr>
        <w:pStyle w:val="Textoindependiente"/>
        <w:spacing w:after="0" w:line="276" w:lineRule="auto"/>
        <w:rPr>
          <w:rFonts w:ascii="Arial" w:hAnsi="Arial" w:cs="Arial"/>
          <w:b/>
          <w:bCs/>
          <w:sz w:val="22"/>
          <w:szCs w:val="22"/>
          <w:highlight w:val="yellow"/>
        </w:rPr>
      </w:pPr>
    </w:p>
    <w:p w14:paraId="0F260073" w14:textId="77777777" w:rsidR="00C25767" w:rsidRPr="000806F1" w:rsidRDefault="00C25767" w:rsidP="002E6B10">
      <w:pPr>
        <w:pStyle w:val="Textoindependiente"/>
        <w:spacing w:after="0" w:line="276" w:lineRule="auto"/>
        <w:rPr>
          <w:rFonts w:ascii="Arial" w:hAnsi="Arial" w:cs="Arial"/>
          <w:b/>
          <w:bCs/>
          <w:sz w:val="22"/>
          <w:szCs w:val="22"/>
          <w:highlight w:val="yellow"/>
        </w:rPr>
      </w:pPr>
    </w:p>
    <w:p w14:paraId="3FEC0283" w14:textId="77777777" w:rsidR="00C25767" w:rsidRPr="000806F1" w:rsidRDefault="00C25767" w:rsidP="002E6B10">
      <w:pPr>
        <w:pStyle w:val="Textoindependiente"/>
        <w:spacing w:after="0" w:line="276" w:lineRule="auto"/>
        <w:rPr>
          <w:rFonts w:ascii="Arial" w:hAnsi="Arial" w:cs="Arial"/>
          <w:b/>
          <w:bCs/>
          <w:sz w:val="22"/>
          <w:szCs w:val="22"/>
          <w:highlight w:val="yellow"/>
        </w:rPr>
      </w:pPr>
    </w:p>
    <w:p w14:paraId="5C29210C" w14:textId="77777777" w:rsidR="00C25767" w:rsidRPr="000806F1" w:rsidRDefault="00C25767" w:rsidP="002E6B10">
      <w:pPr>
        <w:pStyle w:val="Textoindependiente"/>
        <w:spacing w:after="0" w:line="276" w:lineRule="auto"/>
        <w:rPr>
          <w:rFonts w:ascii="Arial" w:hAnsi="Arial" w:cs="Arial"/>
          <w:b/>
          <w:bCs/>
          <w:sz w:val="22"/>
          <w:szCs w:val="22"/>
          <w:highlight w:val="yellow"/>
        </w:rPr>
      </w:pPr>
    </w:p>
    <w:p w14:paraId="30E5B1D0" w14:textId="77777777" w:rsidR="00C25767" w:rsidRPr="000806F1" w:rsidRDefault="00C25767" w:rsidP="002E6B10">
      <w:pPr>
        <w:pStyle w:val="Textoindependiente"/>
        <w:spacing w:after="0" w:line="276" w:lineRule="auto"/>
        <w:rPr>
          <w:rFonts w:ascii="Arial" w:hAnsi="Arial" w:cs="Arial"/>
          <w:b/>
          <w:bCs/>
          <w:sz w:val="22"/>
          <w:szCs w:val="22"/>
          <w:highlight w:val="yellow"/>
        </w:rPr>
      </w:pPr>
    </w:p>
    <w:p w14:paraId="76E333FA" w14:textId="77777777" w:rsidR="00BE0381" w:rsidRPr="000806F1" w:rsidRDefault="00BE0381" w:rsidP="002E6B10">
      <w:pPr>
        <w:pStyle w:val="Textoindependiente"/>
        <w:spacing w:after="0" w:line="276" w:lineRule="auto"/>
        <w:rPr>
          <w:rFonts w:ascii="Arial" w:hAnsi="Arial" w:cs="Arial"/>
          <w:b/>
          <w:bCs/>
          <w:sz w:val="22"/>
          <w:szCs w:val="22"/>
          <w:highlight w:val="yellow"/>
        </w:rPr>
      </w:pPr>
    </w:p>
    <w:p w14:paraId="2B940599" w14:textId="069DE900" w:rsidR="00790D72" w:rsidRPr="000806F1" w:rsidRDefault="00B67611" w:rsidP="002E6B10">
      <w:pPr>
        <w:pStyle w:val="Ttulo2"/>
      </w:pPr>
      <w:bookmarkStart w:id="15" w:name="_Toc20402713"/>
      <w:bookmarkStart w:id="16" w:name="_Toc21519881"/>
      <w:bookmarkStart w:id="17" w:name="_Toc56670140"/>
      <w:bookmarkStart w:id="18" w:name="_Toc192586936"/>
      <w:bookmarkStart w:id="19" w:name="_Toc175555826"/>
      <w:bookmarkStart w:id="20" w:name="_Toc175556434"/>
      <w:bookmarkStart w:id="21" w:name="_Toc175574925"/>
      <w:bookmarkEnd w:id="11"/>
      <w:bookmarkEnd w:id="12"/>
      <w:bookmarkEnd w:id="13"/>
      <w:bookmarkEnd w:id="14"/>
      <w:r w:rsidRPr="000806F1">
        <w:t xml:space="preserve">Annex </w:t>
      </w:r>
      <w:bookmarkEnd w:id="15"/>
      <w:bookmarkEnd w:id="16"/>
      <w:r w:rsidR="00C25767" w:rsidRPr="000806F1">
        <w:t>2</w:t>
      </w:r>
      <w:r w:rsidRPr="000806F1">
        <w:t>.</w:t>
      </w:r>
      <w:r w:rsidR="00F8779C">
        <w:t>a</w:t>
      </w:r>
      <w:r w:rsidR="00C25767" w:rsidRPr="000806F1">
        <w:t xml:space="preserve"> </w:t>
      </w:r>
      <w:bookmarkEnd w:id="17"/>
      <w:r w:rsidR="00C25767" w:rsidRPr="000806F1">
        <w:t>Model d’oferta de criteris quantificables mitjançant l’aplicació de fórmules</w:t>
      </w:r>
      <w:bookmarkEnd w:id="18"/>
      <w:r w:rsidRPr="000806F1">
        <w:t xml:space="preserve"> </w:t>
      </w:r>
      <w:bookmarkEnd w:id="19"/>
      <w:bookmarkEnd w:id="20"/>
      <w:bookmarkEnd w:id="21"/>
    </w:p>
    <w:p w14:paraId="59AE27A1" w14:textId="77777777" w:rsidR="007644A2" w:rsidRPr="000806F1" w:rsidRDefault="007644A2" w:rsidP="002E6B10">
      <w:pPr>
        <w:pStyle w:val="Default"/>
        <w:spacing w:line="276" w:lineRule="auto"/>
        <w:jc w:val="both"/>
        <w:rPr>
          <w:sz w:val="22"/>
          <w:szCs w:val="22"/>
        </w:rPr>
      </w:pPr>
    </w:p>
    <w:p w14:paraId="5C2C7D13" w14:textId="77777777" w:rsidR="007644A2" w:rsidRPr="000806F1" w:rsidRDefault="007644A2" w:rsidP="002E6B10">
      <w:pPr>
        <w:pStyle w:val="Default"/>
        <w:spacing w:line="276" w:lineRule="auto"/>
        <w:jc w:val="both"/>
        <w:rPr>
          <w:sz w:val="22"/>
          <w:szCs w:val="22"/>
        </w:rPr>
      </w:pPr>
    </w:p>
    <w:p w14:paraId="42620F1D" w14:textId="7273B67B" w:rsidR="007644A2" w:rsidRPr="000806F1" w:rsidRDefault="007644A2" w:rsidP="002E6B10">
      <w:pPr>
        <w:pStyle w:val="Default"/>
        <w:spacing w:line="276" w:lineRule="auto"/>
        <w:jc w:val="both"/>
        <w:rPr>
          <w:sz w:val="22"/>
          <w:szCs w:val="22"/>
        </w:rPr>
      </w:pPr>
      <w:r w:rsidRPr="000806F1">
        <w:rPr>
          <w:sz w:val="22"/>
          <w:szCs w:val="22"/>
        </w:rPr>
        <w:t>............................................................................................... (nom i cognoms), amb NIF............................, en nom propi / en nom i representació de .........................................................., amb NIF ............................................., de la qual actuo en qualitat de ......................................................., declaro sota la meva responsabilitat que, assabentat/da dels requisits que s’exigeixen per a poder ser l’empresa adjudicatària de l’esmentat contracte, em comprometo a executar-lo amb estricta subjecció als requisits i condicions estipulats conforme a la proposta següent:</w:t>
      </w:r>
    </w:p>
    <w:p w14:paraId="46EA9E55" w14:textId="77777777" w:rsidR="007644A2" w:rsidRPr="000806F1" w:rsidRDefault="007644A2" w:rsidP="002E6B10">
      <w:pPr>
        <w:pStyle w:val="Default"/>
        <w:spacing w:line="276" w:lineRule="auto"/>
        <w:jc w:val="both"/>
        <w:rPr>
          <w:color w:val="auto"/>
          <w:sz w:val="22"/>
          <w:szCs w:val="22"/>
        </w:rPr>
      </w:pPr>
    </w:p>
    <w:p w14:paraId="31C8F1B4" w14:textId="77777777" w:rsidR="007644A2" w:rsidRPr="000806F1" w:rsidRDefault="007644A2" w:rsidP="002E6B10">
      <w:pPr>
        <w:pStyle w:val="Default"/>
        <w:spacing w:line="276" w:lineRule="auto"/>
        <w:jc w:val="both"/>
        <w:rPr>
          <w:color w:val="auto"/>
          <w:sz w:val="22"/>
          <w:szCs w:val="22"/>
        </w:rPr>
      </w:pPr>
    </w:p>
    <w:p w14:paraId="04ED6388" w14:textId="77777777" w:rsidR="007644A2" w:rsidRPr="000806F1" w:rsidRDefault="007644A2" w:rsidP="002E6B10">
      <w:pPr>
        <w:pStyle w:val="Default"/>
        <w:spacing w:line="276" w:lineRule="auto"/>
        <w:jc w:val="both"/>
        <w:rPr>
          <w:b/>
          <w:bCs/>
          <w:i/>
          <w:iCs/>
          <w:color w:val="auto"/>
          <w:sz w:val="22"/>
          <w:szCs w:val="22"/>
        </w:rPr>
      </w:pPr>
      <w:r w:rsidRPr="000806F1">
        <w:rPr>
          <w:b/>
          <w:bCs/>
          <w:i/>
          <w:iCs/>
          <w:color w:val="auto"/>
          <w:sz w:val="22"/>
          <w:szCs w:val="22"/>
          <w:highlight w:val="lightGray"/>
        </w:rPr>
        <w:t>Criteri 1. Compromís ambiental</w:t>
      </w:r>
      <w:r w:rsidRPr="000806F1">
        <w:rPr>
          <w:b/>
          <w:bCs/>
          <w:i/>
          <w:iCs/>
          <w:color w:val="auto"/>
          <w:sz w:val="22"/>
          <w:szCs w:val="22"/>
        </w:rPr>
        <w:t xml:space="preserve"> </w:t>
      </w:r>
    </w:p>
    <w:p w14:paraId="2210036B" w14:textId="77777777" w:rsidR="007644A2" w:rsidRPr="000806F1" w:rsidRDefault="007644A2" w:rsidP="002E6B10">
      <w:pPr>
        <w:pStyle w:val="Default"/>
        <w:spacing w:line="276" w:lineRule="auto"/>
        <w:jc w:val="both"/>
        <w:rPr>
          <w:color w:val="auto"/>
          <w:sz w:val="22"/>
          <w:szCs w:val="22"/>
        </w:rPr>
      </w:pPr>
    </w:p>
    <w:p w14:paraId="5B5FDD63" w14:textId="77777777" w:rsidR="007644A2" w:rsidRPr="000806F1" w:rsidRDefault="007644A2" w:rsidP="002E6B10">
      <w:pPr>
        <w:pStyle w:val="Default"/>
        <w:spacing w:line="276" w:lineRule="auto"/>
        <w:jc w:val="both"/>
        <w:rPr>
          <w:color w:val="auto"/>
          <w:sz w:val="22"/>
          <w:szCs w:val="22"/>
        </w:rPr>
      </w:pPr>
      <w:r w:rsidRPr="000806F1">
        <w:rPr>
          <w:color w:val="auto"/>
          <w:sz w:val="22"/>
          <w:szCs w:val="22"/>
        </w:rPr>
        <w:t>Criteri per valorar la sostenibilitat mediambiental de l’empresa, de manera que es pugui valorar l’eina amb la que elaborarà el servei i la manera com emmagatzemaran les dades produïdes.</w:t>
      </w:r>
    </w:p>
    <w:p w14:paraId="07BCFDAE" w14:textId="77777777" w:rsidR="007644A2" w:rsidRPr="000806F1" w:rsidRDefault="007644A2" w:rsidP="002E6B10">
      <w:pPr>
        <w:pStyle w:val="Default"/>
        <w:spacing w:line="276" w:lineRule="auto"/>
        <w:jc w:val="both"/>
        <w:rPr>
          <w:color w:val="auto"/>
          <w:sz w:val="22"/>
          <w:szCs w:val="22"/>
        </w:rPr>
      </w:pPr>
    </w:p>
    <w:tbl>
      <w:tblPr>
        <w:tblStyle w:val="Tablaconcuadrcula"/>
        <w:tblW w:w="0" w:type="auto"/>
        <w:tblInd w:w="0" w:type="dxa"/>
        <w:tblLook w:val="04A0" w:firstRow="1" w:lastRow="0" w:firstColumn="1" w:lastColumn="0" w:noHBand="0" w:noVBand="1"/>
      </w:tblPr>
      <w:tblGrid>
        <w:gridCol w:w="2274"/>
        <w:gridCol w:w="2523"/>
        <w:gridCol w:w="2144"/>
        <w:gridCol w:w="1554"/>
      </w:tblGrid>
      <w:tr w:rsidR="00AB3C5F" w:rsidRPr="000806F1" w14:paraId="7952BF9A" w14:textId="25D8EAE5" w:rsidTr="00AB3C5F">
        <w:tc>
          <w:tcPr>
            <w:tcW w:w="2274" w:type="dxa"/>
            <w:shd w:val="clear" w:color="auto" w:fill="D9D9D9" w:themeFill="background1" w:themeFillShade="D9"/>
          </w:tcPr>
          <w:p w14:paraId="785CA019" w14:textId="77777777" w:rsidR="00AB3C5F" w:rsidRPr="000806F1" w:rsidRDefault="00AB3C5F" w:rsidP="002E6B10">
            <w:pPr>
              <w:pStyle w:val="Default"/>
              <w:spacing w:line="276" w:lineRule="auto"/>
              <w:jc w:val="both"/>
              <w:rPr>
                <w:b/>
                <w:bCs/>
                <w:color w:val="000000" w:themeColor="text1"/>
                <w:sz w:val="22"/>
                <w:szCs w:val="22"/>
                <w:highlight w:val="lightGray"/>
              </w:rPr>
            </w:pPr>
            <w:r w:rsidRPr="000806F1">
              <w:rPr>
                <w:b/>
                <w:bCs/>
                <w:color w:val="000000" w:themeColor="text1"/>
                <w:sz w:val="22"/>
                <w:szCs w:val="22"/>
                <w:highlight w:val="lightGray"/>
              </w:rPr>
              <w:t>Criteri 1</w:t>
            </w:r>
          </w:p>
        </w:tc>
        <w:tc>
          <w:tcPr>
            <w:tcW w:w="2523" w:type="dxa"/>
            <w:shd w:val="clear" w:color="auto" w:fill="D9D9D9" w:themeFill="background1" w:themeFillShade="D9"/>
          </w:tcPr>
          <w:p w14:paraId="1476DF83" w14:textId="77777777" w:rsidR="00AB3C5F" w:rsidRPr="000806F1" w:rsidRDefault="00AB3C5F" w:rsidP="002E6B10">
            <w:pPr>
              <w:pStyle w:val="Default"/>
              <w:spacing w:line="276" w:lineRule="auto"/>
              <w:jc w:val="both"/>
              <w:rPr>
                <w:b/>
                <w:bCs/>
                <w:color w:val="000000" w:themeColor="text1"/>
                <w:sz w:val="22"/>
                <w:szCs w:val="22"/>
                <w:highlight w:val="lightGray"/>
              </w:rPr>
            </w:pPr>
          </w:p>
        </w:tc>
        <w:tc>
          <w:tcPr>
            <w:tcW w:w="2144" w:type="dxa"/>
            <w:shd w:val="clear" w:color="auto" w:fill="D9D9D9" w:themeFill="background1" w:themeFillShade="D9"/>
          </w:tcPr>
          <w:p w14:paraId="2F6964F4" w14:textId="66636E58" w:rsidR="00AB3C5F" w:rsidRPr="000806F1" w:rsidRDefault="00AB3C5F" w:rsidP="002E6B10">
            <w:pPr>
              <w:pStyle w:val="Default"/>
              <w:spacing w:line="276" w:lineRule="auto"/>
              <w:jc w:val="both"/>
              <w:rPr>
                <w:b/>
                <w:bCs/>
                <w:color w:val="000000" w:themeColor="text1"/>
                <w:sz w:val="22"/>
                <w:szCs w:val="22"/>
                <w:highlight w:val="lightGray"/>
              </w:rPr>
            </w:pPr>
            <w:r w:rsidRPr="000806F1">
              <w:rPr>
                <w:b/>
                <w:bCs/>
                <w:color w:val="000000" w:themeColor="text1"/>
                <w:sz w:val="22"/>
                <w:szCs w:val="22"/>
                <w:highlight w:val="lightGray"/>
              </w:rPr>
              <w:t>Document a aportar</w:t>
            </w:r>
          </w:p>
        </w:tc>
        <w:tc>
          <w:tcPr>
            <w:tcW w:w="1554" w:type="dxa"/>
            <w:shd w:val="clear" w:color="auto" w:fill="D9D9D9" w:themeFill="background1" w:themeFillShade="D9"/>
          </w:tcPr>
          <w:p w14:paraId="0DB8241E" w14:textId="2CC6E57B" w:rsidR="00AB3C5F" w:rsidRPr="000806F1" w:rsidRDefault="00AB3C5F" w:rsidP="002E6B10">
            <w:pPr>
              <w:pStyle w:val="Default"/>
              <w:spacing w:line="276" w:lineRule="auto"/>
              <w:jc w:val="both"/>
              <w:rPr>
                <w:b/>
                <w:bCs/>
                <w:color w:val="000000" w:themeColor="text1"/>
                <w:sz w:val="22"/>
                <w:szCs w:val="22"/>
                <w:highlight w:val="lightGray"/>
              </w:rPr>
            </w:pPr>
            <w:r w:rsidRPr="000806F1">
              <w:rPr>
                <w:b/>
                <w:bCs/>
                <w:color w:val="000000" w:themeColor="text1"/>
                <w:sz w:val="22"/>
                <w:szCs w:val="22"/>
                <w:highlight w:val="lightGray"/>
              </w:rPr>
              <w:t>Si / No</w:t>
            </w:r>
          </w:p>
        </w:tc>
      </w:tr>
      <w:tr w:rsidR="00AB3C5F" w:rsidRPr="000806F1" w14:paraId="5E1B3669" w14:textId="6C4E4CF7" w:rsidTr="00AB3C5F">
        <w:tc>
          <w:tcPr>
            <w:tcW w:w="2274" w:type="dxa"/>
          </w:tcPr>
          <w:p w14:paraId="768D646A" w14:textId="77777777" w:rsidR="00AB3C5F" w:rsidRPr="000806F1" w:rsidRDefault="00AB3C5F" w:rsidP="002E6B10">
            <w:pPr>
              <w:pStyle w:val="Default"/>
              <w:spacing w:line="276" w:lineRule="auto"/>
              <w:jc w:val="both"/>
              <w:rPr>
                <w:sz w:val="20"/>
                <w:szCs w:val="20"/>
              </w:rPr>
            </w:pPr>
            <w:r w:rsidRPr="000806F1">
              <w:rPr>
                <w:sz w:val="20"/>
                <w:szCs w:val="20"/>
              </w:rPr>
              <w:t>Serveis d’allotjament al núvol</w:t>
            </w:r>
          </w:p>
        </w:tc>
        <w:tc>
          <w:tcPr>
            <w:tcW w:w="2523" w:type="dxa"/>
          </w:tcPr>
          <w:p w14:paraId="29521EE2" w14:textId="77777777" w:rsidR="00AB3C5F" w:rsidRPr="000806F1" w:rsidRDefault="00AB3C5F" w:rsidP="002E6B10">
            <w:pPr>
              <w:pStyle w:val="Default"/>
              <w:spacing w:line="276" w:lineRule="auto"/>
              <w:jc w:val="both"/>
              <w:rPr>
                <w:color w:val="auto"/>
                <w:sz w:val="20"/>
                <w:szCs w:val="20"/>
              </w:rPr>
            </w:pPr>
            <w:r w:rsidRPr="000806F1">
              <w:rPr>
                <w:color w:val="auto"/>
                <w:sz w:val="20"/>
                <w:szCs w:val="20"/>
              </w:rPr>
              <w:t>Ús mínim d’un 50% per part de l’empresa dels serveis d’allotjament al núvol per l’objecte d’aquest contracte</w:t>
            </w:r>
          </w:p>
        </w:tc>
        <w:tc>
          <w:tcPr>
            <w:tcW w:w="2144" w:type="dxa"/>
          </w:tcPr>
          <w:p w14:paraId="4E779EFD" w14:textId="2552F808" w:rsidR="00AB3C5F" w:rsidRPr="000806F1" w:rsidRDefault="00AB3C5F" w:rsidP="002E6B10">
            <w:pPr>
              <w:pStyle w:val="Default"/>
              <w:spacing w:line="276" w:lineRule="auto"/>
              <w:jc w:val="both"/>
              <w:rPr>
                <w:color w:val="auto"/>
                <w:sz w:val="20"/>
                <w:szCs w:val="20"/>
              </w:rPr>
            </w:pPr>
            <w:r w:rsidRPr="000806F1">
              <w:rPr>
                <w:sz w:val="20"/>
                <w:szCs w:val="20"/>
              </w:rPr>
              <w:t>S’acreditarà amb el contracte o altra documentació justificativa d’aquest servei.</w:t>
            </w:r>
          </w:p>
        </w:tc>
        <w:tc>
          <w:tcPr>
            <w:tcW w:w="1554" w:type="dxa"/>
          </w:tcPr>
          <w:p w14:paraId="12EB972B" w14:textId="77777777" w:rsidR="00AB3C5F" w:rsidRPr="000806F1" w:rsidRDefault="00AB3C5F" w:rsidP="002E6B10">
            <w:pPr>
              <w:pStyle w:val="Default"/>
              <w:spacing w:line="276" w:lineRule="auto"/>
              <w:jc w:val="both"/>
              <w:rPr>
                <w:color w:val="auto"/>
                <w:sz w:val="20"/>
                <w:szCs w:val="20"/>
              </w:rPr>
            </w:pPr>
          </w:p>
        </w:tc>
      </w:tr>
      <w:tr w:rsidR="00AB3C5F" w:rsidRPr="000806F1" w14:paraId="5A7BD1E2" w14:textId="731314C6" w:rsidTr="00AB3C5F">
        <w:tc>
          <w:tcPr>
            <w:tcW w:w="2274" w:type="dxa"/>
          </w:tcPr>
          <w:p w14:paraId="55034691" w14:textId="77777777" w:rsidR="00AB3C5F" w:rsidRPr="000806F1" w:rsidRDefault="00AB3C5F" w:rsidP="002E6B10">
            <w:pPr>
              <w:pStyle w:val="Default"/>
              <w:spacing w:line="276" w:lineRule="auto"/>
              <w:jc w:val="both"/>
              <w:rPr>
                <w:color w:val="auto"/>
                <w:sz w:val="20"/>
                <w:szCs w:val="20"/>
              </w:rPr>
            </w:pPr>
            <w:r w:rsidRPr="000806F1">
              <w:rPr>
                <w:color w:val="auto"/>
                <w:sz w:val="20"/>
                <w:szCs w:val="20"/>
              </w:rPr>
              <w:t>Monitors d’alta eficiència energètica</w:t>
            </w:r>
          </w:p>
        </w:tc>
        <w:tc>
          <w:tcPr>
            <w:tcW w:w="2523" w:type="dxa"/>
          </w:tcPr>
          <w:p w14:paraId="79B6FC25" w14:textId="77777777" w:rsidR="00AB3C5F" w:rsidRPr="000806F1" w:rsidRDefault="00AB3C5F" w:rsidP="002E6B10">
            <w:pPr>
              <w:pStyle w:val="Default"/>
              <w:spacing w:line="276" w:lineRule="auto"/>
              <w:jc w:val="both"/>
              <w:rPr>
                <w:color w:val="auto"/>
                <w:sz w:val="20"/>
                <w:szCs w:val="20"/>
              </w:rPr>
            </w:pPr>
            <w:r w:rsidRPr="000806F1">
              <w:rPr>
                <w:color w:val="auto"/>
                <w:sz w:val="20"/>
                <w:szCs w:val="20"/>
              </w:rPr>
              <w:t>Ús mínim d’un 50% de monitors d’alta eficiència energètica (categoria A).</w:t>
            </w:r>
          </w:p>
        </w:tc>
        <w:tc>
          <w:tcPr>
            <w:tcW w:w="2144" w:type="dxa"/>
          </w:tcPr>
          <w:p w14:paraId="7BF3FE9D" w14:textId="7B12F04C" w:rsidR="00AB3C5F" w:rsidRPr="000806F1" w:rsidRDefault="00AB3C5F" w:rsidP="002E6B10">
            <w:pPr>
              <w:pStyle w:val="Default"/>
              <w:spacing w:line="276" w:lineRule="auto"/>
              <w:jc w:val="both"/>
              <w:rPr>
                <w:color w:val="auto"/>
                <w:sz w:val="20"/>
                <w:szCs w:val="20"/>
              </w:rPr>
            </w:pPr>
            <w:r w:rsidRPr="000806F1">
              <w:rPr>
                <w:sz w:val="20"/>
                <w:szCs w:val="20"/>
              </w:rPr>
              <w:t>S’acreditarà amb la factura o altra documentació justificativa de les característiques tècniques del monitor.</w:t>
            </w:r>
          </w:p>
        </w:tc>
        <w:tc>
          <w:tcPr>
            <w:tcW w:w="1554" w:type="dxa"/>
          </w:tcPr>
          <w:p w14:paraId="3E10ED0F" w14:textId="77777777" w:rsidR="00AB3C5F" w:rsidRPr="000806F1" w:rsidRDefault="00AB3C5F" w:rsidP="002E6B10">
            <w:pPr>
              <w:pStyle w:val="Default"/>
              <w:spacing w:line="276" w:lineRule="auto"/>
              <w:jc w:val="both"/>
              <w:rPr>
                <w:color w:val="auto"/>
                <w:sz w:val="20"/>
                <w:szCs w:val="20"/>
              </w:rPr>
            </w:pPr>
          </w:p>
        </w:tc>
      </w:tr>
    </w:tbl>
    <w:p w14:paraId="2AEE75B1" w14:textId="77777777" w:rsidR="007644A2" w:rsidRPr="000806F1" w:rsidRDefault="007644A2" w:rsidP="002E6B10">
      <w:pPr>
        <w:pStyle w:val="Default"/>
        <w:spacing w:line="276" w:lineRule="auto"/>
        <w:jc w:val="both"/>
        <w:rPr>
          <w:b/>
          <w:bCs/>
          <w:i/>
          <w:iCs/>
          <w:color w:val="auto"/>
          <w:sz w:val="22"/>
          <w:szCs w:val="22"/>
          <w:highlight w:val="lightGray"/>
        </w:rPr>
      </w:pPr>
    </w:p>
    <w:p w14:paraId="4E223FDC" w14:textId="5BCEE32F" w:rsidR="007644A2" w:rsidRPr="000806F1" w:rsidRDefault="007644A2" w:rsidP="002E6B10">
      <w:pPr>
        <w:pStyle w:val="Default"/>
        <w:spacing w:line="276" w:lineRule="auto"/>
        <w:jc w:val="both"/>
        <w:rPr>
          <w:b/>
          <w:bCs/>
          <w:i/>
          <w:iCs/>
          <w:color w:val="auto"/>
          <w:sz w:val="22"/>
          <w:szCs w:val="22"/>
        </w:rPr>
      </w:pPr>
      <w:r w:rsidRPr="000806F1">
        <w:rPr>
          <w:b/>
          <w:bCs/>
          <w:i/>
          <w:iCs/>
          <w:color w:val="auto"/>
          <w:sz w:val="22"/>
          <w:szCs w:val="22"/>
          <w:highlight w:val="lightGray"/>
        </w:rPr>
        <w:t>Criteri 1. Compromís ambiental</w:t>
      </w:r>
      <w:r w:rsidRPr="000806F1">
        <w:rPr>
          <w:b/>
          <w:bCs/>
          <w:i/>
          <w:iCs/>
          <w:color w:val="auto"/>
          <w:sz w:val="22"/>
          <w:szCs w:val="22"/>
        </w:rPr>
        <w:t xml:space="preserve"> </w:t>
      </w:r>
    </w:p>
    <w:p w14:paraId="12F8BC42" w14:textId="77777777" w:rsidR="007644A2" w:rsidRPr="000806F1" w:rsidRDefault="007644A2" w:rsidP="002E6B10">
      <w:pPr>
        <w:pStyle w:val="Default"/>
        <w:spacing w:line="276" w:lineRule="auto"/>
        <w:jc w:val="both"/>
        <w:rPr>
          <w:color w:val="auto"/>
          <w:sz w:val="22"/>
          <w:szCs w:val="22"/>
        </w:rPr>
      </w:pPr>
    </w:p>
    <w:p w14:paraId="6B5AE194" w14:textId="77777777" w:rsidR="007644A2" w:rsidRPr="000806F1" w:rsidRDefault="007644A2" w:rsidP="002E6B10">
      <w:pPr>
        <w:pStyle w:val="Default"/>
        <w:spacing w:line="276" w:lineRule="auto"/>
        <w:jc w:val="both"/>
        <w:rPr>
          <w:color w:val="auto"/>
          <w:sz w:val="22"/>
          <w:szCs w:val="22"/>
        </w:rPr>
      </w:pPr>
      <w:r w:rsidRPr="000806F1">
        <w:rPr>
          <w:color w:val="auto"/>
          <w:sz w:val="22"/>
          <w:szCs w:val="22"/>
        </w:rPr>
        <w:t>Criteri per valorar l’expertesa per gestionar comunitats online, en màrqueting digital i en cohorts digitals per tal de millorar l’eficiència en l’execució del contracte. Es valorarà també de forma positiva la formació de les persones que configurin l’equip de treball.</w:t>
      </w:r>
    </w:p>
    <w:p w14:paraId="1D9E49E4" w14:textId="067687CE" w:rsidR="007644A2" w:rsidRPr="000806F1" w:rsidRDefault="007644A2" w:rsidP="002E6B10">
      <w:pPr>
        <w:pStyle w:val="Default"/>
        <w:spacing w:line="276" w:lineRule="auto"/>
        <w:jc w:val="both"/>
        <w:rPr>
          <w:color w:val="auto"/>
          <w:sz w:val="22"/>
          <w:szCs w:val="22"/>
        </w:rPr>
      </w:pPr>
    </w:p>
    <w:tbl>
      <w:tblPr>
        <w:tblStyle w:val="Tablaconcuadrcula"/>
        <w:tblW w:w="8784" w:type="dxa"/>
        <w:tblInd w:w="0" w:type="dxa"/>
        <w:tblLook w:val="04A0" w:firstRow="1" w:lastRow="0" w:firstColumn="1" w:lastColumn="0" w:noHBand="0" w:noVBand="1"/>
      </w:tblPr>
      <w:tblGrid>
        <w:gridCol w:w="1980"/>
        <w:gridCol w:w="2619"/>
        <w:gridCol w:w="2059"/>
        <w:gridCol w:w="2126"/>
      </w:tblGrid>
      <w:tr w:rsidR="00AB3C5F" w:rsidRPr="000806F1" w14:paraId="7DB17EEF" w14:textId="77777777" w:rsidTr="00DE688B">
        <w:tc>
          <w:tcPr>
            <w:tcW w:w="1980" w:type="dxa"/>
            <w:tcBorders>
              <w:bottom w:val="single" w:sz="4" w:space="0" w:color="auto"/>
            </w:tcBorders>
            <w:shd w:val="clear" w:color="auto" w:fill="D9D9D9" w:themeFill="background1" w:themeFillShade="D9"/>
          </w:tcPr>
          <w:p w14:paraId="6CC96FC2" w14:textId="77777777" w:rsidR="00AB3C5F" w:rsidRPr="000806F1" w:rsidRDefault="00AB3C5F" w:rsidP="002E6B10">
            <w:pPr>
              <w:pStyle w:val="Default"/>
              <w:spacing w:line="276" w:lineRule="auto"/>
              <w:jc w:val="both"/>
              <w:rPr>
                <w:b/>
                <w:bCs/>
                <w:color w:val="000000" w:themeColor="text1"/>
                <w:sz w:val="22"/>
                <w:szCs w:val="22"/>
              </w:rPr>
            </w:pPr>
            <w:r w:rsidRPr="000806F1">
              <w:rPr>
                <w:b/>
                <w:bCs/>
                <w:color w:val="000000" w:themeColor="text1"/>
                <w:sz w:val="22"/>
                <w:szCs w:val="22"/>
              </w:rPr>
              <w:lastRenderedPageBreak/>
              <w:t>Criteri 2</w:t>
            </w:r>
          </w:p>
        </w:tc>
        <w:tc>
          <w:tcPr>
            <w:tcW w:w="2619" w:type="dxa"/>
            <w:shd w:val="clear" w:color="auto" w:fill="D9D9D9" w:themeFill="background1" w:themeFillShade="D9"/>
          </w:tcPr>
          <w:p w14:paraId="06D157AC" w14:textId="77777777" w:rsidR="00AB3C5F" w:rsidRPr="000806F1" w:rsidRDefault="00AB3C5F" w:rsidP="002E6B10">
            <w:pPr>
              <w:pStyle w:val="Default"/>
              <w:spacing w:line="276" w:lineRule="auto"/>
              <w:jc w:val="both"/>
              <w:rPr>
                <w:b/>
                <w:bCs/>
                <w:color w:val="000000" w:themeColor="text1"/>
                <w:sz w:val="22"/>
                <w:szCs w:val="22"/>
              </w:rPr>
            </w:pPr>
          </w:p>
        </w:tc>
        <w:tc>
          <w:tcPr>
            <w:tcW w:w="2059" w:type="dxa"/>
            <w:tcBorders>
              <w:bottom w:val="single" w:sz="4" w:space="0" w:color="000000"/>
            </w:tcBorders>
            <w:shd w:val="clear" w:color="auto" w:fill="D9D9D9" w:themeFill="background1" w:themeFillShade="D9"/>
          </w:tcPr>
          <w:p w14:paraId="51A48340" w14:textId="4108E862" w:rsidR="00AB3C5F" w:rsidRPr="000806F1" w:rsidRDefault="00AB3C5F" w:rsidP="002E6B10">
            <w:pPr>
              <w:pStyle w:val="Default"/>
              <w:spacing w:line="276" w:lineRule="auto"/>
              <w:jc w:val="both"/>
              <w:rPr>
                <w:b/>
                <w:bCs/>
                <w:color w:val="000000" w:themeColor="text1"/>
                <w:sz w:val="22"/>
                <w:szCs w:val="22"/>
                <w:highlight w:val="lightGray"/>
              </w:rPr>
            </w:pPr>
            <w:r w:rsidRPr="000806F1">
              <w:rPr>
                <w:b/>
                <w:bCs/>
                <w:color w:val="000000" w:themeColor="text1"/>
                <w:sz w:val="22"/>
                <w:szCs w:val="22"/>
                <w:highlight w:val="lightGray"/>
              </w:rPr>
              <w:t>Document a aportar</w:t>
            </w:r>
          </w:p>
        </w:tc>
        <w:tc>
          <w:tcPr>
            <w:tcW w:w="2126" w:type="dxa"/>
            <w:shd w:val="clear" w:color="auto" w:fill="D9D9D9" w:themeFill="background1" w:themeFillShade="D9"/>
          </w:tcPr>
          <w:p w14:paraId="281D0E12" w14:textId="7983D58D" w:rsidR="00AB3C5F" w:rsidRPr="000806F1" w:rsidRDefault="00AB3C5F" w:rsidP="002E6B10">
            <w:pPr>
              <w:pStyle w:val="Default"/>
              <w:spacing w:line="276" w:lineRule="auto"/>
              <w:jc w:val="both"/>
              <w:rPr>
                <w:b/>
                <w:bCs/>
                <w:color w:val="000000" w:themeColor="text1"/>
                <w:sz w:val="22"/>
                <w:szCs w:val="22"/>
              </w:rPr>
            </w:pPr>
            <w:r w:rsidRPr="000806F1">
              <w:rPr>
                <w:b/>
                <w:bCs/>
                <w:color w:val="000000" w:themeColor="text1"/>
                <w:sz w:val="22"/>
                <w:szCs w:val="22"/>
                <w:highlight w:val="lightGray"/>
              </w:rPr>
              <w:t>Si / No</w:t>
            </w:r>
          </w:p>
        </w:tc>
      </w:tr>
      <w:tr w:rsidR="00AB3C5F" w:rsidRPr="000806F1" w14:paraId="7A67633E" w14:textId="77777777" w:rsidTr="00DE688B">
        <w:trPr>
          <w:trHeight w:val="6032"/>
        </w:trPr>
        <w:tc>
          <w:tcPr>
            <w:tcW w:w="1980" w:type="dxa"/>
            <w:tcBorders>
              <w:bottom w:val="nil"/>
            </w:tcBorders>
          </w:tcPr>
          <w:p w14:paraId="1D5F9215" w14:textId="77777777" w:rsidR="00AB3C5F" w:rsidRPr="000806F1" w:rsidRDefault="00AB3C5F" w:rsidP="002E6B10">
            <w:pPr>
              <w:pStyle w:val="Default"/>
              <w:spacing w:line="276" w:lineRule="auto"/>
              <w:jc w:val="both"/>
              <w:rPr>
                <w:sz w:val="20"/>
                <w:szCs w:val="20"/>
              </w:rPr>
            </w:pPr>
            <w:r w:rsidRPr="000806F1">
              <w:rPr>
                <w:sz w:val="20"/>
                <w:szCs w:val="20"/>
              </w:rPr>
              <w:t xml:space="preserve">Participació i/o gestió en projectes similars </w:t>
            </w:r>
          </w:p>
        </w:tc>
        <w:tc>
          <w:tcPr>
            <w:tcW w:w="2619" w:type="dxa"/>
          </w:tcPr>
          <w:p w14:paraId="767401D2" w14:textId="77777777" w:rsidR="00AB3C5F" w:rsidRPr="000806F1" w:rsidRDefault="00AB3C5F" w:rsidP="002E6B10">
            <w:pPr>
              <w:pStyle w:val="Default"/>
              <w:spacing w:line="276" w:lineRule="auto"/>
              <w:jc w:val="both"/>
              <w:rPr>
                <w:color w:val="auto"/>
                <w:sz w:val="20"/>
                <w:szCs w:val="20"/>
              </w:rPr>
            </w:pPr>
            <w:r w:rsidRPr="000806F1">
              <w:rPr>
                <w:color w:val="auto"/>
                <w:sz w:val="20"/>
                <w:szCs w:val="20"/>
              </w:rPr>
              <w:t>Fins a 3 projectes</w:t>
            </w:r>
          </w:p>
        </w:tc>
        <w:tc>
          <w:tcPr>
            <w:tcW w:w="2059" w:type="dxa"/>
            <w:tcBorders>
              <w:bottom w:val="nil"/>
            </w:tcBorders>
          </w:tcPr>
          <w:p w14:paraId="0B9A638F" w14:textId="77777777" w:rsidR="00DB2F35" w:rsidRPr="000806F1" w:rsidRDefault="00DB2F35" w:rsidP="002E6B10">
            <w:pPr>
              <w:spacing w:line="276" w:lineRule="auto"/>
              <w:ind w:right="-24"/>
              <w:rPr>
                <w:rFonts w:ascii="Arial" w:eastAsia="Arial" w:hAnsi="Arial" w:cs="Arial"/>
              </w:rPr>
            </w:pPr>
            <w:r w:rsidRPr="000806F1">
              <w:rPr>
                <w:rFonts w:ascii="Arial" w:eastAsia="Arial" w:hAnsi="Arial" w:cs="Arial"/>
                <w:lang w:eastAsia="zh-CN"/>
              </w:rPr>
              <w:t>S</w:t>
            </w:r>
            <w:r w:rsidRPr="000806F1">
              <w:rPr>
                <w:rFonts w:ascii="Arial" w:eastAsia="Arial" w:hAnsi="Arial" w:cs="Arial"/>
              </w:rPr>
              <w:t xml:space="preserve">’acreditarà mitjançant certificats expedits per l’òrgan competent, quan el destinatari sigui una entitat del sector públic; quan el destinatari sigui un subjecte privat, l’acreditació es durà a terme mitjançant un certificat expedit per aquest o, a falta d’aquest certificat, per una declaració de l’empresari acompanyada dels documents que obrin al seu poder que acreditin la realització d’aquesta prestació. </w:t>
            </w:r>
          </w:p>
          <w:p w14:paraId="11A8B9FF" w14:textId="3CEA1FD8" w:rsidR="00AB3C5F" w:rsidRPr="000806F1" w:rsidRDefault="00DB2F35" w:rsidP="002E6B10">
            <w:pPr>
              <w:pStyle w:val="Default"/>
              <w:spacing w:line="276" w:lineRule="auto"/>
              <w:jc w:val="both"/>
              <w:rPr>
                <w:color w:val="auto"/>
                <w:sz w:val="22"/>
                <w:szCs w:val="22"/>
              </w:rPr>
            </w:pPr>
            <w:r w:rsidRPr="000806F1">
              <w:rPr>
                <w:rFonts w:eastAsia="Arial"/>
                <w:sz w:val="20"/>
              </w:rPr>
              <w:t>No serà possible la justificació del criteri a través dels projectes presentats per acreditar la solvència</w:t>
            </w:r>
          </w:p>
        </w:tc>
        <w:tc>
          <w:tcPr>
            <w:tcW w:w="2126" w:type="dxa"/>
          </w:tcPr>
          <w:p w14:paraId="5B76DF75" w14:textId="2F4C0000" w:rsidR="00AB3C5F" w:rsidRPr="000806F1" w:rsidRDefault="00AB3C5F" w:rsidP="002E6B10">
            <w:pPr>
              <w:pStyle w:val="Default"/>
              <w:spacing w:line="276" w:lineRule="auto"/>
              <w:jc w:val="both"/>
              <w:rPr>
                <w:color w:val="auto"/>
                <w:sz w:val="22"/>
                <w:szCs w:val="22"/>
              </w:rPr>
            </w:pPr>
          </w:p>
        </w:tc>
      </w:tr>
      <w:tr w:rsidR="00AB3C5F" w:rsidRPr="000806F1" w14:paraId="61012063" w14:textId="77777777" w:rsidTr="00DE688B">
        <w:tc>
          <w:tcPr>
            <w:tcW w:w="1980" w:type="dxa"/>
            <w:tcBorders>
              <w:top w:val="nil"/>
              <w:bottom w:val="single" w:sz="4" w:space="0" w:color="auto"/>
            </w:tcBorders>
          </w:tcPr>
          <w:p w14:paraId="6B573642" w14:textId="77777777" w:rsidR="00AB3C5F" w:rsidRPr="000806F1" w:rsidRDefault="00AB3C5F" w:rsidP="002E6B10">
            <w:pPr>
              <w:pStyle w:val="Default"/>
              <w:spacing w:line="276" w:lineRule="auto"/>
              <w:jc w:val="both"/>
              <w:rPr>
                <w:color w:val="auto"/>
                <w:sz w:val="20"/>
                <w:szCs w:val="20"/>
              </w:rPr>
            </w:pPr>
          </w:p>
        </w:tc>
        <w:tc>
          <w:tcPr>
            <w:tcW w:w="2619" w:type="dxa"/>
          </w:tcPr>
          <w:p w14:paraId="692B3E57" w14:textId="77777777" w:rsidR="00AB3C5F" w:rsidRPr="000806F1" w:rsidRDefault="00AB3C5F" w:rsidP="002E6B10">
            <w:pPr>
              <w:pStyle w:val="Default"/>
              <w:spacing w:line="276" w:lineRule="auto"/>
              <w:jc w:val="both"/>
              <w:rPr>
                <w:color w:val="auto"/>
                <w:sz w:val="20"/>
                <w:szCs w:val="20"/>
              </w:rPr>
            </w:pPr>
            <w:r w:rsidRPr="000806F1">
              <w:rPr>
                <w:color w:val="auto"/>
                <w:sz w:val="20"/>
                <w:szCs w:val="20"/>
              </w:rPr>
              <w:t>De 4 a més projectes</w:t>
            </w:r>
          </w:p>
          <w:p w14:paraId="0EF394F1" w14:textId="77777777" w:rsidR="00DE688B" w:rsidRPr="000806F1" w:rsidRDefault="00DE688B" w:rsidP="002E6B10">
            <w:pPr>
              <w:pStyle w:val="Default"/>
              <w:spacing w:line="276" w:lineRule="auto"/>
              <w:jc w:val="both"/>
              <w:rPr>
                <w:color w:val="auto"/>
                <w:sz w:val="20"/>
                <w:szCs w:val="20"/>
              </w:rPr>
            </w:pPr>
          </w:p>
          <w:p w14:paraId="36F16F1F" w14:textId="77777777" w:rsidR="00DE688B" w:rsidRPr="000806F1" w:rsidRDefault="00DE688B" w:rsidP="002E6B10">
            <w:pPr>
              <w:pStyle w:val="Default"/>
              <w:spacing w:line="276" w:lineRule="auto"/>
              <w:jc w:val="both"/>
              <w:rPr>
                <w:color w:val="auto"/>
                <w:sz w:val="20"/>
                <w:szCs w:val="20"/>
              </w:rPr>
            </w:pPr>
          </w:p>
          <w:p w14:paraId="0BC9822F" w14:textId="77777777" w:rsidR="00DE688B" w:rsidRPr="000806F1" w:rsidRDefault="00DE688B" w:rsidP="002E6B10">
            <w:pPr>
              <w:pStyle w:val="Default"/>
              <w:spacing w:line="276" w:lineRule="auto"/>
              <w:jc w:val="both"/>
              <w:rPr>
                <w:color w:val="auto"/>
                <w:sz w:val="20"/>
                <w:szCs w:val="20"/>
              </w:rPr>
            </w:pPr>
          </w:p>
        </w:tc>
        <w:tc>
          <w:tcPr>
            <w:tcW w:w="2059" w:type="dxa"/>
            <w:tcBorders>
              <w:top w:val="nil"/>
            </w:tcBorders>
          </w:tcPr>
          <w:p w14:paraId="03BE8628" w14:textId="77777777" w:rsidR="00AB3C5F" w:rsidRPr="000806F1" w:rsidRDefault="00AB3C5F" w:rsidP="002E6B10">
            <w:pPr>
              <w:pStyle w:val="Default"/>
              <w:spacing w:line="276" w:lineRule="auto"/>
              <w:jc w:val="both"/>
              <w:rPr>
                <w:color w:val="auto"/>
                <w:sz w:val="22"/>
                <w:szCs w:val="22"/>
              </w:rPr>
            </w:pPr>
          </w:p>
        </w:tc>
        <w:tc>
          <w:tcPr>
            <w:tcW w:w="2126" w:type="dxa"/>
          </w:tcPr>
          <w:p w14:paraId="4C93F075" w14:textId="10F435BE" w:rsidR="00AB3C5F" w:rsidRPr="000806F1" w:rsidRDefault="00AB3C5F" w:rsidP="002E6B10">
            <w:pPr>
              <w:pStyle w:val="Default"/>
              <w:spacing w:line="276" w:lineRule="auto"/>
              <w:jc w:val="both"/>
              <w:rPr>
                <w:color w:val="auto"/>
                <w:sz w:val="22"/>
                <w:szCs w:val="22"/>
              </w:rPr>
            </w:pPr>
          </w:p>
          <w:p w14:paraId="627C98DC" w14:textId="77777777" w:rsidR="00AB3C5F" w:rsidRPr="000806F1" w:rsidRDefault="00AB3C5F" w:rsidP="002E6B10">
            <w:pPr>
              <w:pStyle w:val="Default"/>
              <w:spacing w:line="276" w:lineRule="auto"/>
              <w:jc w:val="both"/>
              <w:rPr>
                <w:color w:val="auto"/>
                <w:sz w:val="22"/>
                <w:szCs w:val="22"/>
              </w:rPr>
            </w:pPr>
          </w:p>
        </w:tc>
      </w:tr>
      <w:tr w:rsidR="00AB3C5F" w:rsidRPr="000806F1" w14:paraId="70B8E469" w14:textId="77777777" w:rsidTr="00DE688B">
        <w:tc>
          <w:tcPr>
            <w:tcW w:w="1980" w:type="dxa"/>
            <w:tcBorders>
              <w:top w:val="single" w:sz="4" w:space="0" w:color="auto"/>
              <w:bottom w:val="nil"/>
            </w:tcBorders>
          </w:tcPr>
          <w:p w14:paraId="03446876" w14:textId="77777777" w:rsidR="00AB3C5F" w:rsidRPr="000806F1" w:rsidRDefault="00AB3C5F" w:rsidP="002E6B10">
            <w:pPr>
              <w:pStyle w:val="Default"/>
              <w:spacing w:line="276" w:lineRule="auto"/>
              <w:jc w:val="both"/>
              <w:rPr>
                <w:color w:val="auto"/>
                <w:sz w:val="20"/>
                <w:szCs w:val="20"/>
              </w:rPr>
            </w:pPr>
            <w:r w:rsidRPr="000806F1">
              <w:rPr>
                <w:sz w:val="20"/>
                <w:szCs w:val="20"/>
                <w:lang w:eastAsia="zh-CN"/>
              </w:rPr>
              <w:t xml:space="preserve">Formació específica del coordinador  </w:t>
            </w:r>
          </w:p>
        </w:tc>
        <w:tc>
          <w:tcPr>
            <w:tcW w:w="2619" w:type="dxa"/>
          </w:tcPr>
          <w:p w14:paraId="726818F5" w14:textId="77777777" w:rsidR="00AB3C5F" w:rsidRPr="000806F1" w:rsidRDefault="00AB3C5F" w:rsidP="002E6B10">
            <w:pPr>
              <w:pStyle w:val="Default"/>
              <w:spacing w:line="276" w:lineRule="auto"/>
              <w:jc w:val="both"/>
              <w:rPr>
                <w:color w:val="auto"/>
                <w:sz w:val="20"/>
                <w:szCs w:val="20"/>
              </w:rPr>
            </w:pPr>
            <w:r w:rsidRPr="000806F1">
              <w:rPr>
                <w:color w:val="auto"/>
                <w:sz w:val="20"/>
                <w:szCs w:val="20"/>
              </w:rPr>
              <w:t xml:space="preserve">1 Postgrau relacional amb </w:t>
            </w:r>
            <w:r w:rsidRPr="000806F1">
              <w:rPr>
                <w:sz w:val="20"/>
                <w:szCs w:val="20"/>
              </w:rPr>
              <w:t xml:space="preserve">gestió de comunitats online, màrqueting digital i social </w:t>
            </w:r>
            <w:proofErr w:type="spellStart"/>
            <w:r w:rsidRPr="000806F1">
              <w:rPr>
                <w:sz w:val="20"/>
                <w:szCs w:val="20"/>
              </w:rPr>
              <w:t>media</w:t>
            </w:r>
            <w:proofErr w:type="spellEnd"/>
            <w:r w:rsidRPr="000806F1">
              <w:rPr>
                <w:sz w:val="20"/>
                <w:szCs w:val="20"/>
              </w:rPr>
              <w:t>, formació en cohorts digitals i/o equips de treball.</w:t>
            </w:r>
          </w:p>
        </w:tc>
        <w:tc>
          <w:tcPr>
            <w:tcW w:w="2059" w:type="dxa"/>
          </w:tcPr>
          <w:p w14:paraId="45F4F983" w14:textId="77777777" w:rsidR="00DE688B" w:rsidRPr="000806F1" w:rsidRDefault="00DE688B" w:rsidP="002E6B10">
            <w:pPr>
              <w:spacing w:line="276" w:lineRule="auto"/>
              <w:ind w:right="-24"/>
              <w:contextualSpacing/>
              <w:rPr>
                <w:rFonts w:ascii="Arial" w:hAnsi="Arial" w:cs="Arial"/>
              </w:rPr>
            </w:pPr>
            <w:r w:rsidRPr="000806F1">
              <w:rPr>
                <w:rFonts w:ascii="Arial" w:hAnsi="Arial" w:cs="Arial"/>
              </w:rPr>
              <w:t>L’acreditació es durà a terme mitjançant la presentació de les titulacions de què es disposi.</w:t>
            </w:r>
          </w:p>
          <w:p w14:paraId="482E1C67" w14:textId="77777777" w:rsidR="00AB3C5F" w:rsidRPr="000806F1" w:rsidRDefault="00AB3C5F" w:rsidP="002E6B10">
            <w:pPr>
              <w:pStyle w:val="Default"/>
              <w:spacing w:line="276" w:lineRule="auto"/>
              <w:jc w:val="both"/>
              <w:rPr>
                <w:color w:val="auto"/>
                <w:sz w:val="22"/>
                <w:szCs w:val="22"/>
              </w:rPr>
            </w:pPr>
          </w:p>
        </w:tc>
        <w:tc>
          <w:tcPr>
            <w:tcW w:w="2126" w:type="dxa"/>
          </w:tcPr>
          <w:p w14:paraId="1E9261A6" w14:textId="3F2D4EA0" w:rsidR="00AB3C5F" w:rsidRPr="000806F1" w:rsidRDefault="00AB3C5F" w:rsidP="002E6B10">
            <w:pPr>
              <w:pStyle w:val="Default"/>
              <w:spacing w:line="276" w:lineRule="auto"/>
              <w:jc w:val="both"/>
              <w:rPr>
                <w:color w:val="auto"/>
                <w:sz w:val="22"/>
                <w:szCs w:val="22"/>
              </w:rPr>
            </w:pPr>
          </w:p>
        </w:tc>
      </w:tr>
      <w:tr w:rsidR="00AB3C5F" w:rsidRPr="000806F1" w14:paraId="08D3B30C" w14:textId="77777777" w:rsidTr="00DE688B">
        <w:tc>
          <w:tcPr>
            <w:tcW w:w="1980" w:type="dxa"/>
            <w:tcBorders>
              <w:top w:val="nil"/>
              <w:bottom w:val="single" w:sz="4" w:space="0" w:color="auto"/>
            </w:tcBorders>
          </w:tcPr>
          <w:p w14:paraId="001F7873" w14:textId="77777777" w:rsidR="00AB3C5F" w:rsidRPr="000806F1" w:rsidRDefault="00AB3C5F" w:rsidP="002E6B10">
            <w:pPr>
              <w:pStyle w:val="Default"/>
              <w:spacing w:line="276" w:lineRule="auto"/>
              <w:jc w:val="both"/>
              <w:rPr>
                <w:color w:val="auto"/>
                <w:sz w:val="20"/>
                <w:szCs w:val="20"/>
              </w:rPr>
            </w:pPr>
          </w:p>
        </w:tc>
        <w:tc>
          <w:tcPr>
            <w:tcW w:w="2619" w:type="dxa"/>
          </w:tcPr>
          <w:p w14:paraId="525C8142" w14:textId="77777777" w:rsidR="00AB3C5F" w:rsidRPr="000806F1" w:rsidRDefault="00AB3C5F" w:rsidP="002E6B10">
            <w:pPr>
              <w:pStyle w:val="Default"/>
              <w:spacing w:line="276" w:lineRule="auto"/>
              <w:jc w:val="both"/>
              <w:rPr>
                <w:color w:val="auto"/>
                <w:sz w:val="20"/>
                <w:szCs w:val="20"/>
              </w:rPr>
            </w:pPr>
            <w:r w:rsidRPr="000806F1">
              <w:rPr>
                <w:color w:val="000000" w:themeColor="text1"/>
                <w:sz w:val="20"/>
                <w:szCs w:val="20"/>
              </w:rPr>
              <w:t xml:space="preserve">1 màster relacionat amb </w:t>
            </w:r>
            <w:r w:rsidRPr="000806F1">
              <w:rPr>
                <w:sz w:val="20"/>
                <w:szCs w:val="20"/>
              </w:rPr>
              <w:t xml:space="preserve">gestió de comunitats online, màrqueting digital i social </w:t>
            </w:r>
            <w:proofErr w:type="spellStart"/>
            <w:r w:rsidRPr="000806F1">
              <w:rPr>
                <w:sz w:val="20"/>
                <w:szCs w:val="20"/>
              </w:rPr>
              <w:t>media</w:t>
            </w:r>
            <w:proofErr w:type="spellEnd"/>
            <w:r w:rsidRPr="000806F1">
              <w:rPr>
                <w:sz w:val="20"/>
                <w:szCs w:val="20"/>
              </w:rPr>
              <w:t xml:space="preserve">, formació en </w:t>
            </w:r>
            <w:r w:rsidRPr="000806F1">
              <w:rPr>
                <w:sz w:val="20"/>
                <w:szCs w:val="20"/>
              </w:rPr>
              <w:lastRenderedPageBreak/>
              <w:t>cohorts digitals i/o equips de treball.</w:t>
            </w:r>
          </w:p>
        </w:tc>
        <w:tc>
          <w:tcPr>
            <w:tcW w:w="2059" w:type="dxa"/>
          </w:tcPr>
          <w:p w14:paraId="2BD6F54D" w14:textId="77777777" w:rsidR="00DE688B" w:rsidRPr="000806F1" w:rsidRDefault="00DE688B" w:rsidP="002E6B10">
            <w:pPr>
              <w:spacing w:line="276" w:lineRule="auto"/>
              <w:ind w:right="-24"/>
              <w:contextualSpacing/>
              <w:rPr>
                <w:rFonts w:ascii="Arial" w:hAnsi="Arial" w:cs="Arial"/>
              </w:rPr>
            </w:pPr>
            <w:r w:rsidRPr="000806F1">
              <w:rPr>
                <w:rFonts w:ascii="Arial" w:hAnsi="Arial" w:cs="Arial"/>
              </w:rPr>
              <w:lastRenderedPageBreak/>
              <w:t>L’acreditació es durà a terme mitjançant la presentació de les titulacions de què es disposi.</w:t>
            </w:r>
          </w:p>
          <w:p w14:paraId="418EFC99" w14:textId="77777777" w:rsidR="00AB3C5F" w:rsidRPr="000806F1" w:rsidRDefault="00AB3C5F" w:rsidP="002E6B10">
            <w:pPr>
              <w:pStyle w:val="Default"/>
              <w:spacing w:line="276" w:lineRule="auto"/>
              <w:jc w:val="both"/>
              <w:rPr>
                <w:color w:val="auto"/>
                <w:sz w:val="22"/>
                <w:szCs w:val="22"/>
              </w:rPr>
            </w:pPr>
          </w:p>
        </w:tc>
        <w:tc>
          <w:tcPr>
            <w:tcW w:w="2126" w:type="dxa"/>
          </w:tcPr>
          <w:p w14:paraId="41D7A4A2" w14:textId="2C0471D0" w:rsidR="00AB3C5F" w:rsidRPr="000806F1" w:rsidRDefault="00AB3C5F" w:rsidP="002E6B10">
            <w:pPr>
              <w:pStyle w:val="Default"/>
              <w:spacing w:line="276" w:lineRule="auto"/>
              <w:jc w:val="both"/>
              <w:rPr>
                <w:color w:val="auto"/>
                <w:sz w:val="22"/>
                <w:szCs w:val="22"/>
              </w:rPr>
            </w:pPr>
          </w:p>
        </w:tc>
      </w:tr>
      <w:tr w:rsidR="00AB3C5F" w:rsidRPr="000806F1" w14:paraId="0A9078EE" w14:textId="77777777" w:rsidTr="00DE688B">
        <w:tc>
          <w:tcPr>
            <w:tcW w:w="1980" w:type="dxa"/>
            <w:tcBorders>
              <w:top w:val="single" w:sz="4" w:space="0" w:color="auto"/>
              <w:bottom w:val="nil"/>
            </w:tcBorders>
          </w:tcPr>
          <w:p w14:paraId="3C887ED1" w14:textId="77777777" w:rsidR="00AB3C5F" w:rsidRPr="000806F1" w:rsidRDefault="00AB3C5F" w:rsidP="002E6B10">
            <w:pPr>
              <w:pStyle w:val="Default"/>
              <w:spacing w:line="276" w:lineRule="auto"/>
              <w:jc w:val="both"/>
              <w:rPr>
                <w:color w:val="auto"/>
                <w:sz w:val="20"/>
                <w:szCs w:val="20"/>
              </w:rPr>
            </w:pPr>
            <w:r w:rsidRPr="000806F1">
              <w:rPr>
                <w:sz w:val="20"/>
                <w:szCs w:val="20"/>
                <w:lang w:eastAsia="zh-CN"/>
              </w:rPr>
              <w:t>Formació específica de l’equip</w:t>
            </w:r>
          </w:p>
        </w:tc>
        <w:tc>
          <w:tcPr>
            <w:tcW w:w="2619" w:type="dxa"/>
          </w:tcPr>
          <w:p w14:paraId="5B75FF40" w14:textId="77777777" w:rsidR="00AB3C5F" w:rsidRPr="000806F1" w:rsidRDefault="00AB3C5F" w:rsidP="002E6B10">
            <w:pPr>
              <w:spacing w:line="276" w:lineRule="auto"/>
              <w:rPr>
                <w:rFonts w:ascii="Arial" w:hAnsi="Arial" w:cs="Arial"/>
              </w:rPr>
            </w:pPr>
            <w:r w:rsidRPr="000806F1">
              <w:rPr>
                <w:rFonts w:ascii="Arial" w:hAnsi="Arial" w:cs="Arial"/>
                <w:color w:val="000000" w:themeColor="text1"/>
              </w:rPr>
              <w:t xml:space="preserve">1 postgrau relacionat amb </w:t>
            </w:r>
            <w:r w:rsidRPr="000806F1">
              <w:rPr>
                <w:rFonts w:ascii="Arial" w:hAnsi="Arial" w:cs="Arial"/>
              </w:rPr>
              <w:t xml:space="preserve">gestió de comunitats online, màrqueting digital i social </w:t>
            </w:r>
            <w:proofErr w:type="spellStart"/>
            <w:r w:rsidRPr="000806F1">
              <w:rPr>
                <w:rFonts w:ascii="Arial" w:hAnsi="Arial" w:cs="Arial"/>
              </w:rPr>
              <w:t>media</w:t>
            </w:r>
            <w:proofErr w:type="spellEnd"/>
            <w:r w:rsidRPr="000806F1">
              <w:rPr>
                <w:rFonts w:ascii="Arial" w:hAnsi="Arial" w:cs="Arial"/>
              </w:rPr>
              <w:t xml:space="preserve"> i/o formació en cohorts digitals. </w:t>
            </w:r>
          </w:p>
          <w:p w14:paraId="58CE2698" w14:textId="77777777" w:rsidR="00AB3C5F" w:rsidRPr="000806F1" w:rsidRDefault="00AB3C5F" w:rsidP="002E6B10">
            <w:pPr>
              <w:pStyle w:val="Default"/>
              <w:spacing w:line="276" w:lineRule="auto"/>
              <w:jc w:val="both"/>
              <w:rPr>
                <w:color w:val="auto"/>
                <w:sz w:val="20"/>
                <w:szCs w:val="20"/>
              </w:rPr>
            </w:pPr>
          </w:p>
        </w:tc>
        <w:tc>
          <w:tcPr>
            <w:tcW w:w="2059" w:type="dxa"/>
          </w:tcPr>
          <w:p w14:paraId="0CB4F0A3" w14:textId="77777777" w:rsidR="00DE688B" w:rsidRPr="000806F1" w:rsidRDefault="00DE688B" w:rsidP="002E6B10">
            <w:pPr>
              <w:pStyle w:val="Prrafodelista"/>
              <w:widowControl/>
              <w:spacing w:line="276" w:lineRule="auto"/>
              <w:ind w:left="0" w:right="-24"/>
              <w:contextualSpacing/>
              <w:jc w:val="both"/>
              <w:rPr>
                <w:rFonts w:ascii="Arial" w:hAnsi="Arial" w:cs="Arial"/>
                <w:sz w:val="20"/>
              </w:rPr>
            </w:pPr>
            <w:r w:rsidRPr="000806F1">
              <w:rPr>
                <w:rFonts w:ascii="Arial" w:hAnsi="Arial" w:cs="Arial"/>
                <w:sz w:val="20"/>
              </w:rPr>
              <w:t>L’acreditació es durà a terme mitjançant la presentació de les titulacions de què es disposi.</w:t>
            </w:r>
          </w:p>
          <w:p w14:paraId="538EAC90" w14:textId="77777777" w:rsidR="00AB3C5F" w:rsidRPr="000806F1" w:rsidRDefault="00AB3C5F" w:rsidP="002E6B10">
            <w:pPr>
              <w:pStyle w:val="Default"/>
              <w:spacing w:line="276" w:lineRule="auto"/>
              <w:jc w:val="both"/>
              <w:rPr>
                <w:color w:val="auto"/>
                <w:sz w:val="22"/>
                <w:szCs w:val="22"/>
              </w:rPr>
            </w:pPr>
          </w:p>
        </w:tc>
        <w:tc>
          <w:tcPr>
            <w:tcW w:w="2126" w:type="dxa"/>
          </w:tcPr>
          <w:p w14:paraId="77AB8815" w14:textId="257D50BA" w:rsidR="00AB3C5F" w:rsidRPr="000806F1" w:rsidRDefault="00AB3C5F" w:rsidP="002E6B10">
            <w:pPr>
              <w:pStyle w:val="Default"/>
              <w:spacing w:line="276" w:lineRule="auto"/>
              <w:jc w:val="both"/>
              <w:rPr>
                <w:color w:val="auto"/>
                <w:sz w:val="22"/>
                <w:szCs w:val="22"/>
              </w:rPr>
            </w:pPr>
          </w:p>
        </w:tc>
      </w:tr>
      <w:tr w:rsidR="00AB3C5F" w:rsidRPr="000806F1" w14:paraId="4D3E14A4" w14:textId="77777777" w:rsidTr="00DE688B">
        <w:tc>
          <w:tcPr>
            <w:tcW w:w="1980" w:type="dxa"/>
            <w:tcBorders>
              <w:top w:val="nil"/>
            </w:tcBorders>
          </w:tcPr>
          <w:p w14:paraId="637BFA21" w14:textId="77777777" w:rsidR="00AB3C5F" w:rsidRPr="000806F1" w:rsidRDefault="00AB3C5F" w:rsidP="002E6B10">
            <w:pPr>
              <w:pStyle w:val="Default"/>
              <w:spacing w:line="276" w:lineRule="auto"/>
              <w:jc w:val="both"/>
              <w:rPr>
                <w:color w:val="auto"/>
                <w:sz w:val="20"/>
                <w:szCs w:val="20"/>
              </w:rPr>
            </w:pPr>
          </w:p>
        </w:tc>
        <w:tc>
          <w:tcPr>
            <w:tcW w:w="2619" w:type="dxa"/>
          </w:tcPr>
          <w:p w14:paraId="2637C29E" w14:textId="77777777" w:rsidR="00AB3C5F" w:rsidRPr="000806F1" w:rsidRDefault="00AB3C5F" w:rsidP="002E6B10">
            <w:pPr>
              <w:spacing w:line="276" w:lineRule="auto"/>
              <w:rPr>
                <w:rFonts w:ascii="Arial" w:hAnsi="Arial" w:cs="Arial"/>
              </w:rPr>
            </w:pPr>
            <w:r w:rsidRPr="000806F1">
              <w:rPr>
                <w:rFonts w:ascii="Arial" w:hAnsi="Arial" w:cs="Arial"/>
                <w:color w:val="000000" w:themeColor="text1"/>
              </w:rPr>
              <w:t xml:space="preserve">1 màster relacionat amb </w:t>
            </w:r>
            <w:r w:rsidRPr="000806F1">
              <w:rPr>
                <w:rFonts w:ascii="Arial" w:hAnsi="Arial" w:cs="Arial"/>
              </w:rPr>
              <w:t xml:space="preserve">gestió de comunitats online, màrqueting digital i social </w:t>
            </w:r>
            <w:proofErr w:type="spellStart"/>
            <w:r w:rsidRPr="000806F1">
              <w:rPr>
                <w:rFonts w:ascii="Arial" w:hAnsi="Arial" w:cs="Arial"/>
              </w:rPr>
              <w:t>media</w:t>
            </w:r>
            <w:proofErr w:type="spellEnd"/>
            <w:r w:rsidRPr="000806F1">
              <w:rPr>
                <w:rFonts w:ascii="Arial" w:hAnsi="Arial" w:cs="Arial"/>
              </w:rPr>
              <w:t xml:space="preserve"> i/o formació en cohorts digitals. </w:t>
            </w:r>
          </w:p>
        </w:tc>
        <w:tc>
          <w:tcPr>
            <w:tcW w:w="2059" w:type="dxa"/>
          </w:tcPr>
          <w:p w14:paraId="6E887838" w14:textId="77777777" w:rsidR="00DE688B" w:rsidRPr="000806F1" w:rsidRDefault="00DE688B" w:rsidP="002E6B10">
            <w:pPr>
              <w:pStyle w:val="Prrafodelista"/>
              <w:widowControl/>
              <w:spacing w:line="276" w:lineRule="auto"/>
              <w:ind w:left="0" w:right="-24"/>
              <w:contextualSpacing/>
              <w:jc w:val="both"/>
              <w:rPr>
                <w:rFonts w:ascii="Arial" w:hAnsi="Arial" w:cs="Arial"/>
                <w:sz w:val="20"/>
              </w:rPr>
            </w:pPr>
            <w:r w:rsidRPr="000806F1">
              <w:rPr>
                <w:rFonts w:ascii="Arial" w:hAnsi="Arial" w:cs="Arial"/>
                <w:sz w:val="20"/>
              </w:rPr>
              <w:t>L’acreditació es durà a terme mitjançant la presentació de les titulacions de què es disposi.</w:t>
            </w:r>
          </w:p>
          <w:p w14:paraId="5614F569" w14:textId="77777777" w:rsidR="00AB3C5F" w:rsidRPr="000806F1" w:rsidRDefault="00AB3C5F" w:rsidP="002E6B10">
            <w:pPr>
              <w:pStyle w:val="Default"/>
              <w:spacing w:line="276" w:lineRule="auto"/>
              <w:jc w:val="both"/>
              <w:rPr>
                <w:color w:val="auto"/>
                <w:sz w:val="22"/>
                <w:szCs w:val="22"/>
              </w:rPr>
            </w:pPr>
          </w:p>
        </w:tc>
        <w:tc>
          <w:tcPr>
            <w:tcW w:w="2126" w:type="dxa"/>
          </w:tcPr>
          <w:p w14:paraId="44320030" w14:textId="237EE49C" w:rsidR="00AB3C5F" w:rsidRPr="000806F1" w:rsidRDefault="00AB3C5F" w:rsidP="002E6B10">
            <w:pPr>
              <w:pStyle w:val="Default"/>
              <w:spacing w:line="276" w:lineRule="auto"/>
              <w:jc w:val="both"/>
              <w:rPr>
                <w:color w:val="auto"/>
                <w:sz w:val="22"/>
                <w:szCs w:val="22"/>
              </w:rPr>
            </w:pPr>
          </w:p>
        </w:tc>
      </w:tr>
    </w:tbl>
    <w:p w14:paraId="61AAC44C" w14:textId="77777777" w:rsidR="007644A2" w:rsidRDefault="007644A2" w:rsidP="002E6B10">
      <w:pPr>
        <w:pStyle w:val="Default"/>
        <w:spacing w:line="276" w:lineRule="auto"/>
        <w:jc w:val="both"/>
        <w:rPr>
          <w:color w:val="auto"/>
          <w:sz w:val="22"/>
          <w:szCs w:val="22"/>
        </w:rPr>
      </w:pPr>
    </w:p>
    <w:p w14:paraId="2D4078D7" w14:textId="77777777" w:rsidR="009C42EA" w:rsidRPr="000806F1" w:rsidRDefault="009C42EA" w:rsidP="002E6B10">
      <w:pPr>
        <w:pStyle w:val="Default"/>
        <w:spacing w:line="276" w:lineRule="auto"/>
        <w:jc w:val="both"/>
        <w:rPr>
          <w:color w:val="auto"/>
          <w:sz w:val="22"/>
          <w:szCs w:val="22"/>
        </w:rPr>
      </w:pPr>
    </w:p>
    <w:p w14:paraId="6F3986F3" w14:textId="77777777" w:rsidR="007644A2" w:rsidRPr="000806F1" w:rsidRDefault="007644A2" w:rsidP="002E6B10">
      <w:pPr>
        <w:pStyle w:val="Default"/>
        <w:spacing w:line="276" w:lineRule="auto"/>
        <w:jc w:val="both"/>
        <w:rPr>
          <w:color w:val="auto"/>
          <w:sz w:val="22"/>
          <w:szCs w:val="22"/>
        </w:rPr>
      </w:pPr>
    </w:p>
    <w:p w14:paraId="0CFB1556" w14:textId="77777777" w:rsidR="007644A2" w:rsidRPr="000806F1" w:rsidRDefault="007644A2" w:rsidP="002E6B10">
      <w:pPr>
        <w:pStyle w:val="Default"/>
        <w:spacing w:line="276" w:lineRule="auto"/>
        <w:jc w:val="both"/>
        <w:rPr>
          <w:b/>
          <w:bCs/>
          <w:i/>
          <w:iCs/>
          <w:color w:val="auto"/>
          <w:sz w:val="22"/>
          <w:szCs w:val="22"/>
          <w:highlight w:val="lightGray"/>
        </w:rPr>
      </w:pPr>
      <w:r w:rsidRPr="000806F1">
        <w:rPr>
          <w:b/>
          <w:bCs/>
          <w:i/>
          <w:iCs/>
          <w:color w:val="auto"/>
          <w:sz w:val="22"/>
          <w:szCs w:val="22"/>
          <w:highlight w:val="lightGray"/>
        </w:rPr>
        <w:t>Criteri 3. Preu unitari d’alguns serveis objecte del contracte</w:t>
      </w:r>
    </w:p>
    <w:p w14:paraId="176E3DDD" w14:textId="77777777" w:rsidR="007644A2" w:rsidRPr="000806F1" w:rsidRDefault="007644A2" w:rsidP="002E6B10">
      <w:pPr>
        <w:pStyle w:val="Default"/>
        <w:spacing w:line="276" w:lineRule="auto"/>
        <w:jc w:val="both"/>
        <w:rPr>
          <w:color w:val="auto"/>
          <w:sz w:val="22"/>
          <w:szCs w:val="22"/>
        </w:rPr>
      </w:pPr>
    </w:p>
    <w:p w14:paraId="7B4814E8" w14:textId="77777777" w:rsidR="007644A2" w:rsidRPr="000806F1" w:rsidRDefault="007644A2" w:rsidP="002E6B10">
      <w:pPr>
        <w:pStyle w:val="Default"/>
        <w:spacing w:line="276" w:lineRule="auto"/>
        <w:jc w:val="both"/>
        <w:rPr>
          <w:color w:val="auto"/>
          <w:sz w:val="22"/>
          <w:szCs w:val="22"/>
        </w:rPr>
      </w:pPr>
      <w:r w:rsidRPr="000806F1">
        <w:rPr>
          <w:color w:val="auto"/>
          <w:sz w:val="22"/>
          <w:szCs w:val="22"/>
        </w:rPr>
        <w:t>Criteri per valorar el preu dels serveis.</w:t>
      </w:r>
    </w:p>
    <w:p w14:paraId="17570F61" w14:textId="77777777" w:rsidR="007644A2" w:rsidRPr="000806F1" w:rsidRDefault="007644A2" w:rsidP="002E6B10">
      <w:pPr>
        <w:pStyle w:val="Default"/>
        <w:spacing w:line="276" w:lineRule="auto"/>
        <w:jc w:val="both"/>
        <w:rPr>
          <w:color w:val="auto"/>
          <w:sz w:val="22"/>
          <w:szCs w:val="22"/>
        </w:rPr>
      </w:pPr>
    </w:p>
    <w:tbl>
      <w:tblPr>
        <w:tblStyle w:val="Tablaconcuadrcula"/>
        <w:tblW w:w="0" w:type="auto"/>
        <w:tblInd w:w="0" w:type="dxa"/>
        <w:tblLook w:val="04A0" w:firstRow="1" w:lastRow="0" w:firstColumn="1" w:lastColumn="0" w:noHBand="0" w:noVBand="1"/>
      </w:tblPr>
      <w:tblGrid>
        <w:gridCol w:w="2547"/>
        <w:gridCol w:w="1843"/>
        <w:gridCol w:w="1417"/>
        <w:gridCol w:w="1276"/>
        <w:gridCol w:w="1410"/>
      </w:tblGrid>
      <w:tr w:rsidR="007644A2" w:rsidRPr="009C42EA" w14:paraId="24EFE9E8" w14:textId="77777777" w:rsidTr="009C42EA">
        <w:tc>
          <w:tcPr>
            <w:tcW w:w="2547" w:type="dxa"/>
            <w:tcBorders>
              <w:bottom w:val="single" w:sz="4" w:space="0" w:color="000000"/>
            </w:tcBorders>
            <w:shd w:val="clear" w:color="auto" w:fill="D0CECE" w:themeFill="background2" w:themeFillShade="E6"/>
            <w:vAlign w:val="center"/>
          </w:tcPr>
          <w:p w14:paraId="01F5C2E6" w14:textId="77777777" w:rsidR="007644A2" w:rsidRPr="009C42EA" w:rsidRDefault="007644A2" w:rsidP="002E6B10">
            <w:pPr>
              <w:pStyle w:val="Default"/>
              <w:spacing w:line="276" w:lineRule="auto"/>
              <w:jc w:val="both"/>
              <w:rPr>
                <w:b/>
                <w:bCs/>
                <w:color w:val="auto"/>
                <w:sz w:val="20"/>
                <w:szCs w:val="20"/>
              </w:rPr>
            </w:pPr>
            <w:r w:rsidRPr="009C42EA">
              <w:rPr>
                <w:b/>
                <w:bCs/>
                <w:color w:val="auto"/>
                <w:sz w:val="20"/>
                <w:szCs w:val="20"/>
              </w:rPr>
              <w:t xml:space="preserve">Concepte </w:t>
            </w:r>
          </w:p>
        </w:tc>
        <w:tc>
          <w:tcPr>
            <w:tcW w:w="1843" w:type="dxa"/>
            <w:tcBorders>
              <w:bottom w:val="single" w:sz="4" w:space="0" w:color="000000"/>
            </w:tcBorders>
            <w:shd w:val="clear" w:color="auto" w:fill="D0CECE" w:themeFill="background2" w:themeFillShade="E6"/>
            <w:vAlign w:val="center"/>
          </w:tcPr>
          <w:p w14:paraId="4C42B00B" w14:textId="77777777" w:rsidR="007644A2" w:rsidRPr="009C42EA" w:rsidRDefault="007644A2" w:rsidP="002E6B10">
            <w:pPr>
              <w:pStyle w:val="Default"/>
              <w:spacing w:line="276" w:lineRule="auto"/>
              <w:jc w:val="both"/>
              <w:rPr>
                <w:b/>
                <w:bCs/>
                <w:color w:val="auto"/>
                <w:sz w:val="20"/>
                <w:szCs w:val="20"/>
              </w:rPr>
            </w:pPr>
            <w:r w:rsidRPr="009C42EA">
              <w:rPr>
                <w:b/>
                <w:bCs/>
                <w:color w:val="auto"/>
                <w:sz w:val="20"/>
                <w:szCs w:val="20"/>
              </w:rPr>
              <w:t>Preu màxim de licitació IVA (no inclòs)</w:t>
            </w:r>
          </w:p>
        </w:tc>
        <w:tc>
          <w:tcPr>
            <w:tcW w:w="1417" w:type="dxa"/>
            <w:shd w:val="clear" w:color="auto" w:fill="D0CECE" w:themeFill="background2" w:themeFillShade="E6"/>
            <w:vAlign w:val="center"/>
          </w:tcPr>
          <w:p w14:paraId="35688292" w14:textId="77777777" w:rsidR="007644A2" w:rsidRPr="009C42EA" w:rsidRDefault="007644A2" w:rsidP="002E6B10">
            <w:pPr>
              <w:pStyle w:val="Default"/>
              <w:spacing w:line="276" w:lineRule="auto"/>
              <w:jc w:val="both"/>
              <w:rPr>
                <w:b/>
                <w:bCs/>
                <w:color w:val="auto"/>
                <w:sz w:val="20"/>
                <w:szCs w:val="20"/>
              </w:rPr>
            </w:pPr>
            <w:r w:rsidRPr="009C42EA">
              <w:rPr>
                <w:b/>
                <w:bCs/>
                <w:color w:val="auto"/>
                <w:sz w:val="20"/>
                <w:szCs w:val="20"/>
              </w:rPr>
              <w:t xml:space="preserve">Preu unitari </w:t>
            </w:r>
            <w:proofErr w:type="spellStart"/>
            <w:r w:rsidRPr="009C42EA">
              <w:rPr>
                <w:b/>
                <w:bCs/>
                <w:color w:val="auto"/>
                <w:sz w:val="20"/>
                <w:szCs w:val="20"/>
              </w:rPr>
              <w:t>ofertat</w:t>
            </w:r>
            <w:proofErr w:type="spellEnd"/>
            <w:r w:rsidRPr="009C42EA">
              <w:rPr>
                <w:b/>
                <w:bCs/>
                <w:color w:val="auto"/>
                <w:sz w:val="20"/>
                <w:szCs w:val="20"/>
              </w:rPr>
              <w:t xml:space="preserve"> (IVA no inclòs)</w:t>
            </w:r>
          </w:p>
        </w:tc>
        <w:tc>
          <w:tcPr>
            <w:tcW w:w="1276" w:type="dxa"/>
            <w:shd w:val="clear" w:color="auto" w:fill="D0CECE" w:themeFill="background2" w:themeFillShade="E6"/>
            <w:vAlign w:val="center"/>
          </w:tcPr>
          <w:p w14:paraId="0565ED17" w14:textId="56F42743" w:rsidR="007644A2" w:rsidRPr="009C42EA" w:rsidRDefault="007644A2" w:rsidP="002E6B10">
            <w:pPr>
              <w:pStyle w:val="Default"/>
              <w:spacing w:line="276" w:lineRule="auto"/>
              <w:jc w:val="both"/>
              <w:rPr>
                <w:b/>
                <w:bCs/>
                <w:color w:val="auto"/>
                <w:sz w:val="20"/>
                <w:szCs w:val="20"/>
              </w:rPr>
            </w:pPr>
            <w:r w:rsidRPr="009C42EA">
              <w:rPr>
                <w:b/>
                <w:bCs/>
                <w:color w:val="auto"/>
                <w:sz w:val="20"/>
                <w:szCs w:val="20"/>
              </w:rPr>
              <w:t xml:space="preserve">IVA </w:t>
            </w:r>
            <w:r w:rsidR="009C42EA">
              <w:rPr>
                <w:b/>
                <w:bCs/>
                <w:color w:val="auto"/>
                <w:sz w:val="20"/>
                <w:szCs w:val="20"/>
              </w:rPr>
              <w:t xml:space="preserve"> </w:t>
            </w:r>
          </w:p>
        </w:tc>
        <w:tc>
          <w:tcPr>
            <w:tcW w:w="1410" w:type="dxa"/>
            <w:shd w:val="clear" w:color="auto" w:fill="D0CECE" w:themeFill="background2" w:themeFillShade="E6"/>
            <w:vAlign w:val="center"/>
          </w:tcPr>
          <w:p w14:paraId="32453ADC" w14:textId="77777777" w:rsidR="007644A2" w:rsidRPr="009C42EA" w:rsidRDefault="007644A2" w:rsidP="002E6B10">
            <w:pPr>
              <w:pStyle w:val="Default"/>
              <w:spacing w:line="276" w:lineRule="auto"/>
              <w:jc w:val="both"/>
              <w:rPr>
                <w:b/>
                <w:bCs/>
                <w:color w:val="auto"/>
                <w:sz w:val="20"/>
                <w:szCs w:val="20"/>
              </w:rPr>
            </w:pPr>
            <w:r w:rsidRPr="009C42EA">
              <w:rPr>
                <w:b/>
                <w:bCs/>
                <w:color w:val="auto"/>
                <w:sz w:val="20"/>
                <w:szCs w:val="20"/>
              </w:rPr>
              <w:t>Preu unitari total (IVA inclòs)</w:t>
            </w:r>
          </w:p>
        </w:tc>
      </w:tr>
      <w:tr w:rsidR="007644A2" w:rsidRPr="009C42EA" w14:paraId="56FB0F2B" w14:textId="77777777" w:rsidTr="009C42EA">
        <w:tc>
          <w:tcPr>
            <w:tcW w:w="2547" w:type="dxa"/>
            <w:shd w:val="clear" w:color="auto" w:fill="F2F2F2" w:themeFill="background1" w:themeFillShade="F2"/>
            <w:vAlign w:val="center"/>
          </w:tcPr>
          <w:p w14:paraId="22ED36E9" w14:textId="77777777" w:rsidR="007644A2" w:rsidRPr="009C42EA" w:rsidRDefault="007644A2" w:rsidP="002E6B10">
            <w:pPr>
              <w:pStyle w:val="Default"/>
              <w:spacing w:line="276" w:lineRule="auto"/>
              <w:jc w:val="both"/>
              <w:rPr>
                <w:b/>
                <w:bCs/>
                <w:color w:val="auto"/>
                <w:sz w:val="20"/>
                <w:szCs w:val="20"/>
              </w:rPr>
            </w:pPr>
            <w:r w:rsidRPr="009C42EA">
              <w:rPr>
                <w:b/>
                <w:bCs/>
                <w:color w:val="000000" w:themeColor="text1"/>
                <w:sz w:val="20"/>
                <w:szCs w:val="20"/>
                <w:lang w:eastAsia="es-ES"/>
              </w:rPr>
              <w:t>Conceptualització i coordinació creativa de la campanya</w:t>
            </w:r>
          </w:p>
        </w:tc>
        <w:tc>
          <w:tcPr>
            <w:tcW w:w="1843" w:type="dxa"/>
            <w:shd w:val="clear" w:color="auto" w:fill="F2F2F2" w:themeFill="background1" w:themeFillShade="F2"/>
            <w:vAlign w:val="center"/>
          </w:tcPr>
          <w:p w14:paraId="01604305" w14:textId="2CBAE839" w:rsidR="007644A2" w:rsidRPr="009C42EA" w:rsidRDefault="009C42EA" w:rsidP="009C42EA">
            <w:pPr>
              <w:pStyle w:val="Default"/>
              <w:spacing w:line="276" w:lineRule="auto"/>
              <w:jc w:val="right"/>
              <w:rPr>
                <w:b/>
                <w:bCs/>
                <w:color w:val="auto"/>
                <w:sz w:val="20"/>
                <w:szCs w:val="20"/>
              </w:rPr>
            </w:pPr>
            <w:r w:rsidRPr="009C42EA">
              <w:rPr>
                <w:b/>
                <w:bCs/>
                <w:color w:val="auto"/>
                <w:sz w:val="20"/>
                <w:szCs w:val="20"/>
              </w:rPr>
              <w:t>5.110,00 €</w:t>
            </w:r>
          </w:p>
        </w:tc>
        <w:tc>
          <w:tcPr>
            <w:tcW w:w="1417" w:type="dxa"/>
            <w:vAlign w:val="center"/>
          </w:tcPr>
          <w:p w14:paraId="64F7B709" w14:textId="77777777" w:rsidR="007644A2" w:rsidRPr="009C42EA" w:rsidRDefault="007644A2" w:rsidP="002E6B10">
            <w:pPr>
              <w:pStyle w:val="Default"/>
              <w:spacing w:line="276" w:lineRule="auto"/>
              <w:jc w:val="both"/>
              <w:rPr>
                <w:color w:val="auto"/>
                <w:sz w:val="20"/>
                <w:szCs w:val="20"/>
              </w:rPr>
            </w:pPr>
          </w:p>
        </w:tc>
        <w:tc>
          <w:tcPr>
            <w:tcW w:w="1276" w:type="dxa"/>
            <w:vAlign w:val="center"/>
          </w:tcPr>
          <w:p w14:paraId="0E35B229" w14:textId="77777777" w:rsidR="007644A2" w:rsidRPr="009C42EA" w:rsidRDefault="007644A2" w:rsidP="002E6B10">
            <w:pPr>
              <w:pStyle w:val="Default"/>
              <w:spacing w:line="276" w:lineRule="auto"/>
              <w:jc w:val="both"/>
              <w:rPr>
                <w:color w:val="auto"/>
                <w:sz w:val="20"/>
                <w:szCs w:val="20"/>
              </w:rPr>
            </w:pPr>
          </w:p>
        </w:tc>
        <w:tc>
          <w:tcPr>
            <w:tcW w:w="1410" w:type="dxa"/>
            <w:vAlign w:val="center"/>
          </w:tcPr>
          <w:p w14:paraId="3D007E53" w14:textId="77777777" w:rsidR="007644A2" w:rsidRPr="009C42EA" w:rsidRDefault="007644A2" w:rsidP="002E6B10">
            <w:pPr>
              <w:pStyle w:val="Default"/>
              <w:spacing w:line="276" w:lineRule="auto"/>
              <w:jc w:val="both"/>
              <w:rPr>
                <w:color w:val="auto"/>
                <w:sz w:val="20"/>
                <w:szCs w:val="20"/>
              </w:rPr>
            </w:pPr>
          </w:p>
        </w:tc>
      </w:tr>
      <w:tr w:rsidR="007644A2" w:rsidRPr="009C42EA" w14:paraId="1B0056C2" w14:textId="77777777" w:rsidTr="009C42EA">
        <w:trPr>
          <w:trHeight w:val="357"/>
        </w:trPr>
        <w:tc>
          <w:tcPr>
            <w:tcW w:w="2547" w:type="dxa"/>
            <w:shd w:val="clear" w:color="auto" w:fill="F2F2F2" w:themeFill="background1" w:themeFillShade="F2"/>
            <w:vAlign w:val="center"/>
          </w:tcPr>
          <w:p w14:paraId="7881B65D" w14:textId="77777777" w:rsidR="007644A2" w:rsidRPr="009C42EA" w:rsidRDefault="007644A2" w:rsidP="002E6B10">
            <w:pPr>
              <w:pStyle w:val="Default"/>
              <w:spacing w:line="276" w:lineRule="auto"/>
              <w:jc w:val="both"/>
              <w:rPr>
                <w:b/>
                <w:bCs/>
                <w:color w:val="auto"/>
                <w:sz w:val="20"/>
                <w:szCs w:val="20"/>
              </w:rPr>
            </w:pPr>
            <w:r w:rsidRPr="009C42EA">
              <w:rPr>
                <w:b/>
                <w:bCs/>
                <w:color w:val="000000" w:themeColor="text1"/>
                <w:sz w:val="20"/>
                <w:szCs w:val="20"/>
                <w:lang w:eastAsia="es-ES"/>
              </w:rPr>
              <w:t>Producció de l’espot</w:t>
            </w:r>
          </w:p>
        </w:tc>
        <w:tc>
          <w:tcPr>
            <w:tcW w:w="1843" w:type="dxa"/>
            <w:shd w:val="clear" w:color="auto" w:fill="F2F2F2" w:themeFill="background1" w:themeFillShade="F2"/>
            <w:vAlign w:val="center"/>
          </w:tcPr>
          <w:p w14:paraId="233E1482" w14:textId="4756CE46" w:rsidR="007644A2" w:rsidRPr="009C42EA" w:rsidRDefault="009C42EA" w:rsidP="009C42EA">
            <w:pPr>
              <w:pStyle w:val="Default"/>
              <w:spacing w:line="276" w:lineRule="auto"/>
              <w:jc w:val="right"/>
              <w:rPr>
                <w:b/>
                <w:bCs/>
                <w:color w:val="auto"/>
                <w:sz w:val="20"/>
                <w:szCs w:val="20"/>
              </w:rPr>
            </w:pPr>
            <w:r w:rsidRPr="009C42EA">
              <w:rPr>
                <w:b/>
                <w:bCs/>
                <w:color w:val="auto"/>
                <w:sz w:val="20"/>
                <w:szCs w:val="20"/>
              </w:rPr>
              <w:t>7.154,00 €</w:t>
            </w:r>
          </w:p>
        </w:tc>
        <w:tc>
          <w:tcPr>
            <w:tcW w:w="1417" w:type="dxa"/>
            <w:vAlign w:val="center"/>
          </w:tcPr>
          <w:p w14:paraId="1FA5897C" w14:textId="77777777" w:rsidR="007644A2" w:rsidRPr="009C42EA" w:rsidRDefault="007644A2" w:rsidP="002E6B10">
            <w:pPr>
              <w:pStyle w:val="Default"/>
              <w:spacing w:line="276" w:lineRule="auto"/>
              <w:jc w:val="both"/>
              <w:rPr>
                <w:color w:val="auto"/>
                <w:sz w:val="20"/>
                <w:szCs w:val="20"/>
              </w:rPr>
            </w:pPr>
          </w:p>
        </w:tc>
        <w:tc>
          <w:tcPr>
            <w:tcW w:w="1276" w:type="dxa"/>
            <w:vAlign w:val="center"/>
          </w:tcPr>
          <w:p w14:paraId="2C980DC0" w14:textId="77777777" w:rsidR="007644A2" w:rsidRPr="009C42EA" w:rsidRDefault="007644A2" w:rsidP="002E6B10">
            <w:pPr>
              <w:pStyle w:val="Default"/>
              <w:spacing w:line="276" w:lineRule="auto"/>
              <w:jc w:val="both"/>
              <w:rPr>
                <w:color w:val="auto"/>
                <w:sz w:val="20"/>
                <w:szCs w:val="20"/>
              </w:rPr>
            </w:pPr>
          </w:p>
        </w:tc>
        <w:tc>
          <w:tcPr>
            <w:tcW w:w="1410" w:type="dxa"/>
            <w:vAlign w:val="center"/>
          </w:tcPr>
          <w:p w14:paraId="60543EF6" w14:textId="77777777" w:rsidR="007644A2" w:rsidRPr="009C42EA" w:rsidRDefault="007644A2" w:rsidP="002E6B10">
            <w:pPr>
              <w:pStyle w:val="Default"/>
              <w:spacing w:line="276" w:lineRule="auto"/>
              <w:jc w:val="both"/>
              <w:rPr>
                <w:color w:val="auto"/>
                <w:sz w:val="20"/>
                <w:szCs w:val="20"/>
              </w:rPr>
            </w:pPr>
          </w:p>
        </w:tc>
      </w:tr>
      <w:tr w:rsidR="007644A2" w:rsidRPr="009C42EA" w14:paraId="0259A780" w14:textId="77777777" w:rsidTr="009C42EA">
        <w:trPr>
          <w:trHeight w:val="405"/>
        </w:trPr>
        <w:tc>
          <w:tcPr>
            <w:tcW w:w="2547" w:type="dxa"/>
            <w:shd w:val="clear" w:color="auto" w:fill="F2F2F2" w:themeFill="background1" w:themeFillShade="F2"/>
            <w:vAlign w:val="center"/>
          </w:tcPr>
          <w:p w14:paraId="770D1FD3" w14:textId="77777777" w:rsidR="007644A2" w:rsidRPr="009C42EA" w:rsidRDefault="007644A2" w:rsidP="002E6B10">
            <w:pPr>
              <w:pStyle w:val="Default"/>
              <w:spacing w:line="276" w:lineRule="auto"/>
              <w:jc w:val="both"/>
              <w:rPr>
                <w:b/>
                <w:bCs/>
                <w:color w:val="auto"/>
                <w:sz w:val="20"/>
                <w:szCs w:val="20"/>
              </w:rPr>
            </w:pPr>
            <w:r w:rsidRPr="009C42EA">
              <w:rPr>
                <w:b/>
                <w:bCs/>
                <w:color w:val="000000" w:themeColor="text1"/>
                <w:sz w:val="20"/>
                <w:szCs w:val="20"/>
                <w:lang w:eastAsia="es-ES"/>
              </w:rPr>
              <w:t>Producció de les falques</w:t>
            </w:r>
          </w:p>
        </w:tc>
        <w:tc>
          <w:tcPr>
            <w:tcW w:w="1843" w:type="dxa"/>
            <w:shd w:val="clear" w:color="auto" w:fill="F2F2F2" w:themeFill="background1" w:themeFillShade="F2"/>
            <w:vAlign w:val="center"/>
          </w:tcPr>
          <w:p w14:paraId="4D8AC934" w14:textId="492A1D42" w:rsidR="007644A2" w:rsidRPr="009C42EA" w:rsidRDefault="009C42EA" w:rsidP="009C42EA">
            <w:pPr>
              <w:pStyle w:val="Default"/>
              <w:spacing w:line="276" w:lineRule="auto"/>
              <w:jc w:val="right"/>
              <w:rPr>
                <w:b/>
                <w:bCs/>
                <w:color w:val="auto"/>
                <w:sz w:val="20"/>
                <w:szCs w:val="20"/>
              </w:rPr>
            </w:pPr>
            <w:r w:rsidRPr="009C42EA">
              <w:rPr>
                <w:b/>
                <w:bCs/>
                <w:color w:val="auto"/>
                <w:sz w:val="20"/>
                <w:szCs w:val="20"/>
              </w:rPr>
              <w:t>327,04 €</w:t>
            </w:r>
          </w:p>
        </w:tc>
        <w:tc>
          <w:tcPr>
            <w:tcW w:w="1417" w:type="dxa"/>
            <w:vAlign w:val="center"/>
          </w:tcPr>
          <w:p w14:paraId="6055AAED" w14:textId="77777777" w:rsidR="007644A2" w:rsidRPr="009C42EA" w:rsidRDefault="007644A2" w:rsidP="002E6B10">
            <w:pPr>
              <w:pStyle w:val="Default"/>
              <w:spacing w:line="276" w:lineRule="auto"/>
              <w:jc w:val="both"/>
              <w:rPr>
                <w:color w:val="auto"/>
                <w:sz w:val="20"/>
                <w:szCs w:val="20"/>
              </w:rPr>
            </w:pPr>
          </w:p>
        </w:tc>
        <w:tc>
          <w:tcPr>
            <w:tcW w:w="1276" w:type="dxa"/>
            <w:vAlign w:val="center"/>
          </w:tcPr>
          <w:p w14:paraId="518B3A89" w14:textId="77777777" w:rsidR="007644A2" w:rsidRPr="009C42EA" w:rsidRDefault="007644A2" w:rsidP="002E6B10">
            <w:pPr>
              <w:pStyle w:val="Default"/>
              <w:spacing w:line="276" w:lineRule="auto"/>
              <w:jc w:val="both"/>
              <w:rPr>
                <w:color w:val="auto"/>
                <w:sz w:val="20"/>
                <w:szCs w:val="20"/>
              </w:rPr>
            </w:pPr>
          </w:p>
        </w:tc>
        <w:tc>
          <w:tcPr>
            <w:tcW w:w="1410" w:type="dxa"/>
            <w:vAlign w:val="center"/>
          </w:tcPr>
          <w:p w14:paraId="65517DF2" w14:textId="77777777" w:rsidR="007644A2" w:rsidRPr="009C42EA" w:rsidRDefault="007644A2" w:rsidP="002E6B10">
            <w:pPr>
              <w:pStyle w:val="Default"/>
              <w:spacing w:line="276" w:lineRule="auto"/>
              <w:jc w:val="both"/>
              <w:rPr>
                <w:color w:val="auto"/>
                <w:sz w:val="20"/>
                <w:szCs w:val="20"/>
              </w:rPr>
            </w:pPr>
          </w:p>
        </w:tc>
      </w:tr>
      <w:tr w:rsidR="007644A2" w:rsidRPr="009C42EA" w14:paraId="014332D8" w14:textId="77777777" w:rsidTr="009C42EA">
        <w:tc>
          <w:tcPr>
            <w:tcW w:w="2547" w:type="dxa"/>
            <w:shd w:val="clear" w:color="auto" w:fill="F2F2F2" w:themeFill="background1" w:themeFillShade="F2"/>
            <w:vAlign w:val="center"/>
          </w:tcPr>
          <w:p w14:paraId="447B9345" w14:textId="77777777" w:rsidR="007644A2" w:rsidRPr="009C42EA" w:rsidRDefault="007644A2" w:rsidP="002E6B10">
            <w:pPr>
              <w:pStyle w:val="Default"/>
              <w:spacing w:line="276" w:lineRule="auto"/>
              <w:jc w:val="both"/>
              <w:rPr>
                <w:b/>
                <w:bCs/>
                <w:color w:val="auto"/>
                <w:sz w:val="20"/>
                <w:szCs w:val="20"/>
              </w:rPr>
            </w:pPr>
            <w:r w:rsidRPr="009C42EA">
              <w:rPr>
                <w:b/>
                <w:bCs/>
                <w:color w:val="000000" w:themeColor="text1"/>
                <w:sz w:val="20"/>
                <w:szCs w:val="20"/>
                <w:lang w:eastAsia="es-ES"/>
              </w:rPr>
              <w:t xml:space="preserve">Gestió </w:t>
            </w:r>
            <w:proofErr w:type="spellStart"/>
            <w:r w:rsidRPr="009C42EA">
              <w:rPr>
                <w:b/>
                <w:bCs/>
                <w:color w:val="000000" w:themeColor="text1"/>
                <w:sz w:val="20"/>
                <w:szCs w:val="20"/>
                <w:lang w:eastAsia="es-ES"/>
              </w:rPr>
              <w:t>externalitzada</w:t>
            </w:r>
            <w:proofErr w:type="spellEnd"/>
            <w:r w:rsidRPr="009C42EA">
              <w:rPr>
                <w:b/>
                <w:bCs/>
                <w:color w:val="000000" w:themeColor="text1"/>
                <w:sz w:val="20"/>
                <w:szCs w:val="20"/>
                <w:lang w:eastAsia="es-ES"/>
              </w:rPr>
              <w:t xml:space="preserve"> de les xarxes socials</w:t>
            </w:r>
          </w:p>
        </w:tc>
        <w:tc>
          <w:tcPr>
            <w:tcW w:w="1843" w:type="dxa"/>
            <w:shd w:val="clear" w:color="auto" w:fill="F2F2F2" w:themeFill="background1" w:themeFillShade="F2"/>
            <w:vAlign w:val="center"/>
          </w:tcPr>
          <w:p w14:paraId="53CD99A1" w14:textId="25400759" w:rsidR="007644A2" w:rsidRPr="009C42EA" w:rsidRDefault="009C42EA" w:rsidP="009C42EA">
            <w:pPr>
              <w:pStyle w:val="Default"/>
              <w:spacing w:line="276" w:lineRule="auto"/>
              <w:jc w:val="right"/>
              <w:rPr>
                <w:b/>
                <w:bCs/>
                <w:color w:val="auto"/>
                <w:sz w:val="20"/>
                <w:szCs w:val="20"/>
              </w:rPr>
            </w:pPr>
            <w:r w:rsidRPr="009C42EA">
              <w:rPr>
                <w:b/>
                <w:bCs/>
                <w:color w:val="auto"/>
                <w:sz w:val="20"/>
                <w:szCs w:val="20"/>
              </w:rPr>
              <w:t>255,50 €</w:t>
            </w:r>
          </w:p>
        </w:tc>
        <w:tc>
          <w:tcPr>
            <w:tcW w:w="1417" w:type="dxa"/>
            <w:vAlign w:val="center"/>
          </w:tcPr>
          <w:p w14:paraId="118BA4FC" w14:textId="77777777" w:rsidR="007644A2" w:rsidRPr="009C42EA" w:rsidRDefault="007644A2" w:rsidP="002E6B10">
            <w:pPr>
              <w:pStyle w:val="Default"/>
              <w:spacing w:line="276" w:lineRule="auto"/>
              <w:jc w:val="both"/>
              <w:rPr>
                <w:color w:val="auto"/>
                <w:sz w:val="20"/>
                <w:szCs w:val="20"/>
              </w:rPr>
            </w:pPr>
          </w:p>
        </w:tc>
        <w:tc>
          <w:tcPr>
            <w:tcW w:w="1276" w:type="dxa"/>
            <w:vAlign w:val="center"/>
          </w:tcPr>
          <w:p w14:paraId="354515D0" w14:textId="77777777" w:rsidR="007644A2" w:rsidRPr="009C42EA" w:rsidRDefault="007644A2" w:rsidP="002E6B10">
            <w:pPr>
              <w:pStyle w:val="Default"/>
              <w:spacing w:line="276" w:lineRule="auto"/>
              <w:jc w:val="both"/>
              <w:rPr>
                <w:color w:val="auto"/>
                <w:sz w:val="20"/>
                <w:szCs w:val="20"/>
              </w:rPr>
            </w:pPr>
          </w:p>
        </w:tc>
        <w:tc>
          <w:tcPr>
            <w:tcW w:w="1410" w:type="dxa"/>
            <w:vAlign w:val="center"/>
          </w:tcPr>
          <w:p w14:paraId="3662A43B" w14:textId="77777777" w:rsidR="007644A2" w:rsidRPr="009C42EA" w:rsidRDefault="007644A2" w:rsidP="002E6B10">
            <w:pPr>
              <w:pStyle w:val="Default"/>
              <w:spacing w:line="276" w:lineRule="auto"/>
              <w:jc w:val="both"/>
              <w:rPr>
                <w:color w:val="auto"/>
                <w:sz w:val="20"/>
                <w:szCs w:val="20"/>
              </w:rPr>
            </w:pPr>
          </w:p>
        </w:tc>
      </w:tr>
      <w:tr w:rsidR="007644A2" w:rsidRPr="009C42EA" w14:paraId="2D5D1D2C" w14:textId="77777777" w:rsidTr="009C42EA">
        <w:tc>
          <w:tcPr>
            <w:tcW w:w="2547" w:type="dxa"/>
            <w:shd w:val="clear" w:color="auto" w:fill="F2F2F2" w:themeFill="background1" w:themeFillShade="F2"/>
            <w:vAlign w:val="center"/>
          </w:tcPr>
          <w:p w14:paraId="0A023FEB" w14:textId="77777777" w:rsidR="007644A2" w:rsidRPr="009C42EA" w:rsidRDefault="007644A2" w:rsidP="002E6B10">
            <w:pPr>
              <w:pStyle w:val="Default"/>
              <w:spacing w:line="276" w:lineRule="auto"/>
              <w:jc w:val="both"/>
              <w:rPr>
                <w:b/>
                <w:bCs/>
                <w:color w:val="auto"/>
                <w:sz w:val="20"/>
                <w:szCs w:val="20"/>
              </w:rPr>
            </w:pPr>
            <w:r w:rsidRPr="009C42EA">
              <w:rPr>
                <w:b/>
                <w:bCs/>
                <w:color w:val="000000" w:themeColor="text1"/>
                <w:sz w:val="20"/>
                <w:szCs w:val="20"/>
                <w:lang w:eastAsia="es-ES"/>
              </w:rPr>
              <w:t>Accions de fidelització i captació</w:t>
            </w:r>
          </w:p>
        </w:tc>
        <w:tc>
          <w:tcPr>
            <w:tcW w:w="1843" w:type="dxa"/>
            <w:shd w:val="clear" w:color="auto" w:fill="F2F2F2" w:themeFill="background1" w:themeFillShade="F2"/>
            <w:vAlign w:val="center"/>
          </w:tcPr>
          <w:p w14:paraId="135ADDBC" w14:textId="099E15B6" w:rsidR="007644A2" w:rsidRPr="009C42EA" w:rsidRDefault="009C42EA" w:rsidP="009C42EA">
            <w:pPr>
              <w:pStyle w:val="Default"/>
              <w:spacing w:line="276" w:lineRule="auto"/>
              <w:jc w:val="right"/>
              <w:rPr>
                <w:b/>
                <w:bCs/>
                <w:color w:val="auto"/>
                <w:sz w:val="20"/>
                <w:szCs w:val="20"/>
              </w:rPr>
            </w:pPr>
            <w:r w:rsidRPr="009C42EA">
              <w:rPr>
                <w:b/>
                <w:bCs/>
                <w:color w:val="auto"/>
                <w:sz w:val="20"/>
                <w:szCs w:val="20"/>
              </w:rPr>
              <w:t>30,00 €</w:t>
            </w:r>
          </w:p>
        </w:tc>
        <w:tc>
          <w:tcPr>
            <w:tcW w:w="1417" w:type="dxa"/>
            <w:vAlign w:val="center"/>
          </w:tcPr>
          <w:p w14:paraId="1FF93F97" w14:textId="77777777" w:rsidR="007644A2" w:rsidRPr="009C42EA" w:rsidRDefault="007644A2" w:rsidP="002E6B10">
            <w:pPr>
              <w:pStyle w:val="Default"/>
              <w:spacing w:line="276" w:lineRule="auto"/>
              <w:jc w:val="both"/>
              <w:rPr>
                <w:color w:val="auto"/>
                <w:sz w:val="20"/>
                <w:szCs w:val="20"/>
              </w:rPr>
            </w:pPr>
          </w:p>
        </w:tc>
        <w:tc>
          <w:tcPr>
            <w:tcW w:w="1276" w:type="dxa"/>
            <w:vAlign w:val="center"/>
          </w:tcPr>
          <w:p w14:paraId="38094E39" w14:textId="77777777" w:rsidR="007644A2" w:rsidRPr="009C42EA" w:rsidRDefault="007644A2" w:rsidP="002E6B10">
            <w:pPr>
              <w:pStyle w:val="Default"/>
              <w:spacing w:line="276" w:lineRule="auto"/>
              <w:jc w:val="both"/>
              <w:rPr>
                <w:color w:val="auto"/>
                <w:sz w:val="20"/>
                <w:szCs w:val="20"/>
              </w:rPr>
            </w:pPr>
          </w:p>
        </w:tc>
        <w:tc>
          <w:tcPr>
            <w:tcW w:w="1410" w:type="dxa"/>
            <w:vAlign w:val="center"/>
          </w:tcPr>
          <w:p w14:paraId="580AB20A" w14:textId="77777777" w:rsidR="007644A2" w:rsidRPr="009C42EA" w:rsidRDefault="007644A2" w:rsidP="002E6B10">
            <w:pPr>
              <w:pStyle w:val="Default"/>
              <w:spacing w:line="276" w:lineRule="auto"/>
              <w:jc w:val="both"/>
              <w:rPr>
                <w:color w:val="auto"/>
                <w:sz w:val="20"/>
                <w:szCs w:val="20"/>
              </w:rPr>
            </w:pPr>
          </w:p>
        </w:tc>
      </w:tr>
    </w:tbl>
    <w:p w14:paraId="540B7C60" w14:textId="4537C5E8" w:rsidR="007644A2" w:rsidRPr="000806F1" w:rsidRDefault="007644A2" w:rsidP="002E6B10">
      <w:pPr>
        <w:pStyle w:val="Default"/>
        <w:spacing w:line="276" w:lineRule="auto"/>
        <w:jc w:val="both"/>
        <w:rPr>
          <w:color w:val="auto"/>
          <w:sz w:val="22"/>
          <w:szCs w:val="22"/>
        </w:rPr>
      </w:pPr>
    </w:p>
    <w:p w14:paraId="57AF4A83" w14:textId="77777777" w:rsidR="007644A2" w:rsidRDefault="007644A2" w:rsidP="002E6B10">
      <w:pPr>
        <w:pStyle w:val="Default"/>
        <w:spacing w:line="276" w:lineRule="auto"/>
        <w:jc w:val="both"/>
        <w:rPr>
          <w:color w:val="auto"/>
          <w:sz w:val="22"/>
          <w:szCs w:val="22"/>
        </w:rPr>
      </w:pPr>
    </w:p>
    <w:p w14:paraId="53EE3A05" w14:textId="77777777" w:rsidR="009C42EA" w:rsidRDefault="009C42EA" w:rsidP="002E6B10">
      <w:pPr>
        <w:pStyle w:val="Default"/>
        <w:spacing w:line="276" w:lineRule="auto"/>
        <w:jc w:val="both"/>
        <w:rPr>
          <w:color w:val="auto"/>
          <w:sz w:val="22"/>
          <w:szCs w:val="22"/>
        </w:rPr>
      </w:pPr>
    </w:p>
    <w:p w14:paraId="03DD58D9" w14:textId="77777777" w:rsidR="009C42EA" w:rsidRDefault="009C42EA" w:rsidP="002E6B10">
      <w:pPr>
        <w:pStyle w:val="Default"/>
        <w:spacing w:line="276" w:lineRule="auto"/>
        <w:jc w:val="both"/>
        <w:rPr>
          <w:color w:val="auto"/>
          <w:sz w:val="22"/>
          <w:szCs w:val="22"/>
        </w:rPr>
      </w:pPr>
    </w:p>
    <w:p w14:paraId="4DBFFF8A" w14:textId="77777777" w:rsidR="009C42EA" w:rsidRDefault="009C42EA" w:rsidP="002E6B10">
      <w:pPr>
        <w:pStyle w:val="Default"/>
        <w:spacing w:line="276" w:lineRule="auto"/>
        <w:jc w:val="both"/>
        <w:rPr>
          <w:color w:val="auto"/>
          <w:sz w:val="22"/>
          <w:szCs w:val="22"/>
        </w:rPr>
      </w:pPr>
    </w:p>
    <w:p w14:paraId="7E830C12" w14:textId="77777777" w:rsidR="009C42EA" w:rsidRDefault="009C42EA" w:rsidP="002E6B10">
      <w:pPr>
        <w:pStyle w:val="Default"/>
        <w:spacing w:line="276" w:lineRule="auto"/>
        <w:jc w:val="both"/>
        <w:rPr>
          <w:color w:val="auto"/>
          <w:sz w:val="22"/>
          <w:szCs w:val="22"/>
        </w:rPr>
      </w:pPr>
    </w:p>
    <w:p w14:paraId="4D14E041" w14:textId="77777777" w:rsidR="009C42EA" w:rsidRDefault="009C42EA" w:rsidP="002E6B10">
      <w:pPr>
        <w:pStyle w:val="Default"/>
        <w:spacing w:line="276" w:lineRule="auto"/>
        <w:jc w:val="both"/>
        <w:rPr>
          <w:color w:val="auto"/>
          <w:sz w:val="22"/>
          <w:szCs w:val="22"/>
        </w:rPr>
      </w:pPr>
    </w:p>
    <w:p w14:paraId="5A02A003" w14:textId="77777777" w:rsidR="009C42EA" w:rsidRDefault="009C42EA" w:rsidP="002E6B10">
      <w:pPr>
        <w:pStyle w:val="Default"/>
        <w:spacing w:line="276" w:lineRule="auto"/>
        <w:jc w:val="both"/>
        <w:rPr>
          <w:color w:val="auto"/>
          <w:sz w:val="22"/>
          <w:szCs w:val="22"/>
        </w:rPr>
      </w:pPr>
    </w:p>
    <w:p w14:paraId="661205E5" w14:textId="77777777" w:rsidR="009C42EA" w:rsidRPr="000806F1" w:rsidRDefault="009C42EA" w:rsidP="002E6B10">
      <w:pPr>
        <w:pStyle w:val="Default"/>
        <w:spacing w:line="276" w:lineRule="auto"/>
        <w:jc w:val="both"/>
        <w:rPr>
          <w:color w:val="auto"/>
          <w:sz w:val="22"/>
          <w:szCs w:val="22"/>
        </w:rPr>
      </w:pPr>
    </w:p>
    <w:p w14:paraId="59EAD4D5" w14:textId="77777777" w:rsidR="005562EE" w:rsidRPr="000806F1" w:rsidRDefault="005562EE" w:rsidP="002E6B10">
      <w:pPr>
        <w:pStyle w:val="Default"/>
        <w:spacing w:line="276" w:lineRule="auto"/>
        <w:jc w:val="both"/>
        <w:rPr>
          <w:color w:val="auto"/>
          <w:sz w:val="22"/>
          <w:szCs w:val="22"/>
        </w:rPr>
      </w:pPr>
    </w:p>
    <w:p w14:paraId="7ACA630C" w14:textId="77777777" w:rsidR="007644A2" w:rsidRPr="000806F1" w:rsidRDefault="007644A2" w:rsidP="002E6B10">
      <w:pPr>
        <w:pStyle w:val="Default"/>
        <w:spacing w:line="276" w:lineRule="auto"/>
        <w:jc w:val="both"/>
        <w:rPr>
          <w:b/>
          <w:bCs/>
          <w:i/>
          <w:iCs/>
          <w:color w:val="auto"/>
          <w:sz w:val="22"/>
          <w:szCs w:val="22"/>
          <w:highlight w:val="lightGray"/>
        </w:rPr>
      </w:pPr>
      <w:r w:rsidRPr="000806F1">
        <w:rPr>
          <w:b/>
          <w:bCs/>
          <w:i/>
          <w:iCs/>
          <w:color w:val="auto"/>
          <w:sz w:val="22"/>
          <w:szCs w:val="22"/>
          <w:highlight w:val="lightGray"/>
        </w:rPr>
        <w:t>Criteri 4. Característiques tècniques del “Pla de mitjans”</w:t>
      </w:r>
    </w:p>
    <w:p w14:paraId="4146ACEF" w14:textId="77777777" w:rsidR="007644A2" w:rsidRPr="000806F1" w:rsidRDefault="007644A2" w:rsidP="002E6B10">
      <w:pPr>
        <w:pStyle w:val="Default"/>
        <w:spacing w:line="276" w:lineRule="auto"/>
        <w:jc w:val="both"/>
        <w:rPr>
          <w:color w:val="auto"/>
          <w:sz w:val="22"/>
          <w:szCs w:val="22"/>
        </w:rPr>
      </w:pPr>
    </w:p>
    <w:p w14:paraId="4F65241D" w14:textId="77777777" w:rsidR="007644A2" w:rsidRPr="000806F1" w:rsidRDefault="007644A2" w:rsidP="002E6B10">
      <w:pPr>
        <w:pStyle w:val="Default"/>
        <w:spacing w:line="276" w:lineRule="auto"/>
        <w:jc w:val="both"/>
        <w:rPr>
          <w:color w:val="auto"/>
          <w:sz w:val="22"/>
          <w:szCs w:val="22"/>
        </w:rPr>
      </w:pPr>
      <w:r w:rsidRPr="000806F1">
        <w:rPr>
          <w:color w:val="auto"/>
          <w:sz w:val="22"/>
          <w:szCs w:val="22"/>
        </w:rPr>
        <w:t>Criteri per valorar les característiques tècniques:</w:t>
      </w:r>
    </w:p>
    <w:p w14:paraId="76275DD3" w14:textId="77777777" w:rsidR="007644A2" w:rsidRPr="000806F1" w:rsidRDefault="007644A2" w:rsidP="002E6B10">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eastAsia="Arial" w:hAnsi="Arial" w:cs="Arial"/>
          <w:color w:val="FF0000"/>
          <w:szCs w:val="22"/>
        </w:rPr>
      </w:pPr>
    </w:p>
    <w:tbl>
      <w:tblPr>
        <w:tblStyle w:val="Tablaconcuadrcula"/>
        <w:tblW w:w="5000" w:type="pct"/>
        <w:tblInd w:w="0" w:type="dxa"/>
        <w:tblLook w:val="04A0" w:firstRow="1" w:lastRow="0" w:firstColumn="1" w:lastColumn="0" w:noHBand="0" w:noVBand="1"/>
      </w:tblPr>
      <w:tblGrid>
        <w:gridCol w:w="3396"/>
        <w:gridCol w:w="2836"/>
        <w:gridCol w:w="2263"/>
      </w:tblGrid>
      <w:tr w:rsidR="007644A2" w:rsidRPr="000806F1" w14:paraId="68A31F75" w14:textId="77777777" w:rsidTr="009C42EA">
        <w:tc>
          <w:tcPr>
            <w:tcW w:w="1999" w:type="pct"/>
            <w:shd w:val="clear" w:color="auto" w:fill="D0CECE" w:themeFill="background2" w:themeFillShade="E6"/>
            <w:vAlign w:val="center"/>
          </w:tcPr>
          <w:p w14:paraId="5F475A11" w14:textId="77777777" w:rsidR="007644A2" w:rsidRPr="000806F1" w:rsidRDefault="007644A2" w:rsidP="002E6B10">
            <w:pPr>
              <w:pStyle w:val="Default"/>
              <w:spacing w:line="276" w:lineRule="auto"/>
              <w:jc w:val="both"/>
              <w:rPr>
                <w:b/>
                <w:bCs/>
                <w:color w:val="auto"/>
                <w:sz w:val="22"/>
                <w:szCs w:val="22"/>
              </w:rPr>
            </w:pPr>
            <w:r w:rsidRPr="000806F1">
              <w:rPr>
                <w:b/>
                <w:bCs/>
                <w:color w:val="auto"/>
                <w:sz w:val="22"/>
                <w:szCs w:val="22"/>
              </w:rPr>
              <w:t>Característiques tècniques</w:t>
            </w:r>
          </w:p>
        </w:tc>
        <w:tc>
          <w:tcPr>
            <w:tcW w:w="1669" w:type="pct"/>
            <w:shd w:val="clear" w:color="auto" w:fill="D0CECE" w:themeFill="background2" w:themeFillShade="E6"/>
            <w:vAlign w:val="center"/>
          </w:tcPr>
          <w:p w14:paraId="4F57261A" w14:textId="77777777" w:rsidR="007644A2" w:rsidRPr="000806F1" w:rsidRDefault="007644A2" w:rsidP="002E6B10">
            <w:pPr>
              <w:pStyle w:val="Default"/>
              <w:spacing w:line="276" w:lineRule="auto"/>
              <w:jc w:val="both"/>
              <w:rPr>
                <w:b/>
                <w:bCs/>
                <w:color w:val="auto"/>
                <w:sz w:val="22"/>
                <w:szCs w:val="22"/>
              </w:rPr>
            </w:pPr>
            <w:r w:rsidRPr="000806F1">
              <w:rPr>
                <w:b/>
                <w:bCs/>
                <w:color w:val="000000" w:themeColor="text1"/>
                <w:sz w:val="22"/>
                <w:szCs w:val="22"/>
                <w:lang w:eastAsia="es-ES"/>
              </w:rPr>
              <w:t>Proposta del licitador</w:t>
            </w:r>
          </w:p>
        </w:tc>
        <w:tc>
          <w:tcPr>
            <w:tcW w:w="1332" w:type="pct"/>
            <w:shd w:val="clear" w:color="auto" w:fill="D0CECE" w:themeFill="background2" w:themeFillShade="E6"/>
            <w:vAlign w:val="center"/>
          </w:tcPr>
          <w:p w14:paraId="5D5D8ACF" w14:textId="77777777" w:rsidR="007644A2" w:rsidRPr="000806F1" w:rsidRDefault="007644A2" w:rsidP="002E6B10">
            <w:pPr>
              <w:pStyle w:val="Default"/>
              <w:spacing w:line="276" w:lineRule="auto"/>
              <w:jc w:val="both"/>
              <w:rPr>
                <w:b/>
                <w:bCs/>
                <w:color w:val="000000" w:themeColor="text1"/>
                <w:sz w:val="22"/>
                <w:szCs w:val="22"/>
                <w:lang w:eastAsia="es-ES"/>
              </w:rPr>
            </w:pPr>
            <w:r w:rsidRPr="000806F1">
              <w:rPr>
                <w:b/>
                <w:bCs/>
                <w:color w:val="000000" w:themeColor="text1"/>
                <w:sz w:val="22"/>
                <w:szCs w:val="22"/>
                <w:lang w:eastAsia="es-ES"/>
              </w:rPr>
              <w:t xml:space="preserve">Número </w:t>
            </w:r>
            <w:proofErr w:type="spellStart"/>
            <w:r w:rsidRPr="000806F1">
              <w:rPr>
                <w:b/>
                <w:bCs/>
                <w:color w:val="000000" w:themeColor="text1"/>
                <w:sz w:val="22"/>
                <w:szCs w:val="22"/>
                <w:lang w:eastAsia="es-ES"/>
              </w:rPr>
              <w:t>ofertat</w:t>
            </w:r>
            <w:proofErr w:type="spellEnd"/>
            <w:r w:rsidRPr="000806F1">
              <w:rPr>
                <w:b/>
                <w:bCs/>
                <w:color w:val="000000" w:themeColor="text1"/>
                <w:sz w:val="22"/>
                <w:szCs w:val="22"/>
                <w:lang w:eastAsia="es-ES"/>
              </w:rPr>
              <w:t xml:space="preserve"> </w:t>
            </w:r>
          </w:p>
        </w:tc>
      </w:tr>
      <w:tr w:rsidR="007644A2" w:rsidRPr="000806F1" w14:paraId="3C28BDAD" w14:textId="77777777" w:rsidTr="009C42EA">
        <w:tc>
          <w:tcPr>
            <w:tcW w:w="1999" w:type="pct"/>
            <w:vAlign w:val="center"/>
          </w:tcPr>
          <w:p w14:paraId="54FAB9CC" w14:textId="77777777" w:rsidR="007644A2" w:rsidRPr="000806F1" w:rsidRDefault="007644A2" w:rsidP="002E6B10">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eastAsia="Arial" w:hAnsi="Arial" w:cs="Arial"/>
                <w:color w:val="FF0000"/>
                <w:szCs w:val="22"/>
              </w:rPr>
            </w:pPr>
            <w:r w:rsidRPr="000806F1">
              <w:rPr>
                <w:rFonts w:ascii="Arial" w:hAnsi="Arial" w:cs="Arial"/>
                <w:szCs w:val="22"/>
              </w:rPr>
              <w:t>Pla de mitjans. Publicitat a xarxes socials</w:t>
            </w:r>
          </w:p>
        </w:tc>
        <w:tc>
          <w:tcPr>
            <w:tcW w:w="1669" w:type="pct"/>
            <w:vAlign w:val="center"/>
          </w:tcPr>
          <w:p w14:paraId="31B6AF56" w14:textId="77777777" w:rsidR="007644A2" w:rsidRPr="000806F1" w:rsidRDefault="007644A2" w:rsidP="002E6B10">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eastAsia="Arial" w:hAnsi="Arial" w:cs="Arial"/>
                <w:color w:val="FF0000"/>
                <w:szCs w:val="22"/>
              </w:rPr>
            </w:pPr>
            <w:r w:rsidRPr="000806F1">
              <w:rPr>
                <w:rFonts w:ascii="Arial" w:hAnsi="Arial" w:cs="Arial"/>
                <w:szCs w:val="22"/>
              </w:rPr>
              <w:t>Núm. d’impactes:</w:t>
            </w:r>
          </w:p>
        </w:tc>
        <w:tc>
          <w:tcPr>
            <w:tcW w:w="1332" w:type="pct"/>
            <w:vAlign w:val="center"/>
          </w:tcPr>
          <w:p w14:paraId="4871431E" w14:textId="77777777" w:rsidR="007644A2" w:rsidRPr="000806F1" w:rsidRDefault="007644A2" w:rsidP="002E6B10">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hAnsi="Arial" w:cs="Arial"/>
                <w:szCs w:val="22"/>
              </w:rPr>
            </w:pPr>
          </w:p>
        </w:tc>
      </w:tr>
      <w:tr w:rsidR="007644A2" w:rsidRPr="000806F1" w14:paraId="7B3D649F" w14:textId="77777777" w:rsidTr="009C42EA">
        <w:tc>
          <w:tcPr>
            <w:tcW w:w="1999" w:type="pct"/>
            <w:tcBorders>
              <w:bottom w:val="single" w:sz="4" w:space="0" w:color="auto"/>
            </w:tcBorders>
            <w:vAlign w:val="center"/>
          </w:tcPr>
          <w:p w14:paraId="02015F48" w14:textId="77777777" w:rsidR="007644A2" w:rsidRPr="000806F1" w:rsidRDefault="007644A2" w:rsidP="002E6B10">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eastAsia="Arial" w:hAnsi="Arial" w:cs="Arial"/>
                <w:color w:val="FF0000"/>
                <w:szCs w:val="22"/>
              </w:rPr>
            </w:pPr>
            <w:r w:rsidRPr="000806F1">
              <w:rPr>
                <w:rFonts w:ascii="Arial" w:hAnsi="Arial" w:cs="Arial"/>
                <w:szCs w:val="22"/>
              </w:rPr>
              <w:t>Pla de mitjans. Bustiada</w:t>
            </w:r>
          </w:p>
        </w:tc>
        <w:tc>
          <w:tcPr>
            <w:tcW w:w="1669" w:type="pct"/>
            <w:vAlign w:val="center"/>
          </w:tcPr>
          <w:p w14:paraId="09B100EF" w14:textId="77777777" w:rsidR="007644A2" w:rsidRPr="000806F1" w:rsidRDefault="007644A2" w:rsidP="002E6B10">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eastAsia="Arial" w:hAnsi="Arial" w:cs="Arial"/>
                <w:color w:val="FF0000"/>
                <w:szCs w:val="22"/>
              </w:rPr>
            </w:pPr>
            <w:r w:rsidRPr="000806F1">
              <w:rPr>
                <w:rFonts w:ascii="Arial" w:hAnsi="Arial" w:cs="Arial"/>
                <w:color w:val="000000" w:themeColor="text1"/>
                <w:szCs w:val="22"/>
              </w:rPr>
              <w:t>Núm. bústies/llars:</w:t>
            </w:r>
          </w:p>
        </w:tc>
        <w:tc>
          <w:tcPr>
            <w:tcW w:w="1332" w:type="pct"/>
            <w:tcBorders>
              <w:bottom w:val="single" w:sz="4" w:space="0" w:color="auto"/>
            </w:tcBorders>
            <w:vAlign w:val="center"/>
          </w:tcPr>
          <w:p w14:paraId="667D9802" w14:textId="77777777" w:rsidR="007644A2" w:rsidRPr="000806F1" w:rsidRDefault="007644A2" w:rsidP="002E6B10">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hAnsi="Arial" w:cs="Arial"/>
                <w:color w:val="000000" w:themeColor="text1"/>
                <w:szCs w:val="22"/>
              </w:rPr>
            </w:pPr>
          </w:p>
        </w:tc>
      </w:tr>
      <w:tr w:rsidR="007644A2" w:rsidRPr="000806F1" w14:paraId="6FF6D71E" w14:textId="77777777" w:rsidTr="009C42EA">
        <w:tc>
          <w:tcPr>
            <w:tcW w:w="1999" w:type="pct"/>
            <w:tcBorders>
              <w:bottom w:val="nil"/>
            </w:tcBorders>
            <w:vAlign w:val="center"/>
          </w:tcPr>
          <w:p w14:paraId="7D4A2BDB" w14:textId="77777777" w:rsidR="007644A2" w:rsidRPr="000806F1" w:rsidRDefault="007644A2" w:rsidP="002E6B10">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eastAsia="Arial" w:hAnsi="Arial" w:cs="Arial"/>
                <w:color w:val="FF0000"/>
                <w:szCs w:val="22"/>
              </w:rPr>
            </w:pPr>
            <w:r w:rsidRPr="000806F1">
              <w:rPr>
                <w:rFonts w:ascii="Arial" w:hAnsi="Arial" w:cs="Arial"/>
                <w:szCs w:val="22"/>
              </w:rPr>
              <w:t xml:space="preserve">Pla de mitjans. </w:t>
            </w:r>
            <w:proofErr w:type="spellStart"/>
            <w:r w:rsidRPr="000806F1">
              <w:rPr>
                <w:rFonts w:ascii="Arial" w:hAnsi="Arial" w:cs="Arial"/>
                <w:szCs w:val="22"/>
              </w:rPr>
              <w:t>Microinfluencers</w:t>
            </w:r>
            <w:proofErr w:type="spellEnd"/>
          </w:p>
        </w:tc>
        <w:tc>
          <w:tcPr>
            <w:tcW w:w="1669" w:type="pct"/>
            <w:vAlign w:val="center"/>
          </w:tcPr>
          <w:p w14:paraId="218179C1" w14:textId="77777777" w:rsidR="007644A2" w:rsidRPr="000806F1" w:rsidRDefault="007644A2" w:rsidP="002E6B10">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hAnsi="Arial" w:cs="Arial"/>
                <w:color w:val="000000" w:themeColor="text1"/>
                <w:szCs w:val="22"/>
              </w:rPr>
            </w:pPr>
            <w:r w:rsidRPr="000806F1">
              <w:rPr>
                <w:rFonts w:ascii="Arial" w:hAnsi="Arial" w:cs="Arial"/>
                <w:color w:val="000000" w:themeColor="text1"/>
                <w:szCs w:val="22"/>
              </w:rPr>
              <w:t xml:space="preserve">Núm. </w:t>
            </w:r>
            <w:proofErr w:type="spellStart"/>
            <w:r w:rsidRPr="000806F1">
              <w:rPr>
                <w:rFonts w:ascii="Arial" w:hAnsi="Arial" w:cs="Arial"/>
                <w:color w:val="000000" w:themeColor="text1"/>
                <w:szCs w:val="22"/>
              </w:rPr>
              <w:t>Microinfluencers</w:t>
            </w:r>
            <w:proofErr w:type="spellEnd"/>
          </w:p>
          <w:p w14:paraId="7F28AB10" w14:textId="77777777" w:rsidR="007644A2" w:rsidRPr="000806F1" w:rsidRDefault="007644A2" w:rsidP="002E6B10">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hAnsi="Arial" w:cs="Arial"/>
                <w:color w:val="000000" w:themeColor="text1"/>
                <w:szCs w:val="22"/>
              </w:rPr>
            </w:pPr>
          </w:p>
          <w:p w14:paraId="56378FBB" w14:textId="77777777" w:rsidR="007644A2" w:rsidRPr="000806F1" w:rsidRDefault="007644A2" w:rsidP="002E6B10">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eastAsia="Arial" w:hAnsi="Arial" w:cs="Arial"/>
                <w:color w:val="FF0000"/>
                <w:szCs w:val="22"/>
              </w:rPr>
            </w:pPr>
          </w:p>
        </w:tc>
        <w:tc>
          <w:tcPr>
            <w:tcW w:w="1332" w:type="pct"/>
            <w:vAlign w:val="center"/>
          </w:tcPr>
          <w:p w14:paraId="2C91C9C8" w14:textId="77777777" w:rsidR="007644A2" w:rsidRPr="000806F1" w:rsidRDefault="007644A2" w:rsidP="002E6B10">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hAnsi="Arial" w:cs="Arial"/>
                <w:color w:val="000000" w:themeColor="text1"/>
                <w:szCs w:val="22"/>
              </w:rPr>
            </w:pPr>
          </w:p>
        </w:tc>
      </w:tr>
      <w:tr w:rsidR="007644A2" w:rsidRPr="000806F1" w14:paraId="3E136B4C" w14:textId="77777777" w:rsidTr="009C42EA">
        <w:trPr>
          <w:trHeight w:val="56"/>
        </w:trPr>
        <w:tc>
          <w:tcPr>
            <w:tcW w:w="1999" w:type="pct"/>
            <w:tcBorders>
              <w:top w:val="nil"/>
            </w:tcBorders>
            <w:vAlign w:val="center"/>
          </w:tcPr>
          <w:p w14:paraId="6BA79574" w14:textId="77777777" w:rsidR="007644A2" w:rsidRPr="000806F1" w:rsidRDefault="007644A2" w:rsidP="002E6B10">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hAnsi="Arial" w:cs="Arial"/>
                <w:szCs w:val="22"/>
              </w:rPr>
            </w:pPr>
          </w:p>
        </w:tc>
        <w:tc>
          <w:tcPr>
            <w:tcW w:w="1669" w:type="pct"/>
            <w:vAlign w:val="center"/>
          </w:tcPr>
          <w:p w14:paraId="171D7137" w14:textId="77777777" w:rsidR="007644A2" w:rsidRPr="000806F1" w:rsidRDefault="007644A2" w:rsidP="002E6B10">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hAnsi="Arial" w:cs="Arial"/>
                <w:color w:val="000000" w:themeColor="text1"/>
                <w:szCs w:val="22"/>
              </w:rPr>
            </w:pPr>
            <w:r w:rsidRPr="000806F1">
              <w:rPr>
                <w:rFonts w:ascii="Arial" w:hAnsi="Arial" w:cs="Arial"/>
                <w:color w:val="000000" w:themeColor="text1"/>
                <w:szCs w:val="22"/>
              </w:rPr>
              <w:t>Núm. Publicacions/</w:t>
            </w:r>
            <w:proofErr w:type="spellStart"/>
            <w:r w:rsidRPr="000806F1">
              <w:rPr>
                <w:rFonts w:ascii="Arial" w:hAnsi="Arial" w:cs="Arial"/>
                <w:color w:val="000000" w:themeColor="text1"/>
                <w:szCs w:val="22"/>
              </w:rPr>
              <w:t>influencer</w:t>
            </w:r>
            <w:proofErr w:type="spellEnd"/>
          </w:p>
        </w:tc>
        <w:tc>
          <w:tcPr>
            <w:tcW w:w="1332" w:type="pct"/>
            <w:tcBorders>
              <w:bottom w:val="single" w:sz="4" w:space="0" w:color="auto"/>
            </w:tcBorders>
            <w:vAlign w:val="center"/>
          </w:tcPr>
          <w:p w14:paraId="5F8CF803" w14:textId="77777777" w:rsidR="007644A2" w:rsidRPr="000806F1" w:rsidRDefault="007644A2" w:rsidP="002E6B10">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hAnsi="Arial" w:cs="Arial"/>
                <w:color w:val="000000" w:themeColor="text1"/>
                <w:szCs w:val="22"/>
              </w:rPr>
            </w:pPr>
          </w:p>
        </w:tc>
      </w:tr>
    </w:tbl>
    <w:p w14:paraId="0A082525" w14:textId="77777777" w:rsidR="007644A2" w:rsidRPr="000806F1" w:rsidRDefault="007644A2" w:rsidP="002E6B10">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eastAsia="Arial" w:hAnsi="Arial" w:cs="Arial"/>
          <w:color w:val="FF0000"/>
          <w:szCs w:val="22"/>
        </w:rPr>
      </w:pPr>
    </w:p>
    <w:p w14:paraId="7585AA72" w14:textId="77777777" w:rsidR="007644A2" w:rsidRPr="000806F1" w:rsidRDefault="007644A2" w:rsidP="002E6B10">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eastAsia="Arial" w:hAnsi="Arial" w:cs="Arial"/>
          <w:color w:val="FF0000"/>
          <w:szCs w:val="22"/>
        </w:rPr>
      </w:pPr>
    </w:p>
    <w:p w14:paraId="4C39C828" w14:textId="52CB99BF" w:rsidR="007644A2" w:rsidRPr="000806F1" w:rsidRDefault="007644A2" w:rsidP="002E6B10">
      <w:pPr>
        <w:spacing w:line="276" w:lineRule="auto"/>
        <w:rPr>
          <w:rFonts w:ascii="Arial" w:hAnsi="Arial" w:cs="Arial"/>
          <w:color w:val="000000"/>
          <w:sz w:val="22"/>
          <w:szCs w:val="22"/>
          <w:highlight w:val="yellow"/>
        </w:rPr>
      </w:pPr>
    </w:p>
    <w:p w14:paraId="22A80495" w14:textId="77777777" w:rsidR="007644A2" w:rsidRPr="000806F1" w:rsidRDefault="007644A2" w:rsidP="002E6B10">
      <w:pPr>
        <w:pStyle w:val="NormalWeb"/>
        <w:tabs>
          <w:tab w:val="left" w:pos="284"/>
        </w:tabs>
        <w:spacing w:before="0" w:beforeAutospacing="0" w:after="0" w:afterAutospacing="0" w:line="276" w:lineRule="auto"/>
        <w:jc w:val="both"/>
        <w:rPr>
          <w:rFonts w:ascii="Arial" w:hAnsi="Arial" w:cs="Arial"/>
          <w:sz w:val="22"/>
          <w:szCs w:val="22"/>
          <w:lang w:val="ca-ES"/>
        </w:rPr>
      </w:pPr>
      <w:r w:rsidRPr="000806F1">
        <w:rPr>
          <w:rFonts w:ascii="Arial" w:hAnsi="Arial" w:cs="Arial"/>
          <w:sz w:val="22"/>
          <w:szCs w:val="22"/>
          <w:lang w:val="ca-ES"/>
        </w:rPr>
        <w:t>I per què consti, signo aquesta declaració</w:t>
      </w:r>
    </w:p>
    <w:p w14:paraId="22C49A41" w14:textId="77777777" w:rsidR="007644A2" w:rsidRPr="000806F1" w:rsidRDefault="007644A2" w:rsidP="002E6B10">
      <w:pPr>
        <w:pStyle w:val="NormalWeb"/>
        <w:tabs>
          <w:tab w:val="left" w:pos="284"/>
        </w:tabs>
        <w:spacing w:before="0" w:beforeAutospacing="0" w:after="0" w:afterAutospacing="0" w:line="276" w:lineRule="auto"/>
        <w:jc w:val="both"/>
        <w:rPr>
          <w:rFonts w:ascii="Arial" w:hAnsi="Arial" w:cs="Arial"/>
          <w:sz w:val="22"/>
          <w:szCs w:val="22"/>
          <w:lang w:val="ca-ES"/>
        </w:rPr>
      </w:pPr>
    </w:p>
    <w:p w14:paraId="6B5E6615" w14:textId="77777777" w:rsidR="007644A2" w:rsidRPr="000806F1" w:rsidRDefault="007644A2" w:rsidP="002E6B10">
      <w:pPr>
        <w:pStyle w:val="NormalWeb"/>
        <w:tabs>
          <w:tab w:val="left" w:pos="284"/>
        </w:tabs>
        <w:spacing w:before="0" w:beforeAutospacing="0" w:after="0" w:afterAutospacing="0" w:line="276" w:lineRule="auto"/>
        <w:jc w:val="both"/>
        <w:rPr>
          <w:rFonts w:ascii="Arial" w:hAnsi="Arial" w:cs="Arial"/>
          <w:sz w:val="18"/>
          <w:szCs w:val="18"/>
          <w:lang w:val="ca-ES"/>
        </w:rPr>
      </w:pPr>
      <w:r w:rsidRPr="000806F1">
        <w:rPr>
          <w:rFonts w:ascii="Arial" w:hAnsi="Arial" w:cs="Arial"/>
          <w:sz w:val="18"/>
          <w:szCs w:val="18"/>
          <w:lang w:val="ca-ES"/>
        </w:rPr>
        <w:t>Signatura electrònica</w:t>
      </w:r>
    </w:p>
    <w:p w14:paraId="33C16D38" w14:textId="77777777" w:rsidR="00C25767" w:rsidRPr="000806F1" w:rsidRDefault="00C25767" w:rsidP="002E6B10">
      <w:pPr>
        <w:pStyle w:val="Textoindependiente"/>
        <w:spacing w:after="0" w:line="276" w:lineRule="auto"/>
        <w:rPr>
          <w:rFonts w:ascii="Arial" w:hAnsi="Arial" w:cs="Arial"/>
          <w:sz w:val="22"/>
          <w:szCs w:val="22"/>
          <w:highlight w:val="yellow"/>
        </w:rPr>
      </w:pPr>
    </w:p>
    <w:p w14:paraId="1E87C62D" w14:textId="77777777" w:rsidR="00C25767" w:rsidRPr="000806F1" w:rsidRDefault="00C25767" w:rsidP="002E6B10">
      <w:pPr>
        <w:pStyle w:val="Textoindependiente"/>
        <w:spacing w:after="0" w:line="276" w:lineRule="auto"/>
        <w:rPr>
          <w:rFonts w:ascii="Arial" w:hAnsi="Arial" w:cs="Arial"/>
          <w:sz w:val="22"/>
          <w:szCs w:val="22"/>
          <w:highlight w:val="yellow"/>
        </w:rPr>
      </w:pPr>
    </w:p>
    <w:p w14:paraId="59CA751A" w14:textId="77777777" w:rsidR="00C25767" w:rsidRPr="000806F1" w:rsidRDefault="00C25767" w:rsidP="002E6B10">
      <w:pPr>
        <w:pStyle w:val="Textoindependiente"/>
        <w:spacing w:after="0" w:line="276" w:lineRule="auto"/>
        <w:rPr>
          <w:rFonts w:ascii="Arial" w:hAnsi="Arial" w:cs="Arial"/>
          <w:sz w:val="22"/>
          <w:szCs w:val="22"/>
          <w:highlight w:val="yellow"/>
        </w:rPr>
      </w:pPr>
    </w:p>
    <w:p w14:paraId="21305655" w14:textId="77777777" w:rsidR="00F97E29" w:rsidRPr="000806F1" w:rsidRDefault="00F97E29" w:rsidP="002E6B10">
      <w:pPr>
        <w:pStyle w:val="Textoindependiente"/>
        <w:spacing w:after="0" w:line="276" w:lineRule="auto"/>
        <w:rPr>
          <w:rFonts w:ascii="Arial" w:hAnsi="Arial" w:cs="Arial"/>
          <w:sz w:val="22"/>
          <w:szCs w:val="22"/>
          <w:highlight w:val="yellow"/>
        </w:rPr>
      </w:pPr>
    </w:p>
    <w:p w14:paraId="26B3B954" w14:textId="77777777" w:rsidR="00F97E29" w:rsidRPr="000806F1" w:rsidRDefault="00F97E29" w:rsidP="002E6B10">
      <w:pPr>
        <w:pStyle w:val="Textoindependiente"/>
        <w:spacing w:after="0" w:line="276" w:lineRule="auto"/>
        <w:rPr>
          <w:rFonts w:ascii="Arial" w:hAnsi="Arial" w:cs="Arial"/>
          <w:sz w:val="22"/>
          <w:szCs w:val="22"/>
          <w:highlight w:val="yellow"/>
        </w:rPr>
      </w:pPr>
    </w:p>
    <w:p w14:paraId="536468D5" w14:textId="77777777" w:rsidR="00F97E29" w:rsidRPr="000806F1" w:rsidRDefault="00F97E29" w:rsidP="002E6B10">
      <w:pPr>
        <w:pStyle w:val="Textoindependiente"/>
        <w:spacing w:after="0" w:line="276" w:lineRule="auto"/>
        <w:rPr>
          <w:rFonts w:ascii="Arial" w:hAnsi="Arial" w:cs="Arial"/>
          <w:sz w:val="22"/>
          <w:szCs w:val="22"/>
          <w:highlight w:val="yellow"/>
        </w:rPr>
      </w:pPr>
    </w:p>
    <w:p w14:paraId="4328DC49" w14:textId="7A1D2E46" w:rsidR="00DE688B" w:rsidRPr="000806F1" w:rsidRDefault="00DE688B" w:rsidP="002E6B10">
      <w:pPr>
        <w:spacing w:line="276" w:lineRule="auto"/>
        <w:rPr>
          <w:rFonts w:ascii="Arial" w:hAnsi="Arial" w:cs="Arial"/>
          <w:sz w:val="22"/>
          <w:szCs w:val="22"/>
          <w:highlight w:val="yellow"/>
        </w:rPr>
      </w:pPr>
      <w:r w:rsidRPr="000806F1">
        <w:rPr>
          <w:rFonts w:ascii="Arial" w:hAnsi="Arial" w:cs="Arial"/>
          <w:sz w:val="22"/>
          <w:szCs w:val="22"/>
          <w:highlight w:val="yellow"/>
        </w:rPr>
        <w:br w:type="page"/>
      </w:r>
    </w:p>
    <w:p w14:paraId="61D57946" w14:textId="77777777" w:rsidR="00D13268" w:rsidRPr="000806F1" w:rsidRDefault="00D13268" w:rsidP="002E6B10">
      <w:pPr>
        <w:spacing w:line="276" w:lineRule="auto"/>
        <w:rPr>
          <w:rFonts w:ascii="Arial" w:hAnsi="Arial" w:cs="Arial"/>
          <w:sz w:val="22"/>
          <w:szCs w:val="22"/>
          <w:highlight w:val="yellow"/>
        </w:rPr>
      </w:pPr>
    </w:p>
    <w:p w14:paraId="559A704F" w14:textId="77777777" w:rsidR="00DC3B8B" w:rsidRPr="000806F1" w:rsidRDefault="00DC3B8B" w:rsidP="002E6B10">
      <w:pPr>
        <w:spacing w:line="276" w:lineRule="auto"/>
        <w:rPr>
          <w:rFonts w:ascii="Arial" w:hAnsi="Arial" w:cs="Arial"/>
          <w:sz w:val="22"/>
          <w:szCs w:val="22"/>
          <w:highlight w:val="yellow"/>
        </w:rPr>
      </w:pPr>
    </w:p>
    <w:p w14:paraId="20D36689" w14:textId="5B77F77E" w:rsidR="00C25767" w:rsidRPr="000806F1" w:rsidRDefault="00F8779C" w:rsidP="002E6B10">
      <w:pPr>
        <w:pStyle w:val="Ttulo2"/>
        <w:tabs>
          <w:tab w:val="left" w:pos="284"/>
        </w:tabs>
      </w:pPr>
      <w:bookmarkStart w:id="22" w:name="_Toc192586937"/>
      <w:r>
        <w:t>Annex 2.b</w:t>
      </w:r>
      <w:r w:rsidR="00C25767" w:rsidRPr="000806F1">
        <w:t>. Intenció o previsió de subcontractar part de la prestació</w:t>
      </w:r>
      <w:bookmarkEnd w:id="22"/>
    </w:p>
    <w:p w14:paraId="69115575"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p>
    <w:p w14:paraId="5908527A"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r w:rsidRPr="000806F1">
        <w:rPr>
          <w:rFonts w:ascii="Arial" w:hAnsi="Arial" w:cs="Arial"/>
          <w:sz w:val="22"/>
          <w:szCs w:val="22"/>
          <w:lang w:val="ca-ES"/>
        </w:rPr>
        <w:t xml:space="preserve">D’acord amb l’article 215 de la LCSP, l’adjudicatari podrà concertar amb tercers la realització parcial de l’execució del contracte, sempre i quan, ho hagi comunicat prèviament a </w:t>
      </w:r>
      <w:proofErr w:type="spellStart"/>
      <w:r w:rsidRPr="000806F1">
        <w:rPr>
          <w:rFonts w:ascii="Arial" w:hAnsi="Arial" w:cs="Arial"/>
          <w:sz w:val="22"/>
          <w:szCs w:val="22"/>
          <w:lang w:val="ca-ES"/>
        </w:rPr>
        <w:t>Dipsalut</w:t>
      </w:r>
      <w:proofErr w:type="spellEnd"/>
      <w:r w:rsidRPr="000806F1">
        <w:rPr>
          <w:rFonts w:ascii="Arial" w:hAnsi="Arial" w:cs="Arial"/>
          <w:sz w:val="22"/>
          <w:szCs w:val="22"/>
          <w:lang w:val="ca-ES"/>
        </w:rPr>
        <w:t>, ja sigui en el moment de presentar l’oferta o en el moment de l’inici de l’execució del contracte.</w:t>
      </w:r>
    </w:p>
    <w:p w14:paraId="2F50FE85"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0"/>
      </w:tblGrid>
      <w:tr w:rsidR="00C25767" w:rsidRPr="000806F1" w14:paraId="43B29547" w14:textId="77777777" w:rsidTr="00F97E29">
        <w:tc>
          <w:tcPr>
            <w:tcW w:w="8924" w:type="dxa"/>
            <w:shd w:val="clear" w:color="auto" w:fill="D9D9D9"/>
          </w:tcPr>
          <w:p w14:paraId="5140F2E1"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b/>
                <w:bCs/>
                <w:sz w:val="20"/>
                <w:szCs w:val="20"/>
                <w:lang w:val="ca-ES"/>
              </w:rPr>
            </w:pPr>
            <w:r w:rsidRPr="000806F1">
              <w:rPr>
                <w:rFonts w:ascii="Arial" w:hAnsi="Arial" w:cs="Arial"/>
                <w:b/>
                <w:bCs/>
                <w:sz w:val="20"/>
                <w:szCs w:val="20"/>
                <w:lang w:val="ca-ES"/>
              </w:rPr>
              <w:t xml:space="preserve">Quina part del contracte es pretén o es vol tenir la possibilitat subcontractar ? </w:t>
            </w:r>
          </w:p>
        </w:tc>
      </w:tr>
      <w:tr w:rsidR="00C25767" w:rsidRPr="000806F1" w14:paraId="19F7B894" w14:textId="77777777" w:rsidTr="00F97E29">
        <w:trPr>
          <w:trHeight w:val="846"/>
        </w:trPr>
        <w:tc>
          <w:tcPr>
            <w:tcW w:w="8924" w:type="dxa"/>
          </w:tcPr>
          <w:p w14:paraId="3515A214"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0"/>
                <w:szCs w:val="20"/>
                <w:lang w:val="ca-ES"/>
              </w:rPr>
            </w:pPr>
          </w:p>
        </w:tc>
      </w:tr>
      <w:tr w:rsidR="00C25767" w:rsidRPr="000806F1" w14:paraId="32C44E18" w14:textId="77777777" w:rsidTr="00F97E29">
        <w:trPr>
          <w:trHeight w:val="277"/>
        </w:trPr>
        <w:tc>
          <w:tcPr>
            <w:tcW w:w="8924" w:type="dxa"/>
            <w:shd w:val="clear" w:color="auto" w:fill="D9D9D9"/>
          </w:tcPr>
          <w:p w14:paraId="4F70BB0A"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b/>
                <w:bCs/>
                <w:sz w:val="20"/>
                <w:szCs w:val="20"/>
                <w:lang w:val="ca-ES"/>
              </w:rPr>
            </w:pPr>
            <w:r w:rsidRPr="000806F1">
              <w:rPr>
                <w:rFonts w:ascii="Arial" w:hAnsi="Arial" w:cs="Arial"/>
                <w:b/>
                <w:bCs/>
                <w:sz w:val="20"/>
                <w:szCs w:val="20"/>
                <w:lang w:val="ca-ES"/>
              </w:rPr>
              <w:t>Per quin import ?</w:t>
            </w:r>
          </w:p>
        </w:tc>
      </w:tr>
      <w:tr w:rsidR="00C25767" w:rsidRPr="000806F1" w14:paraId="595ACEAD" w14:textId="77777777" w:rsidTr="00F97E29">
        <w:trPr>
          <w:trHeight w:val="962"/>
        </w:trPr>
        <w:tc>
          <w:tcPr>
            <w:tcW w:w="8924" w:type="dxa"/>
          </w:tcPr>
          <w:p w14:paraId="2FF4B1EE"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0"/>
                <w:szCs w:val="20"/>
                <w:lang w:val="ca-ES"/>
              </w:rPr>
            </w:pPr>
          </w:p>
        </w:tc>
      </w:tr>
      <w:tr w:rsidR="00C25767" w:rsidRPr="000806F1" w14:paraId="207B4129" w14:textId="77777777" w:rsidTr="00F97E29">
        <w:tc>
          <w:tcPr>
            <w:tcW w:w="8924" w:type="dxa"/>
            <w:shd w:val="clear" w:color="auto" w:fill="D9D9D9"/>
          </w:tcPr>
          <w:p w14:paraId="0BB7AD2D"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b/>
                <w:bCs/>
                <w:sz w:val="20"/>
                <w:szCs w:val="20"/>
                <w:lang w:val="ca-ES"/>
              </w:rPr>
            </w:pPr>
            <w:r w:rsidRPr="000806F1">
              <w:rPr>
                <w:rFonts w:ascii="Arial" w:hAnsi="Arial" w:cs="Arial"/>
                <w:b/>
                <w:bCs/>
                <w:sz w:val="20"/>
                <w:szCs w:val="20"/>
                <w:lang w:val="ca-ES"/>
              </w:rPr>
              <w:t>Nom o perfil empresarial (definit en referència a la solvència tècnica o professional)</w:t>
            </w:r>
          </w:p>
        </w:tc>
      </w:tr>
      <w:tr w:rsidR="00C25767" w:rsidRPr="000806F1" w14:paraId="3DD1B7A6" w14:textId="77777777" w:rsidTr="00F97E29">
        <w:trPr>
          <w:trHeight w:val="1949"/>
        </w:trPr>
        <w:tc>
          <w:tcPr>
            <w:tcW w:w="8924" w:type="dxa"/>
          </w:tcPr>
          <w:p w14:paraId="337F8302"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0"/>
                <w:szCs w:val="20"/>
                <w:lang w:val="ca-ES"/>
              </w:rPr>
            </w:pPr>
          </w:p>
        </w:tc>
      </w:tr>
    </w:tbl>
    <w:p w14:paraId="317F1F91"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p>
    <w:p w14:paraId="74EAC35B"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p>
    <w:p w14:paraId="6D557769" w14:textId="639D5DFA"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r w:rsidRPr="000806F1">
        <w:rPr>
          <w:rFonts w:ascii="Arial" w:hAnsi="Arial" w:cs="Arial"/>
          <w:sz w:val="22"/>
          <w:szCs w:val="22"/>
          <w:lang w:val="ca-ES"/>
        </w:rPr>
        <w:t xml:space="preserve">I per què consti, signo aquesta </w:t>
      </w:r>
      <w:r w:rsidR="00625BB5" w:rsidRPr="000806F1">
        <w:rPr>
          <w:rFonts w:ascii="Arial" w:hAnsi="Arial" w:cs="Arial"/>
          <w:sz w:val="22"/>
          <w:szCs w:val="22"/>
          <w:lang w:val="ca-ES"/>
        </w:rPr>
        <w:t>declaració</w:t>
      </w:r>
    </w:p>
    <w:p w14:paraId="40892042" w14:textId="77777777" w:rsidR="00625BB5" w:rsidRPr="000806F1" w:rsidRDefault="00625BB5" w:rsidP="002E6B10">
      <w:pPr>
        <w:pStyle w:val="NormalWeb"/>
        <w:tabs>
          <w:tab w:val="left" w:pos="284"/>
        </w:tabs>
        <w:spacing w:before="0" w:beforeAutospacing="0" w:after="0" w:afterAutospacing="0" w:line="276" w:lineRule="auto"/>
        <w:jc w:val="both"/>
        <w:rPr>
          <w:rFonts w:ascii="Arial" w:hAnsi="Arial" w:cs="Arial"/>
          <w:sz w:val="22"/>
          <w:szCs w:val="22"/>
          <w:lang w:val="ca-ES"/>
        </w:rPr>
      </w:pPr>
    </w:p>
    <w:p w14:paraId="02D2F301"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18"/>
          <w:szCs w:val="18"/>
          <w:lang w:val="ca-ES"/>
        </w:rPr>
      </w:pPr>
      <w:r w:rsidRPr="000806F1">
        <w:rPr>
          <w:rFonts w:ascii="Arial" w:hAnsi="Arial" w:cs="Arial"/>
          <w:sz w:val="18"/>
          <w:szCs w:val="18"/>
          <w:lang w:val="ca-ES"/>
        </w:rPr>
        <w:t>Signatura electrònica</w:t>
      </w:r>
    </w:p>
    <w:p w14:paraId="71C12A94"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p>
    <w:p w14:paraId="1A8B58F8" w14:textId="77777777" w:rsidR="00075031" w:rsidRPr="000806F1" w:rsidRDefault="00075031" w:rsidP="002E6B10">
      <w:pPr>
        <w:spacing w:line="276" w:lineRule="auto"/>
        <w:rPr>
          <w:rFonts w:ascii="Arial" w:hAnsi="Arial" w:cs="Arial"/>
          <w:sz w:val="22"/>
          <w:szCs w:val="22"/>
          <w:highlight w:val="yellow"/>
        </w:rPr>
      </w:pPr>
    </w:p>
    <w:p w14:paraId="6EE0ED8B" w14:textId="77777777" w:rsidR="00C25767" w:rsidRPr="000806F1" w:rsidRDefault="00C25767" w:rsidP="002E6B10">
      <w:pPr>
        <w:spacing w:line="276" w:lineRule="auto"/>
        <w:rPr>
          <w:rFonts w:ascii="Arial" w:hAnsi="Arial" w:cs="Arial"/>
          <w:sz w:val="22"/>
          <w:szCs w:val="22"/>
          <w:highlight w:val="yellow"/>
        </w:rPr>
      </w:pPr>
    </w:p>
    <w:p w14:paraId="4605EA54" w14:textId="77777777" w:rsidR="00C25767" w:rsidRPr="000806F1" w:rsidRDefault="00C25767" w:rsidP="002E6B10">
      <w:pPr>
        <w:spacing w:line="276" w:lineRule="auto"/>
        <w:rPr>
          <w:rFonts w:ascii="Arial" w:hAnsi="Arial" w:cs="Arial"/>
          <w:sz w:val="22"/>
          <w:szCs w:val="22"/>
          <w:highlight w:val="yellow"/>
        </w:rPr>
      </w:pPr>
    </w:p>
    <w:p w14:paraId="6BFB63AB" w14:textId="77777777" w:rsidR="00C25767" w:rsidRPr="000806F1" w:rsidRDefault="00C25767" w:rsidP="002E6B10">
      <w:pPr>
        <w:spacing w:line="276" w:lineRule="auto"/>
        <w:rPr>
          <w:rFonts w:ascii="Arial" w:hAnsi="Arial" w:cs="Arial"/>
          <w:sz w:val="22"/>
          <w:szCs w:val="22"/>
          <w:highlight w:val="yellow"/>
        </w:rPr>
      </w:pPr>
    </w:p>
    <w:p w14:paraId="262B7815" w14:textId="77777777" w:rsidR="00C25767" w:rsidRPr="000806F1" w:rsidRDefault="00C25767" w:rsidP="002E6B10">
      <w:pPr>
        <w:spacing w:line="276" w:lineRule="auto"/>
        <w:rPr>
          <w:rFonts w:ascii="Arial" w:hAnsi="Arial" w:cs="Arial"/>
          <w:sz w:val="22"/>
          <w:szCs w:val="22"/>
          <w:highlight w:val="yellow"/>
        </w:rPr>
      </w:pPr>
    </w:p>
    <w:p w14:paraId="6CAA72E7" w14:textId="77777777" w:rsidR="00C25767" w:rsidRPr="000806F1" w:rsidRDefault="00C25767" w:rsidP="002E6B10">
      <w:pPr>
        <w:spacing w:line="276" w:lineRule="auto"/>
        <w:rPr>
          <w:rFonts w:ascii="Arial" w:hAnsi="Arial" w:cs="Arial"/>
          <w:sz w:val="22"/>
          <w:szCs w:val="22"/>
          <w:highlight w:val="yellow"/>
        </w:rPr>
      </w:pPr>
    </w:p>
    <w:p w14:paraId="6206E760" w14:textId="77777777" w:rsidR="00C25767" w:rsidRPr="000806F1" w:rsidRDefault="00C25767" w:rsidP="002E6B10">
      <w:pPr>
        <w:spacing w:line="276" w:lineRule="auto"/>
        <w:rPr>
          <w:rFonts w:ascii="Arial" w:hAnsi="Arial" w:cs="Arial"/>
          <w:sz w:val="22"/>
          <w:szCs w:val="22"/>
          <w:highlight w:val="yellow"/>
        </w:rPr>
      </w:pPr>
    </w:p>
    <w:p w14:paraId="3DE73799" w14:textId="77777777" w:rsidR="00C25767" w:rsidRPr="000806F1" w:rsidRDefault="00C25767" w:rsidP="002E6B10">
      <w:pPr>
        <w:spacing w:line="276" w:lineRule="auto"/>
        <w:rPr>
          <w:rFonts w:ascii="Arial" w:hAnsi="Arial" w:cs="Arial"/>
          <w:sz w:val="22"/>
          <w:szCs w:val="22"/>
          <w:highlight w:val="yellow"/>
        </w:rPr>
      </w:pPr>
    </w:p>
    <w:p w14:paraId="6A4CCDBC" w14:textId="77777777" w:rsidR="00C25767" w:rsidRPr="000806F1" w:rsidRDefault="00C25767" w:rsidP="002E6B10">
      <w:pPr>
        <w:spacing w:line="276" w:lineRule="auto"/>
        <w:rPr>
          <w:rFonts w:ascii="Arial" w:hAnsi="Arial" w:cs="Arial"/>
          <w:sz w:val="22"/>
          <w:szCs w:val="22"/>
          <w:highlight w:val="yellow"/>
        </w:rPr>
      </w:pPr>
    </w:p>
    <w:p w14:paraId="1F7D8761" w14:textId="77777777" w:rsidR="00C25767" w:rsidRPr="000806F1" w:rsidRDefault="00C25767" w:rsidP="002E6B10">
      <w:pPr>
        <w:spacing w:line="276" w:lineRule="auto"/>
        <w:rPr>
          <w:rFonts w:ascii="Arial" w:hAnsi="Arial" w:cs="Arial"/>
          <w:sz w:val="22"/>
          <w:szCs w:val="22"/>
          <w:highlight w:val="yellow"/>
        </w:rPr>
      </w:pPr>
    </w:p>
    <w:p w14:paraId="2DBF652A" w14:textId="77777777" w:rsidR="00C25767" w:rsidRPr="000806F1" w:rsidRDefault="00C25767" w:rsidP="002E6B10">
      <w:pPr>
        <w:spacing w:line="276" w:lineRule="auto"/>
        <w:rPr>
          <w:rFonts w:ascii="Arial" w:hAnsi="Arial" w:cs="Arial"/>
          <w:sz w:val="22"/>
          <w:szCs w:val="22"/>
        </w:rPr>
      </w:pPr>
    </w:p>
    <w:p w14:paraId="2298B654" w14:textId="77777777" w:rsidR="00C25767" w:rsidRPr="000806F1" w:rsidRDefault="00C25767" w:rsidP="002E6B10">
      <w:pPr>
        <w:pStyle w:val="Ttulo2"/>
        <w:tabs>
          <w:tab w:val="left" w:pos="284"/>
        </w:tabs>
      </w:pPr>
      <w:bookmarkStart w:id="23" w:name="_Toc192586938"/>
      <w:r w:rsidRPr="000806F1">
        <w:lastRenderedPageBreak/>
        <w:t>Annex 3.  Compromís per a la integració de la solvència amb mitjans externs</w:t>
      </w:r>
      <w:bookmarkEnd w:id="23"/>
    </w:p>
    <w:p w14:paraId="57978596"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p>
    <w:p w14:paraId="6AECB9DC"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p>
    <w:p w14:paraId="16A31C1E"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r w:rsidRPr="000806F1">
        <w:rPr>
          <w:rFonts w:ascii="Arial" w:hAnsi="Arial" w:cs="Arial"/>
          <w:sz w:val="22"/>
          <w:szCs w:val="22"/>
          <w:lang w:val="ca-ES"/>
        </w:rPr>
        <w:t>El/la Sr./Sra................................................................................................, amb domicili a la localitat de................................................., carrer..................................................................., número..........., amb NIF..............................., en nom i representació de l’empresa ......................................................................................................................................., amb NIF..............................,</w:t>
      </w:r>
    </w:p>
    <w:p w14:paraId="0A7A73A8"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p>
    <w:p w14:paraId="16B3B5D2"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p>
    <w:p w14:paraId="0752FF33"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b/>
          <w:bCs/>
          <w:sz w:val="22"/>
          <w:szCs w:val="22"/>
          <w:lang w:val="ca-ES"/>
        </w:rPr>
      </w:pPr>
      <w:r w:rsidRPr="000806F1">
        <w:rPr>
          <w:rFonts w:ascii="Arial" w:hAnsi="Arial" w:cs="Arial"/>
          <w:b/>
          <w:bCs/>
          <w:sz w:val="22"/>
          <w:szCs w:val="22"/>
          <w:lang w:val="ca-ES"/>
        </w:rPr>
        <w:t>ES COMPROMET:</w:t>
      </w:r>
    </w:p>
    <w:p w14:paraId="16150D10"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p>
    <w:p w14:paraId="40A2E7DE"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r w:rsidRPr="000806F1">
        <w:rPr>
          <w:rFonts w:ascii="Arial" w:hAnsi="Arial" w:cs="Arial"/>
          <w:sz w:val="22"/>
          <w:szCs w:val="22"/>
          <w:lang w:val="ca-ES"/>
        </w:rPr>
        <w:t>D’acord amb l’article 75 de la Llei 9/2017, de 8 de novembre de contractes del Sector Públic a:</w:t>
      </w:r>
    </w:p>
    <w:p w14:paraId="44A60D4F"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p>
    <w:p w14:paraId="31596B7D" w14:textId="77777777" w:rsidR="00C25767" w:rsidRPr="000806F1" w:rsidRDefault="00C25767" w:rsidP="002E6B10">
      <w:pPr>
        <w:pStyle w:val="NormalWeb"/>
        <w:tabs>
          <w:tab w:val="left" w:pos="284"/>
        </w:tabs>
        <w:spacing w:before="0" w:beforeAutospacing="0" w:after="0" w:afterAutospacing="0" w:line="276" w:lineRule="auto"/>
        <w:ind w:left="284"/>
        <w:jc w:val="both"/>
        <w:rPr>
          <w:rFonts w:ascii="Arial" w:hAnsi="Arial" w:cs="Arial"/>
          <w:sz w:val="22"/>
          <w:szCs w:val="22"/>
          <w:lang w:val="ca-ES"/>
        </w:rPr>
      </w:pPr>
      <w:r w:rsidRPr="000806F1">
        <w:rPr>
          <w:rFonts w:ascii="Arial" w:hAnsi="Arial" w:cs="Arial"/>
          <w:sz w:val="22"/>
          <w:szCs w:val="22"/>
          <w:lang w:val="ca-ES"/>
        </w:rPr>
        <w:t>- Que la solvència o mitjans que posem a disposició l’empresa ................................................................................, amb NIF ......................... a favor de l’empresa................................................................. amb NIF ................................, són els següents:</w:t>
      </w:r>
    </w:p>
    <w:p w14:paraId="4E7D6171" w14:textId="77777777" w:rsidR="00C25767" w:rsidRPr="000806F1" w:rsidRDefault="00C25767" w:rsidP="002E1297">
      <w:pPr>
        <w:pStyle w:val="NormalWeb"/>
        <w:numPr>
          <w:ilvl w:val="0"/>
          <w:numId w:val="19"/>
        </w:numPr>
        <w:spacing w:before="0" w:beforeAutospacing="0" w:after="0" w:afterAutospacing="0" w:line="276" w:lineRule="auto"/>
        <w:ind w:left="1134"/>
        <w:jc w:val="both"/>
        <w:rPr>
          <w:rFonts w:ascii="Arial" w:hAnsi="Arial" w:cs="Arial"/>
          <w:sz w:val="22"/>
          <w:szCs w:val="22"/>
          <w:lang w:val="ca-ES"/>
        </w:rPr>
      </w:pPr>
      <w:r w:rsidRPr="000806F1">
        <w:rPr>
          <w:rFonts w:ascii="Arial" w:hAnsi="Arial" w:cs="Arial"/>
          <w:sz w:val="22"/>
          <w:szCs w:val="22"/>
          <w:lang w:val="ca-ES"/>
        </w:rPr>
        <w:t xml:space="preserve">  </w:t>
      </w:r>
    </w:p>
    <w:p w14:paraId="3B100D62" w14:textId="77777777" w:rsidR="00C25767" w:rsidRPr="000806F1" w:rsidRDefault="00C25767" w:rsidP="002E1297">
      <w:pPr>
        <w:pStyle w:val="NormalWeb"/>
        <w:numPr>
          <w:ilvl w:val="0"/>
          <w:numId w:val="19"/>
        </w:numPr>
        <w:spacing w:before="0" w:beforeAutospacing="0" w:after="0" w:afterAutospacing="0" w:line="276" w:lineRule="auto"/>
        <w:ind w:left="1134"/>
        <w:jc w:val="both"/>
        <w:rPr>
          <w:rFonts w:ascii="Arial" w:hAnsi="Arial" w:cs="Arial"/>
          <w:sz w:val="22"/>
          <w:szCs w:val="22"/>
          <w:lang w:val="ca-ES"/>
        </w:rPr>
      </w:pPr>
      <w:r w:rsidRPr="000806F1">
        <w:rPr>
          <w:rFonts w:ascii="Arial" w:hAnsi="Arial" w:cs="Arial"/>
          <w:sz w:val="22"/>
          <w:szCs w:val="22"/>
          <w:lang w:val="ca-ES"/>
        </w:rPr>
        <w:t xml:space="preserve">  </w:t>
      </w:r>
    </w:p>
    <w:p w14:paraId="71DE4091" w14:textId="77777777" w:rsidR="00C25767" w:rsidRPr="000806F1" w:rsidRDefault="00C25767" w:rsidP="002E6B10">
      <w:pPr>
        <w:pStyle w:val="NormalWeb"/>
        <w:spacing w:before="0" w:beforeAutospacing="0" w:after="0" w:afterAutospacing="0" w:line="276" w:lineRule="auto"/>
        <w:ind w:left="284"/>
        <w:jc w:val="both"/>
        <w:rPr>
          <w:rFonts w:ascii="Arial" w:hAnsi="Arial" w:cs="Arial"/>
          <w:sz w:val="22"/>
          <w:szCs w:val="22"/>
          <w:lang w:val="ca-ES"/>
        </w:rPr>
      </w:pPr>
      <w:r w:rsidRPr="000806F1">
        <w:rPr>
          <w:rFonts w:ascii="Arial" w:hAnsi="Arial" w:cs="Arial"/>
          <w:sz w:val="22"/>
          <w:szCs w:val="22"/>
          <w:lang w:val="ca-ES"/>
        </w:rPr>
        <w:t>- Que durant la vigència del contracte disposaran efectivament de la solvència o mitjans que es descriuen en aquest compromís.</w:t>
      </w:r>
    </w:p>
    <w:p w14:paraId="765FDDF4" w14:textId="77777777" w:rsidR="00C25767" w:rsidRPr="000806F1" w:rsidRDefault="00C25767" w:rsidP="002E6B10">
      <w:pPr>
        <w:pStyle w:val="NormalWeb"/>
        <w:tabs>
          <w:tab w:val="left" w:pos="284"/>
        </w:tabs>
        <w:spacing w:before="0" w:beforeAutospacing="0" w:after="0" w:afterAutospacing="0" w:line="276" w:lineRule="auto"/>
        <w:ind w:left="284"/>
        <w:jc w:val="both"/>
        <w:rPr>
          <w:rFonts w:ascii="Arial" w:hAnsi="Arial" w:cs="Arial"/>
          <w:sz w:val="22"/>
          <w:szCs w:val="22"/>
          <w:lang w:val="ca-ES"/>
        </w:rPr>
      </w:pPr>
    </w:p>
    <w:p w14:paraId="56D2CD67" w14:textId="77777777" w:rsidR="00C25767" w:rsidRPr="000806F1" w:rsidRDefault="00C25767" w:rsidP="002E6B10">
      <w:pPr>
        <w:pStyle w:val="NormalWeb"/>
        <w:tabs>
          <w:tab w:val="left" w:pos="284"/>
        </w:tabs>
        <w:spacing w:before="0" w:beforeAutospacing="0" w:after="0" w:afterAutospacing="0" w:line="276" w:lineRule="auto"/>
        <w:ind w:left="284"/>
        <w:jc w:val="both"/>
        <w:rPr>
          <w:rFonts w:ascii="Arial" w:hAnsi="Arial" w:cs="Arial"/>
          <w:sz w:val="22"/>
          <w:szCs w:val="22"/>
          <w:lang w:val="ca-ES"/>
        </w:rPr>
      </w:pPr>
      <w:r w:rsidRPr="000806F1">
        <w:rPr>
          <w:rFonts w:ascii="Arial" w:hAnsi="Arial" w:cs="Arial"/>
          <w:sz w:val="22"/>
          <w:szCs w:val="22"/>
          <w:lang w:val="ca-ES"/>
        </w:rPr>
        <w:t>- Que l’empresa.............................................................no té cap prohibició de contractar amb l’administració pública.</w:t>
      </w:r>
    </w:p>
    <w:p w14:paraId="701EDAAE" w14:textId="77777777" w:rsidR="00C25767" w:rsidRPr="000806F1" w:rsidRDefault="00C25767" w:rsidP="002E6B10">
      <w:pPr>
        <w:pStyle w:val="NormalWeb"/>
        <w:tabs>
          <w:tab w:val="left" w:pos="284"/>
        </w:tabs>
        <w:spacing w:before="0" w:beforeAutospacing="0" w:after="0" w:afterAutospacing="0" w:line="276" w:lineRule="auto"/>
        <w:ind w:left="284"/>
        <w:jc w:val="both"/>
        <w:rPr>
          <w:rFonts w:ascii="Arial" w:hAnsi="Arial" w:cs="Arial"/>
          <w:sz w:val="22"/>
          <w:szCs w:val="22"/>
          <w:lang w:val="ca-ES"/>
        </w:rPr>
      </w:pPr>
    </w:p>
    <w:p w14:paraId="6AB8457C" w14:textId="77777777" w:rsidR="00C25767" w:rsidRPr="000806F1" w:rsidRDefault="00C25767" w:rsidP="002E6B10">
      <w:pPr>
        <w:pStyle w:val="NormalWeb"/>
        <w:tabs>
          <w:tab w:val="left" w:pos="284"/>
        </w:tabs>
        <w:spacing w:before="0" w:beforeAutospacing="0" w:after="0" w:afterAutospacing="0" w:line="276" w:lineRule="auto"/>
        <w:ind w:left="284"/>
        <w:jc w:val="both"/>
        <w:rPr>
          <w:rFonts w:ascii="Arial" w:hAnsi="Arial" w:cs="Arial"/>
          <w:sz w:val="22"/>
          <w:szCs w:val="22"/>
          <w:lang w:val="ca-ES"/>
        </w:rPr>
      </w:pPr>
      <w:r w:rsidRPr="000806F1">
        <w:rPr>
          <w:rFonts w:ascii="Arial" w:hAnsi="Arial" w:cs="Arial"/>
          <w:sz w:val="22"/>
          <w:szCs w:val="22"/>
          <w:lang w:val="ca-ES"/>
        </w:rPr>
        <w:t>- Que la disposició efectiva de la solvència o mitjans descrits no està sotmesa a cap condició ni cap limitació.</w:t>
      </w:r>
    </w:p>
    <w:p w14:paraId="3A4EA50D" w14:textId="77777777" w:rsidR="00C25767" w:rsidRPr="000806F1" w:rsidRDefault="00C25767" w:rsidP="002E6B10">
      <w:pPr>
        <w:pStyle w:val="NormalWeb"/>
        <w:tabs>
          <w:tab w:val="left" w:pos="284"/>
        </w:tabs>
        <w:spacing w:before="0" w:beforeAutospacing="0" w:after="0" w:afterAutospacing="0" w:line="276" w:lineRule="auto"/>
        <w:ind w:left="284"/>
        <w:jc w:val="both"/>
        <w:rPr>
          <w:rFonts w:ascii="Arial" w:hAnsi="Arial" w:cs="Arial"/>
          <w:sz w:val="22"/>
          <w:szCs w:val="22"/>
          <w:lang w:val="ca-ES"/>
        </w:rPr>
      </w:pPr>
    </w:p>
    <w:p w14:paraId="761EB8FD"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p>
    <w:p w14:paraId="13ABB6E0"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r w:rsidRPr="000806F1">
        <w:rPr>
          <w:rFonts w:ascii="Arial" w:hAnsi="Arial" w:cs="Arial"/>
          <w:sz w:val="22"/>
          <w:szCs w:val="22"/>
          <w:lang w:val="ca-ES"/>
        </w:rPr>
        <w:t>I, perquè consti en el corresponent expedient de contractació, signo la present declaració sota la meva responsabilitat.</w:t>
      </w:r>
    </w:p>
    <w:p w14:paraId="3D9377AE"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p>
    <w:p w14:paraId="5D6332EA"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18"/>
          <w:szCs w:val="18"/>
          <w:lang w:val="ca-ES"/>
        </w:rPr>
      </w:pPr>
    </w:p>
    <w:p w14:paraId="41A519A4"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i/>
          <w:iCs/>
          <w:sz w:val="18"/>
          <w:szCs w:val="18"/>
          <w:lang w:val="ca-ES"/>
        </w:rPr>
      </w:pPr>
      <w:r w:rsidRPr="000806F1">
        <w:rPr>
          <w:rFonts w:ascii="Arial" w:hAnsi="Arial" w:cs="Arial"/>
          <w:i/>
          <w:iCs/>
          <w:sz w:val="18"/>
          <w:szCs w:val="18"/>
          <w:lang w:val="ca-ES"/>
        </w:rPr>
        <w:t xml:space="preserve">Signatura electrònica </w:t>
      </w:r>
      <w:r w:rsidRPr="000806F1">
        <w:rPr>
          <w:rFonts w:ascii="Arial" w:hAnsi="Arial" w:cs="Arial"/>
          <w:i/>
          <w:iCs/>
          <w:sz w:val="18"/>
          <w:szCs w:val="18"/>
          <w:u w:val="single"/>
          <w:lang w:val="ca-ES"/>
        </w:rPr>
        <w:t>d’ambdues empreses</w:t>
      </w:r>
      <w:r w:rsidRPr="000806F1">
        <w:rPr>
          <w:rFonts w:ascii="Arial" w:hAnsi="Arial" w:cs="Arial"/>
          <w:i/>
          <w:iCs/>
          <w:sz w:val="18"/>
          <w:szCs w:val="18"/>
          <w:lang w:val="ca-ES"/>
        </w:rPr>
        <w:t xml:space="preserve"> (licitador i empresa que disposa de la solvència)</w:t>
      </w:r>
    </w:p>
    <w:p w14:paraId="75D59239"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p>
    <w:p w14:paraId="1D579942" w14:textId="77777777" w:rsidR="00C25767" w:rsidRPr="000806F1" w:rsidRDefault="00C25767" w:rsidP="002E6B10">
      <w:pPr>
        <w:spacing w:line="276" w:lineRule="auto"/>
        <w:rPr>
          <w:rFonts w:ascii="Arial" w:hAnsi="Arial" w:cs="Arial"/>
          <w:sz w:val="22"/>
          <w:szCs w:val="22"/>
        </w:rPr>
      </w:pPr>
    </w:p>
    <w:p w14:paraId="449F38E4" w14:textId="77777777" w:rsidR="00C25767" w:rsidRPr="000806F1" w:rsidRDefault="00C25767" w:rsidP="002E6B10">
      <w:pPr>
        <w:spacing w:line="276" w:lineRule="auto"/>
        <w:rPr>
          <w:rFonts w:ascii="Arial" w:hAnsi="Arial" w:cs="Arial"/>
          <w:sz w:val="22"/>
          <w:szCs w:val="22"/>
        </w:rPr>
      </w:pPr>
    </w:p>
    <w:p w14:paraId="2B565A59" w14:textId="77777777" w:rsidR="00C25767" w:rsidRPr="000806F1" w:rsidRDefault="00C25767" w:rsidP="002E6B10">
      <w:pPr>
        <w:spacing w:line="276" w:lineRule="auto"/>
        <w:rPr>
          <w:rFonts w:ascii="Arial" w:hAnsi="Arial" w:cs="Arial"/>
          <w:sz w:val="22"/>
          <w:szCs w:val="22"/>
        </w:rPr>
      </w:pPr>
    </w:p>
    <w:p w14:paraId="2AD4C1CE" w14:textId="77777777" w:rsidR="00C25767" w:rsidRPr="000806F1" w:rsidRDefault="00C25767" w:rsidP="002E6B10">
      <w:pPr>
        <w:spacing w:line="276" w:lineRule="auto"/>
        <w:rPr>
          <w:rFonts w:ascii="Arial" w:hAnsi="Arial" w:cs="Arial"/>
          <w:sz w:val="22"/>
          <w:szCs w:val="22"/>
          <w:highlight w:val="yellow"/>
        </w:rPr>
      </w:pPr>
    </w:p>
    <w:p w14:paraId="3F1BBB86" w14:textId="77777777" w:rsidR="009B1D72" w:rsidRPr="000806F1" w:rsidRDefault="00C25767" w:rsidP="002E6B10">
      <w:pPr>
        <w:pStyle w:val="Ttulo2"/>
      </w:pPr>
      <w:bookmarkStart w:id="24" w:name="_Toc412189809"/>
      <w:bookmarkStart w:id="25" w:name="_Toc3985548"/>
      <w:bookmarkStart w:id="26" w:name="_Toc4137739"/>
      <w:bookmarkStart w:id="27" w:name="_Toc4137796"/>
      <w:bookmarkStart w:id="28" w:name="_Toc4567909"/>
      <w:bookmarkStart w:id="29" w:name="_Toc20402716"/>
      <w:bookmarkStart w:id="30" w:name="_Toc21519884"/>
      <w:bookmarkStart w:id="31" w:name="_Toc34141795"/>
      <w:bookmarkStart w:id="32" w:name="_Toc56670141"/>
      <w:bookmarkStart w:id="33" w:name="_Toc175555829"/>
      <w:bookmarkStart w:id="34" w:name="_Toc175556437"/>
      <w:bookmarkStart w:id="35" w:name="_Toc175574928"/>
      <w:bookmarkStart w:id="36" w:name="_Toc192586939"/>
      <w:r w:rsidRPr="000806F1">
        <w:lastRenderedPageBreak/>
        <w:t>Annex 4.  Model d’autorització de constitució de garantia definitiva mitjançant la retenció de part del preu del contracte de garantia definitiva</w:t>
      </w:r>
      <w:bookmarkEnd w:id="24"/>
      <w:bookmarkEnd w:id="25"/>
      <w:bookmarkEnd w:id="26"/>
      <w:bookmarkEnd w:id="27"/>
      <w:bookmarkEnd w:id="28"/>
      <w:bookmarkEnd w:id="29"/>
      <w:bookmarkEnd w:id="30"/>
      <w:bookmarkEnd w:id="31"/>
      <w:bookmarkEnd w:id="32"/>
      <w:bookmarkEnd w:id="33"/>
      <w:bookmarkEnd w:id="34"/>
      <w:bookmarkEnd w:id="35"/>
      <w:bookmarkEnd w:id="36"/>
      <w:r w:rsidRPr="000806F1">
        <w:t xml:space="preserve"> </w:t>
      </w:r>
    </w:p>
    <w:p w14:paraId="25F5ECA8" w14:textId="77777777" w:rsidR="009B1D72" w:rsidRPr="000806F1" w:rsidRDefault="009B1D72" w:rsidP="002E6B10">
      <w:pPr>
        <w:spacing w:line="276" w:lineRule="auto"/>
        <w:rPr>
          <w:rFonts w:ascii="Arial" w:hAnsi="Arial" w:cs="Arial"/>
          <w:sz w:val="22"/>
          <w:szCs w:val="22"/>
        </w:rPr>
      </w:pPr>
    </w:p>
    <w:p w14:paraId="6684AEDD" w14:textId="77777777" w:rsidR="009B1D72" w:rsidRPr="000806F1" w:rsidRDefault="009B1D72" w:rsidP="002E6B10">
      <w:pPr>
        <w:autoSpaceDE w:val="0"/>
        <w:autoSpaceDN w:val="0"/>
        <w:adjustRightInd w:val="0"/>
        <w:spacing w:line="276" w:lineRule="auto"/>
        <w:rPr>
          <w:rFonts w:ascii="Arial" w:hAnsi="Arial" w:cs="Arial"/>
          <w:b/>
          <w:bCs/>
          <w:sz w:val="22"/>
          <w:szCs w:val="22"/>
        </w:rPr>
      </w:pPr>
    </w:p>
    <w:p w14:paraId="0B353938" w14:textId="77777777" w:rsidR="009B1D72" w:rsidRPr="000806F1" w:rsidRDefault="009B1D72" w:rsidP="002E6B10">
      <w:pPr>
        <w:autoSpaceDE w:val="0"/>
        <w:autoSpaceDN w:val="0"/>
        <w:adjustRightInd w:val="0"/>
        <w:spacing w:line="276" w:lineRule="auto"/>
        <w:rPr>
          <w:rFonts w:ascii="Arial" w:hAnsi="Arial" w:cs="Arial"/>
          <w:sz w:val="22"/>
          <w:szCs w:val="22"/>
        </w:rPr>
      </w:pPr>
      <w:r w:rsidRPr="000806F1">
        <w:rPr>
          <w:rFonts w:ascii="Arial" w:hAnsi="Arial" w:cs="Arial"/>
          <w:sz w:val="22"/>
          <w:szCs w:val="22"/>
        </w:rPr>
        <w:t>El/la Sr./Sra...............................................</w:t>
      </w:r>
      <w:r w:rsidR="00C25767" w:rsidRPr="000806F1">
        <w:rPr>
          <w:rFonts w:ascii="Arial" w:hAnsi="Arial" w:cs="Arial"/>
          <w:sz w:val="22"/>
          <w:szCs w:val="22"/>
        </w:rPr>
        <w:t>............</w:t>
      </w:r>
      <w:r w:rsidRPr="000806F1">
        <w:rPr>
          <w:rFonts w:ascii="Arial" w:hAnsi="Arial" w:cs="Arial"/>
          <w:sz w:val="22"/>
          <w:szCs w:val="22"/>
        </w:rPr>
        <w:t>..................................... amb NIF núm. ..................................., actuant</w:t>
      </w:r>
      <w:r w:rsidR="006F5798" w:rsidRPr="000806F1">
        <w:rPr>
          <w:rFonts w:ascii="Arial" w:hAnsi="Arial" w:cs="Arial"/>
          <w:sz w:val="22"/>
          <w:szCs w:val="22"/>
        </w:rPr>
        <w:t>:</w:t>
      </w:r>
    </w:p>
    <w:p w14:paraId="13E0C029" w14:textId="77777777" w:rsidR="004A70B8" w:rsidRPr="000806F1" w:rsidRDefault="004A70B8" w:rsidP="002E6B10">
      <w:pPr>
        <w:autoSpaceDE w:val="0"/>
        <w:autoSpaceDN w:val="0"/>
        <w:adjustRightInd w:val="0"/>
        <w:spacing w:line="276" w:lineRule="auto"/>
        <w:rPr>
          <w:rFonts w:ascii="Arial" w:hAnsi="Arial" w:cs="Arial"/>
          <w:sz w:val="22"/>
          <w:szCs w:val="22"/>
        </w:rPr>
      </w:pPr>
    </w:p>
    <w:p w14:paraId="30389BD1" w14:textId="3AF18FA2" w:rsidR="009B1D72" w:rsidRPr="000806F1" w:rsidRDefault="009B1D72" w:rsidP="002E6B10">
      <w:pPr>
        <w:autoSpaceDE w:val="0"/>
        <w:autoSpaceDN w:val="0"/>
        <w:adjustRightInd w:val="0"/>
        <w:spacing w:line="276" w:lineRule="auto"/>
        <w:rPr>
          <w:rFonts w:ascii="Arial" w:hAnsi="Arial" w:cs="Arial"/>
          <w:sz w:val="22"/>
          <w:szCs w:val="22"/>
        </w:rPr>
      </w:pPr>
    </w:p>
    <w:p w14:paraId="06BE803D" w14:textId="024D2F9F" w:rsidR="006F5798" w:rsidRPr="000806F1" w:rsidRDefault="00913A9C" w:rsidP="002E6B10">
      <w:pPr>
        <w:autoSpaceDE w:val="0"/>
        <w:autoSpaceDN w:val="0"/>
        <w:adjustRightInd w:val="0"/>
        <w:spacing w:line="276" w:lineRule="auto"/>
        <w:rPr>
          <w:rFonts w:ascii="Arial" w:hAnsi="Arial" w:cs="Arial"/>
          <w:sz w:val="22"/>
          <w:szCs w:val="22"/>
        </w:rPr>
      </w:pPr>
      <w:sdt>
        <w:sdtPr>
          <w:rPr>
            <w:rFonts w:ascii="Arial" w:hAnsi="Arial" w:cs="Arial"/>
            <w:sz w:val="22"/>
            <w:szCs w:val="22"/>
          </w:rPr>
          <w:id w:val="-1939668773"/>
          <w14:checkbox>
            <w14:checked w14:val="0"/>
            <w14:checkedState w14:val="2612" w14:font="MS Gothic"/>
            <w14:uncheckedState w14:val="2610" w14:font="MS Gothic"/>
          </w14:checkbox>
        </w:sdtPr>
        <w:sdtEndPr/>
        <w:sdtContent>
          <w:r w:rsidR="00625BB5" w:rsidRPr="000806F1">
            <w:rPr>
              <w:rFonts w:ascii="Segoe UI Symbol" w:eastAsia="MS Gothic" w:hAnsi="Segoe UI Symbol" w:cs="Segoe UI Symbol"/>
              <w:sz w:val="22"/>
              <w:szCs w:val="22"/>
            </w:rPr>
            <w:t>☐</w:t>
          </w:r>
        </w:sdtContent>
      </w:sdt>
      <w:r w:rsidR="00625BB5" w:rsidRPr="000806F1">
        <w:rPr>
          <w:rFonts w:ascii="Arial" w:hAnsi="Arial" w:cs="Arial"/>
          <w:sz w:val="22"/>
          <w:szCs w:val="22"/>
        </w:rPr>
        <w:t xml:space="preserve"> </w:t>
      </w:r>
      <w:r w:rsidR="000A65CE" w:rsidRPr="000806F1">
        <w:rPr>
          <w:rFonts w:ascii="Arial" w:hAnsi="Arial" w:cs="Arial"/>
          <w:sz w:val="22"/>
          <w:szCs w:val="22"/>
        </w:rPr>
        <w:t xml:space="preserve">En nom propi i amb domicili a la localitat de..................................................., </w:t>
      </w:r>
      <w:r w:rsidR="003614DE" w:rsidRPr="000806F1">
        <w:rPr>
          <w:rFonts w:ascii="Arial" w:hAnsi="Arial" w:cs="Arial"/>
          <w:sz w:val="22"/>
          <w:szCs w:val="22"/>
        </w:rPr>
        <w:t xml:space="preserve">carrer........................................................................................., </w:t>
      </w:r>
      <w:r w:rsidR="000A65CE" w:rsidRPr="000806F1">
        <w:rPr>
          <w:rFonts w:ascii="Arial" w:hAnsi="Arial" w:cs="Arial"/>
          <w:sz w:val="22"/>
          <w:szCs w:val="22"/>
        </w:rPr>
        <w:t>número .........</w:t>
      </w:r>
      <w:r w:rsidR="003614DE" w:rsidRPr="000806F1">
        <w:rPr>
          <w:rFonts w:ascii="Arial" w:hAnsi="Arial" w:cs="Arial"/>
          <w:sz w:val="22"/>
          <w:szCs w:val="22"/>
        </w:rPr>
        <w:t>.</w:t>
      </w:r>
    </w:p>
    <w:p w14:paraId="554A596F" w14:textId="77777777" w:rsidR="000A65CE" w:rsidRPr="000806F1" w:rsidRDefault="000A65CE" w:rsidP="002E6B10">
      <w:pPr>
        <w:autoSpaceDE w:val="0"/>
        <w:autoSpaceDN w:val="0"/>
        <w:adjustRightInd w:val="0"/>
        <w:spacing w:line="276" w:lineRule="auto"/>
        <w:ind w:left="709"/>
        <w:rPr>
          <w:rFonts w:ascii="Arial" w:hAnsi="Arial" w:cs="Arial"/>
          <w:sz w:val="22"/>
          <w:szCs w:val="22"/>
        </w:rPr>
      </w:pPr>
    </w:p>
    <w:p w14:paraId="2055D6C9" w14:textId="77777777" w:rsidR="000A65CE" w:rsidRPr="000806F1" w:rsidRDefault="000A65CE" w:rsidP="002E6B10">
      <w:pPr>
        <w:autoSpaceDE w:val="0"/>
        <w:autoSpaceDN w:val="0"/>
        <w:adjustRightInd w:val="0"/>
        <w:spacing w:line="276" w:lineRule="auto"/>
        <w:ind w:left="709"/>
        <w:rPr>
          <w:rFonts w:ascii="Arial" w:hAnsi="Arial" w:cs="Arial"/>
          <w:sz w:val="22"/>
          <w:szCs w:val="22"/>
        </w:rPr>
      </w:pPr>
    </w:p>
    <w:p w14:paraId="181DA03C" w14:textId="5AA3ADA3" w:rsidR="000A65CE" w:rsidRPr="000806F1" w:rsidRDefault="00913A9C" w:rsidP="002E6B10">
      <w:pPr>
        <w:autoSpaceDE w:val="0"/>
        <w:autoSpaceDN w:val="0"/>
        <w:adjustRightInd w:val="0"/>
        <w:spacing w:line="276" w:lineRule="auto"/>
        <w:rPr>
          <w:rFonts w:ascii="Arial" w:hAnsi="Arial" w:cs="Arial"/>
          <w:sz w:val="22"/>
          <w:szCs w:val="22"/>
        </w:rPr>
      </w:pPr>
      <w:sdt>
        <w:sdtPr>
          <w:rPr>
            <w:rFonts w:ascii="Arial" w:hAnsi="Arial" w:cs="Arial"/>
            <w:sz w:val="22"/>
            <w:szCs w:val="22"/>
          </w:rPr>
          <w:id w:val="1231359617"/>
          <w14:checkbox>
            <w14:checked w14:val="0"/>
            <w14:checkedState w14:val="2612" w14:font="MS Gothic"/>
            <w14:uncheckedState w14:val="2610" w14:font="MS Gothic"/>
          </w14:checkbox>
        </w:sdtPr>
        <w:sdtEndPr/>
        <w:sdtContent>
          <w:r w:rsidR="00625BB5" w:rsidRPr="000806F1">
            <w:rPr>
              <w:rFonts w:ascii="Segoe UI Symbol" w:eastAsia="MS Gothic" w:hAnsi="Segoe UI Symbol" w:cs="Segoe UI Symbol"/>
              <w:sz w:val="22"/>
              <w:szCs w:val="22"/>
            </w:rPr>
            <w:t>☐</w:t>
          </w:r>
        </w:sdtContent>
      </w:sdt>
      <w:r w:rsidR="00625BB5" w:rsidRPr="000806F1">
        <w:rPr>
          <w:rFonts w:ascii="Arial" w:hAnsi="Arial" w:cs="Arial"/>
          <w:sz w:val="22"/>
          <w:szCs w:val="22"/>
        </w:rPr>
        <w:t xml:space="preserve"> </w:t>
      </w:r>
      <w:r w:rsidR="000A65CE" w:rsidRPr="000806F1">
        <w:rPr>
          <w:rFonts w:ascii="Arial" w:hAnsi="Arial" w:cs="Arial"/>
          <w:sz w:val="22"/>
          <w:szCs w:val="22"/>
        </w:rPr>
        <w:t>En representació de l’empresa....................................................................., amb CIF.........................en qualitat de ............................</w:t>
      </w:r>
      <w:r w:rsidR="00334990" w:rsidRPr="000806F1">
        <w:rPr>
          <w:rFonts w:ascii="Arial" w:hAnsi="Arial" w:cs="Arial"/>
          <w:sz w:val="22"/>
          <w:szCs w:val="22"/>
        </w:rPr>
        <w:t>..........</w:t>
      </w:r>
      <w:r w:rsidR="000A65CE" w:rsidRPr="000806F1">
        <w:rPr>
          <w:rFonts w:ascii="Arial" w:hAnsi="Arial" w:cs="Arial"/>
          <w:sz w:val="22"/>
          <w:szCs w:val="22"/>
        </w:rPr>
        <w:t>.................................., i segons escriptura pública autoritzada davant del Notari Sr</w:t>
      </w:r>
      <w:r w:rsidR="00334990" w:rsidRPr="000806F1">
        <w:rPr>
          <w:rFonts w:ascii="Arial" w:hAnsi="Arial" w:cs="Arial"/>
          <w:sz w:val="22"/>
          <w:szCs w:val="22"/>
        </w:rPr>
        <w:t>...</w:t>
      </w:r>
      <w:r w:rsidR="000A65CE" w:rsidRPr="000806F1">
        <w:rPr>
          <w:rFonts w:ascii="Arial" w:hAnsi="Arial" w:cs="Arial"/>
          <w:sz w:val="22"/>
          <w:szCs w:val="22"/>
        </w:rPr>
        <w:t>..........................................................</w:t>
      </w:r>
      <w:r w:rsidR="003614DE" w:rsidRPr="000806F1">
        <w:rPr>
          <w:rFonts w:ascii="Arial" w:hAnsi="Arial" w:cs="Arial"/>
          <w:sz w:val="22"/>
          <w:szCs w:val="22"/>
        </w:rPr>
        <w:t>.................................</w:t>
      </w:r>
      <w:r w:rsidR="000A65CE" w:rsidRPr="000806F1">
        <w:rPr>
          <w:rFonts w:ascii="Arial" w:hAnsi="Arial" w:cs="Arial"/>
          <w:sz w:val="22"/>
          <w:szCs w:val="22"/>
        </w:rPr>
        <w:t>..............., en data ..................................................., i amb número de protocol............</w:t>
      </w:r>
      <w:r w:rsidR="003614DE" w:rsidRPr="000806F1">
        <w:rPr>
          <w:rFonts w:ascii="Arial" w:hAnsi="Arial" w:cs="Arial"/>
          <w:sz w:val="22"/>
          <w:szCs w:val="22"/>
        </w:rPr>
        <w:t>............</w:t>
      </w:r>
      <w:r w:rsidR="000A65CE" w:rsidRPr="000806F1">
        <w:rPr>
          <w:rFonts w:ascii="Arial" w:hAnsi="Arial" w:cs="Arial"/>
          <w:sz w:val="22"/>
          <w:szCs w:val="22"/>
        </w:rPr>
        <w:t>......</w:t>
      </w:r>
    </w:p>
    <w:p w14:paraId="4398CEA6" w14:textId="77777777" w:rsidR="009B1D72" w:rsidRPr="000806F1" w:rsidRDefault="009B1D72" w:rsidP="002E6B10">
      <w:pPr>
        <w:autoSpaceDE w:val="0"/>
        <w:autoSpaceDN w:val="0"/>
        <w:adjustRightInd w:val="0"/>
        <w:spacing w:line="276" w:lineRule="auto"/>
        <w:rPr>
          <w:rFonts w:ascii="Arial" w:hAnsi="Arial" w:cs="Arial"/>
          <w:sz w:val="22"/>
          <w:szCs w:val="22"/>
        </w:rPr>
      </w:pPr>
    </w:p>
    <w:p w14:paraId="583CA0A0" w14:textId="77777777" w:rsidR="00C25767" w:rsidRPr="000806F1" w:rsidRDefault="00C25767" w:rsidP="002E6B10">
      <w:pPr>
        <w:autoSpaceDE w:val="0"/>
        <w:autoSpaceDN w:val="0"/>
        <w:adjustRightInd w:val="0"/>
        <w:spacing w:line="276" w:lineRule="auto"/>
        <w:rPr>
          <w:rFonts w:ascii="Arial" w:hAnsi="Arial" w:cs="Arial"/>
          <w:sz w:val="22"/>
          <w:szCs w:val="22"/>
        </w:rPr>
      </w:pPr>
    </w:p>
    <w:p w14:paraId="28EB10AA" w14:textId="1BF05E93" w:rsidR="009B1D72" w:rsidRPr="000806F1" w:rsidRDefault="009B1D72" w:rsidP="002E6B10">
      <w:pPr>
        <w:autoSpaceDE w:val="0"/>
        <w:autoSpaceDN w:val="0"/>
        <w:adjustRightInd w:val="0"/>
        <w:spacing w:line="276" w:lineRule="auto"/>
        <w:rPr>
          <w:rFonts w:ascii="Arial" w:hAnsi="Arial" w:cs="Arial"/>
          <w:sz w:val="22"/>
          <w:szCs w:val="22"/>
        </w:rPr>
      </w:pPr>
      <w:r w:rsidRPr="000806F1">
        <w:rPr>
          <w:rFonts w:ascii="Arial" w:hAnsi="Arial" w:cs="Arial"/>
          <w:sz w:val="22"/>
          <w:szCs w:val="22"/>
        </w:rPr>
        <w:t xml:space="preserve">I en virtut del disposat pels articles 107, 108 i 106 de la LCSP, per a respondre de les obligacions per haver resultat adjudicatari del contracte anteriorment esmentat, autoritzo a </w:t>
      </w:r>
      <w:proofErr w:type="spellStart"/>
      <w:r w:rsidRPr="000806F1">
        <w:rPr>
          <w:rFonts w:ascii="Arial" w:hAnsi="Arial" w:cs="Arial"/>
          <w:sz w:val="22"/>
          <w:szCs w:val="22"/>
        </w:rPr>
        <w:t>Dipsalut</w:t>
      </w:r>
      <w:proofErr w:type="spellEnd"/>
      <w:r w:rsidRPr="000806F1">
        <w:rPr>
          <w:rFonts w:ascii="Arial" w:hAnsi="Arial" w:cs="Arial"/>
          <w:sz w:val="22"/>
          <w:szCs w:val="22"/>
        </w:rPr>
        <w:t xml:space="preserve"> a retenir de les factures la quantitat corresponent a l’import de garantia definitiva, que ascendeix a</w:t>
      </w:r>
      <w:r w:rsidR="00C25767" w:rsidRPr="000806F1">
        <w:rPr>
          <w:rFonts w:ascii="Arial" w:hAnsi="Arial" w:cs="Arial"/>
          <w:sz w:val="22"/>
          <w:szCs w:val="22"/>
        </w:rPr>
        <w:t xml:space="preserve"> ..........................</w:t>
      </w:r>
      <w:r w:rsidR="002F1879" w:rsidRPr="000806F1">
        <w:rPr>
          <w:rFonts w:ascii="Arial" w:hAnsi="Arial" w:cs="Arial"/>
          <w:sz w:val="22"/>
          <w:szCs w:val="22"/>
        </w:rPr>
        <w:t>.........................................................................................€</w:t>
      </w:r>
      <w:r w:rsidRPr="000806F1">
        <w:rPr>
          <w:rFonts w:ascii="Arial" w:hAnsi="Arial" w:cs="Arial"/>
          <w:sz w:val="22"/>
          <w:szCs w:val="22"/>
          <w:vertAlign w:val="superscript"/>
        </w:rPr>
        <w:t>1</w:t>
      </w:r>
      <w:r w:rsidRPr="000806F1">
        <w:rPr>
          <w:rFonts w:ascii="Arial" w:hAnsi="Arial" w:cs="Arial"/>
          <w:sz w:val="22"/>
          <w:szCs w:val="22"/>
        </w:rPr>
        <w:t xml:space="preserve">. </w:t>
      </w:r>
    </w:p>
    <w:p w14:paraId="5CEB0ADE" w14:textId="77777777" w:rsidR="00C25767" w:rsidRPr="000806F1" w:rsidRDefault="00C25767" w:rsidP="002E6B10">
      <w:pPr>
        <w:autoSpaceDE w:val="0"/>
        <w:autoSpaceDN w:val="0"/>
        <w:adjustRightInd w:val="0"/>
        <w:spacing w:line="276" w:lineRule="auto"/>
        <w:rPr>
          <w:rFonts w:ascii="Arial" w:hAnsi="Arial" w:cs="Arial"/>
          <w:sz w:val="22"/>
          <w:szCs w:val="22"/>
        </w:rPr>
      </w:pPr>
    </w:p>
    <w:p w14:paraId="400CE0EF" w14:textId="77777777" w:rsidR="009B1D72" w:rsidRPr="000806F1" w:rsidRDefault="009B1D72" w:rsidP="002E6B10">
      <w:pPr>
        <w:numPr>
          <w:ilvl w:val="0"/>
          <w:numId w:val="11"/>
        </w:numPr>
        <w:suppressAutoHyphens/>
        <w:spacing w:line="276" w:lineRule="auto"/>
        <w:ind w:left="284"/>
        <w:contextualSpacing/>
        <w:rPr>
          <w:rFonts w:ascii="Arial" w:hAnsi="Arial" w:cs="Arial"/>
          <w:bCs/>
          <w:iCs/>
          <w:sz w:val="18"/>
          <w:szCs w:val="18"/>
        </w:rPr>
      </w:pPr>
      <w:r w:rsidRPr="000806F1">
        <w:rPr>
          <w:rFonts w:ascii="Arial" w:hAnsi="Arial" w:cs="Arial"/>
          <w:bCs/>
          <w:iCs/>
          <w:sz w:val="18"/>
          <w:szCs w:val="18"/>
        </w:rPr>
        <w:t>Indicar la quantitat en xifra en lletres i en números. En cas de discrepància, prevaldrà l’import expressat en lletres.</w:t>
      </w:r>
    </w:p>
    <w:p w14:paraId="491DF515" w14:textId="77777777" w:rsidR="009B1D72" w:rsidRPr="000806F1" w:rsidRDefault="009B1D72" w:rsidP="002E6B10">
      <w:pPr>
        <w:autoSpaceDE w:val="0"/>
        <w:autoSpaceDN w:val="0"/>
        <w:adjustRightInd w:val="0"/>
        <w:spacing w:line="276" w:lineRule="auto"/>
        <w:rPr>
          <w:rFonts w:ascii="Arial" w:hAnsi="Arial" w:cs="Arial"/>
          <w:sz w:val="22"/>
          <w:szCs w:val="22"/>
        </w:rPr>
      </w:pPr>
    </w:p>
    <w:p w14:paraId="1D5012AE" w14:textId="77777777" w:rsidR="009B1D72" w:rsidRPr="000806F1" w:rsidRDefault="009B1D72" w:rsidP="002E6B10">
      <w:pPr>
        <w:autoSpaceDE w:val="0"/>
        <w:autoSpaceDN w:val="0"/>
        <w:adjustRightInd w:val="0"/>
        <w:spacing w:line="276" w:lineRule="auto"/>
        <w:rPr>
          <w:rFonts w:ascii="Arial" w:hAnsi="Arial" w:cs="Arial"/>
          <w:sz w:val="22"/>
          <w:szCs w:val="22"/>
        </w:rPr>
      </w:pPr>
    </w:p>
    <w:p w14:paraId="23E94DD7" w14:textId="77777777" w:rsidR="009B1D72" w:rsidRPr="000806F1" w:rsidRDefault="009B1D72" w:rsidP="002E6B10">
      <w:pPr>
        <w:autoSpaceDE w:val="0"/>
        <w:autoSpaceDN w:val="0"/>
        <w:adjustRightInd w:val="0"/>
        <w:spacing w:line="276" w:lineRule="auto"/>
        <w:rPr>
          <w:rFonts w:ascii="Arial" w:hAnsi="Arial" w:cs="Arial"/>
          <w:sz w:val="22"/>
          <w:szCs w:val="22"/>
        </w:rPr>
      </w:pPr>
      <w:r w:rsidRPr="000806F1">
        <w:rPr>
          <w:rFonts w:ascii="Arial" w:hAnsi="Arial" w:cs="Arial"/>
          <w:sz w:val="22"/>
          <w:szCs w:val="22"/>
        </w:rPr>
        <w:t>La retenció es practicarà sobre el 50% de l’import de la/les factura/es inicials i fins que s’assoleixi la quantitat esmentada.</w:t>
      </w:r>
    </w:p>
    <w:p w14:paraId="485C0686" w14:textId="77777777" w:rsidR="009B1D72" w:rsidRPr="000806F1" w:rsidRDefault="009B1D72" w:rsidP="002E6B10">
      <w:pPr>
        <w:autoSpaceDE w:val="0"/>
        <w:autoSpaceDN w:val="0"/>
        <w:adjustRightInd w:val="0"/>
        <w:spacing w:line="276" w:lineRule="auto"/>
        <w:rPr>
          <w:rFonts w:ascii="Arial" w:hAnsi="Arial" w:cs="Arial"/>
          <w:sz w:val="22"/>
          <w:szCs w:val="22"/>
        </w:rPr>
      </w:pPr>
    </w:p>
    <w:p w14:paraId="0D731F38" w14:textId="77777777" w:rsidR="009B1D72" w:rsidRPr="000806F1" w:rsidRDefault="009B1D72" w:rsidP="002E6B10">
      <w:pPr>
        <w:autoSpaceDE w:val="0"/>
        <w:autoSpaceDN w:val="0"/>
        <w:adjustRightInd w:val="0"/>
        <w:spacing w:line="276" w:lineRule="auto"/>
        <w:rPr>
          <w:rFonts w:ascii="Arial" w:hAnsi="Arial" w:cs="Arial"/>
          <w:sz w:val="22"/>
          <w:szCs w:val="22"/>
        </w:rPr>
      </w:pPr>
    </w:p>
    <w:p w14:paraId="14816756" w14:textId="77777777" w:rsidR="00DD712C" w:rsidRPr="000806F1" w:rsidRDefault="00C25767" w:rsidP="002E6B10">
      <w:pPr>
        <w:pStyle w:val="Textoindependiente"/>
        <w:spacing w:after="0" w:line="276" w:lineRule="auto"/>
        <w:rPr>
          <w:rFonts w:ascii="Arial" w:hAnsi="Arial" w:cs="Arial"/>
          <w:sz w:val="18"/>
          <w:szCs w:val="18"/>
        </w:rPr>
      </w:pPr>
      <w:r w:rsidRPr="000806F1">
        <w:rPr>
          <w:rFonts w:ascii="Arial" w:hAnsi="Arial" w:cs="Arial"/>
          <w:sz w:val="18"/>
          <w:szCs w:val="18"/>
        </w:rPr>
        <w:t>Signatura electrònica</w:t>
      </w:r>
    </w:p>
    <w:p w14:paraId="4366065D" w14:textId="77777777" w:rsidR="003A030F" w:rsidRPr="000806F1" w:rsidRDefault="003A030F" w:rsidP="002E6B10">
      <w:pPr>
        <w:pStyle w:val="Textoindependiente"/>
        <w:spacing w:after="0" w:line="276" w:lineRule="auto"/>
        <w:rPr>
          <w:rFonts w:ascii="Arial" w:hAnsi="Arial" w:cs="Arial"/>
          <w:sz w:val="22"/>
          <w:szCs w:val="22"/>
        </w:rPr>
      </w:pPr>
    </w:p>
    <w:p w14:paraId="3C0EF97F" w14:textId="77777777" w:rsidR="003A030F" w:rsidRPr="000806F1" w:rsidRDefault="003A030F" w:rsidP="002E6B10">
      <w:pPr>
        <w:pStyle w:val="Textoindependiente"/>
        <w:spacing w:after="0" w:line="276" w:lineRule="auto"/>
        <w:rPr>
          <w:rFonts w:ascii="Arial" w:hAnsi="Arial" w:cs="Arial"/>
          <w:sz w:val="22"/>
          <w:szCs w:val="22"/>
        </w:rPr>
      </w:pPr>
    </w:p>
    <w:p w14:paraId="25866391" w14:textId="77777777" w:rsidR="003A030F" w:rsidRPr="000806F1" w:rsidRDefault="003A030F" w:rsidP="002E6B10">
      <w:pPr>
        <w:pStyle w:val="Textoindependiente"/>
        <w:spacing w:after="0" w:line="276" w:lineRule="auto"/>
        <w:rPr>
          <w:rFonts w:ascii="Arial" w:hAnsi="Arial" w:cs="Arial"/>
          <w:sz w:val="22"/>
          <w:szCs w:val="22"/>
        </w:rPr>
      </w:pPr>
    </w:p>
    <w:p w14:paraId="2FA670C4" w14:textId="77777777" w:rsidR="003A030F" w:rsidRPr="000806F1" w:rsidRDefault="003A030F" w:rsidP="002E6B10">
      <w:pPr>
        <w:pStyle w:val="Textoindependiente"/>
        <w:spacing w:after="0" w:line="276" w:lineRule="auto"/>
        <w:rPr>
          <w:rFonts w:ascii="Arial" w:hAnsi="Arial" w:cs="Arial"/>
          <w:sz w:val="22"/>
          <w:szCs w:val="22"/>
        </w:rPr>
      </w:pPr>
    </w:p>
    <w:p w14:paraId="1F40E6CC" w14:textId="77777777" w:rsidR="003A030F" w:rsidRPr="000806F1" w:rsidRDefault="003A030F" w:rsidP="002E6B10">
      <w:pPr>
        <w:pStyle w:val="Textoindependiente"/>
        <w:spacing w:after="0" w:line="276" w:lineRule="auto"/>
        <w:rPr>
          <w:rFonts w:ascii="Arial" w:hAnsi="Arial" w:cs="Arial"/>
          <w:sz w:val="22"/>
          <w:szCs w:val="22"/>
        </w:rPr>
      </w:pPr>
    </w:p>
    <w:p w14:paraId="65284357" w14:textId="77777777" w:rsidR="003A030F" w:rsidRPr="000806F1" w:rsidRDefault="003A030F" w:rsidP="002E6B10">
      <w:pPr>
        <w:spacing w:line="276" w:lineRule="auto"/>
        <w:rPr>
          <w:rFonts w:ascii="Arial" w:hAnsi="Arial" w:cs="Arial"/>
          <w:sz w:val="22"/>
          <w:szCs w:val="22"/>
        </w:rPr>
      </w:pPr>
    </w:p>
    <w:p w14:paraId="54AC5F29" w14:textId="77777777" w:rsidR="003A030F" w:rsidRPr="000806F1" w:rsidRDefault="003A030F" w:rsidP="002E6B10">
      <w:pPr>
        <w:pStyle w:val="Ttulo2"/>
      </w:pPr>
      <w:bookmarkStart w:id="37" w:name="_Toc192586940"/>
      <w:r w:rsidRPr="000806F1">
        <w:lastRenderedPageBreak/>
        <w:t>Annex 5.  Declaració responsable d’adscripció de mitjans personals i materials a l’execució del contracte</w:t>
      </w:r>
      <w:bookmarkEnd w:id="37"/>
    </w:p>
    <w:p w14:paraId="73CB79B7" w14:textId="77777777" w:rsidR="003A030F" w:rsidRPr="000806F1" w:rsidRDefault="003A030F" w:rsidP="002E6B10">
      <w:pPr>
        <w:spacing w:line="276" w:lineRule="auto"/>
        <w:rPr>
          <w:rFonts w:ascii="Arial" w:hAnsi="Arial" w:cs="Arial"/>
          <w:sz w:val="22"/>
          <w:szCs w:val="22"/>
        </w:rPr>
      </w:pPr>
    </w:p>
    <w:p w14:paraId="600948CE" w14:textId="77777777" w:rsidR="003A030F" w:rsidRPr="000806F1" w:rsidRDefault="003A030F" w:rsidP="002E6B10">
      <w:pPr>
        <w:spacing w:line="276" w:lineRule="auto"/>
        <w:rPr>
          <w:rFonts w:ascii="Arial" w:hAnsi="Arial" w:cs="Arial"/>
          <w:b/>
          <w:bCs/>
          <w:sz w:val="22"/>
          <w:szCs w:val="22"/>
        </w:rPr>
      </w:pPr>
    </w:p>
    <w:p w14:paraId="5F3AF341" w14:textId="77777777" w:rsidR="003A030F" w:rsidRPr="000806F1" w:rsidRDefault="003A030F" w:rsidP="002E6B10">
      <w:pPr>
        <w:pStyle w:val="NormalWeb"/>
        <w:tabs>
          <w:tab w:val="left" w:pos="284"/>
        </w:tabs>
        <w:spacing w:before="0" w:beforeAutospacing="0" w:after="0" w:afterAutospacing="0" w:line="276" w:lineRule="auto"/>
        <w:jc w:val="both"/>
        <w:rPr>
          <w:rFonts w:ascii="Arial" w:hAnsi="Arial" w:cs="Arial"/>
          <w:sz w:val="22"/>
          <w:szCs w:val="22"/>
          <w:lang w:val="ca-ES"/>
        </w:rPr>
      </w:pPr>
      <w:r w:rsidRPr="000806F1">
        <w:rPr>
          <w:rFonts w:ascii="Arial" w:hAnsi="Arial" w:cs="Arial"/>
          <w:sz w:val="22"/>
          <w:szCs w:val="22"/>
          <w:lang w:val="ca-ES"/>
        </w:rPr>
        <w:t>El/la Sr./Sra................................................................................................, amb domicili a la localitat de................................................., carrer..................................................................., número..........., amb NIF..............................., en nom i representació de l’empresa ......................................................................................................................................., amb NIF..............................,</w:t>
      </w:r>
    </w:p>
    <w:p w14:paraId="7392FE72" w14:textId="77777777" w:rsidR="003A030F" w:rsidRPr="000806F1" w:rsidRDefault="003A030F" w:rsidP="002E6B10">
      <w:pPr>
        <w:tabs>
          <w:tab w:val="left" w:pos="1838"/>
        </w:tabs>
        <w:spacing w:line="276" w:lineRule="auto"/>
        <w:rPr>
          <w:rFonts w:ascii="Arial" w:hAnsi="Arial" w:cs="Arial"/>
          <w:sz w:val="22"/>
          <w:szCs w:val="22"/>
        </w:rPr>
      </w:pPr>
    </w:p>
    <w:p w14:paraId="69384297" w14:textId="77777777" w:rsidR="003A030F" w:rsidRPr="000806F1" w:rsidRDefault="003A030F" w:rsidP="002E6B10">
      <w:pPr>
        <w:tabs>
          <w:tab w:val="left" w:pos="1838"/>
        </w:tabs>
        <w:spacing w:line="276" w:lineRule="auto"/>
        <w:rPr>
          <w:rFonts w:ascii="Arial" w:hAnsi="Arial" w:cs="Arial"/>
          <w:b/>
          <w:bCs/>
          <w:sz w:val="22"/>
          <w:szCs w:val="22"/>
        </w:rPr>
      </w:pPr>
    </w:p>
    <w:p w14:paraId="2E5F7957" w14:textId="77777777" w:rsidR="00DD684F" w:rsidRPr="000806F1" w:rsidRDefault="00DD684F" w:rsidP="002E6B10">
      <w:pPr>
        <w:tabs>
          <w:tab w:val="left" w:pos="1838"/>
        </w:tabs>
        <w:spacing w:line="276" w:lineRule="auto"/>
        <w:rPr>
          <w:rFonts w:ascii="Arial" w:hAnsi="Arial" w:cs="Arial"/>
          <w:b/>
          <w:bCs/>
          <w:sz w:val="22"/>
          <w:szCs w:val="22"/>
        </w:rPr>
      </w:pPr>
      <w:r w:rsidRPr="000806F1">
        <w:rPr>
          <w:rFonts w:ascii="Arial" w:hAnsi="Arial" w:cs="Arial"/>
          <w:b/>
          <w:bCs/>
          <w:sz w:val="22"/>
          <w:szCs w:val="22"/>
        </w:rPr>
        <w:t>Declara sota la seva responsabilitat,</w:t>
      </w:r>
    </w:p>
    <w:p w14:paraId="1FBEDA52" w14:textId="77777777" w:rsidR="00DD684F" w:rsidRPr="000806F1" w:rsidRDefault="00DD684F" w:rsidP="002E6B10">
      <w:pPr>
        <w:tabs>
          <w:tab w:val="left" w:pos="1838"/>
        </w:tabs>
        <w:spacing w:line="276" w:lineRule="auto"/>
        <w:rPr>
          <w:rFonts w:ascii="Arial" w:hAnsi="Arial" w:cs="Arial"/>
          <w:b/>
          <w:bCs/>
          <w:sz w:val="22"/>
          <w:szCs w:val="22"/>
        </w:rPr>
      </w:pPr>
    </w:p>
    <w:p w14:paraId="77CA3BDA" w14:textId="77777777" w:rsidR="00DD684F" w:rsidRPr="000806F1" w:rsidRDefault="00DD684F" w:rsidP="002E1297">
      <w:pPr>
        <w:numPr>
          <w:ilvl w:val="0"/>
          <w:numId w:val="18"/>
        </w:numPr>
        <w:tabs>
          <w:tab w:val="left" w:pos="709"/>
        </w:tabs>
        <w:spacing w:line="276" w:lineRule="auto"/>
        <w:rPr>
          <w:rFonts w:ascii="Arial" w:hAnsi="Arial" w:cs="Arial"/>
          <w:sz w:val="22"/>
          <w:szCs w:val="22"/>
        </w:rPr>
      </w:pPr>
      <w:r w:rsidRPr="000806F1">
        <w:rPr>
          <w:rFonts w:ascii="Arial" w:hAnsi="Arial" w:cs="Arial"/>
          <w:sz w:val="22"/>
          <w:szCs w:val="22"/>
        </w:rPr>
        <w:t>Que l’empresa que represento, en el cas que esdevingui adjudicatària, es compromet, durant la vigència del contracte i les  eventuals pròrrogues, a adscriure per a l’execució del contracte els mitjans personals i materials suficients per a la realització del contracte, especialment i en concret, les persones que duran a terme el servei.</w:t>
      </w:r>
    </w:p>
    <w:p w14:paraId="2466FFA6" w14:textId="77777777" w:rsidR="00DD684F" w:rsidRPr="000806F1" w:rsidRDefault="00DD684F" w:rsidP="002E6B10">
      <w:pPr>
        <w:tabs>
          <w:tab w:val="left" w:pos="709"/>
        </w:tabs>
        <w:spacing w:line="276" w:lineRule="auto"/>
        <w:rPr>
          <w:rFonts w:ascii="Arial" w:hAnsi="Arial" w:cs="Arial"/>
          <w:sz w:val="22"/>
          <w:szCs w:val="22"/>
        </w:rPr>
      </w:pPr>
    </w:p>
    <w:p w14:paraId="1E6A5B0C" w14:textId="77777777" w:rsidR="003A030F" w:rsidRPr="000806F1" w:rsidRDefault="00DD684F" w:rsidP="002E1297">
      <w:pPr>
        <w:numPr>
          <w:ilvl w:val="0"/>
          <w:numId w:val="18"/>
        </w:numPr>
        <w:tabs>
          <w:tab w:val="left" w:pos="709"/>
        </w:tabs>
        <w:spacing w:line="276" w:lineRule="auto"/>
        <w:rPr>
          <w:rFonts w:ascii="Arial" w:hAnsi="Arial" w:cs="Arial"/>
          <w:sz w:val="22"/>
          <w:szCs w:val="22"/>
        </w:rPr>
      </w:pPr>
      <w:r w:rsidRPr="000806F1">
        <w:rPr>
          <w:rFonts w:ascii="Arial" w:hAnsi="Arial" w:cs="Arial"/>
          <w:sz w:val="22"/>
          <w:szCs w:val="22"/>
        </w:rPr>
        <w:t xml:space="preserve">Que, en cas que es produís algun canvi en la situació laboral de les persones adscrites i  que aquesta situació s’allargui en el temps, caldrà que l’empresa acrediti a </w:t>
      </w:r>
      <w:proofErr w:type="spellStart"/>
      <w:r w:rsidRPr="000806F1">
        <w:rPr>
          <w:rFonts w:ascii="Arial" w:hAnsi="Arial" w:cs="Arial"/>
          <w:sz w:val="22"/>
          <w:szCs w:val="22"/>
        </w:rPr>
        <w:t>Dipsalut</w:t>
      </w:r>
      <w:proofErr w:type="spellEnd"/>
      <w:r w:rsidRPr="000806F1">
        <w:rPr>
          <w:rFonts w:ascii="Arial" w:hAnsi="Arial" w:cs="Arial"/>
          <w:sz w:val="22"/>
          <w:szCs w:val="22"/>
        </w:rPr>
        <w:t xml:space="preserve"> que la persona substituta compleix amb la solvència tècnica i professional requerida en la licitació.</w:t>
      </w:r>
    </w:p>
    <w:p w14:paraId="7133A9BB" w14:textId="77777777" w:rsidR="00DD684F" w:rsidRPr="000806F1" w:rsidRDefault="00DD684F" w:rsidP="002E6B10">
      <w:pPr>
        <w:tabs>
          <w:tab w:val="left" w:pos="709"/>
        </w:tabs>
        <w:spacing w:line="276" w:lineRule="auto"/>
        <w:rPr>
          <w:rFonts w:ascii="Arial" w:hAnsi="Arial" w:cs="Arial"/>
          <w:sz w:val="22"/>
          <w:szCs w:val="22"/>
        </w:rPr>
      </w:pPr>
    </w:p>
    <w:p w14:paraId="66036AFC" w14:textId="77777777" w:rsidR="00DD684F" w:rsidRPr="000806F1" w:rsidRDefault="00DD684F" w:rsidP="002E6B10">
      <w:pPr>
        <w:tabs>
          <w:tab w:val="left" w:pos="709"/>
        </w:tabs>
        <w:spacing w:line="276" w:lineRule="auto"/>
        <w:rPr>
          <w:rFonts w:ascii="Arial" w:hAnsi="Arial" w:cs="Arial"/>
          <w:sz w:val="22"/>
          <w:szCs w:val="22"/>
        </w:rPr>
      </w:pPr>
    </w:p>
    <w:p w14:paraId="2C2C2FB9" w14:textId="77777777" w:rsidR="00DD684F" w:rsidRPr="000806F1" w:rsidRDefault="00DD684F" w:rsidP="002E6B10">
      <w:pPr>
        <w:tabs>
          <w:tab w:val="left" w:pos="709"/>
        </w:tabs>
        <w:spacing w:line="276" w:lineRule="auto"/>
        <w:rPr>
          <w:rFonts w:ascii="Arial" w:hAnsi="Arial" w:cs="Arial"/>
          <w:sz w:val="22"/>
          <w:szCs w:val="22"/>
        </w:rPr>
      </w:pPr>
    </w:p>
    <w:p w14:paraId="362F8E72" w14:textId="11B136B1" w:rsidR="00DD684F" w:rsidRPr="000806F1" w:rsidRDefault="00DD684F" w:rsidP="002E6B10">
      <w:pPr>
        <w:pStyle w:val="Textoindependiente"/>
        <w:spacing w:after="0" w:line="276" w:lineRule="auto"/>
        <w:rPr>
          <w:rFonts w:ascii="Arial" w:hAnsi="Arial" w:cs="Arial"/>
          <w:sz w:val="18"/>
          <w:szCs w:val="18"/>
        </w:rPr>
      </w:pPr>
      <w:r w:rsidRPr="000806F1">
        <w:rPr>
          <w:rFonts w:ascii="Arial" w:hAnsi="Arial" w:cs="Arial"/>
          <w:sz w:val="18"/>
          <w:szCs w:val="18"/>
        </w:rPr>
        <w:t>Signatura electrònica</w:t>
      </w:r>
    </w:p>
    <w:p w14:paraId="568BDFCB" w14:textId="224BB319" w:rsidR="00D412D8" w:rsidRPr="000806F1" w:rsidRDefault="00D412D8" w:rsidP="002E6B10">
      <w:pPr>
        <w:pStyle w:val="Textoindependiente"/>
        <w:spacing w:after="0" w:line="276" w:lineRule="auto"/>
        <w:rPr>
          <w:rFonts w:ascii="Arial" w:hAnsi="Arial" w:cs="Arial"/>
          <w:sz w:val="18"/>
          <w:szCs w:val="18"/>
        </w:rPr>
      </w:pPr>
    </w:p>
    <w:p w14:paraId="4D228519" w14:textId="1341C1FC" w:rsidR="00D412D8" w:rsidRPr="000806F1" w:rsidRDefault="00D412D8" w:rsidP="002E6B10">
      <w:pPr>
        <w:pStyle w:val="Textoindependiente"/>
        <w:spacing w:after="0" w:line="276" w:lineRule="auto"/>
        <w:rPr>
          <w:rFonts w:ascii="Arial" w:hAnsi="Arial" w:cs="Arial"/>
          <w:sz w:val="18"/>
          <w:szCs w:val="18"/>
        </w:rPr>
      </w:pPr>
    </w:p>
    <w:p w14:paraId="5CBBAEFF" w14:textId="699A7CE0" w:rsidR="00D412D8" w:rsidRPr="000806F1" w:rsidRDefault="00D412D8" w:rsidP="002E6B10">
      <w:pPr>
        <w:pStyle w:val="Textoindependiente"/>
        <w:spacing w:after="0" w:line="276" w:lineRule="auto"/>
        <w:rPr>
          <w:rFonts w:ascii="Arial" w:hAnsi="Arial" w:cs="Arial"/>
          <w:sz w:val="18"/>
          <w:szCs w:val="18"/>
        </w:rPr>
      </w:pPr>
    </w:p>
    <w:p w14:paraId="66B5946F" w14:textId="01196441" w:rsidR="00D412D8" w:rsidRPr="000806F1" w:rsidRDefault="00D412D8" w:rsidP="002E6B10">
      <w:pPr>
        <w:pStyle w:val="Textoindependiente"/>
        <w:spacing w:after="0" w:line="276" w:lineRule="auto"/>
        <w:rPr>
          <w:rFonts w:ascii="Arial" w:hAnsi="Arial" w:cs="Arial"/>
          <w:sz w:val="18"/>
          <w:szCs w:val="18"/>
        </w:rPr>
      </w:pPr>
    </w:p>
    <w:p w14:paraId="4627CC82" w14:textId="37FD67D2" w:rsidR="00D412D8" w:rsidRPr="000806F1" w:rsidRDefault="00D412D8" w:rsidP="002E6B10">
      <w:pPr>
        <w:pStyle w:val="Textoindependiente"/>
        <w:spacing w:after="0" w:line="276" w:lineRule="auto"/>
        <w:rPr>
          <w:rFonts w:ascii="Arial" w:hAnsi="Arial" w:cs="Arial"/>
          <w:sz w:val="18"/>
          <w:szCs w:val="18"/>
        </w:rPr>
      </w:pPr>
    </w:p>
    <w:p w14:paraId="0F84B856" w14:textId="7846F86E" w:rsidR="00D412D8" w:rsidRPr="000806F1" w:rsidRDefault="00D412D8" w:rsidP="002E6B10">
      <w:pPr>
        <w:pStyle w:val="Textoindependiente"/>
        <w:spacing w:after="0" w:line="276" w:lineRule="auto"/>
        <w:rPr>
          <w:rFonts w:ascii="Arial" w:hAnsi="Arial" w:cs="Arial"/>
          <w:sz w:val="18"/>
          <w:szCs w:val="18"/>
        </w:rPr>
      </w:pPr>
    </w:p>
    <w:p w14:paraId="55B596C9" w14:textId="610DCC59" w:rsidR="00D412D8" w:rsidRPr="000806F1" w:rsidRDefault="00D412D8" w:rsidP="002E6B10">
      <w:pPr>
        <w:pStyle w:val="Textoindependiente"/>
        <w:spacing w:after="0" w:line="276" w:lineRule="auto"/>
        <w:rPr>
          <w:rFonts w:ascii="Arial" w:hAnsi="Arial" w:cs="Arial"/>
          <w:sz w:val="18"/>
          <w:szCs w:val="18"/>
        </w:rPr>
      </w:pPr>
    </w:p>
    <w:p w14:paraId="69656B90" w14:textId="455B4B8A" w:rsidR="00D412D8" w:rsidRPr="000806F1" w:rsidRDefault="00D412D8" w:rsidP="00C5072B">
      <w:pPr>
        <w:pStyle w:val="Textoindependiente"/>
        <w:spacing w:after="0" w:line="276" w:lineRule="auto"/>
        <w:rPr>
          <w:rFonts w:ascii="Arial" w:hAnsi="Arial" w:cs="Arial"/>
          <w:sz w:val="18"/>
          <w:szCs w:val="18"/>
        </w:rPr>
      </w:pPr>
    </w:p>
    <w:p w14:paraId="5A6DB943" w14:textId="5B227800" w:rsidR="00D412D8" w:rsidRPr="000806F1" w:rsidRDefault="00D412D8" w:rsidP="00C5072B">
      <w:pPr>
        <w:pStyle w:val="Textoindependiente"/>
        <w:spacing w:after="0" w:line="276" w:lineRule="auto"/>
        <w:rPr>
          <w:rFonts w:ascii="Arial" w:hAnsi="Arial" w:cs="Arial"/>
          <w:sz w:val="18"/>
          <w:szCs w:val="18"/>
        </w:rPr>
      </w:pPr>
    </w:p>
    <w:p w14:paraId="54628672" w14:textId="05151C53" w:rsidR="00D412D8" w:rsidRPr="000806F1" w:rsidRDefault="00D412D8" w:rsidP="00C5072B">
      <w:pPr>
        <w:pStyle w:val="Textoindependiente"/>
        <w:spacing w:after="0" w:line="276" w:lineRule="auto"/>
        <w:rPr>
          <w:rFonts w:ascii="Arial" w:hAnsi="Arial" w:cs="Arial"/>
          <w:sz w:val="18"/>
          <w:szCs w:val="18"/>
        </w:rPr>
      </w:pPr>
    </w:p>
    <w:p w14:paraId="15EC40B8" w14:textId="6C8BE6AC" w:rsidR="00D412D8" w:rsidRPr="000806F1" w:rsidRDefault="00D412D8" w:rsidP="00C5072B">
      <w:pPr>
        <w:pStyle w:val="Textoindependiente"/>
        <w:spacing w:after="0" w:line="276" w:lineRule="auto"/>
        <w:rPr>
          <w:rFonts w:ascii="Arial" w:hAnsi="Arial" w:cs="Arial"/>
          <w:sz w:val="18"/>
          <w:szCs w:val="18"/>
        </w:rPr>
      </w:pPr>
    </w:p>
    <w:p w14:paraId="4E1D403B" w14:textId="5088F139" w:rsidR="00D412D8" w:rsidRPr="000806F1" w:rsidRDefault="00D412D8" w:rsidP="00C5072B">
      <w:pPr>
        <w:pStyle w:val="Textoindependiente"/>
        <w:spacing w:after="0" w:line="276" w:lineRule="auto"/>
        <w:rPr>
          <w:rFonts w:ascii="Arial" w:hAnsi="Arial" w:cs="Arial"/>
          <w:sz w:val="18"/>
          <w:szCs w:val="18"/>
        </w:rPr>
      </w:pPr>
    </w:p>
    <w:p w14:paraId="309AE915" w14:textId="6A34DB2F" w:rsidR="00D412D8" w:rsidRPr="000806F1" w:rsidRDefault="00D412D8" w:rsidP="00C5072B">
      <w:pPr>
        <w:pStyle w:val="Textoindependiente"/>
        <w:spacing w:after="0" w:line="276" w:lineRule="auto"/>
        <w:rPr>
          <w:rFonts w:ascii="Arial" w:hAnsi="Arial" w:cs="Arial"/>
          <w:sz w:val="18"/>
          <w:szCs w:val="18"/>
        </w:rPr>
      </w:pPr>
    </w:p>
    <w:p w14:paraId="08C98D78" w14:textId="143F3BBD" w:rsidR="00D412D8" w:rsidRPr="000806F1" w:rsidRDefault="00D412D8" w:rsidP="00C5072B">
      <w:pPr>
        <w:pStyle w:val="Textoindependiente"/>
        <w:spacing w:after="0" w:line="276" w:lineRule="auto"/>
        <w:rPr>
          <w:rFonts w:ascii="Arial" w:hAnsi="Arial" w:cs="Arial"/>
          <w:sz w:val="18"/>
          <w:szCs w:val="18"/>
        </w:rPr>
      </w:pPr>
    </w:p>
    <w:p w14:paraId="59D1D91A" w14:textId="77777777" w:rsidR="00D412D8" w:rsidRPr="000806F1" w:rsidRDefault="00D412D8" w:rsidP="00C5072B">
      <w:pPr>
        <w:pStyle w:val="Textoindependiente"/>
        <w:spacing w:after="0" w:line="276" w:lineRule="auto"/>
        <w:rPr>
          <w:rFonts w:ascii="Arial" w:hAnsi="Arial" w:cs="Arial"/>
        </w:rPr>
      </w:pPr>
    </w:p>
    <w:sectPr w:rsidR="00D412D8" w:rsidRPr="000806F1" w:rsidSect="00EC2681">
      <w:headerReference w:type="default" r:id="rId8"/>
      <w:footerReference w:type="default" r:id="rId9"/>
      <w:pgSz w:w="11906" w:h="16838"/>
      <w:pgMar w:top="2552" w:right="1558" w:bottom="2127" w:left="1843" w:header="709"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0C901" w14:textId="77777777" w:rsidR="00C939DA" w:rsidRDefault="00C939DA" w:rsidP="005060F5">
      <w:r>
        <w:separator/>
      </w:r>
    </w:p>
  </w:endnote>
  <w:endnote w:type="continuationSeparator" w:id="0">
    <w:p w14:paraId="464AE3BC" w14:textId="77777777" w:rsidR="00C939DA" w:rsidRDefault="00C939DA" w:rsidP="00506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CAE8" w14:textId="6A111785" w:rsidR="00061020" w:rsidRPr="005D3D10" w:rsidRDefault="00061020" w:rsidP="005D3D10">
    <w:pPr>
      <w:pStyle w:val="Piedepgina10"/>
      <w:tabs>
        <w:tab w:val="clear" w:pos="8504"/>
        <w:tab w:val="right" w:pos="8503"/>
      </w:tabs>
      <w:spacing w:after="0" w:line="240" w:lineRule="atLeast"/>
      <w:jc w:val="right"/>
      <w:rPr>
        <w:rFonts w:ascii="Arial" w:hAnsi="Arial"/>
        <w:sz w:val="16"/>
        <w:szCs w:val="16"/>
      </w:rPr>
    </w:pPr>
    <w:r w:rsidRPr="005D3D10">
      <w:rPr>
        <w:rFonts w:ascii="Arial" w:hAnsi="Arial"/>
        <w:sz w:val="16"/>
        <w:szCs w:val="16"/>
      </w:rPr>
      <w:fldChar w:fldCharType="begin"/>
    </w:r>
    <w:r w:rsidRPr="005D3D10">
      <w:rPr>
        <w:rFonts w:ascii="Arial" w:hAnsi="Arial"/>
        <w:sz w:val="16"/>
        <w:szCs w:val="16"/>
      </w:rPr>
      <w:instrText xml:space="preserve"> PAGE \* Arabic </w:instrText>
    </w:r>
    <w:r w:rsidRPr="005D3D10">
      <w:rPr>
        <w:rFonts w:ascii="Arial" w:hAnsi="Arial"/>
        <w:sz w:val="16"/>
        <w:szCs w:val="16"/>
      </w:rPr>
      <w:fldChar w:fldCharType="separate"/>
    </w:r>
    <w:r w:rsidR="00F8779C">
      <w:rPr>
        <w:rFonts w:ascii="Arial" w:hAnsi="Arial"/>
        <w:noProof/>
        <w:sz w:val="16"/>
        <w:szCs w:val="16"/>
      </w:rPr>
      <w:t>57</w:t>
    </w:r>
    <w:r w:rsidRPr="005D3D10">
      <w:rPr>
        <w:rFonts w:ascii="Arial" w:hAnsi="Arial"/>
        <w:sz w:val="16"/>
        <w:szCs w:val="16"/>
      </w:rPr>
      <w:fldChar w:fldCharType="end"/>
    </w:r>
  </w:p>
  <w:p w14:paraId="57A02249" w14:textId="77777777" w:rsidR="00061020" w:rsidRPr="005D3D10" w:rsidRDefault="00061020" w:rsidP="005D3D10">
    <w:pPr>
      <w:pStyle w:val="Piedepgina10"/>
      <w:tabs>
        <w:tab w:val="clear" w:pos="8504"/>
        <w:tab w:val="right" w:pos="8503"/>
      </w:tabs>
      <w:spacing w:after="0" w:line="240" w:lineRule="atLeast"/>
      <w:jc w:val="center"/>
      <w:rPr>
        <w:rFonts w:ascii="Arial" w:hAnsi="Arial"/>
        <w:sz w:val="16"/>
        <w:szCs w:val="16"/>
      </w:rPr>
    </w:pPr>
  </w:p>
  <w:p w14:paraId="35503C09" w14:textId="77777777" w:rsidR="00061020" w:rsidRPr="005D3D10" w:rsidRDefault="00061020" w:rsidP="005D3D10">
    <w:pPr>
      <w:pStyle w:val="Piedepgina10"/>
      <w:tabs>
        <w:tab w:val="clear" w:pos="8504"/>
        <w:tab w:val="right" w:pos="8503"/>
      </w:tabs>
      <w:spacing w:after="0" w:line="240" w:lineRule="atLeast"/>
      <w:jc w:val="center"/>
      <w:rPr>
        <w:rFonts w:ascii="Arial" w:hAnsi="Arial"/>
        <w:b/>
        <w:sz w:val="16"/>
        <w:szCs w:val="16"/>
      </w:rPr>
    </w:pPr>
    <w:proofErr w:type="spellStart"/>
    <w:r w:rsidRPr="005D3D10">
      <w:rPr>
        <w:rFonts w:ascii="Arial" w:hAnsi="Arial"/>
        <w:sz w:val="16"/>
        <w:szCs w:val="16"/>
      </w:rPr>
      <w:t>Pic</w:t>
    </w:r>
    <w:proofErr w:type="spellEnd"/>
    <w:r w:rsidRPr="005D3D10">
      <w:rPr>
        <w:rFonts w:ascii="Arial" w:hAnsi="Arial"/>
        <w:sz w:val="16"/>
        <w:szCs w:val="16"/>
      </w:rPr>
      <w:t xml:space="preserve"> de Peguera, 15. 17003 Girona   Tel. 972 41 47 20   </w:t>
    </w:r>
    <w:r w:rsidRPr="005D3D10">
      <w:rPr>
        <w:rFonts w:ascii="Arial" w:hAnsi="Arial"/>
        <w:b/>
        <w:sz w:val="16"/>
        <w:szCs w:val="16"/>
      </w:rPr>
      <w:t>www.dipsalut.cat</w:t>
    </w:r>
  </w:p>
  <w:p w14:paraId="621C063A" w14:textId="77777777" w:rsidR="00061020" w:rsidRDefault="000610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447D2" w14:textId="77777777" w:rsidR="00C939DA" w:rsidRDefault="00C939DA" w:rsidP="005060F5">
      <w:r>
        <w:separator/>
      </w:r>
    </w:p>
  </w:footnote>
  <w:footnote w:type="continuationSeparator" w:id="0">
    <w:p w14:paraId="55257D49" w14:textId="77777777" w:rsidR="00C939DA" w:rsidRDefault="00C939DA" w:rsidP="00506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52FB" w14:textId="77777777" w:rsidR="00061020" w:rsidRDefault="00061020" w:rsidP="00714639">
    <w:pPr>
      <w:pStyle w:val="Encabezado"/>
      <w:tabs>
        <w:tab w:val="left" w:pos="7088"/>
      </w:tabs>
      <w:ind w:left="-851" w:right="684"/>
    </w:pPr>
    <w:r>
      <w:rPr>
        <w:noProof/>
        <w:lang w:eastAsia="ca-ES"/>
      </w:rPr>
      <w:drawing>
        <wp:anchor distT="0" distB="0" distL="114300" distR="114300" simplePos="0" relativeHeight="251659264" behindDoc="0" locked="0" layoutInCell="1" allowOverlap="1" wp14:anchorId="6D6CDA68" wp14:editId="0403C49E">
          <wp:simplePos x="0" y="0"/>
          <wp:positionH relativeFrom="column">
            <wp:posOffset>-426720</wp:posOffset>
          </wp:positionH>
          <wp:positionV relativeFrom="paragraph">
            <wp:posOffset>-87630</wp:posOffset>
          </wp:positionV>
          <wp:extent cx="1983105" cy="661035"/>
          <wp:effectExtent l="0" t="0" r="0" b="0"/>
          <wp:wrapNone/>
          <wp:docPr id="1401984033" name="Imagen 2114226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105" cy="661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A95"/>
    <w:multiLevelType w:val="hybridMultilevel"/>
    <w:tmpl w:val="FFFFFFFF"/>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1" w15:restartNumberingAfterBreak="0">
    <w:nsid w:val="04224073"/>
    <w:multiLevelType w:val="hybridMultilevel"/>
    <w:tmpl w:val="FFFFFFFF"/>
    <w:lvl w:ilvl="0" w:tplc="0308CB9C">
      <w:numFmt w:val="bullet"/>
      <w:lvlText w:val="-"/>
      <w:lvlJc w:val="left"/>
      <w:pPr>
        <w:ind w:left="720" w:hanging="360"/>
      </w:pPr>
      <w:rPr>
        <w:rFonts w:ascii="Calibri" w:eastAsia="Times New Roman" w:hAnsi="Calibri" w:hint="default"/>
        <w:b w:val="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B65F57"/>
    <w:multiLevelType w:val="hybridMultilevel"/>
    <w:tmpl w:val="FFFFFFFF"/>
    <w:lvl w:ilvl="0" w:tplc="865AB542">
      <w:start w:val="1"/>
      <w:numFmt w:val="bullet"/>
      <w:pStyle w:val="Guio1"/>
      <w:lvlText w:val=""/>
      <w:lvlJc w:val="left"/>
      <w:pPr>
        <w:ind w:left="4046" w:hanging="360"/>
      </w:pPr>
      <w:rPr>
        <w:rFonts w:ascii="Symbol" w:hAnsi="Symbol" w:hint="default"/>
      </w:rPr>
    </w:lvl>
    <w:lvl w:ilvl="1" w:tplc="04030003">
      <w:start w:val="1"/>
      <w:numFmt w:val="bullet"/>
      <w:lvlText w:val="o"/>
      <w:lvlJc w:val="left"/>
      <w:pPr>
        <w:ind w:left="-48" w:hanging="360"/>
      </w:pPr>
      <w:rPr>
        <w:rFonts w:ascii="Courier New" w:hAnsi="Courier New" w:hint="default"/>
      </w:rPr>
    </w:lvl>
    <w:lvl w:ilvl="2" w:tplc="04030005">
      <w:start w:val="1"/>
      <w:numFmt w:val="bullet"/>
      <w:lvlText w:val=""/>
      <w:lvlJc w:val="left"/>
      <w:pPr>
        <w:ind w:left="672" w:hanging="360"/>
      </w:pPr>
      <w:rPr>
        <w:rFonts w:ascii="Wingdings" w:hAnsi="Wingdings" w:hint="default"/>
      </w:rPr>
    </w:lvl>
    <w:lvl w:ilvl="3" w:tplc="04030001">
      <w:start w:val="1"/>
      <w:numFmt w:val="decimal"/>
      <w:lvlText w:val="%4."/>
      <w:lvlJc w:val="left"/>
      <w:pPr>
        <w:tabs>
          <w:tab w:val="num" w:pos="1392"/>
        </w:tabs>
        <w:ind w:left="1392" w:hanging="360"/>
      </w:pPr>
      <w:rPr>
        <w:rFonts w:cs="Times New Roman"/>
      </w:rPr>
    </w:lvl>
    <w:lvl w:ilvl="4" w:tplc="04030003">
      <w:start w:val="1"/>
      <w:numFmt w:val="decimal"/>
      <w:lvlText w:val="%5."/>
      <w:lvlJc w:val="left"/>
      <w:pPr>
        <w:tabs>
          <w:tab w:val="num" w:pos="2112"/>
        </w:tabs>
        <w:ind w:left="2112" w:hanging="360"/>
      </w:pPr>
      <w:rPr>
        <w:rFonts w:cs="Times New Roman"/>
      </w:rPr>
    </w:lvl>
    <w:lvl w:ilvl="5" w:tplc="04030005">
      <w:start w:val="1"/>
      <w:numFmt w:val="decimal"/>
      <w:lvlText w:val="%6."/>
      <w:lvlJc w:val="left"/>
      <w:pPr>
        <w:tabs>
          <w:tab w:val="num" w:pos="2832"/>
        </w:tabs>
        <w:ind w:left="2832" w:hanging="360"/>
      </w:pPr>
      <w:rPr>
        <w:rFonts w:cs="Times New Roman"/>
      </w:rPr>
    </w:lvl>
    <w:lvl w:ilvl="6" w:tplc="04030001">
      <w:start w:val="1"/>
      <w:numFmt w:val="decimal"/>
      <w:lvlText w:val="%7."/>
      <w:lvlJc w:val="left"/>
      <w:pPr>
        <w:tabs>
          <w:tab w:val="num" w:pos="3552"/>
        </w:tabs>
        <w:ind w:left="3552" w:hanging="360"/>
      </w:pPr>
      <w:rPr>
        <w:rFonts w:cs="Times New Roman"/>
      </w:rPr>
    </w:lvl>
    <w:lvl w:ilvl="7" w:tplc="04030003">
      <w:start w:val="1"/>
      <w:numFmt w:val="decimal"/>
      <w:lvlText w:val="%8."/>
      <w:lvlJc w:val="left"/>
      <w:pPr>
        <w:tabs>
          <w:tab w:val="num" w:pos="4272"/>
        </w:tabs>
        <w:ind w:left="4272" w:hanging="360"/>
      </w:pPr>
      <w:rPr>
        <w:rFonts w:cs="Times New Roman"/>
      </w:rPr>
    </w:lvl>
    <w:lvl w:ilvl="8" w:tplc="04030005">
      <w:start w:val="1"/>
      <w:numFmt w:val="decimal"/>
      <w:lvlText w:val="%9."/>
      <w:lvlJc w:val="left"/>
      <w:pPr>
        <w:tabs>
          <w:tab w:val="num" w:pos="4992"/>
        </w:tabs>
        <w:ind w:left="4992" w:hanging="360"/>
      </w:pPr>
      <w:rPr>
        <w:rFonts w:cs="Times New Roman"/>
      </w:rPr>
    </w:lvl>
  </w:abstractNum>
  <w:abstractNum w:abstractNumId="3" w15:restartNumberingAfterBreak="0">
    <w:nsid w:val="11312B56"/>
    <w:multiLevelType w:val="hybridMultilevel"/>
    <w:tmpl w:val="98FA49A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3223B61"/>
    <w:multiLevelType w:val="hybridMultilevel"/>
    <w:tmpl w:val="FFFFFFFF"/>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5" w15:restartNumberingAfterBreak="0">
    <w:nsid w:val="15284FCF"/>
    <w:multiLevelType w:val="hybridMultilevel"/>
    <w:tmpl w:val="FFFFFFFF"/>
    <w:lvl w:ilvl="0" w:tplc="4BC084B8">
      <w:start w:val="1"/>
      <w:numFmt w:val="decimal"/>
      <w:pStyle w:val="Guinmerat"/>
      <w:lvlText w:val="%1."/>
      <w:lvlJc w:val="left"/>
      <w:pPr>
        <w:ind w:left="502" w:hanging="360"/>
      </w:pPr>
      <w:rPr>
        <w:rFonts w:cs="Times New Roman"/>
      </w:rPr>
    </w:lvl>
    <w:lvl w:ilvl="1" w:tplc="04030003">
      <w:start w:val="1"/>
      <w:numFmt w:val="bullet"/>
      <w:lvlText w:val="o"/>
      <w:lvlJc w:val="left"/>
      <w:pPr>
        <w:ind w:left="1222" w:hanging="360"/>
      </w:pPr>
      <w:rPr>
        <w:rFonts w:ascii="Courier New" w:hAnsi="Courier New" w:hint="default"/>
      </w:rPr>
    </w:lvl>
    <w:lvl w:ilvl="2" w:tplc="04030005">
      <w:start w:val="1"/>
      <w:numFmt w:val="bullet"/>
      <w:lvlText w:val=""/>
      <w:lvlJc w:val="left"/>
      <w:pPr>
        <w:ind w:left="1942" w:hanging="360"/>
      </w:pPr>
      <w:rPr>
        <w:rFonts w:ascii="Wingdings" w:hAnsi="Wingdings" w:hint="default"/>
      </w:rPr>
    </w:lvl>
    <w:lvl w:ilvl="3" w:tplc="04030001">
      <w:start w:val="1"/>
      <w:numFmt w:val="decimal"/>
      <w:lvlText w:val="%4."/>
      <w:lvlJc w:val="left"/>
      <w:pPr>
        <w:tabs>
          <w:tab w:val="num" w:pos="2662"/>
        </w:tabs>
        <w:ind w:left="2662" w:hanging="360"/>
      </w:pPr>
      <w:rPr>
        <w:rFonts w:cs="Times New Roman"/>
      </w:rPr>
    </w:lvl>
    <w:lvl w:ilvl="4" w:tplc="04030003">
      <w:start w:val="1"/>
      <w:numFmt w:val="decimal"/>
      <w:lvlText w:val="%5."/>
      <w:lvlJc w:val="left"/>
      <w:pPr>
        <w:tabs>
          <w:tab w:val="num" w:pos="3382"/>
        </w:tabs>
        <w:ind w:left="3382" w:hanging="360"/>
      </w:pPr>
      <w:rPr>
        <w:rFonts w:cs="Times New Roman"/>
      </w:rPr>
    </w:lvl>
    <w:lvl w:ilvl="5" w:tplc="04030005">
      <w:start w:val="1"/>
      <w:numFmt w:val="decimal"/>
      <w:lvlText w:val="%6."/>
      <w:lvlJc w:val="left"/>
      <w:pPr>
        <w:tabs>
          <w:tab w:val="num" w:pos="4102"/>
        </w:tabs>
        <w:ind w:left="4102" w:hanging="360"/>
      </w:pPr>
      <w:rPr>
        <w:rFonts w:cs="Times New Roman"/>
      </w:rPr>
    </w:lvl>
    <w:lvl w:ilvl="6" w:tplc="04030001">
      <w:start w:val="1"/>
      <w:numFmt w:val="decimal"/>
      <w:lvlText w:val="%7."/>
      <w:lvlJc w:val="left"/>
      <w:pPr>
        <w:tabs>
          <w:tab w:val="num" w:pos="4822"/>
        </w:tabs>
        <w:ind w:left="4822" w:hanging="360"/>
      </w:pPr>
      <w:rPr>
        <w:rFonts w:cs="Times New Roman"/>
      </w:rPr>
    </w:lvl>
    <w:lvl w:ilvl="7" w:tplc="04030003">
      <w:start w:val="1"/>
      <w:numFmt w:val="decimal"/>
      <w:lvlText w:val="%8."/>
      <w:lvlJc w:val="left"/>
      <w:pPr>
        <w:tabs>
          <w:tab w:val="num" w:pos="5542"/>
        </w:tabs>
        <w:ind w:left="5542" w:hanging="360"/>
      </w:pPr>
      <w:rPr>
        <w:rFonts w:cs="Times New Roman"/>
      </w:rPr>
    </w:lvl>
    <w:lvl w:ilvl="8" w:tplc="04030005">
      <w:start w:val="1"/>
      <w:numFmt w:val="decimal"/>
      <w:lvlText w:val="%9."/>
      <w:lvlJc w:val="left"/>
      <w:pPr>
        <w:tabs>
          <w:tab w:val="num" w:pos="6262"/>
        </w:tabs>
        <w:ind w:left="6262" w:hanging="360"/>
      </w:pPr>
      <w:rPr>
        <w:rFonts w:cs="Times New Roman"/>
      </w:rPr>
    </w:lvl>
  </w:abstractNum>
  <w:abstractNum w:abstractNumId="6" w15:restartNumberingAfterBreak="0">
    <w:nsid w:val="17F973F9"/>
    <w:multiLevelType w:val="hybridMultilevel"/>
    <w:tmpl w:val="FFFFFFFF"/>
    <w:lvl w:ilvl="0" w:tplc="C254C048">
      <w:numFmt w:val="bullet"/>
      <w:lvlText w:val="-"/>
      <w:lvlJc w:val="left"/>
      <w:pPr>
        <w:ind w:left="4046" w:hanging="360"/>
      </w:pPr>
      <w:rPr>
        <w:rFonts w:ascii="Calibri" w:eastAsia="Times New Roman" w:hAnsi="Calibri" w:hint="default"/>
      </w:rPr>
    </w:lvl>
    <w:lvl w:ilvl="1" w:tplc="FFFFFFFF">
      <w:start w:val="1"/>
      <w:numFmt w:val="bullet"/>
      <w:lvlText w:val="o"/>
      <w:lvlJc w:val="left"/>
      <w:pPr>
        <w:ind w:left="-48" w:hanging="360"/>
      </w:pPr>
      <w:rPr>
        <w:rFonts w:ascii="Courier New" w:hAnsi="Courier New" w:hint="default"/>
      </w:rPr>
    </w:lvl>
    <w:lvl w:ilvl="2" w:tplc="FFFFFFFF">
      <w:start w:val="1"/>
      <w:numFmt w:val="bullet"/>
      <w:lvlText w:val=""/>
      <w:lvlJc w:val="left"/>
      <w:pPr>
        <w:ind w:left="672" w:hanging="360"/>
      </w:pPr>
      <w:rPr>
        <w:rFonts w:ascii="Wingdings" w:hAnsi="Wingdings" w:hint="default"/>
      </w:rPr>
    </w:lvl>
    <w:lvl w:ilvl="3" w:tplc="FFFFFFFF">
      <w:start w:val="1"/>
      <w:numFmt w:val="decimal"/>
      <w:lvlText w:val="%4."/>
      <w:lvlJc w:val="left"/>
      <w:pPr>
        <w:tabs>
          <w:tab w:val="num" w:pos="1392"/>
        </w:tabs>
        <w:ind w:left="1392" w:hanging="360"/>
      </w:pPr>
      <w:rPr>
        <w:rFonts w:cs="Times New Roman"/>
      </w:rPr>
    </w:lvl>
    <w:lvl w:ilvl="4" w:tplc="FFFFFFFF">
      <w:start w:val="1"/>
      <w:numFmt w:val="decimal"/>
      <w:lvlText w:val="%5."/>
      <w:lvlJc w:val="left"/>
      <w:pPr>
        <w:tabs>
          <w:tab w:val="num" w:pos="2112"/>
        </w:tabs>
        <w:ind w:left="2112" w:hanging="360"/>
      </w:pPr>
      <w:rPr>
        <w:rFonts w:cs="Times New Roman"/>
      </w:rPr>
    </w:lvl>
    <w:lvl w:ilvl="5" w:tplc="FFFFFFFF">
      <w:start w:val="1"/>
      <w:numFmt w:val="decimal"/>
      <w:lvlText w:val="%6."/>
      <w:lvlJc w:val="left"/>
      <w:pPr>
        <w:tabs>
          <w:tab w:val="num" w:pos="2832"/>
        </w:tabs>
        <w:ind w:left="2832" w:hanging="360"/>
      </w:pPr>
      <w:rPr>
        <w:rFonts w:cs="Times New Roman"/>
      </w:rPr>
    </w:lvl>
    <w:lvl w:ilvl="6" w:tplc="FFFFFFFF">
      <w:start w:val="1"/>
      <w:numFmt w:val="decimal"/>
      <w:lvlText w:val="%7."/>
      <w:lvlJc w:val="left"/>
      <w:pPr>
        <w:tabs>
          <w:tab w:val="num" w:pos="3552"/>
        </w:tabs>
        <w:ind w:left="3552" w:hanging="360"/>
      </w:pPr>
      <w:rPr>
        <w:rFonts w:cs="Times New Roman"/>
      </w:rPr>
    </w:lvl>
    <w:lvl w:ilvl="7" w:tplc="FFFFFFFF">
      <w:start w:val="1"/>
      <w:numFmt w:val="decimal"/>
      <w:lvlText w:val="%8."/>
      <w:lvlJc w:val="left"/>
      <w:pPr>
        <w:tabs>
          <w:tab w:val="num" w:pos="4272"/>
        </w:tabs>
        <w:ind w:left="4272" w:hanging="360"/>
      </w:pPr>
      <w:rPr>
        <w:rFonts w:cs="Times New Roman"/>
      </w:rPr>
    </w:lvl>
    <w:lvl w:ilvl="8" w:tplc="FFFFFFFF">
      <w:start w:val="1"/>
      <w:numFmt w:val="decimal"/>
      <w:lvlText w:val="%9."/>
      <w:lvlJc w:val="left"/>
      <w:pPr>
        <w:tabs>
          <w:tab w:val="num" w:pos="4992"/>
        </w:tabs>
        <w:ind w:left="4992" w:hanging="360"/>
      </w:pPr>
      <w:rPr>
        <w:rFonts w:cs="Times New Roman"/>
      </w:rPr>
    </w:lvl>
  </w:abstractNum>
  <w:abstractNum w:abstractNumId="7" w15:restartNumberingAfterBreak="0">
    <w:nsid w:val="18581E32"/>
    <w:multiLevelType w:val="hybridMultilevel"/>
    <w:tmpl w:val="2D4C00D6"/>
    <w:lvl w:ilvl="0" w:tplc="C254C048">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94180D"/>
    <w:multiLevelType w:val="hybridMultilevel"/>
    <w:tmpl w:val="FFFFFFFF"/>
    <w:lvl w:ilvl="0" w:tplc="0308CB9C">
      <w:numFmt w:val="bullet"/>
      <w:lvlText w:val="-"/>
      <w:lvlJc w:val="left"/>
      <w:pPr>
        <w:ind w:left="1004" w:hanging="360"/>
      </w:pPr>
      <w:rPr>
        <w:rFonts w:ascii="Calibri" w:eastAsia="Times New Roman" w:hAnsi="Calibri" w:hint="default"/>
        <w:b w:val="0"/>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15:restartNumberingAfterBreak="0">
    <w:nsid w:val="1EC40B38"/>
    <w:multiLevelType w:val="hybridMultilevel"/>
    <w:tmpl w:val="FFFFFFFF"/>
    <w:lvl w:ilvl="0" w:tplc="0403000F">
      <w:start w:val="1"/>
      <w:numFmt w:val="decimal"/>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0" w15:restartNumberingAfterBreak="0">
    <w:nsid w:val="1F177A3F"/>
    <w:multiLevelType w:val="hybridMultilevel"/>
    <w:tmpl w:val="2ECA6C52"/>
    <w:lvl w:ilvl="0" w:tplc="DFD6C358">
      <w:start w:val="2"/>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2A262B5"/>
    <w:multiLevelType w:val="hybridMultilevel"/>
    <w:tmpl w:val="20B07AD2"/>
    <w:lvl w:ilvl="0" w:tplc="0308CB9C">
      <w:numFmt w:val="bullet"/>
      <w:lvlText w:val="-"/>
      <w:lvlJc w:val="left"/>
      <w:pPr>
        <w:ind w:left="720" w:hanging="360"/>
      </w:pPr>
      <w:rPr>
        <w:rFonts w:ascii="Calibri" w:eastAsia="Times New Roman" w:hAnsi="Calibri"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4C967F0"/>
    <w:multiLevelType w:val="hybridMultilevel"/>
    <w:tmpl w:val="FFFFFFFF"/>
    <w:lvl w:ilvl="0" w:tplc="C254C048">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6F94E78"/>
    <w:multiLevelType w:val="hybridMultilevel"/>
    <w:tmpl w:val="17EC163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BE64E5A"/>
    <w:multiLevelType w:val="hybridMultilevel"/>
    <w:tmpl w:val="2AE4BDF2"/>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2E3316CE"/>
    <w:multiLevelType w:val="hybridMultilevel"/>
    <w:tmpl w:val="426A34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319E373A"/>
    <w:multiLevelType w:val="hybridMultilevel"/>
    <w:tmpl w:val="F0FC99A8"/>
    <w:lvl w:ilvl="0" w:tplc="0C0A0017">
      <w:start w:val="1"/>
      <w:numFmt w:val="lowerLetter"/>
      <w:lvlText w:val="%1)"/>
      <w:lvlJc w:val="left"/>
      <w:pPr>
        <w:ind w:left="778" w:hanging="360"/>
      </w:pPr>
    </w:lvl>
    <w:lvl w:ilvl="1" w:tplc="04030019" w:tentative="1">
      <w:start w:val="1"/>
      <w:numFmt w:val="lowerLetter"/>
      <w:lvlText w:val="%2."/>
      <w:lvlJc w:val="left"/>
      <w:pPr>
        <w:ind w:left="1498" w:hanging="360"/>
      </w:pPr>
    </w:lvl>
    <w:lvl w:ilvl="2" w:tplc="0403001B" w:tentative="1">
      <w:start w:val="1"/>
      <w:numFmt w:val="lowerRoman"/>
      <w:lvlText w:val="%3."/>
      <w:lvlJc w:val="right"/>
      <w:pPr>
        <w:ind w:left="2218" w:hanging="180"/>
      </w:pPr>
    </w:lvl>
    <w:lvl w:ilvl="3" w:tplc="0403000F" w:tentative="1">
      <w:start w:val="1"/>
      <w:numFmt w:val="decimal"/>
      <w:lvlText w:val="%4."/>
      <w:lvlJc w:val="left"/>
      <w:pPr>
        <w:ind w:left="2938" w:hanging="360"/>
      </w:pPr>
    </w:lvl>
    <w:lvl w:ilvl="4" w:tplc="04030019" w:tentative="1">
      <w:start w:val="1"/>
      <w:numFmt w:val="lowerLetter"/>
      <w:lvlText w:val="%5."/>
      <w:lvlJc w:val="left"/>
      <w:pPr>
        <w:ind w:left="3658" w:hanging="360"/>
      </w:pPr>
    </w:lvl>
    <w:lvl w:ilvl="5" w:tplc="0403001B" w:tentative="1">
      <w:start w:val="1"/>
      <w:numFmt w:val="lowerRoman"/>
      <w:lvlText w:val="%6."/>
      <w:lvlJc w:val="right"/>
      <w:pPr>
        <w:ind w:left="4378" w:hanging="180"/>
      </w:pPr>
    </w:lvl>
    <w:lvl w:ilvl="6" w:tplc="0403000F" w:tentative="1">
      <w:start w:val="1"/>
      <w:numFmt w:val="decimal"/>
      <w:lvlText w:val="%7."/>
      <w:lvlJc w:val="left"/>
      <w:pPr>
        <w:ind w:left="5098" w:hanging="360"/>
      </w:pPr>
    </w:lvl>
    <w:lvl w:ilvl="7" w:tplc="04030019" w:tentative="1">
      <w:start w:val="1"/>
      <w:numFmt w:val="lowerLetter"/>
      <w:lvlText w:val="%8."/>
      <w:lvlJc w:val="left"/>
      <w:pPr>
        <w:ind w:left="5818" w:hanging="360"/>
      </w:pPr>
    </w:lvl>
    <w:lvl w:ilvl="8" w:tplc="0403001B" w:tentative="1">
      <w:start w:val="1"/>
      <w:numFmt w:val="lowerRoman"/>
      <w:lvlText w:val="%9."/>
      <w:lvlJc w:val="right"/>
      <w:pPr>
        <w:ind w:left="6538" w:hanging="180"/>
      </w:pPr>
    </w:lvl>
  </w:abstractNum>
  <w:abstractNum w:abstractNumId="17" w15:restartNumberingAfterBreak="0">
    <w:nsid w:val="339106A9"/>
    <w:multiLevelType w:val="hybridMultilevel"/>
    <w:tmpl w:val="FFFFFFFF"/>
    <w:lvl w:ilvl="0" w:tplc="71A8DBB6">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6A64578"/>
    <w:multiLevelType w:val="hybridMultilevel"/>
    <w:tmpl w:val="FFFFFFFF"/>
    <w:lvl w:ilvl="0" w:tplc="648CCE5C">
      <w:start w:val="1"/>
      <w:numFmt w:val="decimal"/>
      <w:lvlText w:val="%1)"/>
      <w:lvlJc w:val="left"/>
      <w:pPr>
        <w:ind w:left="720" w:hanging="360"/>
      </w:pPr>
      <w:rPr>
        <w:rFonts w:cs="Times New Roman"/>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98734E2"/>
    <w:multiLevelType w:val="hybridMultilevel"/>
    <w:tmpl w:val="FFFFFFFF"/>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0" w15:restartNumberingAfterBreak="0">
    <w:nsid w:val="3D3D0906"/>
    <w:multiLevelType w:val="hybridMultilevel"/>
    <w:tmpl w:val="FFFFFFFF"/>
    <w:lvl w:ilvl="0" w:tplc="0308CB9C">
      <w:numFmt w:val="bullet"/>
      <w:lvlText w:val="-"/>
      <w:lvlJc w:val="left"/>
      <w:pPr>
        <w:ind w:left="720" w:hanging="360"/>
      </w:pPr>
      <w:rPr>
        <w:rFonts w:ascii="Calibri" w:eastAsia="Times New Roman" w:hAnsi="Calibri" w:hint="default"/>
        <w:b w:val="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0872AF0"/>
    <w:multiLevelType w:val="hybridMultilevel"/>
    <w:tmpl w:val="FFFFFFFF"/>
    <w:lvl w:ilvl="0" w:tplc="0308CB9C">
      <w:numFmt w:val="bullet"/>
      <w:lvlText w:val="-"/>
      <w:lvlJc w:val="left"/>
      <w:pPr>
        <w:ind w:left="720" w:hanging="360"/>
      </w:pPr>
      <w:rPr>
        <w:rFonts w:ascii="Calibri" w:eastAsia="Times New Roman" w:hAnsi="Calibri" w:hint="default"/>
        <w:b w:val="0"/>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1B32C23"/>
    <w:multiLevelType w:val="hybridMultilevel"/>
    <w:tmpl w:val="FFFFFFFF"/>
    <w:lvl w:ilvl="0" w:tplc="0308CB9C">
      <w:numFmt w:val="bullet"/>
      <w:lvlText w:val="-"/>
      <w:lvlJc w:val="left"/>
      <w:pPr>
        <w:ind w:left="862" w:hanging="360"/>
      </w:pPr>
      <w:rPr>
        <w:rFonts w:ascii="Calibri" w:eastAsia="Times New Roman" w:hAnsi="Calibri" w:hint="default"/>
        <w:b w:val="0"/>
      </w:rPr>
    </w:lvl>
    <w:lvl w:ilvl="1" w:tplc="0C0A0003" w:tentative="1">
      <w:start w:val="1"/>
      <w:numFmt w:val="bullet"/>
      <w:lvlText w:val="o"/>
      <w:lvlJc w:val="left"/>
      <w:pPr>
        <w:ind w:left="1582" w:hanging="360"/>
      </w:pPr>
      <w:rPr>
        <w:rFonts w:ascii="Courier New" w:hAnsi="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3" w15:restartNumberingAfterBreak="0">
    <w:nsid w:val="432942E0"/>
    <w:multiLevelType w:val="hybridMultilevel"/>
    <w:tmpl w:val="F0FC99A8"/>
    <w:lvl w:ilvl="0" w:tplc="FFFFFFFF">
      <w:start w:val="1"/>
      <w:numFmt w:val="lowerLetter"/>
      <w:lvlText w:val="%1)"/>
      <w:lvlJc w:val="left"/>
      <w:pPr>
        <w:ind w:left="778" w:hanging="360"/>
      </w:p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24" w15:restartNumberingAfterBreak="0">
    <w:nsid w:val="439F70B0"/>
    <w:multiLevelType w:val="hybridMultilevel"/>
    <w:tmpl w:val="FFFFFFFF"/>
    <w:lvl w:ilvl="0" w:tplc="C254C048">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A33571C"/>
    <w:multiLevelType w:val="hybridMultilevel"/>
    <w:tmpl w:val="FFFFFFFF"/>
    <w:lvl w:ilvl="0" w:tplc="9E940E8C">
      <w:start w:val="1"/>
      <w:numFmt w:val="lowerLetter"/>
      <w:lvlText w:val="%1)"/>
      <w:lvlJc w:val="left"/>
      <w:pPr>
        <w:ind w:left="720" w:hanging="360"/>
      </w:pPr>
      <w:rPr>
        <w:rFonts w:cs="Times New Roman"/>
        <w:b/>
        <w:bCs/>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6" w15:restartNumberingAfterBreak="0">
    <w:nsid w:val="4B0F534D"/>
    <w:multiLevelType w:val="hybridMultilevel"/>
    <w:tmpl w:val="FFFFFFFF"/>
    <w:lvl w:ilvl="0" w:tplc="FFFFFFFF">
      <w:start w:val="1"/>
      <w:numFmt w:val="upperLetter"/>
      <w:lvlText w:val="%1)"/>
      <w:lvlJc w:val="left"/>
      <w:pPr>
        <w:tabs>
          <w:tab w:val="num" w:pos="0"/>
        </w:tabs>
      </w:pPr>
      <w:rPr>
        <w:rFonts w:cs="Times New Roman" w:hint="default"/>
      </w:rPr>
    </w:lvl>
    <w:lvl w:ilvl="1" w:tplc="AF666BDC">
      <w:start w:val="1"/>
      <w:numFmt w:val="bullet"/>
      <w:pStyle w:val="GuiPunt"/>
      <w:lvlText w:val=""/>
      <w:lvlJc w:val="left"/>
      <w:pPr>
        <w:tabs>
          <w:tab w:val="num" w:pos="1440"/>
        </w:tabs>
        <w:ind w:left="1440" w:hanging="360"/>
      </w:pPr>
      <w:rPr>
        <w:rFonts w:ascii="Symbol" w:hAnsi="Symbol" w:hint="default"/>
      </w:rPr>
    </w:lvl>
    <w:lvl w:ilvl="2" w:tplc="FFFFFFFF">
      <w:start w:val="1"/>
      <w:numFmt w:val="lowerRoman"/>
      <w:pStyle w:val="Formatvorlageberschrift3TimesNewRoman12pt"/>
      <w:lvlText w:val="%3."/>
      <w:lvlJc w:val="right"/>
      <w:pPr>
        <w:tabs>
          <w:tab w:val="num" w:pos="2160"/>
        </w:tabs>
        <w:ind w:left="2160" w:hanging="180"/>
      </w:pPr>
      <w:rPr>
        <w:rFonts w:cs="Times New Roman"/>
      </w:rPr>
    </w:lvl>
    <w:lvl w:ilvl="3" w:tplc="F678E536">
      <w:start w:val="1"/>
      <w:numFmt w:val="lowerLetter"/>
      <w:lvlText w:val="%4)"/>
      <w:lvlJc w:val="left"/>
      <w:pPr>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4C6803D3"/>
    <w:multiLevelType w:val="hybridMultilevel"/>
    <w:tmpl w:val="C9DCBA7A"/>
    <w:lvl w:ilvl="0" w:tplc="323A34F8">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4F0E24FC"/>
    <w:multiLevelType w:val="multilevel"/>
    <w:tmpl w:val="FFFFFFFF"/>
    <w:lvl w:ilvl="0">
      <w:start w:val="1"/>
      <w:numFmt w:val="decimal"/>
      <w:pStyle w:val="guionum2"/>
      <w:lvlText w:val="%1."/>
      <w:lvlJc w:val="left"/>
      <w:pPr>
        <w:ind w:left="-492" w:hanging="360"/>
      </w:pPr>
      <w:rPr>
        <w:rFonts w:cs="Times New Roman"/>
        <w:b/>
      </w:rPr>
    </w:lvl>
    <w:lvl w:ilvl="1">
      <w:start w:val="1"/>
      <w:numFmt w:val="decimal"/>
      <w:lvlText w:val="%2."/>
      <w:lvlJc w:val="left"/>
      <w:pPr>
        <w:ind w:left="-60" w:hanging="432"/>
      </w:pPr>
      <w:rPr>
        <w:rFonts w:cs="Times New Roman"/>
        <w:b/>
      </w:rPr>
    </w:lvl>
    <w:lvl w:ilvl="2">
      <w:start w:val="1"/>
      <w:numFmt w:val="decimal"/>
      <w:lvlText w:val="%1.%2.%3."/>
      <w:lvlJc w:val="left"/>
      <w:pPr>
        <w:ind w:left="372" w:hanging="504"/>
      </w:pPr>
      <w:rPr>
        <w:rFonts w:cs="Times New Roman"/>
      </w:rPr>
    </w:lvl>
    <w:lvl w:ilvl="3">
      <w:start w:val="1"/>
      <w:numFmt w:val="decimal"/>
      <w:lvlText w:val="%1.%2.%3.%4."/>
      <w:lvlJc w:val="left"/>
      <w:pPr>
        <w:ind w:left="876" w:hanging="648"/>
      </w:pPr>
      <w:rPr>
        <w:rFonts w:cs="Times New Roman"/>
      </w:rPr>
    </w:lvl>
    <w:lvl w:ilvl="4">
      <w:start w:val="1"/>
      <w:numFmt w:val="decimal"/>
      <w:lvlText w:val="%1.%2.%3.%4.%5."/>
      <w:lvlJc w:val="left"/>
      <w:pPr>
        <w:ind w:left="1380" w:hanging="792"/>
      </w:pPr>
      <w:rPr>
        <w:rFonts w:cs="Times New Roman"/>
      </w:rPr>
    </w:lvl>
    <w:lvl w:ilvl="5">
      <w:start w:val="1"/>
      <w:numFmt w:val="decimal"/>
      <w:lvlText w:val="%1.%2.%3.%4.%5.%6."/>
      <w:lvlJc w:val="left"/>
      <w:pPr>
        <w:ind w:left="1884" w:hanging="936"/>
      </w:pPr>
      <w:rPr>
        <w:rFonts w:cs="Times New Roman"/>
      </w:rPr>
    </w:lvl>
    <w:lvl w:ilvl="6">
      <w:start w:val="1"/>
      <w:numFmt w:val="decimal"/>
      <w:lvlText w:val="%1.%2.%3.%4.%5.%6.%7."/>
      <w:lvlJc w:val="left"/>
      <w:pPr>
        <w:ind w:left="2388" w:hanging="1080"/>
      </w:pPr>
      <w:rPr>
        <w:rFonts w:cs="Times New Roman"/>
      </w:rPr>
    </w:lvl>
    <w:lvl w:ilvl="7">
      <w:start w:val="1"/>
      <w:numFmt w:val="decimal"/>
      <w:lvlText w:val="%1.%2.%3.%4.%5.%6.%7.%8."/>
      <w:lvlJc w:val="left"/>
      <w:pPr>
        <w:ind w:left="2892" w:hanging="1224"/>
      </w:pPr>
      <w:rPr>
        <w:rFonts w:cs="Times New Roman"/>
      </w:rPr>
    </w:lvl>
    <w:lvl w:ilvl="8">
      <w:start w:val="1"/>
      <w:numFmt w:val="decimal"/>
      <w:lvlText w:val="%1.%2.%3.%4.%5.%6.%7.%8.%9."/>
      <w:lvlJc w:val="left"/>
      <w:pPr>
        <w:ind w:left="3468" w:hanging="1440"/>
      </w:pPr>
      <w:rPr>
        <w:rFonts w:cs="Times New Roman"/>
      </w:rPr>
    </w:lvl>
  </w:abstractNum>
  <w:abstractNum w:abstractNumId="29" w15:restartNumberingAfterBreak="0">
    <w:nsid w:val="4FA94C2F"/>
    <w:multiLevelType w:val="hybridMultilevel"/>
    <w:tmpl w:val="8E2C9A6A"/>
    <w:lvl w:ilvl="0" w:tplc="65365546">
      <w:start w:val="1"/>
      <w:numFmt w:val="decimal"/>
      <w:lvlText w:val="%1."/>
      <w:lvlJc w:val="left"/>
      <w:pPr>
        <w:ind w:left="400" w:hanging="360"/>
      </w:pPr>
    </w:lvl>
    <w:lvl w:ilvl="1" w:tplc="BE927C44">
      <w:start w:val="1"/>
      <w:numFmt w:val="lowerLetter"/>
      <w:lvlText w:val="%2."/>
      <w:lvlJc w:val="left"/>
      <w:pPr>
        <w:ind w:left="1120" w:hanging="360"/>
      </w:pPr>
    </w:lvl>
    <w:lvl w:ilvl="2" w:tplc="B73E46C0">
      <w:start w:val="1"/>
      <w:numFmt w:val="lowerRoman"/>
      <w:lvlText w:val="%3."/>
      <w:lvlJc w:val="right"/>
      <w:pPr>
        <w:ind w:left="1840" w:hanging="180"/>
      </w:pPr>
    </w:lvl>
    <w:lvl w:ilvl="3" w:tplc="B3067D18">
      <w:start w:val="1"/>
      <w:numFmt w:val="decimal"/>
      <w:lvlText w:val="%4."/>
      <w:lvlJc w:val="left"/>
      <w:pPr>
        <w:ind w:left="2560" w:hanging="360"/>
      </w:pPr>
    </w:lvl>
    <w:lvl w:ilvl="4" w:tplc="A4C6D584">
      <w:start w:val="1"/>
      <w:numFmt w:val="lowerLetter"/>
      <w:lvlText w:val="%5."/>
      <w:lvlJc w:val="left"/>
      <w:pPr>
        <w:ind w:left="3280" w:hanging="360"/>
      </w:pPr>
    </w:lvl>
    <w:lvl w:ilvl="5" w:tplc="AA8E7370">
      <w:start w:val="1"/>
      <w:numFmt w:val="lowerRoman"/>
      <w:lvlText w:val="%6."/>
      <w:lvlJc w:val="right"/>
      <w:pPr>
        <w:ind w:left="4000" w:hanging="180"/>
      </w:pPr>
    </w:lvl>
    <w:lvl w:ilvl="6" w:tplc="337C8DC4">
      <w:start w:val="1"/>
      <w:numFmt w:val="decimal"/>
      <w:lvlText w:val="%7."/>
      <w:lvlJc w:val="left"/>
      <w:pPr>
        <w:ind w:left="4720" w:hanging="360"/>
      </w:pPr>
    </w:lvl>
    <w:lvl w:ilvl="7" w:tplc="33AE0130">
      <w:start w:val="1"/>
      <w:numFmt w:val="lowerLetter"/>
      <w:lvlText w:val="%8."/>
      <w:lvlJc w:val="left"/>
      <w:pPr>
        <w:ind w:left="5440" w:hanging="360"/>
      </w:pPr>
    </w:lvl>
    <w:lvl w:ilvl="8" w:tplc="EAC04E84">
      <w:start w:val="1"/>
      <w:numFmt w:val="lowerRoman"/>
      <w:lvlText w:val="%9."/>
      <w:lvlJc w:val="right"/>
      <w:pPr>
        <w:ind w:left="6160" w:hanging="180"/>
      </w:pPr>
    </w:lvl>
  </w:abstractNum>
  <w:abstractNum w:abstractNumId="30" w15:restartNumberingAfterBreak="0">
    <w:nsid w:val="50410AF6"/>
    <w:multiLevelType w:val="hybridMultilevel"/>
    <w:tmpl w:val="FFFFFFFF"/>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1" w15:restartNumberingAfterBreak="0">
    <w:nsid w:val="51C716DB"/>
    <w:multiLevelType w:val="hybridMultilevel"/>
    <w:tmpl w:val="FFFFFFFF"/>
    <w:lvl w:ilvl="0" w:tplc="593A79D6">
      <w:start w:val="1"/>
      <w:numFmt w:val="bullet"/>
      <w:pStyle w:val="a-Objectius"/>
      <w:lvlText w:val=""/>
      <w:lvlJc w:val="left"/>
      <w:pPr>
        <w:tabs>
          <w:tab w:val="num" w:pos="1080"/>
        </w:tabs>
        <w:ind w:left="1080" w:hanging="360"/>
      </w:pPr>
      <w:rPr>
        <w:rFonts w:ascii="Symbol" w:hAnsi="Symbol" w:hint="default"/>
      </w:rPr>
    </w:lvl>
    <w:lvl w:ilvl="1" w:tplc="0C0A0019">
      <w:start w:val="1"/>
      <w:numFmt w:val="lowerLetter"/>
      <w:lvlText w:val="%2."/>
      <w:lvlJc w:val="left"/>
      <w:pPr>
        <w:tabs>
          <w:tab w:val="num" w:pos="1800"/>
        </w:tabs>
        <w:ind w:left="180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2" w15:restartNumberingAfterBreak="0">
    <w:nsid w:val="547726FF"/>
    <w:multiLevelType w:val="hybridMultilevel"/>
    <w:tmpl w:val="9D22A694"/>
    <w:lvl w:ilvl="0" w:tplc="4FC4A9EC">
      <w:start w:val="7"/>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686132F"/>
    <w:multiLevelType w:val="hybridMultilevel"/>
    <w:tmpl w:val="FFFFFFFF"/>
    <w:lvl w:ilvl="0" w:tplc="682008F8">
      <w:start w:val="1"/>
      <w:numFmt w:val="lowerLetter"/>
      <w:lvlText w:val="%1)"/>
      <w:lvlJc w:val="left"/>
      <w:pPr>
        <w:ind w:left="420" w:hanging="360"/>
      </w:pPr>
      <w:rPr>
        <w:rFonts w:cs="Times New Roman"/>
      </w:rPr>
    </w:lvl>
    <w:lvl w:ilvl="1" w:tplc="04030019">
      <w:start w:val="1"/>
      <w:numFmt w:val="decimal"/>
      <w:lvlText w:val="%2."/>
      <w:lvlJc w:val="left"/>
      <w:pPr>
        <w:tabs>
          <w:tab w:val="num" w:pos="1440"/>
        </w:tabs>
        <w:ind w:left="1440"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34" w15:restartNumberingAfterBreak="0">
    <w:nsid w:val="598D3AF0"/>
    <w:multiLevelType w:val="hybridMultilevel"/>
    <w:tmpl w:val="FFFFFFFF"/>
    <w:lvl w:ilvl="0" w:tplc="0CEC3DDE">
      <w:start w:val="1"/>
      <w:numFmt w:val="decimal"/>
      <w:lvlText w:val="(%1)"/>
      <w:lvlJc w:val="left"/>
      <w:pPr>
        <w:ind w:left="720" w:hanging="360"/>
      </w:pPr>
      <w:rPr>
        <w:rFonts w:ascii="Times New Roman" w:hAnsi="Times New Roman" w:cs="Times New Roman" w:hint="default"/>
        <w:i/>
        <w:sz w:val="16"/>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5" w15:restartNumberingAfterBreak="0">
    <w:nsid w:val="5BF17F02"/>
    <w:multiLevelType w:val="hybridMultilevel"/>
    <w:tmpl w:val="7C7C1F0E"/>
    <w:lvl w:ilvl="0" w:tplc="638A0ED2">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FC55ACE"/>
    <w:multiLevelType w:val="hybridMultilevel"/>
    <w:tmpl w:val="FFFFFFFF"/>
    <w:lvl w:ilvl="0" w:tplc="3C8A00D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2040CA6"/>
    <w:multiLevelType w:val="hybridMultilevel"/>
    <w:tmpl w:val="DE108A7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64195F95"/>
    <w:multiLevelType w:val="hybridMultilevel"/>
    <w:tmpl w:val="FFFFFFFF"/>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9" w15:restartNumberingAfterBreak="0">
    <w:nsid w:val="69220FDB"/>
    <w:multiLevelType w:val="hybridMultilevel"/>
    <w:tmpl w:val="D026D81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6AE17CD7"/>
    <w:multiLevelType w:val="hybridMultilevel"/>
    <w:tmpl w:val="26A0423E"/>
    <w:lvl w:ilvl="0" w:tplc="C254C048">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24C1BA1"/>
    <w:multiLevelType w:val="hybridMultilevel"/>
    <w:tmpl w:val="FFFFFFFF"/>
    <w:lvl w:ilvl="0" w:tplc="04030001">
      <w:start w:val="1"/>
      <w:numFmt w:val="lowerLetter"/>
      <w:lvlText w:val="%1)"/>
      <w:lvlJc w:val="left"/>
      <w:pPr>
        <w:ind w:left="720" w:hanging="360"/>
      </w:pPr>
      <w:rPr>
        <w:rFonts w:cs="Times New Roman"/>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42" w15:restartNumberingAfterBreak="0">
    <w:nsid w:val="751D3C7E"/>
    <w:multiLevelType w:val="hybridMultilevel"/>
    <w:tmpl w:val="FFFFFFFF"/>
    <w:lvl w:ilvl="0" w:tplc="16BC785C">
      <w:start w:val="1"/>
      <w:numFmt w:val="decimal"/>
      <w:lvlText w:val="%1)"/>
      <w:lvlJc w:val="left"/>
      <w:pPr>
        <w:ind w:left="785" w:hanging="360"/>
      </w:pPr>
      <w:rPr>
        <w:rFonts w:cs="Times New Roman" w:hint="default"/>
        <w:b/>
        <w:bCs/>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3" w15:restartNumberingAfterBreak="0">
    <w:nsid w:val="777E5C32"/>
    <w:multiLevelType w:val="hybridMultilevel"/>
    <w:tmpl w:val="0DEA24E6"/>
    <w:lvl w:ilvl="0" w:tplc="0308CB9C">
      <w:numFmt w:val="bullet"/>
      <w:lvlText w:val="-"/>
      <w:lvlJc w:val="left"/>
      <w:pPr>
        <w:ind w:left="720" w:hanging="360"/>
      </w:pPr>
      <w:rPr>
        <w:rFonts w:ascii="Calibri" w:eastAsia="Times New Roman" w:hAnsi="Calibri"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7AA60306"/>
    <w:multiLevelType w:val="hybridMultilevel"/>
    <w:tmpl w:val="FFFFFFFF"/>
    <w:lvl w:ilvl="0" w:tplc="81F65A54">
      <w:start w:val="1"/>
      <w:numFmt w:val="decimal"/>
      <w:pStyle w:val="Guionumerat"/>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45" w15:restartNumberingAfterBreak="0">
    <w:nsid w:val="7E211D5D"/>
    <w:multiLevelType w:val="hybridMultilevel"/>
    <w:tmpl w:val="3DA09AEC"/>
    <w:lvl w:ilvl="0" w:tplc="0308CB9C">
      <w:numFmt w:val="bullet"/>
      <w:lvlText w:val="-"/>
      <w:lvlJc w:val="left"/>
      <w:pPr>
        <w:ind w:left="720" w:hanging="360"/>
      </w:pPr>
      <w:rPr>
        <w:rFonts w:ascii="Calibri" w:eastAsia="Times New Roman" w:hAnsi="Calibri"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7F2A3A1D"/>
    <w:multiLevelType w:val="hybridMultilevel"/>
    <w:tmpl w:val="FFFFFFFF"/>
    <w:lvl w:ilvl="0" w:tplc="3C8A00D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96488686">
    <w:abstractNumId w:val="44"/>
  </w:num>
  <w:num w:numId="2" w16cid:durableId="2010674286">
    <w:abstractNumId w:val="31"/>
  </w:num>
  <w:num w:numId="3" w16cid:durableId="627853528">
    <w:abstractNumId w:val="5"/>
  </w:num>
  <w:num w:numId="4" w16cid:durableId="1833518727">
    <w:abstractNumId w:val="2"/>
  </w:num>
  <w:num w:numId="5" w16cid:durableId="1438595864">
    <w:abstractNumId w:val="28"/>
  </w:num>
  <w:num w:numId="6" w16cid:durableId="123438990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36737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83757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43535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22274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2978275">
    <w:abstractNumId w:val="34"/>
  </w:num>
  <w:num w:numId="12" w16cid:durableId="840778109">
    <w:abstractNumId w:val="25"/>
  </w:num>
  <w:num w:numId="13" w16cid:durableId="1764569497">
    <w:abstractNumId w:val="26"/>
  </w:num>
  <w:num w:numId="14" w16cid:durableId="1378315188">
    <w:abstractNumId w:val="42"/>
  </w:num>
  <w:num w:numId="15" w16cid:durableId="1789275374">
    <w:abstractNumId w:val="0"/>
  </w:num>
  <w:num w:numId="16" w16cid:durableId="1389954518">
    <w:abstractNumId w:val="9"/>
  </w:num>
  <w:num w:numId="17" w16cid:durableId="472059505">
    <w:abstractNumId w:val="38"/>
  </w:num>
  <w:num w:numId="18" w16cid:durableId="284775021">
    <w:abstractNumId w:val="12"/>
  </w:num>
  <w:num w:numId="19" w16cid:durableId="256444856">
    <w:abstractNumId w:val="46"/>
  </w:num>
  <w:num w:numId="20" w16cid:durableId="80374935">
    <w:abstractNumId w:val="24"/>
  </w:num>
  <w:num w:numId="21" w16cid:durableId="943416170">
    <w:abstractNumId w:val="6"/>
  </w:num>
  <w:num w:numId="22" w16cid:durableId="1047265827">
    <w:abstractNumId w:val="11"/>
  </w:num>
  <w:num w:numId="23" w16cid:durableId="167525444">
    <w:abstractNumId w:val="43"/>
  </w:num>
  <w:num w:numId="24" w16cid:durableId="847599445">
    <w:abstractNumId w:val="18"/>
  </w:num>
  <w:num w:numId="25" w16cid:durableId="1043871277">
    <w:abstractNumId w:val="36"/>
  </w:num>
  <w:num w:numId="26" w16cid:durableId="675151933">
    <w:abstractNumId w:val="14"/>
  </w:num>
  <w:num w:numId="27" w16cid:durableId="752553880">
    <w:abstractNumId w:val="35"/>
  </w:num>
  <w:num w:numId="28" w16cid:durableId="1783501215">
    <w:abstractNumId w:val="16"/>
  </w:num>
  <w:num w:numId="29" w16cid:durableId="840700538">
    <w:abstractNumId w:val="23"/>
  </w:num>
  <w:num w:numId="30" w16cid:durableId="719943909">
    <w:abstractNumId w:val="10"/>
  </w:num>
  <w:num w:numId="31" w16cid:durableId="1345940543">
    <w:abstractNumId w:val="3"/>
  </w:num>
  <w:num w:numId="32" w16cid:durableId="1754741294">
    <w:abstractNumId w:val="32"/>
  </w:num>
  <w:num w:numId="33" w16cid:durableId="1023632224">
    <w:abstractNumId w:val="27"/>
  </w:num>
  <w:num w:numId="34" w16cid:durableId="1279488916">
    <w:abstractNumId w:val="45"/>
  </w:num>
  <w:num w:numId="35" w16cid:durableId="1515411779">
    <w:abstractNumId w:val="29"/>
  </w:num>
  <w:num w:numId="36" w16cid:durableId="1906380392">
    <w:abstractNumId w:val="21"/>
  </w:num>
  <w:num w:numId="37" w16cid:durableId="698358049">
    <w:abstractNumId w:val="37"/>
  </w:num>
  <w:num w:numId="38" w16cid:durableId="1553033591">
    <w:abstractNumId w:val="22"/>
  </w:num>
  <w:num w:numId="39" w16cid:durableId="2094742775">
    <w:abstractNumId w:val="17"/>
  </w:num>
  <w:num w:numId="40" w16cid:durableId="2124569893">
    <w:abstractNumId w:val="15"/>
  </w:num>
  <w:num w:numId="41" w16cid:durableId="1458063259">
    <w:abstractNumId w:val="1"/>
  </w:num>
  <w:num w:numId="42" w16cid:durableId="366297500">
    <w:abstractNumId w:val="20"/>
  </w:num>
  <w:num w:numId="43" w16cid:durableId="168757046">
    <w:abstractNumId w:val="8"/>
  </w:num>
  <w:num w:numId="44" w16cid:durableId="719935375">
    <w:abstractNumId w:val="7"/>
  </w:num>
  <w:num w:numId="45" w16cid:durableId="1518810093">
    <w:abstractNumId w:val="40"/>
  </w:num>
  <w:num w:numId="46" w16cid:durableId="1249540373">
    <w:abstractNumId w:val="13"/>
  </w:num>
  <w:num w:numId="47" w16cid:durableId="1553424397">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0F5"/>
    <w:rsid w:val="000003C8"/>
    <w:rsid w:val="00000821"/>
    <w:rsid w:val="00001619"/>
    <w:rsid w:val="00001D3A"/>
    <w:rsid w:val="00001D7B"/>
    <w:rsid w:val="00002E1F"/>
    <w:rsid w:val="0000393B"/>
    <w:rsid w:val="00003DCC"/>
    <w:rsid w:val="00004650"/>
    <w:rsid w:val="00007BC7"/>
    <w:rsid w:val="00016E7D"/>
    <w:rsid w:val="0001793F"/>
    <w:rsid w:val="00017C34"/>
    <w:rsid w:val="000209D1"/>
    <w:rsid w:val="0002122E"/>
    <w:rsid w:val="00021D84"/>
    <w:rsid w:val="00022BD2"/>
    <w:rsid w:val="00023F9D"/>
    <w:rsid w:val="0002434B"/>
    <w:rsid w:val="0002555D"/>
    <w:rsid w:val="000255DF"/>
    <w:rsid w:val="00026915"/>
    <w:rsid w:val="00030F4B"/>
    <w:rsid w:val="00032B1C"/>
    <w:rsid w:val="00032D9A"/>
    <w:rsid w:val="000332E1"/>
    <w:rsid w:val="00034625"/>
    <w:rsid w:val="0003481B"/>
    <w:rsid w:val="00035FA0"/>
    <w:rsid w:val="00036E2C"/>
    <w:rsid w:val="00040270"/>
    <w:rsid w:val="00040B16"/>
    <w:rsid w:val="00040F31"/>
    <w:rsid w:val="00043A4A"/>
    <w:rsid w:val="00047242"/>
    <w:rsid w:val="0004754C"/>
    <w:rsid w:val="0004772C"/>
    <w:rsid w:val="00052583"/>
    <w:rsid w:val="00054EBD"/>
    <w:rsid w:val="00054FEA"/>
    <w:rsid w:val="0005554F"/>
    <w:rsid w:val="00061020"/>
    <w:rsid w:val="00061B42"/>
    <w:rsid w:val="00063018"/>
    <w:rsid w:val="00065F3B"/>
    <w:rsid w:val="00066377"/>
    <w:rsid w:val="0006692F"/>
    <w:rsid w:val="00067A99"/>
    <w:rsid w:val="00070250"/>
    <w:rsid w:val="000704D1"/>
    <w:rsid w:val="00075031"/>
    <w:rsid w:val="00075386"/>
    <w:rsid w:val="00075BDC"/>
    <w:rsid w:val="00077E2D"/>
    <w:rsid w:val="000806F1"/>
    <w:rsid w:val="00082868"/>
    <w:rsid w:val="00082DB1"/>
    <w:rsid w:val="00083470"/>
    <w:rsid w:val="0008366D"/>
    <w:rsid w:val="0008406C"/>
    <w:rsid w:val="00084946"/>
    <w:rsid w:val="00086FDF"/>
    <w:rsid w:val="000877BC"/>
    <w:rsid w:val="00093528"/>
    <w:rsid w:val="00094533"/>
    <w:rsid w:val="000973C0"/>
    <w:rsid w:val="00097A0F"/>
    <w:rsid w:val="00097B8D"/>
    <w:rsid w:val="000A021E"/>
    <w:rsid w:val="000A0C5E"/>
    <w:rsid w:val="000A1BA9"/>
    <w:rsid w:val="000A2521"/>
    <w:rsid w:val="000A2EA4"/>
    <w:rsid w:val="000A405E"/>
    <w:rsid w:val="000A4BD0"/>
    <w:rsid w:val="000A5836"/>
    <w:rsid w:val="000A65CE"/>
    <w:rsid w:val="000A6846"/>
    <w:rsid w:val="000A756C"/>
    <w:rsid w:val="000B0302"/>
    <w:rsid w:val="000B1E1D"/>
    <w:rsid w:val="000B1F01"/>
    <w:rsid w:val="000B2C0F"/>
    <w:rsid w:val="000B3EF5"/>
    <w:rsid w:val="000C0047"/>
    <w:rsid w:val="000C22F6"/>
    <w:rsid w:val="000C2B33"/>
    <w:rsid w:val="000C2C01"/>
    <w:rsid w:val="000C3588"/>
    <w:rsid w:val="000C39BA"/>
    <w:rsid w:val="000C44B9"/>
    <w:rsid w:val="000C4667"/>
    <w:rsid w:val="000C53CA"/>
    <w:rsid w:val="000C78AE"/>
    <w:rsid w:val="000D010C"/>
    <w:rsid w:val="000D234B"/>
    <w:rsid w:val="000D3B9C"/>
    <w:rsid w:val="000D4E8A"/>
    <w:rsid w:val="000D5A5B"/>
    <w:rsid w:val="000D61D3"/>
    <w:rsid w:val="000D7479"/>
    <w:rsid w:val="000E3D4A"/>
    <w:rsid w:val="000E3FD4"/>
    <w:rsid w:val="000E51E7"/>
    <w:rsid w:val="000E5E04"/>
    <w:rsid w:val="000E74EF"/>
    <w:rsid w:val="000F1E13"/>
    <w:rsid w:val="00101A28"/>
    <w:rsid w:val="00101C5F"/>
    <w:rsid w:val="001031F8"/>
    <w:rsid w:val="00105818"/>
    <w:rsid w:val="00105E83"/>
    <w:rsid w:val="00110918"/>
    <w:rsid w:val="0011100D"/>
    <w:rsid w:val="00111C5C"/>
    <w:rsid w:val="00111E91"/>
    <w:rsid w:val="001145B6"/>
    <w:rsid w:val="001146BA"/>
    <w:rsid w:val="00115396"/>
    <w:rsid w:val="00116266"/>
    <w:rsid w:val="00116CBA"/>
    <w:rsid w:val="0011740C"/>
    <w:rsid w:val="00121D24"/>
    <w:rsid w:val="00121F3D"/>
    <w:rsid w:val="00123AB3"/>
    <w:rsid w:val="00123C1A"/>
    <w:rsid w:val="00124395"/>
    <w:rsid w:val="00125409"/>
    <w:rsid w:val="001257CE"/>
    <w:rsid w:val="001270A8"/>
    <w:rsid w:val="001319C3"/>
    <w:rsid w:val="00131AA7"/>
    <w:rsid w:val="00135549"/>
    <w:rsid w:val="00140BA0"/>
    <w:rsid w:val="00141EA6"/>
    <w:rsid w:val="001439E9"/>
    <w:rsid w:val="0014427D"/>
    <w:rsid w:val="00145EBD"/>
    <w:rsid w:val="0014666E"/>
    <w:rsid w:val="00147832"/>
    <w:rsid w:val="00150498"/>
    <w:rsid w:val="00150803"/>
    <w:rsid w:val="0015152D"/>
    <w:rsid w:val="001557B5"/>
    <w:rsid w:val="001567AD"/>
    <w:rsid w:val="00156FA6"/>
    <w:rsid w:val="00157B10"/>
    <w:rsid w:val="00157D17"/>
    <w:rsid w:val="00161893"/>
    <w:rsid w:val="00162984"/>
    <w:rsid w:val="0016527E"/>
    <w:rsid w:val="00170DDB"/>
    <w:rsid w:val="00170EAD"/>
    <w:rsid w:val="001719BD"/>
    <w:rsid w:val="00172896"/>
    <w:rsid w:val="00172DC8"/>
    <w:rsid w:val="001730FB"/>
    <w:rsid w:val="00174486"/>
    <w:rsid w:val="00175036"/>
    <w:rsid w:val="00176E4A"/>
    <w:rsid w:val="00176F24"/>
    <w:rsid w:val="00182F13"/>
    <w:rsid w:val="00183871"/>
    <w:rsid w:val="0018390B"/>
    <w:rsid w:val="00185418"/>
    <w:rsid w:val="00187909"/>
    <w:rsid w:val="001916A4"/>
    <w:rsid w:val="00191A9A"/>
    <w:rsid w:val="00194283"/>
    <w:rsid w:val="0019449E"/>
    <w:rsid w:val="00194827"/>
    <w:rsid w:val="00196748"/>
    <w:rsid w:val="0019759F"/>
    <w:rsid w:val="00197FAD"/>
    <w:rsid w:val="001A0403"/>
    <w:rsid w:val="001A1B0C"/>
    <w:rsid w:val="001A3A8D"/>
    <w:rsid w:val="001A5686"/>
    <w:rsid w:val="001A6C68"/>
    <w:rsid w:val="001A6D3F"/>
    <w:rsid w:val="001B1496"/>
    <w:rsid w:val="001B233E"/>
    <w:rsid w:val="001B24FB"/>
    <w:rsid w:val="001B28F0"/>
    <w:rsid w:val="001B33B9"/>
    <w:rsid w:val="001B52E5"/>
    <w:rsid w:val="001B6573"/>
    <w:rsid w:val="001C09B4"/>
    <w:rsid w:val="001C4DE3"/>
    <w:rsid w:val="001C6072"/>
    <w:rsid w:val="001C6A6E"/>
    <w:rsid w:val="001C72A7"/>
    <w:rsid w:val="001D1423"/>
    <w:rsid w:val="001D18AE"/>
    <w:rsid w:val="001D1917"/>
    <w:rsid w:val="001D1F91"/>
    <w:rsid w:val="001D204C"/>
    <w:rsid w:val="001D2705"/>
    <w:rsid w:val="001D33DA"/>
    <w:rsid w:val="001D352F"/>
    <w:rsid w:val="001D50DE"/>
    <w:rsid w:val="001D5A79"/>
    <w:rsid w:val="001D7550"/>
    <w:rsid w:val="001D77EE"/>
    <w:rsid w:val="001E0142"/>
    <w:rsid w:val="001E09ED"/>
    <w:rsid w:val="001E28FD"/>
    <w:rsid w:val="001E3420"/>
    <w:rsid w:val="001E4BD8"/>
    <w:rsid w:val="001E4FFC"/>
    <w:rsid w:val="001E75F7"/>
    <w:rsid w:val="001E7EE2"/>
    <w:rsid w:val="001F114E"/>
    <w:rsid w:val="001F1B63"/>
    <w:rsid w:val="001F1B64"/>
    <w:rsid w:val="001F7392"/>
    <w:rsid w:val="00200FE5"/>
    <w:rsid w:val="002017B4"/>
    <w:rsid w:val="002047A0"/>
    <w:rsid w:val="00205F27"/>
    <w:rsid w:val="00207761"/>
    <w:rsid w:val="00210B4A"/>
    <w:rsid w:val="00212319"/>
    <w:rsid w:val="00213877"/>
    <w:rsid w:val="00215AA4"/>
    <w:rsid w:val="00216CD4"/>
    <w:rsid w:val="00217937"/>
    <w:rsid w:val="00221030"/>
    <w:rsid w:val="0022143C"/>
    <w:rsid w:val="00222DEC"/>
    <w:rsid w:val="00223F81"/>
    <w:rsid w:val="00225CA2"/>
    <w:rsid w:val="00225E1F"/>
    <w:rsid w:val="002308F6"/>
    <w:rsid w:val="00231C7B"/>
    <w:rsid w:val="00232B93"/>
    <w:rsid w:val="00232EE5"/>
    <w:rsid w:val="00233DC6"/>
    <w:rsid w:val="00234C71"/>
    <w:rsid w:val="00235286"/>
    <w:rsid w:val="00235C1C"/>
    <w:rsid w:val="00235E54"/>
    <w:rsid w:val="0024069B"/>
    <w:rsid w:val="002411AB"/>
    <w:rsid w:val="00241540"/>
    <w:rsid w:val="00243F3C"/>
    <w:rsid w:val="002454B0"/>
    <w:rsid w:val="00253E92"/>
    <w:rsid w:val="002541EF"/>
    <w:rsid w:val="0025450E"/>
    <w:rsid w:val="002547F5"/>
    <w:rsid w:val="00255359"/>
    <w:rsid w:val="00256522"/>
    <w:rsid w:val="00257AE3"/>
    <w:rsid w:val="00257ED7"/>
    <w:rsid w:val="002609D2"/>
    <w:rsid w:val="002612CF"/>
    <w:rsid w:val="002613D5"/>
    <w:rsid w:val="00262448"/>
    <w:rsid w:val="002627E8"/>
    <w:rsid w:val="00264082"/>
    <w:rsid w:val="00264E96"/>
    <w:rsid w:val="002669E0"/>
    <w:rsid w:val="00267396"/>
    <w:rsid w:val="0026780A"/>
    <w:rsid w:val="00267F2C"/>
    <w:rsid w:val="00271881"/>
    <w:rsid w:val="00271A8D"/>
    <w:rsid w:val="00273010"/>
    <w:rsid w:val="00274719"/>
    <w:rsid w:val="002750A8"/>
    <w:rsid w:val="002755BE"/>
    <w:rsid w:val="00280918"/>
    <w:rsid w:val="00281C92"/>
    <w:rsid w:val="002825F7"/>
    <w:rsid w:val="00282696"/>
    <w:rsid w:val="00285777"/>
    <w:rsid w:val="0028671E"/>
    <w:rsid w:val="00286763"/>
    <w:rsid w:val="00287230"/>
    <w:rsid w:val="00291449"/>
    <w:rsid w:val="002924AA"/>
    <w:rsid w:val="0029314A"/>
    <w:rsid w:val="00293F17"/>
    <w:rsid w:val="00296C5A"/>
    <w:rsid w:val="00296D02"/>
    <w:rsid w:val="00296E14"/>
    <w:rsid w:val="00297040"/>
    <w:rsid w:val="00297047"/>
    <w:rsid w:val="002A0EE2"/>
    <w:rsid w:val="002A0F6E"/>
    <w:rsid w:val="002A1AA7"/>
    <w:rsid w:val="002A2CC7"/>
    <w:rsid w:val="002A2D4F"/>
    <w:rsid w:val="002A40BF"/>
    <w:rsid w:val="002A4B19"/>
    <w:rsid w:val="002A4E44"/>
    <w:rsid w:val="002A64D2"/>
    <w:rsid w:val="002A69E4"/>
    <w:rsid w:val="002B33A8"/>
    <w:rsid w:val="002B3F11"/>
    <w:rsid w:val="002B5C91"/>
    <w:rsid w:val="002B6149"/>
    <w:rsid w:val="002B631A"/>
    <w:rsid w:val="002C2EC4"/>
    <w:rsid w:val="002C485C"/>
    <w:rsid w:val="002C640C"/>
    <w:rsid w:val="002C6761"/>
    <w:rsid w:val="002C6B5C"/>
    <w:rsid w:val="002C6E79"/>
    <w:rsid w:val="002D1B13"/>
    <w:rsid w:val="002D43D5"/>
    <w:rsid w:val="002D466E"/>
    <w:rsid w:val="002D5F20"/>
    <w:rsid w:val="002D6E20"/>
    <w:rsid w:val="002D7D71"/>
    <w:rsid w:val="002D7FE6"/>
    <w:rsid w:val="002E0C23"/>
    <w:rsid w:val="002E1232"/>
    <w:rsid w:val="002E1297"/>
    <w:rsid w:val="002E17C4"/>
    <w:rsid w:val="002E5944"/>
    <w:rsid w:val="002E5F43"/>
    <w:rsid w:val="002E6B10"/>
    <w:rsid w:val="002E7972"/>
    <w:rsid w:val="002F1545"/>
    <w:rsid w:val="002F1879"/>
    <w:rsid w:val="002F1D60"/>
    <w:rsid w:val="002F2585"/>
    <w:rsid w:val="002F3A3D"/>
    <w:rsid w:val="002F4F3D"/>
    <w:rsid w:val="002F6053"/>
    <w:rsid w:val="002F60C2"/>
    <w:rsid w:val="00300084"/>
    <w:rsid w:val="00301017"/>
    <w:rsid w:val="00302550"/>
    <w:rsid w:val="00302931"/>
    <w:rsid w:val="0030326D"/>
    <w:rsid w:val="00304D84"/>
    <w:rsid w:val="00305866"/>
    <w:rsid w:val="00306F35"/>
    <w:rsid w:val="00307C45"/>
    <w:rsid w:val="00313575"/>
    <w:rsid w:val="00314F99"/>
    <w:rsid w:val="00317708"/>
    <w:rsid w:val="00320488"/>
    <w:rsid w:val="00320FE6"/>
    <w:rsid w:val="00321565"/>
    <w:rsid w:val="00321B08"/>
    <w:rsid w:val="0032472E"/>
    <w:rsid w:val="003254BD"/>
    <w:rsid w:val="00331432"/>
    <w:rsid w:val="00332EDC"/>
    <w:rsid w:val="00334990"/>
    <w:rsid w:val="00334C86"/>
    <w:rsid w:val="003359C4"/>
    <w:rsid w:val="00337198"/>
    <w:rsid w:val="00337C6F"/>
    <w:rsid w:val="00340C23"/>
    <w:rsid w:val="0034121A"/>
    <w:rsid w:val="00341C9B"/>
    <w:rsid w:val="003425ED"/>
    <w:rsid w:val="00342716"/>
    <w:rsid w:val="00343219"/>
    <w:rsid w:val="00343657"/>
    <w:rsid w:val="0034591B"/>
    <w:rsid w:val="0035031C"/>
    <w:rsid w:val="00351C57"/>
    <w:rsid w:val="0035212F"/>
    <w:rsid w:val="003531A2"/>
    <w:rsid w:val="00355933"/>
    <w:rsid w:val="00355BE0"/>
    <w:rsid w:val="00357D4A"/>
    <w:rsid w:val="003614DE"/>
    <w:rsid w:val="00363121"/>
    <w:rsid w:val="003636D9"/>
    <w:rsid w:val="00366F75"/>
    <w:rsid w:val="00370606"/>
    <w:rsid w:val="00370B44"/>
    <w:rsid w:val="003724D3"/>
    <w:rsid w:val="00373E96"/>
    <w:rsid w:val="00374D64"/>
    <w:rsid w:val="00376BD3"/>
    <w:rsid w:val="003776D7"/>
    <w:rsid w:val="003809FC"/>
    <w:rsid w:val="00381D68"/>
    <w:rsid w:val="00384166"/>
    <w:rsid w:val="003848EE"/>
    <w:rsid w:val="00385EA9"/>
    <w:rsid w:val="003861FE"/>
    <w:rsid w:val="0038660F"/>
    <w:rsid w:val="0038699B"/>
    <w:rsid w:val="00387A69"/>
    <w:rsid w:val="00387D28"/>
    <w:rsid w:val="003903FD"/>
    <w:rsid w:val="00390BF4"/>
    <w:rsid w:val="003A030F"/>
    <w:rsid w:val="003A2939"/>
    <w:rsid w:val="003A51FF"/>
    <w:rsid w:val="003B0557"/>
    <w:rsid w:val="003B157F"/>
    <w:rsid w:val="003B6107"/>
    <w:rsid w:val="003B6D44"/>
    <w:rsid w:val="003B6FAD"/>
    <w:rsid w:val="003C071C"/>
    <w:rsid w:val="003C2135"/>
    <w:rsid w:val="003C32D7"/>
    <w:rsid w:val="003C5A69"/>
    <w:rsid w:val="003C71EC"/>
    <w:rsid w:val="003C7798"/>
    <w:rsid w:val="003C7EEE"/>
    <w:rsid w:val="003D072F"/>
    <w:rsid w:val="003D0D43"/>
    <w:rsid w:val="003D242D"/>
    <w:rsid w:val="003D349C"/>
    <w:rsid w:val="003D438F"/>
    <w:rsid w:val="003D7CE0"/>
    <w:rsid w:val="003E067B"/>
    <w:rsid w:val="003E1BF5"/>
    <w:rsid w:val="003E320C"/>
    <w:rsid w:val="003E3342"/>
    <w:rsid w:val="003E40ED"/>
    <w:rsid w:val="003E4AC2"/>
    <w:rsid w:val="003E5449"/>
    <w:rsid w:val="003E5C87"/>
    <w:rsid w:val="003E615E"/>
    <w:rsid w:val="003E74DD"/>
    <w:rsid w:val="003F16E5"/>
    <w:rsid w:val="003F1D1F"/>
    <w:rsid w:val="003F2B78"/>
    <w:rsid w:val="003F2E6E"/>
    <w:rsid w:val="003F603B"/>
    <w:rsid w:val="003F7133"/>
    <w:rsid w:val="003F7DCC"/>
    <w:rsid w:val="00400DED"/>
    <w:rsid w:val="0040420B"/>
    <w:rsid w:val="004074F3"/>
    <w:rsid w:val="00410014"/>
    <w:rsid w:val="00410121"/>
    <w:rsid w:val="004113F1"/>
    <w:rsid w:val="00411874"/>
    <w:rsid w:val="00411C20"/>
    <w:rsid w:val="0041250E"/>
    <w:rsid w:val="00413925"/>
    <w:rsid w:val="00415777"/>
    <w:rsid w:val="0041588A"/>
    <w:rsid w:val="004160E6"/>
    <w:rsid w:val="0042074D"/>
    <w:rsid w:val="0042099F"/>
    <w:rsid w:val="00422935"/>
    <w:rsid w:val="00432D4A"/>
    <w:rsid w:val="0043599A"/>
    <w:rsid w:val="00436171"/>
    <w:rsid w:val="004364EB"/>
    <w:rsid w:val="00441436"/>
    <w:rsid w:val="004420AA"/>
    <w:rsid w:val="00447C6A"/>
    <w:rsid w:val="00450326"/>
    <w:rsid w:val="004508B5"/>
    <w:rsid w:val="00450AB2"/>
    <w:rsid w:val="00450F42"/>
    <w:rsid w:val="00452492"/>
    <w:rsid w:val="00453B3D"/>
    <w:rsid w:val="00455BE7"/>
    <w:rsid w:val="00457934"/>
    <w:rsid w:val="004609F8"/>
    <w:rsid w:val="00460DC2"/>
    <w:rsid w:val="004630A2"/>
    <w:rsid w:val="00463220"/>
    <w:rsid w:val="00464968"/>
    <w:rsid w:val="00465CC4"/>
    <w:rsid w:val="0046755B"/>
    <w:rsid w:val="00470EAB"/>
    <w:rsid w:val="004714B4"/>
    <w:rsid w:val="00471986"/>
    <w:rsid w:val="00471A3F"/>
    <w:rsid w:val="0047273E"/>
    <w:rsid w:val="0047396F"/>
    <w:rsid w:val="00474290"/>
    <w:rsid w:val="00474845"/>
    <w:rsid w:val="00474D12"/>
    <w:rsid w:val="004769BF"/>
    <w:rsid w:val="00477A55"/>
    <w:rsid w:val="00477CD8"/>
    <w:rsid w:val="004807F2"/>
    <w:rsid w:val="00480A14"/>
    <w:rsid w:val="0048122A"/>
    <w:rsid w:val="00482961"/>
    <w:rsid w:val="00482CD2"/>
    <w:rsid w:val="00483F38"/>
    <w:rsid w:val="004864EB"/>
    <w:rsid w:val="004866D0"/>
    <w:rsid w:val="004870EB"/>
    <w:rsid w:val="00487971"/>
    <w:rsid w:val="00490C6C"/>
    <w:rsid w:val="004919DF"/>
    <w:rsid w:val="00492254"/>
    <w:rsid w:val="0049343B"/>
    <w:rsid w:val="00497A06"/>
    <w:rsid w:val="004A1504"/>
    <w:rsid w:val="004A3B46"/>
    <w:rsid w:val="004A4149"/>
    <w:rsid w:val="004A5E54"/>
    <w:rsid w:val="004A6113"/>
    <w:rsid w:val="004A6C06"/>
    <w:rsid w:val="004A70B8"/>
    <w:rsid w:val="004A7204"/>
    <w:rsid w:val="004B052B"/>
    <w:rsid w:val="004B14CE"/>
    <w:rsid w:val="004B2142"/>
    <w:rsid w:val="004B4383"/>
    <w:rsid w:val="004B5044"/>
    <w:rsid w:val="004B7897"/>
    <w:rsid w:val="004C03CA"/>
    <w:rsid w:val="004C1B37"/>
    <w:rsid w:val="004C1E3E"/>
    <w:rsid w:val="004C3F25"/>
    <w:rsid w:val="004C43D5"/>
    <w:rsid w:val="004C4540"/>
    <w:rsid w:val="004C6054"/>
    <w:rsid w:val="004C7842"/>
    <w:rsid w:val="004D1E70"/>
    <w:rsid w:val="004D362A"/>
    <w:rsid w:val="004D3E42"/>
    <w:rsid w:val="004D438F"/>
    <w:rsid w:val="004D72BF"/>
    <w:rsid w:val="004D76BD"/>
    <w:rsid w:val="004E0BDA"/>
    <w:rsid w:val="004E109C"/>
    <w:rsid w:val="004E30A3"/>
    <w:rsid w:val="004E455B"/>
    <w:rsid w:val="004E49DE"/>
    <w:rsid w:val="004E4DCB"/>
    <w:rsid w:val="004E4F87"/>
    <w:rsid w:val="004E5472"/>
    <w:rsid w:val="004E5A6D"/>
    <w:rsid w:val="004E5A81"/>
    <w:rsid w:val="004E6CDB"/>
    <w:rsid w:val="004F0EE0"/>
    <w:rsid w:val="004F1EF5"/>
    <w:rsid w:val="004F4965"/>
    <w:rsid w:val="004F4BA4"/>
    <w:rsid w:val="004F4C19"/>
    <w:rsid w:val="004F67F0"/>
    <w:rsid w:val="004F7309"/>
    <w:rsid w:val="00500539"/>
    <w:rsid w:val="005008B9"/>
    <w:rsid w:val="00502501"/>
    <w:rsid w:val="005034CC"/>
    <w:rsid w:val="0050387A"/>
    <w:rsid w:val="005043DB"/>
    <w:rsid w:val="005060F5"/>
    <w:rsid w:val="00512F23"/>
    <w:rsid w:val="00514832"/>
    <w:rsid w:val="00514BC4"/>
    <w:rsid w:val="0051568E"/>
    <w:rsid w:val="00517841"/>
    <w:rsid w:val="005203DD"/>
    <w:rsid w:val="0052211A"/>
    <w:rsid w:val="0052241E"/>
    <w:rsid w:val="00522B18"/>
    <w:rsid w:val="0052419E"/>
    <w:rsid w:val="00525125"/>
    <w:rsid w:val="005254C9"/>
    <w:rsid w:val="00525A76"/>
    <w:rsid w:val="00526C63"/>
    <w:rsid w:val="005270D3"/>
    <w:rsid w:val="005273C1"/>
    <w:rsid w:val="00532152"/>
    <w:rsid w:val="0053679E"/>
    <w:rsid w:val="00537381"/>
    <w:rsid w:val="00540765"/>
    <w:rsid w:val="005424F3"/>
    <w:rsid w:val="00542CD2"/>
    <w:rsid w:val="00544206"/>
    <w:rsid w:val="0054469A"/>
    <w:rsid w:val="00544F94"/>
    <w:rsid w:val="00550E40"/>
    <w:rsid w:val="005516B3"/>
    <w:rsid w:val="00553834"/>
    <w:rsid w:val="005549E7"/>
    <w:rsid w:val="00555DC2"/>
    <w:rsid w:val="005562EE"/>
    <w:rsid w:val="00560CFB"/>
    <w:rsid w:val="00562712"/>
    <w:rsid w:val="005629D5"/>
    <w:rsid w:val="00564047"/>
    <w:rsid w:val="0056421D"/>
    <w:rsid w:val="00564E34"/>
    <w:rsid w:val="00564F45"/>
    <w:rsid w:val="00571338"/>
    <w:rsid w:val="00571B6A"/>
    <w:rsid w:val="005728B9"/>
    <w:rsid w:val="00573706"/>
    <w:rsid w:val="00575F87"/>
    <w:rsid w:val="00576DE9"/>
    <w:rsid w:val="00580285"/>
    <w:rsid w:val="00580806"/>
    <w:rsid w:val="00581778"/>
    <w:rsid w:val="00582262"/>
    <w:rsid w:val="00582FFC"/>
    <w:rsid w:val="005848A6"/>
    <w:rsid w:val="00586F67"/>
    <w:rsid w:val="00586FA5"/>
    <w:rsid w:val="0058778E"/>
    <w:rsid w:val="0059175A"/>
    <w:rsid w:val="005926B6"/>
    <w:rsid w:val="00592B61"/>
    <w:rsid w:val="00593BD5"/>
    <w:rsid w:val="005943C8"/>
    <w:rsid w:val="005952A7"/>
    <w:rsid w:val="00596304"/>
    <w:rsid w:val="00596FC1"/>
    <w:rsid w:val="0059701F"/>
    <w:rsid w:val="0059734C"/>
    <w:rsid w:val="00597C01"/>
    <w:rsid w:val="00597D3D"/>
    <w:rsid w:val="00597F68"/>
    <w:rsid w:val="005A37CB"/>
    <w:rsid w:val="005A5469"/>
    <w:rsid w:val="005A642F"/>
    <w:rsid w:val="005A6A37"/>
    <w:rsid w:val="005A7EDF"/>
    <w:rsid w:val="005B0866"/>
    <w:rsid w:val="005B3DC7"/>
    <w:rsid w:val="005B4D4E"/>
    <w:rsid w:val="005B5E6C"/>
    <w:rsid w:val="005B7A0A"/>
    <w:rsid w:val="005C26FF"/>
    <w:rsid w:val="005C4482"/>
    <w:rsid w:val="005C4B86"/>
    <w:rsid w:val="005C5897"/>
    <w:rsid w:val="005C5ED8"/>
    <w:rsid w:val="005C6965"/>
    <w:rsid w:val="005C775E"/>
    <w:rsid w:val="005C77F3"/>
    <w:rsid w:val="005C7A18"/>
    <w:rsid w:val="005D07C1"/>
    <w:rsid w:val="005D07E1"/>
    <w:rsid w:val="005D2392"/>
    <w:rsid w:val="005D3499"/>
    <w:rsid w:val="005D3D10"/>
    <w:rsid w:val="005D5F53"/>
    <w:rsid w:val="005D7870"/>
    <w:rsid w:val="005E086F"/>
    <w:rsid w:val="005E09A6"/>
    <w:rsid w:val="005E189F"/>
    <w:rsid w:val="005E1B44"/>
    <w:rsid w:val="005E2784"/>
    <w:rsid w:val="005E2ACA"/>
    <w:rsid w:val="005E3075"/>
    <w:rsid w:val="005E429A"/>
    <w:rsid w:val="005E51D0"/>
    <w:rsid w:val="005E6F2C"/>
    <w:rsid w:val="005E7BDE"/>
    <w:rsid w:val="005F07C4"/>
    <w:rsid w:val="005F0A03"/>
    <w:rsid w:val="005F26AA"/>
    <w:rsid w:val="005F6375"/>
    <w:rsid w:val="005F66E6"/>
    <w:rsid w:val="006000DF"/>
    <w:rsid w:val="006000FB"/>
    <w:rsid w:val="006009CB"/>
    <w:rsid w:val="00601AC4"/>
    <w:rsid w:val="0060490C"/>
    <w:rsid w:val="00604AE4"/>
    <w:rsid w:val="0060701E"/>
    <w:rsid w:val="006074F3"/>
    <w:rsid w:val="00611FC1"/>
    <w:rsid w:val="00612292"/>
    <w:rsid w:val="006129EE"/>
    <w:rsid w:val="006149B4"/>
    <w:rsid w:val="00614CA8"/>
    <w:rsid w:val="00614F42"/>
    <w:rsid w:val="00616ECE"/>
    <w:rsid w:val="0061730F"/>
    <w:rsid w:val="00621023"/>
    <w:rsid w:val="00621B44"/>
    <w:rsid w:val="00621DF8"/>
    <w:rsid w:val="00622E1F"/>
    <w:rsid w:val="00623954"/>
    <w:rsid w:val="00625452"/>
    <w:rsid w:val="00625BB5"/>
    <w:rsid w:val="00627B75"/>
    <w:rsid w:val="00627DEF"/>
    <w:rsid w:val="00634270"/>
    <w:rsid w:val="006346E3"/>
    <w:rsid w:val="00636126"/>
    <w:rsid w:val="00636414"/>
    <w:rsid w:val="00637D87"/>
    <w:rsid w:val="00640551"/>
    <w:rsid w:val="00641AE3"/>
    <w:rsid w:val="00641BE9"/>
    <w:rsid w:val="00642EBB"/>
    <w:rsid w:val="00642F67"/>
    <w:rsid w:val="0064420D"/>
    <w:rsid w:val="00646C5A"/>
    <w:rsid w:val="00646CB8"/>
    <w:rsid w:val="00650E1B"/>
    <w:rsid w:val="006537B7"/>
    <w:rsid w:val="00653F70"/>
    <w:rsid w:val="00655FDA"/>
    <w:rsid w:val="00657067"/>
    <w:rsid w:val="006607EE"/>
    <w:rsid w:val="006609B0"/>
    <w:rsid w:val="00660ADF"/>
    <w:rsid w:val="00663563"/>
    <w:rsid w:val="00664BDA"/>
    <w:rsid w:val="00664F59"/>
    <w:rsid w:val="00665095"/>
    <w:rsid w:val="006678FC"/>
    <w:rsid w:val="00671596"/>
    <w:rsid w:val="00676772"/>
    <w:rsid w:val="006802E2"/>
    <w:rsid w:val="006804DA"/>
    <w:rsid w:val="00680815"/>
    <w:rsid w:val="0068246E"/>
    <w:rsid w:val="00684C0E"/>
    <w:rsid w:val="00686147"/>
    <w:rsid w:val="00690749"/>
    <w:rsid w:val="00690DC7"/>
    <w:rsid w:val="00693FD0"/>
    <w:rsid w:val="006963BF"/>
    <w:rsid w:val="00697E0E"/>
    <w:rsid w:val="006A078C"/>
    <w:rsid w:val="006A1AB9"/>
    <w:rsid w:val="006A1BFF"/>
    <w:rsid w:val="006A29F2"/>
    <w:rsid w:val="006A35B7"/>
    <w:rsid w:val="006A38AE"/>
    <w:rsid w:val="006A3C04"/>
    <w:rsid w:val="006A52C9"/>
    <w:rsid w:val="006A6E2F"/>
    <w:rsid w:val="006A7946"/>
    <w:rsid w:val="006B12B4"/>
    <w:rsid w:val="006B2C3D"/>
    <w:rsid w:val="006B302A"/>
    <w:rsid w:val="006B4AF1"/>
    <w:rsid w:val="006B4F90"/>
    <w:rsid w:val="006B6CD4"/>
    <w:rsid w:val="006C19CE"/>
    <w:rsid w:val="006C1D40"/>
    <w:rsid w:val="006C27B6"/>
    <w:rsid w:val="006C328B"/>
    <w:rsid w:val="006C54D4"/>
    <w:rsid w:val="006C727E"/>
    <w:rsid w:val="006D091A"/>
    <w:rsid w:val="006D116F"/>
    <w:rsid w:val="006D150D"/>
    <w:rsid w:val="006D15E2"/>
    <w:rsid w:val="006D3199"/>
    <w:rsid w:val="006D6627"/>
    <w:rsid w:val="006D70FD"/>
    <w:rsid w:val="006D7535"/>
    <w:rsid w:val="006D7B23"/>
    <w:rsid w:val="006E097F"/>
    <w:rsid w:val="006E0B42"/>
    <w:rsid w:val="006E1B60"/>
    <w:rsid w:val="006E2113"/>
    <w:rsid w:val="006E3471"/>
    <w:rsid w:val="006E72BE"/>
    <w:rsid w:val="006F02EE"/>
    <w:rsid w:val="006F068D"/>
    <w:rsid w:val="006F2C71"/>
    <w:rsid w:val="006F2FFB"/>
    <w:rsid w:val="006F32CD"/>
    <w:rsid w:val="006F3789"/>
    <w:rsid w:val="006F5798"/>
    <w:rsid w:val="006F5D95"/>
    <w:rsid w:val="006F7154"/>
    <w:rsid w:val="00701D74"/>
    <w:rsid w:val="007053DC"/>
    <w:rsid w:val="007068BC"/>
    <w:rsid w:val="00706CA9"/>
    <w:rsid w:val="007078A2"/>
    <w:rsid w:val="00707BE2"/>
    <w:rsid w:val="00710729"/>
    <w:rsid w:val="00710C9B"/>
    <w:rsid w:val="00712E00"/>
    <w:rsid w:val="00714051"/>
    <w:rsid w:val="0071431E"/>
    <w:rsid w:val="00714639"/>
    <w:rsid w:val="00720460"/>
    <w:rsid w:val="00720A57"/>
    <w:rsid w:val="00720C36"/>
    <w:rsid w:val="00721C4F"/>
    <w:rsid w:val="00722673"/>
    <w:rsid w:val="00722BD5"/>
    <w:rsid w:val="00724AA1"/>
    <w:rsid w:val="00725588"/>
    <w:rsid w:val="0072780A"/>
    <w:rsid w:val="00732466"/>
    <w:rsid w:val="007327AA"/>
    <w:rsid w:val="00732FC4"/>
    <w:rsid w:val="007359BF"/>
    <w:rsid w:val="007369DB"/>
    <w:rsid w:val="00736AEE"/>
    <w:rsid w:val="0073733D"/>
    <w:rsid w:val="007373F6"/>
    <w:rsid w:val="00737757"/>
    <w:rsid w:val="00742848"/>
    <w:rsid w:val="00743555"/>
    <w:rsid w:val="00743E7A"/>
    <w:rsid w:val="00745506"/>
    <w:rsid w:val="0074639A"/>
    <w:rsid w:val="0074738E"/>
    <w:rsid w:val="00750C9E"/>
    <w:rsid w:val="0075189D"/>
    <w:rsid w:val="00753C41"/>
    <w:rsid w:val="007557BE"/>
    <w:rsid w:val="00755A7E"/>
    <w:rsid w:val="007607A5"/>
    <w:rsid w:val="00760864"/>
    <w:rsid w:val="00760CB3"/>
    <w:rsid w:val="0076332A"/>
    <w:rsid w:val="007634A8"/>
    <w:rsid w:val="007644A2"/>
    <w:rsid w:val="00764C03"/>
    <w:rsid w:val="0076574E"/>
    <w:rsid w:val="007659DA"/>
    <w:rsid w:val="00766C53"/>
    <w:rsid w:val="007701C2"/>
    <w:rsid w:val="0077070A"/>
    <w:rsid w:val="0077134C"/>
    <w:rsid w:val="007721E6"/>
    <w:rsid w:val="00772BDC"/>
    <w:rsid w:val="00772C6F"/>
    <w:rsid w:val="00772D25"/>
    <w:rsid w:val="007735CA"/>
    <w:rsid w:val="0077490E"/>
    <w:rsid w:val="00774A1E"/>
    <w:rsid w:val="0077613A"/>
    <w:rsid w:val="00777C48"/>
    <w:rsid w:val="00782979"/>
    <w:rsid w:val="00782F7E"/>
    <w:rsid w:val="00786DA4"/>
    <w:rsid w:val="00790D72"/>
    <w:rsid w:val="00794DDC"/>
    <w:rsid w:val="00795734"/>
    <w:rsid w:val="00795B13"/>
    <w:rsid w:val="00797AB9"/>
    <w:rsid w:val="007A19AB"/>
    <w:rsid w:val="007A2319"/>
    <w:rsid w:val="007A3271"/>
    <w:rsid w:val="007A392E"/>
    <w:rsid w:val="007A3E05"/>
    <w:rsid w:val="007A4257"/>
    <w:rsid w:val="007A433B"/>
    <w:rsid w:val="007A4997"/>
    <w:rsid w:val="007A547C"/>
    <w:rsid w:val="007A59EF"/>
    <w:rsid w:val="007A5F7F"/>
    <w:rsid w:val="007A77EE"/>
    <w:rsid w:val="007A790D"/>
    <w:rsid w:val="007A7AD9"/>
    <w:rsid w:val="007B0322"/>
    <w:rsid w:val="007B0EC0"/>
    <w:rsid w:val="007B192A"/>
    <w:rsid w:val="007B1EBD"/>
    <w:rsid w:val="007B3DD5"/>
    <w:rsid w:val="007B4A76"/>
    <w:rsid w:val="007C2741"/>
    <w:rsid w:val="007C4AFF"/>
    <w:rsid w:val="007C4B52"/>
    <w:rsid w:val="007C4F93"/>
    <w:rsid w:val="007C5D54"/>
    <w:rsid w:val="007C6AF1"/>
    <w:rsid w:val="007C72DE"/>
    <w:rsid w:val="007D182B"/>
    <w:rsid w:val="007D2290"/>
    <w:rsid w:val="007D3121"/>
    <w:rsid w:val="007D5E27"/>
    <w:rsid w:val="007D6687"/>
    <w:rsid w:val="007D67AF"/>
    <w:rsid w:val="007D6926"/>
    <w:rsid w:val="007D6D20"/>
    <w:rsid w:val="007E180D"/>
    <w:rsid w:val="007E267D"/>
    <w:rsid w:val="007E466A"/>
    <w:rsid w:val="007F0156"/>
    <w:rsid w:val="007F06A6"/>
    <w:rsid w:val="007F2949"/>
    <w:rsid w:val="007F2D01"/>
    <w:rsid w:val="007F3FB6"/>
    <w:rsid w:val="007F5028"/>
    <w:rsid w:val="007F515E"/>
    <w:rsid w:val="007F5A87"/>
    <w:rsid w:val="007F7850"/>
    <w:rsid w:val="008009B4"/>
    <w:rsid w:val="0080347A"/>
    <w:rsid w:val="00803D4D"/>
    <w:rsid w:val="00804483"/>
    <w:rsid w:val="00805834"/>
    <w:rsid w:val="00810D9D"/>
    <w:rsid w:val="00813BDA"/>
    <w:rsid w:val="00813DC2"/>
    <w:rsid w:val="00814734"/>
    <w:rsid w:val="008147C5"/>
    <w:rsid w:val="008147F3"/>
    <w:rsid w:val="0081487A"/>
    <w:rsid w:val="00815F30"/>
    <w:rsid w:val="0081679E"/>
    <w:rsid w:val="00821C0E"/>
    <w:rsid w:val="00822629"/>
    <w:rsid w:val="00822D46"/>
    <w:rsid w:val="00823CF3"/>
    <w:rsid w:val="00823FA2"/>
    <w:rsid w:val="00825BC5"/>
    <w:rsid w:val="00826572"/>
    <w:rsid w:val="008277CD"/>
    <w:rsid w:val="008301B8"/>
    <w:rsid w:val="008307E2"/>
    <w:rsid w:val="00831CE4"/>
    <w:rsid w:val="00831CEB"/>
    <w:rsid w:val="00832AAC"/>
    <w:rsid w:val="008339A9"/>
    <w:rsid w:val="00834AAE"/>
    <w:rsid w:val="00841D29"/>
    <w:rsid w:val="00843246"/>
    <w:rsid w:val="00844FC9"/>
    <w:rsid w:val="00845259"/>
    <w:rsid w:val="00845D8D"/>
    <w:rsid w:val="0084708A"/>
    <w:rsid w:val="00847511"/>
    <w:rsid w:val="00847B24"/>
    <w:rsid w:val="00851021"/>
    <w:rsid w:val="008516B0"/>
    <w:rsid w:val="0085489F"/>
    <w:rsid w:val="0085573D"/>
    <w:rsid w:val="00856B07"/>
    <w:rsid w:val="008572E4"/>
    <w:rsid w:val="00857B95"/>
    <w:rsid w:val="008613F7"/>
    <w:rsid w:val="008614CB"/>
    <w:rsid w:val="008624C7"/>
    <w:rsid w:val="008634C3"/>
    <w:rsid w:val="0086513A"/>
    <w:rsid w:val="008726F7"/>
    <w:rsid w:val="0087361E"/>
    <w:rsid w:val="008749B8"/>
    <w:rsid w:val="0087585F"/>
    <w:rsid w:val="008760D0"/>
    <w:rsid w:val="00876987"/>
    <w:rsid w:val="008802AB"/>
    <w:rsid w:val="00880FD0"/>
    <w:rsid w:val="008824AC"/>
    <w:rsid w:val="00885D0B"/>
    <w:rsid w:val="008921E2"/>
    <w:rsid w:val="00893498"/>
    <w:rsid w:val="0089441E"/>
    <w:rsid w:val="00894EED"/>
    <w:rsid w:val="00895299"/>
    <w:rsid w:val="00895D9E"/>
    <w:rsid w:val="00897A81"/>
    <w:rsid w:val="00897AFF"/>
    <w:rsid w:val="008A2196"/>
    <w:rsid w:val="008A233D"/>
    <w:rsid w:val="008A43B1"/>
    <w:rsid w:val="008A43EF"/>
    <w:rsid w:val="008A5C8A"/>
    <w:rsid w:val="008A60D1"/>
    <w:rsid w:val="008A6D56"/>
    <w:rsid w:val="008A7991"/>
    <w:rsid w:val="008B119F"/>
    <w:rsid w:val="008B410B"/>
    <w:rsid w:val="008B4128"/>
    <w:rsid w:val="008B43B7"/>
    <w:rsid w:val="008B54A8"/>
    <w:rsid w:val="008B6252"/>
    <w:rsid w:val="008B706E"/>
    <w:rsid w:val="008B7236"/>
    <w:rsid w:val="008C2C5D"/>
    <w:rsid w:val="008C2CF2"/>
    <w:rsid w:val="008C4983"/>
    <w:rsid w:val="008C506C"/>
    <w:rsid w:val="008C5399"/>
    <w:rsid w:val="008D0E6F"/>
    <w:rsid w:val="008D1006"/>
    <w:rsid w:val="008D1E8F"/>
    <w:rsid w:val="008D30C1"/>
    <w:rsid w:val="008D47DE"/>
    <w:rsid w:val="008D6B42"/>
    <w:rsid w:val="008D7088"/>
    <w:rsid w:val="008E00DD"/>
    <w:rsid w:val="008E0316"/>
    <w:rsid w:val="008E2365"/>
    <w:rsid w:val="008E3713"/>
    <w:rsid w:val="008E4747"/>
    <w:rsid w:val="008E5912"/>
    <w:rsid w:val="008E5BB0"/>
    <w:rsid w:val="008E5E8F"/>
    <w:rsid w:val="008E659E"/>
    <w:rsid w:val="008E6E9D"/>
    <w:rsid w:val="008E7032"/>
    <w:rsid w:val="008F3213"/>
    <w:rsid w:val="008F47EF"/>
    <w:rsid w:val="008F7385"/>
    <w:rsid w:val="008F7C4A"/>
    <w:rsid w:val="008F7D23"/>
    <w:rsid w:val="008F7D75"/>
    <w:rsid w:val="0090288D"/>
    <w:rsid w:val="0090295E"/>
    <w:rsid w:val="00904DFB"/>
    <w:rsid w:val="00907584"/>
    <w:rsid w:val="00907D3A"/>
    <w:rsid w:val="009102A5"/>
    <w:rsid w:val="00910309"/>
    <w:rsid w:val="0091191A"/>
    <w:rsid w:val="00912DE0"/>
    <w:rsid w:val="00913A9C"/>
    <w:rsid w:val="0091587F"/>
    <w:rsid w:val="0091612A"/>
    <w:rsid w:val="00916DDB"/>
    <w:rsid w:val="00917500"/>
    <w:rsid w:val="00917C93"/>
    <w:rsid w:val="00920E6A"/>
    <w:rsid w:val="00921AE9"/>
    <w:rsid w:val="00923051"/>
    <w:rsid w:val="00923AC5"/>
    <w:rsid w:val="00925C25"/>
    <w:rsid w:val="009269E6"/>
    <w:rsid w:val="00930960"/>
    <w:rsid w:val="0093122F"/>
    <w:rsid w:val="00931B70"/>
    <w:rsid w:val="00937A96"/>
    <w:rsid w:val="00937F9C"/>
    <w:rsid w:val="00940932"/>
    <w:rsid w:val="00941333"/>
    <w:rsid w:val="00941C33"/>
    <w:rsid w:val="00942B05"/>
    <w:rsid w:val="009455EB"/>
    <w:rsid w:val="00955EAB"/>
    <w:rsid w:val="00955EEF"/>
    <w:rsid w:val="0096000E"/>
    <w:rsid w:val="009627D4"/>
    <w:rsid w:val="0096362C"/>
    <w:rsid w:val="00965492"/>
    <w:rsid w:val="00965EA9"/>
    <w:rsid w:val="0097036F"/>
    <w:rsid w:val="00971D58"/>
    <w:rsid w:val="009731C4"/>
    <w:rsid w:val="0097387E"/>
    <w:rsid w:val="00973D91"/>
    <w:rsid w:val="00974278"/>
    <w:rsid w:val="00976891"/>
    <w:rsid w:val="00977DA3"/>
    <w:rsid w:val="0098017E"/>
    <w:rsid w:val="009801C2"/>
    <w:rsid w:val="00981F53"/>
    <w:rsid w:val="00982288"/>
    <w:rsid w:val="00983E03"/>
    <w:rsid w:val="00984B01"/>
    <w:rsid w:val="0098659F"/>
    <w:rsid w:val="0098750F"/>
    <w:rsid w:val="0099174F"/>
    <w:rsid w:val="009918AE"/>
    <w:rsid w:val="009960C4"/>
    <w:rsid w:val="00996D5F"/>
    <w:rsid w:val="00996E89"/>
    <w:rsid w:val="009A0617"/>
    <w:rsid w:val="009A16BD"/>
    <w:rsid w:val="009A1888"/>
    <w:rsid w:val="009A1979"/>
    <w:rsid w:val="009A1A28"/>
    <w:rsid w:val="009A2201"/>
    <w:rsid w:val="009A4AFC"/>
    <w:rsid w:val="009A4F3C"/>
    <w:rsid w:val="009A4F76"/>
    <w:rsid w:val="009A6F2C"/>
    <w:rsid w:val="009B06D7"/>
    <w:rsid w:val="009B1D72"/>
    <w:rsid w:val="009B240E"/>
    <w:rsid w:val="009B27CB"/>
    <w:rsid w:val="009B33E3"/>
    <w:rsid w:val="009B36F6"/>
    <w:rsid w:val="009B3BEE"/>
    <w:rsid w:val="009B3D7F"/>
    <w:rsid w:val="009B42D6"/>
    <w:rsid w:val="009B4E74"/>
    <w:rsid w:val="009B56FB"/>
    <w:rsid w:val="009B5ACF"/>
    <w:rsid w:val="009B6C17"/>
    <w:rsid w:val="009B7E5C"/>
    <w:rsid w:val="009C07B6"/>
    <w:rsid w:val="009C22D0"/>
    <w:rsid w:val="009C3726"/>
    <w:rsid w:val="009C415D"/>
    <w:rsid w:val="009C42EA"/>
    <w:rsid w:val="009C6038"/>
    <w:rsid w:val="009C675B"/>
    <w:rsid w:val="009C7F8C"/>
    <w:rsid w:val="009D1B5F"/>
    <w:rsid w:val="009D38B4"/>
    <w:rsid w:val="009D62B1"/>
    <w:rsid w:val="009D6D12"/>
    <w:rsid w:val="009E3026"/>
    <w:rsid w:val="009E3B59"/>
    <w:rsid w:val="009E7774"/>
    <w:rsid w:val="009F011B"/>
    <w:rsid w:val="009F1AF7"/>
    <w:rsid w:val="009F1D9C"/>
    <w:rsid w:val="009F26AD"/>
    <w:rsid w:val="009F714A"/>
    <w:rsid w:val="009F7728"/>
    <w:rsid w:val="009F7F1D"/>
    <w:rsid w:val="00A023F1"/>
    <w:rsid w:val="00A0765E"/>
    <w:rsid w:val="00A10475"/>
    <w:rsid w:val="00A12935"/>
    <w:rsid w:val="00A134DD"/>
    <w:rsid w:val="00A158BC"/>
    <w:rsid w:val="00A16CFE"/>
    <w:rsid w:val="00A17297"/>
    <w:rsid w:val="00A1793A"/>
    <w:rsid w:val="00A222C0"/>
    <w:rsid w:val="00A23EDB"/>
    <w:rsid w:val="00A23F64"/>
    <w:rsid w:val="00A244A9"/>
    <w:rsid w:val="00A25D15"/>
    <w:rsid w:val="00A32110"/>
    <w:rsid w:val="00A344D0"/>
    <w:rsid w:val="00A35FFD"/>
    <w:rsid w:val="00A369CD"/>
    <w:rsid w:val="00A36A15"/>
    <w:rsid w:val="00A3796C"/>
    <w:rsid w:val="00A40529"/>
    <w:rsid w:val="00A40B3F"/>
    <w:rsid w:val="00A44AB3"/>
    <w:rsid w:val="00A505B2"/>
    <w:rsid w:val="00A5061D"/>
    <w:rsid w:val="00A50F0C"/>
    <w:rsid w:val="00A51FD5"/>
    <w:rsid w:val="00A5468C"/>
    <w:rsid w:val="00A548E0"/>
    <w:rsid w:val="00A55F5A"/>
    <w:rsid w:val="00A60EF1"/>
    <w:rsid w:val="00A621C9"/>
    <w:rsid w:val="00A64B9E"/>
    <w:rsid w:val="00A6526B"/>
    <w:rsid w:val="00A65643"/>
    <w:rsid w:val="00A65A7F"/>
    <w:rsid w:val="00A73E1A"/>
    <w:rsid w:val="00A75325"/>
    <w:rsid w:val="00A75844"/>
    <w:rsid w:val="00A7632B"/>
    <w:rsid w:val="00A76855"/>
    <w:rsid w:val="00A8018C"/>
    <w:rsid w:val="00A81A1A"/>
    <w:rsid w:val="00A81A34"/>
    <w:rsid w:val="00A84EAA"/>
    <w:rsid w:val="00A860F4"/>
    <w:rsid w:val="00A8634A"/>
    <w:rsid w:val="00A86682"/>
    <w:rsid w:val="00A87387"/>
    <w:rsid w:val="00A87494"/>
    <w:rsid w:val="00A90B27"/>
    <w:rsid w:val="00A90BCE"/>
    <w:rsid w:val="00A90FA0"/>
    <w:rsid w:val="00A92705"/>
    <w:rsid w:val="00A95639"/>
    <w:rsid w:val="00AA0059"/>
    <w:rsid w:val="00AA0F8F"/>
    <w:rsid w:val="00AA196A"/>
    <w:rsid w:val="00AA3DD8"/>
    <w:rsid w:val="00AA472B"/>
    <w:rsid w:val="00AA52B6"/>
    <w:rsid w:val="00AA6E33"/>
    <w:rsid w:val="00AA6F08"/>
    <w:rsid w:val="00AA7687"/>
    <w:rsid w:val="00AB0464"/>
    <w:rsid w:val="00AB177A"/>
    <w:rsid w:val="00AB30A7"/>
    <w:rsid w:val="00AB3C5F"/>
    <w:rsid w:val="00AB4215"/>
    <w:rsid w:val="00AB57B7"/>
    <w:rsid w:val="00AB6090"/>
    <w:rsid w:val="00AC4073"/>
    <w:rsid w:val="00AC44DB"/>
    <w:rsid w:val="00AC47C9"/>
    <w:rsid w:val="00AC4ABC"/>
    <w:rsid w:val="00AD39D8"/>
    <w:rsid w:val="00AD3A7B"/>
    <w:rsid w:val="00AD4EAD"/>
    <w:rsid w:val="00AD7464"/>
    <w:rsid w:val="00AE0DE4"/>
    <w:rsid w:val="00AE1B01"/>
    <w:rsid w:val="00AE2377"/>
    <w:rsid w:val="00AE48DD"/>
    <w:rsid w:val="00AE4D82"/>
    <w:rsid w:val="00AF04DA"/>
    <w:rsid w:val="00AF2229"/>
    <w:rsid w:val="00AF2C04"/>
    <w:rsid w:val="00AF4DF1"/>
    <w:rsid w:val="00AF5B27"/>
    <w:rsid w:val="00AF5DEC"/>
    <w:rsid w:val="00AF6730"/>
    <w:rsid w:val="00AF6939"/>
    <w:rsid w:val="00B014EA"/>
    <w:rsid w:val="00B07AA8"/>
    <w:rsid w:val="00B1273D"/>
    <w:rsid w:val="00B12CD9"/>
    <w:rsid w:val="00B1361F"/>
    <w:rsid w:val="00B145B2"/>
    <w:rsid w:val="00B160A9"/>
    <w:rsid w:val="00B17C8E"/>
    <w:rsid w:val="00B17CBD"/>
    <w:rsid w:val="00B21D0F"/>
    <w:rsid w:val="00B23B08"/>
    <w:rsid w:val="00B24361"/>
    <w:rsid w:val="00B25105"/>
    <w:rsid w:val="00B27B21"/>
    <w:rsid w:val="00B27C9D"/>
    <w:rsid w:val="00B31302"/>
    <w:rsid w:val="00B325BD"/>
    <w:rsid w:val="00B34915"/>
    <w:rsid w:val="00B35D44"/>
    <w:rsid w:val="00B36804"/>
    <w:rsid w:val="00B36D86"/>
    <w:rsid w:val="00B40430"/>
    <w:rsid w:val="00B40A60"/>
    <w:rsid w:val="00B40A79"/>
    <w:rsid w:val="00B41E6F"/>
    <w:rsid w:val="00B428BC"/>
    <w:rsid w:val="00B437E7"/>
    <w:rsid w:val="00B43814"/>
    <w:rsid w:val="00B43AC4"/>
    <w:rsid w:val="00B43C62"/>
    <w:rsid w:val="00B4423C"/>
    <w:rsid w:val="00B46DE8"/>
    <w:rsid w:val="00B47145"/>
    <w:rsid w:val="00B473B9"/>
    <w:rsid w:val="00B54735"/>
    <w:rsid w:val="00B55101"/>
    <w:rsid w:val="00B55E84"/>
    <w:rsid w:val="00B57AFE"/>
    <w:rsid w:val="00B61881"/>
    <w:rsid w:val="00B61BBB"/>
    <w:rsid w:val="00B61CAC"/>
    <w:rsid w:val="00B6230A"/>
    <w:rsid w:val="00B63B93"/>
    <w:rsid w:val="00B64B9C"/>
    <w:rsid w:val="00B65634"/>
    <w:rsid w:val="00B658F0"/>
    <w:rsid w:val="00B6715D"/>
    <w:rsid w:val="00B67611"/>
    <w:rsid w:val="00B704A8"/>
    <w:rsid w:val="00B71F2F"/>
    <w:rsid w:val="00B7265A"/>
    <w:rsid w:val="00B7691B"/>
    <w:rsid w:val="00B76CF0"/>
    <w:rsid w:val="00B76ECA"/>
    <w:rsid w:val="00B82AF9"/>
    <w:rsid w:val="00B82FFA"/>
    <w:rsid w:val="00B8486B"/>
    <w:rsid w:val="00B85C83"/>
    <w:rsid w:val="00B86198"/>
    <w:rsid w:val="00B87F04"/>
    <w:rsid w:val="00B90182"/>
    <w:rsid w:val="00B9069F"/>
    <w:rsid w:val="00B919D2"/>
    <w:rsid w:val="00B9275B"/>
    <w:rsid w:val="00B938BF"/>
    <w:rsid w:val="00B95131"/>
    <w:rsid w:val="00B95B11"/>
    <w:rsid w:val="00B9670D"/>
    <w:rsid w:val="00B9781F"/>
    <w:rsid w:val="00B97BD7"/>
    <w:rsid w:val="00BA15F5"/>
    <w:rsid w:val="00BA1E10"/>
    <w:rsid w:val="00BA2209"/>
    <w:rsid w:val="00BA2B7D"/>
    <w:rsid w:val="00BA3301"/>
    <w:rsid w:val="00BA436F"/>
    <w:rsid w:val="00BA5089"/>
    <w:rsid w:val="00BA628C"/>
    <w:rsid w:val="00BA67EA"/>
    <w:rsid w:val="00BB00AD"/>
    <w:rsid w:val="00BB2715"/>
    <w:rsid w:val="00BB3141"/>
    <w:rsid w:val="00BB3865"/>
    <w:rsid w:val="00BB4535"/>
    <w:rsid w:val="00BB4D64"/>
    <w:rsid w:val="00BB5E9F"/>
    <w:rsid w:val="00BB6106"/>
    <w:rsid w:val="00BB774C"/>
    <w:rsid w:val="00BB7E59"/>
    <w:rsid w:val="00BC0044"/>
    <w:rsid w:val="00BC0CC8"/>
    <w:rsid w:val="00BC1DB3"/>
    <w:rsid w:val="00BC244B"/>
    <w:rsid w:val="00BC2619"/>
    <w:rsid w:val="00BC4959"/>
    <w:rsid w:val="00BC5BC6"/>
    <w:rsid w:val="00BC5D3A"/>
    <w:rsid w:val="00BD08DD"/>
    <w:rsid w:val="00BD09FF"/>
    <w:rsid w:val="00BD150F"/>
    <w:rsid w:val="00BD1C09"/>
    <w:rsid w:val="00BD5258"/>
    <w:rsid w:val="00BD6103"/>
    <w:rsid w:val="00BD63C3"/>
    <w:rsid w:val="00BD72F2"/>
    <w:rsid w:val="00BE0381"/>
    <w:rsid w:val="00BE436B"/>
    <w:rsid w:val="00BE4EBB"/>
    <w:rsid w:val="00BE6936"/>
    <w:rsid w:val="00BF0D13"/>
    <w:rsid w:val="00BF159A"/>
    <w:rsid w:val="00BF69B9"/>
    <w:rsid w:val="00BF728F"/>
    <w:rsid w:val="00C00008"/>
    <w:rsid w:val="00C004C7"/>
    <w:rsid w:val="00C009AD"/>
    <w:rsid w:val="00C00A9D"/>
    <w:rsid w:val="00C01CE4"/>
    <w:rsid w:val="00C032AA"/>
    <w:rsid w:val="00C03590"/>
    <w:rsid w:val="00C041DE"/>
    <w:rsid w:val="00C046CE"/>
    <w:rsid w:val="00C04753"/>
    <w:rsid w:val="00C06074"/>
    <w:rsid w:val="00C07129"/>
    <w:rsid w:val="00C15177"/>
    <w:rsid w:val="00C15D47"/>
    <w:rsid w:val="00C168B9"/>
    <w:rsid w:val="00C21C72"/>
    <w:rsid w:val="00C2325B"/>
    <w:rsid w:val="00C233EC"/>
    <w:rsid w:val="00C256A7"/>
    <w:rsid w:val="00C25767"/>
    <w:rsid w:val="00C27150"/>
    <w:rsid w:val="00C314C3"/>
    <w:rsid w:val="00C3428B"/>
    <w:rsid w:val="00C36D2D"/>
    <w:rsid w:val="00C41B7D"/>
    <w:rsid w:val="00C427F0"/>
    <w:rsid w:val="00C43D10"/>
    <w:rsid w:val="00C460F3"/>
    <w:rsid w:val="00C466CF"/>
    <w:rsid w:val="00C5072B"/>
    <w:rsid w:val="00C5147A"/>
    <w:rsid w:val="00C52FFF"/>
    <w:rsid w:val="00C5357E"/>
    <w:rsid w:val="00C54B33"/>
    <w:rsid w:val="00C5521C"/>
    <w:rsid w:val="00C55476"/>
    <w:rsid w:val="00C60279"/>
    <w:rsid w:val="00C65392"/>
    <w:rsid w:val="00C65820"/>
    <w:rsid w:val="00C70851"/>
    <w:rsid w:val="00C7108D"/>
    <w:rsid w:val="00C723D8"/>
    <w:rsid w:val="00C72C2D"/>
    <w:rsid w:val="00C73AF6"/>
    <w:rsid w:val="00C75272"/>
    <w:rsid w:val="00C75F26"/>
    <w:rsid w:val="00C77055"/>
    <w:rsid w:val="00C773F7"/>
    <w:rsid w:val="00C7799E"/>
    <w:rsid w:val="00C81868"/>
    <w:rsid w:val="00C8395C"/>
    <w:rsid w:val="00C83ABB"/>
    <w:rsid w:val="00C86D9F"/>
    <w:rsid w:val="00C86F14"/>
    <w:rsid w:val="00C871D1"/>
    <w:rsid w:val="00C90BA4"/>
    <w:rsid w:val="00C92D01"/>
    <w:rsid w:val="00C939DA"/>
    <w:rsid w:val="00C954E5"/>
    <w:rsid w:val="00C95A00"/>
    <w:rsid w:val="00CA2308"/>
    <w:rsid w:val="00CA2BA3"/>
    <w:rsid w:val="00CA3912"/>
    <w:rsid w:val="00CA4032"/>
    <w:rsid w:val="00CA49B3"/>
    <w:rsid w:val="00CB0F27"/>
    <w:rsid w:val="00CB1D75"/>
    <w:rsid w:val="00CB252E"/>
    <w:rsid w:val="00CB3311"/>
    <w:rsid w:val="00CB3443"/>
    <w:rsid w:val="00CB4E14"/>
    <w:rsid w:val="00CC4696"/>
    <w:rsid w:val="00CC5707"/>
    <w:rsid w:val="00CC6B0E"/>
    <w:rsid w:val="00CC6C46"/>
    <w:rsid w:val="00CC6EAB"/>
    <w:rsid w:val="00CD1541"/>
    <w:rsid w:val="00CD16BC"/>
    <w:rsid w:val="00CD1F7F"/>
    <w:rsid w:val="00CD470B"/>
    <w:rsid w:val="00CD4EFB"/>
    <w:rsid w:val="00CD5961"/>
    <w:rsid w:val="00CD71DE"/>
    <w:rsid w:val="00CE06C2"/>
    <w:rsid w:val="00CE2A60"/>
    <w:rsid w:val="00CE41F1"/>
    <w:rsid w:val="00CE467B"/>
    <w:rsid w:val="00CE57AF"/>
    <w:rsid w:val="00CE5F0E"/>
    <w:rsid w:val="00CE61A0"/>
    <w:rsid w:val="00CE63E0"/>
    <w:rsid w:val="00CE6C5C"/>
    <w:rsid w:val="00CF3747"/>
    <w:rsid w:val="00CF4CBC"/>
    <w:rsid w:val="00CF5640"/>
    <w:rsid w:val="00CF56A6"/>
    <w:rsid w:val="00CF7B33"/>
    <w:rsid w:val="00CF7B66"/>
    <w:rsid w:val="00D02134"/>
    <w:rsid w:val="00D02535"/>
    <w:rsid w:val="00D0280D"/>
    <w:rsid w:val="00D04009"/>
    <w:rsid w:val="00D048C2"/>
    <w:rsid w:val="00D0630E"/>
    <w:rsid w:val="00D07095"/>
    <w:rsid w:val="00D07BB8"/>
    <w:rsid w:val="00D10581"/>
    <w:rsid w:val="00D1172A"/>
    <w:rsid w:val="00D13268"/>
    <w:rsid w:val="00D15419"/>
    <w:rsid w:val="00D1688B"/>
    <w:rsid w:val="00D1699B"/>
    <w:rsid w:val="00D16F45"/>
    <w:rsid w:val="00D23032"/>
    <w:rsid w:val="00D24591"/>
    <w:rsid w:val="00D25A03"/>
    <w:rsid w:val="00D272AA"/>
    <w:rsid w:val="00D27A18"/>
    <w:rsid w:val="00D30BB9"/>
    <w:rsid w:val="00D3293A"/>
    <w:rsid w:val="00D36040"/>
    <w:rsid w:val="00D412D8"/>
    <w:rsid w:val="00D416A5"/>
    <w:rsid w:val="00D4264C"/>
    <w:rsid w:val="00D43B82"/>
    <w:rsid w:val="00D4658B"/>
    <w:rsid w:val="00D46BCA"/>
    <w:rsid w:val="00D47B6C"/>
    <w:rsid w:val="00D542BC"/>
    <w:rsid w:val="00D55353"/>
    <w:rsid w:val="00D55902"/>
    <w:rsid w:val="00D55C10"/>
    <w:rsid w:val="00D55C9D"/>
    <w:rsid w:val="00D55FC1"/>
    <w:rsid w:val="00D5683A"/>
    <w:rsid w:val="00D56B7C"/>
    <w:rsid w:val="00D609DB"/>
    <w:rsid w:val="00D60DDC"/>
    <w:rsid w:val="00D63D7C"/>
    <w:rsid w:val="00D65827"/>
    <w:rsid w:val="00D67DAC"/>
    <w:rsid w:val="00D72328"/>
    <w:rsid w:val="00D73ACF"/>
    <w:rsid w:val="00D743F4"/>
    <w:rsid w:val="00D754C7"/>
    <w:rsid w:val="00D76246"/>
    <w:rsid w:val="00D76DD2"/>
    <w:rsid w:val="00D76DF6"/>
    <w:rsid w:val="00D77B32"/>
    <w:rsid w:val="00D809F5"/>
    <w:rsid w:val="00D80EAF"/>
    <w:rsid w:val="00D8279C"/>
    <w:rsid w:val="00D847D3"/>
    <w:rsid w:val="00D84DE3"/>
    <w:rsid w:val="00D85A43"/>
    <w:rsid w:val="00D913A7"/>
    <w:rsid w:val="00D91C8C"/>
    <w:rsid w:val="00D91D44"/>
    <w:rsid w:val="00D9543A"/>
    <w:rsid w:val="00D96969"/>
    <w:rsid w:val="00D974DC"/>
    <w:rsid w:val="00D97704"/>
    <w:rsid w:val="00D97E46"/>
    <w:rsid w:val="00DA20C2"/>
    <w:rsid w:val="00DA5235"/>
    <w:rsid w:val="00DB1807"/>
    <w:rsid w:val="00DB2F35"/>
    <w:rsid w:val="00DB4183"/>
    <w:rsid w:val="00DB5C55"/>
    <w:rsid w:val="00DC06B9"/>
    <w:rsid w:val="00DC196E"/>
    <w:rsid w:val="00DC2D5C"/>
    <w:rsid w:val="00DC3B8B"/>
    <w:rsid w:val="00DC40DA"/>
    <w:rsid w:val="00DC5667"/>
    <w:rsid w:val="00DC62B1"/>
    <w:rsid w:val="00DC62F0"/>
    <w:rsid w:val="00DC663E"/>
    <w:rsid w:val="00DD3378"/>
    <w:rsid w:val="00DD6174"/>
    <w:rsid w:val="00DD684F"/>
    <w:rsid w:val="00DD6E8F"/>
    <w:rsid w:val="00DD712C"/>
    <w:rsid w:val="00DD7D50"/>
    <w:rsid w:val="00DE12A7"/>
    <w:rsid w:val="00DE2ED6"/>
    <w:rsid w:val="00DE33F4"/>
    <w:rsid w:val="00DE3527"/>
    <w:rsid w:val="00DE4278"/>
    <w:rsid w:val="00DE688B"/>
    <w:rsid w:val="00DE73B7"/>
    <w:rsid w:val="00DE7B41"/>
    <w:rsid w:val="00DF06A2"/>
    <w:rsid w:val="00DF0B5C"/>
    <w:rsid w:val="00DF1173"/>
    <w:rsid w:val="00DF1986"/>
    <w:rsid w:val="00DF1A7A"/>
    <w:rsid w:val="00DF27A4"/>
    <w:rsid w:val="00DF2BBC"/>
    <w:rsid w:val="00DF2D60"/>
    <w:rsid w:val="00DF3E2C"/>
    <w:rsid w:val="00DF4693"/>
    <w:rsid w:val="00E03E70"/>
    <w:rsid w:val="00E07868"/>
    <w:rsid w:val="00E07BAE"/>
    <w:rsid w:val="00E1060B"/>
    <w:rsid w:val="00E13B0A"/>
    <w:rsid w:val="00E1525C"/>
    <w:rsid w:val="00E160BA"/>
    <w:rsid w:val="00E16129"/>
    <w:rsid w:val="00E1627A"/>
    <w:rsid w:val="00E16424"/>
    <w:rsid w:val="00E17CB5"/>
    <w:rsid w:val="00E247EE"/>
    <w:rsid w:val="00E25D46"/>
    <w:rsid w:val="00E2631F"/>
    <w:rsid w:val="00E273A7"/>
    <w:rsid w:val="00E3021C"/>
    <w:rsid w:val="00E33C19"/>
    <w:rsid w:val="00E33FCF"/>
    <w:rsid w:val="00E342D7"/>
    <w:rsid w:val="00E358E6"/>
    <w:rsid w:val="00E3597A"/>
    <w:rsid w:val="00E35AC9"/>
    <w:rsid w:val="00E36291"/>
    <w:rsid w:val="00E36B46"/>
    <w:rsid w:val="00E378C0"/>
    <w:rsid w:val="00E4000B"/>
    <w:rsid w:val="00E4010B"/>
    <w:rsid w:val="00E40C75"/>
    <w:rsid w:val="00E40F91"/>
    <w:rsid w:val="00E43D43"/>
    <w:rsid w:val="00E46C7A"/>
    <w:rsid w:val="00E47CDB"/>
    <w:rsid w:val="00E505DD"/>
    <w:rsid w:val="00E530B9"/>
    <w:rsid w:val="00E537A7"/>
    <w:rsid w:val="00E538E2"/>
    <w:rsid w:val="00E57C1E"/>
    <w:rsid w:val="00E57CF8"/>
    <w:rsid w:val="00E6129A"/>
    <w:rsid w:val="00E61E1C"/>
    <w:rsid w:val="00E6458A"/>
    <w:rsid w:val="00E65072"/>
    <w:rsid w:val="00E71B65"/>
    <w:rsid w:val="00E728F9"/>
    <w:rsid w:val="00E72A26"/>
    <w:rsid w:val="00E73902"/>
    <w:rsid w:val="00E77B44"/>
    <w:rsid w:val="00E81EF9"/>
    <w:rsid w:val="00E865C7"/>
    <w:rsid w:val="00E902F3"/>
    <w:rsid w:val="00E90DBE"/>
    <w:rsid w:val="00E90FD3"/>
    <w:rsid w:val="00E9122B"/>
    <w:rsid w:val="00E93385"/>
    <w:rsid w:val="00E96162"/>
    <w:rsid w:val="00E970D8"/>
    <w:rsid w:val="00E979BF"/>
    <w:rsid w:val="00EA08C9"/>
    <w:rsid w:val="00EA44CD"/>
    <w:rsid w:val="00EB30D9"/>
    <w:rsid w:val="00EB5AAC"/>
    <w:rsid w:val="00EB66C6"/>
    <w:rsid w:val="00EB6B71"/>
    <w:rsid w:val="00EB775D"/>
    <w:rsid w:val="00EB79D4"/>
    <w:rsid w:val="00EB7C11"/>
    <w:rsid w:val="00EC0B7C"/>
    <w:rsid w:val="00EC14B8"/>
    <w:rsid w:val="00EC1558"/>
    <w:rsid w:val="00EC1C63"/>
    <w:rsid w:val="00EC2681"/>
    <w:rsid w:val="00EC2887"/>
    <w:rsid w:val="00EC2946"/>
    <w:rsid w:val="00EC2CB0"/>
    <w:rsid w:val="00EC35B8"/>
    <w:rsid w:val="00EC4449"/>
    <w:rsid w:val="00EC77C8"/>
    <w:rsid w:val="00ED2D1B"/>
    <w:rsid w:val="00ED349A"/>
    <w:rsid w:val="00ED4D4F"/>
    <w:rsid w:val="00ED55CE"/>
    <w:rsid w:val="00ED59C1"/>
    <w:rsid w:val="00ED7DEE"/>
    <w:rsid w:val="00EE021B"/>
    <w:rsid w:val="00EE3461"/>
    <w:rsid w:val="00EE4B63"/>
    <w:rsid w:val="00EE6273"/>
    <w:rsid w:val="00EF07F0"/>
    <w:rsid w:val="00EF1441"/>
    <w:rsid w:val="00EF16AC"/>
    <w:rsid w:val="00EF236F"/>
    <w:rsid w:val="00EF2491"/>
    <w:rsid w:val="00EF2E4D"/>
    <w:rsid w:val="00EF3B6A"/>
    <w:rsid w:val="00EF3BA9"/>
    <w:rsid w:val="00EF4B59"/>
    <w:rsid w:val="00EF5483"/>
    <w:rsid w:val="00EF5C00"/>
    <w:rsid w:val="00EF61F3"/>
    <w:rsid w:val="00EF6C99"/>
    <w:rsid w:val="00F054F0"/>
    <w:rsid w:val="00F078CE"/>
    <w:rsid w:val="00F07DAA"/>
    <w:rsid w:val="00F07FAB"/>
    <w:rsid w:val="00F11F03"/>
    <w:rsid w:val="00F12C97"/>
    <w:rsid w:val="00F13602"/>
    <w:rsid w:val="00F15800"/>
    <w:rsid w:val="00F162EC"/>
    <w:rsid w:val="00F16E93"/>
    <w:rsid w:val="00F213F0"/>
    <w:rsid w:val="00F2390C"/>
    <w:rsid w:val="00F26DF3"/>
    <w:rsid w:val="00F27155"/>
    <w:rsid w:val="00F30089"/>
    <w:rsid w:val="00F311E9"/>
    <w:rsid w:val="00F323F5"/>
    <w:rsid w:val="00F328B0"/>
    <w:rsid w:val="00F366F9"/>
    <w:rsid w:val="00F42836"/>
    <w:rsid w:val="00F448F4"/>
    <w:rsid w:val="00F47394"/>
    <w:rsid w:val="00F477D8"/>
    <w:rsid w:val="00F51777"/>
    <w:rsid w:val="00F56C5F"/>
    <w:rsid w:val="00F56CE8"/>
    <w:rsid w:val="00F573CF"/>
    <w:rsid w:val="00F61B2C"/>
    <w:rsid w:val="00F62003"/>
    <w:rsid w:val="00F62563"/>
    <w:rsid w:val="00F629A7"/>
    <w:rsid w:val="00F648CF"/>
    <w:rsid w:val="00F70DA3"/>
    <w:rsid w:val="00F73DB0"/>
    <w:rsid w:val="00F7541C"/>
    <w:rsid w:val="00F7758C"/>
    <w:rsid w:val="00F77E93"/>
    <w:rsid w:val="00F8022A"/>
    <w:rsid w:val="00F80C2A"/>
    <w:rsid w:val="00F8251D"/>
    <w:rsid w:val="00F82885"/>
    <w:rsid w:val="00F83147"/>
    <w:rsid w:val="00F84AA4"/>
    <w:rsid w:val="00F85394"/>
    <w:rsid w:val="00F85DEE"/>
    <w:rsid w:val="00F8779C"/>
    <w:rsid w:val="00F91A59"/>
    <w:rsid w:val="00F91CAD"/>
    <w:rsid w:val="00F93774"/>
    <w:rsid w:val="00F9428E"/>
    <w:rsid w:val="00F96460"/>
    <w:rsid w:val="00F9754D"/>
    <w:rsid w:val="00F97E29"/>
    <w:rsid w:val="00FA1980"/>
    <w:rsid w:val="00FA2291"/>
    <w:rsid w:val="00FA3FC3"/>
    <w:rsid w:val="00FA40D9"/>
    <w:rsid w:val="00FA7F8E"/>
    <w:rsid w:val="00FB0A0E"/>
    <w:rsid w:val="00FB2A0B"/>
    <w:rsid w:val="00FB684A"/>
    <w:rsid w:val="00FC33B2"/>
    <w:rsid w:val="00FC397A"/>
    <w:rsid w:val="00FC47FA"/>
    <w:rsid w:val="00FC5AF4"/>
    <w:rsid w:val="00FC6725"/>
    <w:rsid w:val="00FC7CC9"/>
    <w:rsid w:val="00FD0F09"/>
    <w:rsid w:val="00FD163C"/>
    <w:rsid w:val="00FD2944"/>
    <w:rsid w:val="00FD57B7"/>
    <w:rsid w:val="00FD5C58"/>
    <w:rsid w:val="00FE0C12"/>
    <w:rsid w:val="00FE20D8"/>
    <w:rsid w:val="00FE27A6"/>
    <w:rsid w:val="00FE3CBB"/>
    <w:rsid w:val="00FE3D5C"/>
    <w:rsid w:val="00FE6E37"/>
    <w:rsid w:val="00FF13C6"/>
    <w:rsid w:val="00FF1D30"/>
    <w:rsid w:val="00FF3F0D"/>
    <w:rsid w:val="00FF4DA4"/>
    <w:rsid w:val="00FF727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6C10EB8"/>
  <w14:defaultImageDpi w14:val="0"/>
  <w15:docId w15:val="{6CA5752A-37BD-4B22-AFA6-AD53E37A0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0F5"/>
    <w:pPr>
      <w:jc w:val="both"/>
    </w:pPr>
    <w:rPr>
      <w:rFonts w:ascii="Times New Roman" w:hAnsi="Times New Roman" w:cs="Times New Roman"/>
      <w:lang w:eastAsia="es-ES"/>
    </w:rPr>
  </w:style>
  <w:style w:type="paragraph" w:styleId="Ttulo1">
    <w:name w:val="heading 1"/>
    <w:basedOn w:val="Normal"/>
    <w:next w:val="Normal"/>
    <w:link w:val="Ttulo1Car"/>
    <w:uiPriority w:val="1"/>
    <w:qFormat/>
    <w:rsid w:val="00E61E1C"/>
    <w:pPr>
      <w:widowControl w:val="0"/>
      <w:autoSpaceDE w:val="0"/>
      <w:autoSpaceDN w:val="0"/>
      <w:ind w:left="262"/>
      <w:jc w:val="left"/>
      <w:outlineLvl w:val="0"/>
    </w:pPr>
    <w:rPr>
      <w:rFonts w:ascii="Arial" w:hAnsi="Arial" w:cs="Arial"/>
      <w:b/>
      <w:bCs/>
      <w:sz w:val="22"/>
      <w:szCs w:val="22"/>
      <w:lang w:eastAsia="ca-ES"/>
    </w:rPr>
  </w:style>
  <w:style w:type="paragraph" w:styleId="Ttulo2">
    <w:name w:val="heading 2"/>
    <w:basedOn w:val="Normal"/>
    <w:next w:val="Normal"/>
    <w:link w:val="Ttulo2Car"/>
    <w:uiPriority w:val="9"/>
    <w:unhideWhenUsed/>
    <w:qFormat/>
    <w:rsid w:val="00D23032"/>
    <w:pPr>
      <w:keepNext/>
      <w:keepLines/>
      <w:shd w:val="clear" w:color="auto" w:fill="BFBFBF"/>
      <w:spacing w:line="276" w:lineRule="auto"/>
      <w:outlineLvl w:val="1"/>
    </w:pPr>
    <w:rPr>
      <w:rFonts w:ascii="Arial" w:hAnsi="Arial" w:cs="Arial"/>
      <w:b/>
      <w:bCs/>
      <w:sz w:val="22"/>
      <w:szCs w:val="22"/>
    </w:rPr>
  </w:style>
  <w:style w:type="paragraph" w:styleId="Ttulo3">
    <w:name w:val="heading 3"/>
    <w:basedOn w:val="Normal"/>
    <w:next w:val="Normal"/>
    <w:link w:val="Ttulo3Car"/>
    <w:uiPriority w:val="9"/>
    <w:unhideWhenUsed/>
    <w:qFormat/>
    <w:rsid w:val="005060F5"/>
    <w:pPr>
      <w:keepNext/>
      <w:outlineLvl w:val="2"/>
    </w:pPr>
    <w:rPr>
      <w:rFonts w:ascii="Arial" w:hAnsi="Arial"/>
      <w:b/>
      <w:sz w:val="24"/>
      <w:u w:val="single"/>
    </w:rPr>
  </w:style>
  <w:style w:type="paragraph" w:styleId="Ttulo4">
    <w:name w:val="heading 4"/>
    <w:basedOn w:val="Normal"/>
    <w:next w:val="Normal"/>
    <w:link w:val="Ttulo4Car"/>
    <w:uiPriority w:val="9"/>
    <w:unhideWhenUsed/>
    <w:qFormat/>
    <w:rsid w:val="005060F5"/>
    <w:pPr>
      <w:keepNext/>
      <w:spacing w:before="240" w:after="60"/>
      <w:jc w:val="left"/>
      <w:outlineLvl w:val="3"/>
    </w:pPr>
    <w:rPr>
      <w:rFonts w:ascii="Calibri" w:hAnsi="Calibri"/>
      <w:b/>
      <w:bCs/>
      <w:sz w:val="28"/>
      <w:szCs w:val="28"/>
    </w:rPr>
  </w:style>
  <w:style w:type="paragraph" w:styleId="Ttulo5">
    <w:name w:val="heading 5"/>
    <w:basedOn w:val="Normal"/>
    <w:next w:val="Normal"/>
    <w:link w:val="Ttulo5Car"/>
    <w:uiPriority w:val="9"/>
    <w:unhideWhenUsed/>
    <w:qFormat/>
    <w:rsid w:val="00BC5D3A"/>
    <w:pPr>
      <w:keepNext/>
      <w:keepLines/>
      <w:spacing w:before="200" w:line="360" w:lineRule="auto"/>
      <w:outlineLvl w:val="4"/>
    </w:pPr>
    <w:rPr>
      <w:rFonts w:ascii="Arial" w:hAnsi="Arial" w:cs="Arial"/>
      <w:b/>
      <w:lang w:eastAsia="en-US"/>
    </w:rPr>
  </w:style>
  <w:style w:type="paragraph" w:styleId="Ttulo6">
    <w:name w:val="heading 6"/>
    <w:basedOn w:val="Normal"/>
    <w:next w:val="Normal"/>
    <w:link w:val="Ttulo6Car"/>
    <w:uiPriority w:val="9"/>
    <w:semiHidden/>
    <w:unhideWhenUsed/>
    <w:qFormat/>
    <w:rsid w:val="005060F5"/>
    <w:pPr>
      <w:spacing w:before="240" w:after="60"/>
      <w:jc w:val="left"/>
      <w:outlineLvl w:val="5"/>
    </w:pPr>
    <w:rPr>
      <w:rFonts w:ascii="Calibri" w:hAnsi="Calibri"/>
      <w:b/>
      <w:bCs/>
    </w:rPr>
  </w:style>
  <w:style w:type="paragraph" w:styleId="Ttulo7">
    <w:name w:val="heading 7"/>
    <w:basedOn w:val="Normal"/>
    <w:next w:val="Normal"/>
    <w:link w:val="Ttulo7Car"/>
    <w:uiPriority w:val="99"/>
    <w:semiHidden/>
    <w:unhideWhenUsed/>
    <w:qFormat/>
    <w:rsid w:val="005060F5"/>
    <w:pPr>
      <w:spacing w:before="240" w:after="60"/>
      <w:jc w:val="left"/>
      <w:outlineLvl w:val="6"/>
    </w:pPr>
    <w:rPr>
      <w:rFonts w:ascii="Calibri" w:hAnsi="Calibri"/>
      <w:sz w:val="24"/>
      <w:szCs w:val="24"/>
    </w:rPr>
  </w:style>
  <w:style w:type="paragraph" w:styleId="Ttulo9">
    <w:name w:val="heading 9"/>
    <w:basedOn w:val="Normal"/>
    <w:next w:val="Normal"/>
    <w:link w:val="Ttulo9Car"/>
    <w:uiPriority w:val="99"/>
    <w:semiHidden/>
    <w:unhideWhenUsed/>
    <w:qFormat/>
    <w:rsid w:val="005060F5"/>
    <w:pPr>
      <w:spacing w:before="240" w:after="60"/>
      <w:jc w:val="left"/>
      <w:outlineLvl w:val="8"/>
    </w:pPr>
    <w:rPr>
      <w:rFonts w:ascii="Cambria" w:hAnsi="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D23032"/>
    <w:rPr>
      <w:rFonts w:ascii="Arial" w:hAnsi="Arial" w:cs="Times New Roman"/>
      <w:b/>
      <w:kern w:val="32"/>
      <w:sz w:val="22"/>
      <w:shd w:val="clear" w:color="auto" w:fill="808080"/>
      <w:lang w:val="x-none" w:eastAsia="es-ES"/>
    </w:rPr>
  </w:style>
  <w:style w:type="character" w:customStyle="1" w:styleId="Ttulo2Car">
    <w:name w:val="Título 2 Car"/>
    <w:basedOn w:val="Fuentedeprrafopredeter"/>
    <w:link w:val="Ttulo2"/>
    <w:uiPriority w:val="9"/>
    <w:locked/>
    <w:rsid w:val="00D23032"/>
    <w:rPr>
      <w:rFonts w:ascii="Arial" w:hAnsi="Arial" w:cs="Times New Roman"/>
      <w:b/>
      <w:sz w:val="22"/>
      <w:shd w:val="clear" w:color="auto" w:fill="BFBFBF"/>
      <w:lang w:val="x-none" w:eastAsia="es-ES"/>
    </w:rPr>
  </w:style>
  <w:style w:type="character" w:customStyle="1" w:styleId="Ttulo3Car">
    <w:name w:val="Título 3 Car"/>
    <w:basedOn w:val="Fuentedeprrafopredeter"/>
    <w:link w:val="Ttulo3"/>
    <w:uiPriority w:val="9"/>
    <w:locked/>
    <w:rsid w:val="005060F5"/>
    <w:rPr>
      <w:rFonts w:ascii="Arial" w:hAnsi="Arial" w:cs="Times New Roman"/>
      <w:b/>
      <w:sz w:val="20"/>
      <w:u w:val="single"/>
      <w:lang w:val="ca-ES" w:eastAsia="es-ES"/>
    </w:rPr>
  </w:style>
  <w:style w:type="character" w:customStyle="1" w:styleId="Ttulo4Car">
    <w:name w:val="Título 4 Car"/>
    <w:basedOn w:val="Fuentedeprrafopredeter"/>
    <w:link w:val="Ttulo4"/>
    <w:uiPriority w:val="9"/>
    <w:locked/>
    <w:rsid w:val="005060F5"/>
    <w:rPr>
      <w:rFonts w:ascii="Calibri" w:hAnsi="Calibri" w:cs="Times New Roman"/>
      <w:b/>
      <w:sz w:val="28"/>
      <w:lang w:val="ca-ES" w:eastAsia="es-ES"/>
    </w:rPr>
  </w:style>
  <w:style w:type="character" w:customStyle="1" w:styleId="Ttulo5Car">
    <w:name w:val="Título 5 Car"/>
    <w:basedOn w:val="Fuentedeprrafopredeter"/>
    <w:link w:val="Ttulo5"/>
    <w:uiPriority w:val="9"/>
    <w:locked/>
    <w:rsid w:val="00BC5D3A"/>
    <w:rPr>
      <w:rFonts w:ascii="Arial" w:hAnsi="Arial" w:cs="Times New Roman"/>
      <w:b/>
      <w:lang w:val="x-none" w:eastAsia="en-US"/>
    </w:rPr>
  </w:style>
  <w:style w:type="character" w:customStyle="1" w:styleId="Ttulo6Car">
    <w:name w:val="Título 6 Car"/>
    <w:basedOn w:val="Fuentedeprrafopredeter"/>
    <w:link w:val="Ttulo6"/>
    <w:uiPriority w:val="9"/>
    <w:semiHidden/>
    <w:locked/>
    <w:rsid w:val="005060F5"/>
    <w:rPr>
      <w:rFonts w:ascii="Calibri" w:hAnsi="Calibri" w:cs="Times New Roman"/>
      <w:b/>
      <w:lang w:val="ca-ES" w:eastAsia="es-ES"/>
    </w:rPr>
  </w:style>
  <w:style w:type="character" w:customStyle="1" w:styleId="Ttulo7Car">
    <w:name w:val="Título 7 Car"/>
    <w:basedOn w:val="Fuentedeprrafopredeter"/>
    <w:link w:val="Ttulo7"/>
    <w:uiPriority w:val="99"/>
    <w:semiHidden/>
    <w:locked/>
    <w:rsid w:val="005060F5"/>
    <w:rPr>
      <w:rFonts w:ascii="Calibri" w:hAnsi="Calibri" w:cs="Times New Roman"/>
      <w:sz w:val="24"/>
      <w:lang w:val="ca-ES" w:eastAsia="es-ES"/>
    </w:rPr>
  </w:style>
  <w:style w:type="character" w:customStyle="1" w:styleId="Ttulo9Car">
    <w:name w:val="Título 9 Car"/>
    <w:basedOn w:val="Fuentedeprrafopredeter"/>
    <w:link w:val="Ttulo9"/>
    <w:uiPriority w:val="99"/>
    <w:semiHidden/>
    <w:locked/>
    <w:rsid w:val="005060F5"/>
    <w:rPr>
      <w:rFonts w:ascii="Cambria" w:hAnsi="Cambria" w:cs="Times New Roman"/>
      <w:lang w:val="ca-ES" w:eastAsia="es-ES"/>
    </w:rPr>
  </w:style>
  <w:style w:type="character" w:styleId="Hipervnculo">
    <w:name w:val="Hyperlink"/>
    <w:basedOn w:val="Fuentedeprrafopredeter"/>
    <w:uiPriority w:val="99"/>
    <w:unhideWhenUsed/>
    <w:rsid w:val="005060F5"/>
    <w:rPr>
      <w:rFonts w:cs="Times New Roman"/>
      <w:color w:val="0000FF"/>
      <w:u w:val="single"/>
    </w:rPr>
  </w:style>
  <w:style w:type="character" w:styleId="Hipervnculovisitado">
    <w:name w:val="FollowedHyperlink"/>
    <w:basedOn w:val="Fuentedeprrafopredeter"/>
    <w:uiPriority w:val="99"/>
    <w:semiHidden/>
    <w:unhideWhenUsed/>
    <w:rsid w:val="005060F5"/>
    <w:rPr>
      <w:rFonts w:cs="Times New Roman"/>
      <w:color w:val="800080"/>
      <w:u w:val="single"/>
    </w:rPr>
  </w:style>
  <w:style w:type="paragraph" w:styleId="HTMLconformatoprevio">
    <w:name w:val="HTML Preformatted"/>
    <w:basedOn w:val="Normal"/>
    <w:link w:val="HTMLconformatoprevioCar"/>
    <w:uiPriority w:val="99"/>
    <w:semiHidden/>
    <w:unhideWhenUsed/>
    <w:rsid w:val="00506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rPr>
  </w:style>
  <w:style w:type="character" w:customStyle="1" w:styleId="HTMLconformatoprevioCar">
    <w:name w:val="HTML con formato previo Car"/>
    <w:basedOn w:val="Fuentedeprrafopredeter"/>
    <w:link w:val="HTMLconformatoprevio"/>
    <w:uiPriority w:val="99"/>
    <w:semiHidden/>
    <w:locked/>
    <w:rsid w:val="005060F5"/>
    <w:rPr>
      <w:rFonts w:ascii="Courier New" w:hAnsi="Courier New" w:cs="Times New Roman"/>
      <w:sz w:val="20"/>
      <w:lang w:val="ca-ES" w:eastAsia="es-ES"/>
    </w:rPr>
  </w:style>
  <w:style w:type="paragraph" w:styleId="TDC1">
    <w:name w:val="toc 1"/>
    <w:basedOn w:val="Normal"/>
    <w:next w:val="Normal"/>
    <w:link w:val="TDC1Car"/>
    <w:autoRedefine/>
    <w:uiPriority w:val="39"/>
    <w:unhideWhenUsed/>
    <w:qFormat/>
    <w:rsid w:val="00FE20D8"/>
    <w:pPr>
      <w:spacing w:before="120" w:line="276" w:lineRule="auto"/>
    </w:pPr>
    <w:rPr>
      <w:rFonts w:ascii="Arial" w:hAnsi="Arial" w:cs="Arial"/>
      <w:b/>
      <w:noProof/>
      <w:sz w:val="22"/>
      <w:szCs w:val="22"/>
      <w:lang w:eastAsia="en-US"/>
    </w:rPr>
  </w:style>
  <w:style w:type="paragraph" w:styleId="TDC2">
    <w:name w:val="toc 2"/>
    <w:basedOn w:val="Normal"/>
    <w:next w:val="Normal"/>
    <w:autoRedefine/>
    <w:uiPriority w:val="39"/>
    <w:unhideWhenUsed/>
    <w:qFormat/>
    <w:rsid w:val="00C8395C"/>
    <w:pPr>
      <w:tabs>
        <w:tab w:val="right" w:leader="dot" w:pos="8789"/>
      </w:tabs>
      <w:spacing w:line="276" w:lineRule="auto"/>
    </w:pPr>
    <w:rPr>
      <w:rFonts w:ascii="Arial" w:hAnsi="Arial" w:cs="Arial"/>
      <w:noProof/>
    </w:rPr>
  </w:style>
  <w:style w:type="paragraph" w:styleId="TDC3">
    <w:name w:val="toc 3"/>
    <w:basedOn w:val="Normal"/>
    <w:next w:val="Normal"/>
    <w:autoRedefine/>
    <w:uiPriority w:val="39"/>
    <w:unhideWhenUsed/>
    <w:qFormat/>
    <w:rsid w:val="005060F5"/>
    <w:pPr>
      <w:tabs>
        <w:tab w:val="right" w:leader="dot" w:pos="8493"/>
      </w:tabs>
      <w:ind w:left="400"/>
    </w:pPr>
    <w:rPr>
      <w:rFonts w:ascii="Arial" w:hAnsi="Arial" w:cs="Arial"/>
      <w:noProof/>
    </w:rPr>
  </w:style>
  <w:style w:type="paragraph" w:styleId="Textonotapie">
    <w:name w:val="footnote text"/>
    <w:basedOn w:val="Normal"/>
    <w:link w:val="TextonotapieCar"/>
    <w:uiPriority w:val="99"/>
    <w:unhideWhenUsed/>
    <w:rsid w:val="005060F5"/>
    <w:pPr>
      <w:jc w:val="left"/>
    </w:pPr>
  </w:style>
  <w:style w:type="character" w:customStyle="1" w:styleId="TextonotapieCar">
    <w:name w:val="Texto nota pie Car"/>
    <w:basedOn w:val="Fuentedeprrafopredeter"/>
    <w:link w:val="Textonotapie"/>
    <w:uiPriority w:val="99"/>
    <w:locked/>
    <w:rsid w:val="005060F5"/>
    <w:rPr>
      <w:rFonts w:ascii="Times New Roman" w:hAnsi="Times New Roman" w:cs="Times New Roman"/>
      <w:sz w:val="20"/>
      <w:lang w:val="ca-ES" w:eastAsia="es-ES"/>
    </w:rPr>
  </w:style>
  <w:style w:type="paragraph" w:styleId="Textocomentario">
    <w:name w:val="annotation text"/>
    <w:basedOn w:val="Normal"/>
    <w:link w:val="TextocomentarioCar"/>
    <w:uiPriority w:val="99"/>
    <w:unhideWhenUsed/>
    <w:rsid w:val="005060F5"/>
    <w:pPr>
      <w:jc w:val="left"/>
    </w:pPr>
    <w:rPr>
      <w:rFonts w:ascii="Calibri" w:hAnsi="Calibri"/>
    </w:rPr>
  </w:style>
  <w:style w:type="character" w:customStyle="1" w:styleId="TextocomentarioCar">
    <w:name w:val="Texto comentario Car"/>
    <w:basedOn w:val="Fuentedeprrafopredeter"/>
    <w:link w:val="Textocomentario"/>
    <w:uiPriority w:val="99"/>
    <w:locked/>
    <w:rsid w:val="005060F5"/>
    <w:rPr>
      <w:rFonts w:ascii="Calibri" w:hAnsi="Calibri" w:cs="Times New Roman"/>
      <w:sz w:val="20"/>
      <w:lang w:val="ca-ES" w:eastAsia="es-ES"/>
    </w:rPr>
  </w:style>
  <w:style w:type="paragraph" w:styleId="Encabezado">
    <w:name w:val="header"/>
    <w:basedOn w:val="Normal"/>
    <w:link w:val="EncabezadoCar"/>
    <w:uiPriority w:val="99"/>
    <w:unhideWhenUsed/>
    <w:rsid w:val="005060F5"/>
    <w:pPr>
      <w:tabs>
        <w:tab w:val="center" w:pos="4252"/>
        <w:tab w:val="right" w:pos="8504"/>
      </w:tabs>
    </w:pPr>
  </w:style>
  <w:style w:type="character" w:customStyle="1" w:styleId="EncabezadoCar">
    <w:name w:val="Encabezado Car"/>
    <w:basedOn w:val="Fuentedeprrafopredeter"/>
    <w:link w:val="Encabezado"/>
    <w:uiPriority w:val="99"/>
    <w:locked/>
    <w:rsid w:val="005060F5"/>
    <w:rPr>
      <w:rFonts w:ascii="Times New Roman" w:hAnsi="Times New Roman" w:cs="Times New Roman"/>
      <w:sz w:val="20"/>
      <w:lang w:val="ca-ES" w:eastAsia="es-ES"/>
    </w:rPr>
  </w:style>
  <w:style w:type="paragraph" w:styleId="Piedepgina">
    <w:name w:val="footer"/>
    <w:basedOn w:val="Normal"/>
    <w:link w:val="PiedepginaCar"/>
    <w:uiPriority w:val="99"/>
    <w:unhideWhenUsed/>
    <w:rsid w:val="005060F5"/>
    <w:pPr>
      <w:tabs>
        <w:tab w:val="center" w:pos="4252"/>
        <w:tab w:val="right" w:pos="8504"/>
      </w:tabs>
    </w:pPr>
  </w:style>
  <w:style w:type="character" w:customStyle="1" w:styleId="PiedepginaCar">
    <w:name w:val="Pie de página Car"/>
    <w:basedOn w:val="Fuentedeprrafopredeter"/>
    <w:link w:val="Piedepgina"/>
    <w:uiPriority w:val="99"/>
    <w:locked/>
    <w:rsid w:val="005060F5"/>
    <w:rPr>
      <w:rFonts w:ascii="Times New Roman" w:hAnsi="Times New Roman" w:cs="Times New Roman"/>
      <w:sz w:val="20"/>
      <w:lang w:val="ca-ES" w:eastAsia="es-ES"/>
    </w:rPr>
  </w:style>
  <w:style w:type="paragraph" w:styleId="Textonotaalfinal">
    <w:name w:val="endnote text"/>
    <w:basedOn w:val="Normal"/>
    <w:link w:val="TextonotaalfinalCar"/>
    <w:uiPriority w:val="99"/>
    <w:semiHidden/>
    <w:unhideWhenUsed/>
    <w:rsid w:val="005060F5"/>
    <w:pPr>
      <w:jc w:val="left"/>
    </w:pPr>
    <w:rPr>
      <w:rFonts w:ascii="Calibri" w:hAnsi="Calibri"/>
    </w:rPr>
  </w:style>
  <w:style w:type="character" w:customStyle="1" w:styleId="TextonotaalfinalCar">
    <w:name w:val="Texto nota al final Car"/>
    <w:basedOn w:val="Fuentedeprrafopredeter"/>
    <w:link w:val="Textonotaalfinal"/>
    <w:uiPriority w:val="99"/>
    <w:semiHidden/>
    <w:locked/>
    <w:rsid w:val="005060F5"/>
    <w:rPr>
      <w:rFonts w:ascii="Calibri" w:hAnsi="Calibri" w:cs="Times New Roman"/>
      <w:sz w:val="20"/>
      <w:lang w:val="ca-ES" w:eastAsia="es-ES"/>
    </w:rPr>
  </w:style>
  <w:style w:type="paragraph" w:styleId="Ttulo">
    <w:name w:val="Title"/>
    <w:basedOn w:val="Normal"/>
    <w:next w:val="Normal"/>
    <w:link w:val="TtuloCar"/>
    <w:uiPriority w:val="99"/>
    <w:qFormat/>
    <w:rsid w:val="005060F5"/>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99"/>
    <w:locked/>
    <w:rsid w:val="005060F5"/>
    <w:rPr>
      <w:rFonts w:ascii="Cambria" w:hAnsi="Cambria" w:cs="Times New Roman"/>
      <w:b/>
      <w:kern w:val="28"/>
      <w:sz w:val="32"/>
      <w:lang w:val="ca-ES" w:eastAsia="es-ES"/>
    </w:rPr>
  </w:style>
  <w:style w:type="paragraph" w:styleId="Textoindependiente">
    <w:name w:val="Body Text"/>
    <w:basedOn w:val="Normal"/>
    <w:link w:val="TextoindependienteCar"/>
    <w:uiPriority w:val="99"/>
    <w:unhideWhenUsed/>
    <w:rsid w:val="005060F5"/>
    <w:pPr>
      <w:spacing w:after="120"/>
    </w:pPr>
  </w:style>
  <w:style w:type="character" w:customStyle="1" w:styleId="TextoindependienteCar">
    <w:name w:val="Texto independiente Car"/>
    <w:basedOn w:val="Fuentedeprrafopredeter"/>
    <w:link w:val="Textoindependiente"/>
    <w:uiPriority w:val="99"/>
    <w:locked/>
    <w:rsid w:val="005060F5"/>
    <w:rPr>
      <w:rFonts w:ascii="Times New Roman" w:hAnsi="Times New Roman" w:cs="Times New Roman"/>
      <w:sz w:val="20"/>
      <w:lang w:val="ca-ES" w:eastAsia="es-ES"/>
    </w:rPr>
  </w:style>
  <w:style w:type="paragraph" w:styleId="Sangradetextonormal">
    <w:name w:val="Body Text Indent"/>
    <w:basedOn w:val="Normal"/>
    <w:link w:val="SangradetextonormalCar"/>
    <w:uiPriority w:val="99"/>
    <w:semiHidden/>
    <w:unhideWhenUsed/>
    <w:rsid w:val="005060F5"/>
    <w:pPr>
      <w:spacing w:after="120"/>
      <w:ind w:left="283"/>
    </w:pPr>
  </w:style>
  <w:style w:type="character" w:customStyle="1" w:styleId="SangradetextonormalCar">
    <w:name w:val="Sangría de texto normal Car"/>
    <w:basedOn w:val="Fuentedeprrafopredeter"/>
    <w:link w:val="Sangradetextonormal"/>
    <w:uiPriority w:val="99"/>
    <w:semiHidden/>
    <w:locked/>
    <w:rsid w:val="005060F5"/>
    <w:rPr>
      <w:rFonts w:ascii="Times New Roman" w:hAnsi="Times New Roman" w:cs="Times New Roman"/>
      <w:sz w:val="20"/>
      <w:lang w:val="ca-ES" w:eastAsia="es-ES"/>
    </w:rPr>
  </w:style>
  <w:style w:type="paragraph" w:styleId="Textoindependiente2">
    <w:name w:val="Body Text 2"/>
    <w:basedOn w:val="Normal"/>
    <w:link w:val="Textoindependiente2Car"/>
    <w:uiPriority w:val="99"/>
    <w:semiHidden/>
    <w:unhideWhenUsed/>
    <w:rsid w:val="005060F5"/>
    <w:pPr>
      <w:spacing w:before="120" w:after="120"/>
      <w:ind w:firstLine="709"/>
    </w:pPr>
    <w:rPr>
      <w:rFonts w:ascii="Garamond" w:hAnsi="Garamond"/>
      <w:sz w:val="24"/>
      <w:szCs w:val="24"/>
    </w:rPr>
  </w:style>
  <w:style w:type="character" w:customStyle="1" w:styleId="Textoindependiente2Car">
    <w:name w:val="Texto independiente 2 Car"/>
    <w:basedOn w:val="Fuentedeprrafopredeter"/>
    <w:link w:val="Textoindependiente2"/>
    <w:uiPriority w:val="99"/>
    <w:semiHidden/>
    <w:locked/>
    <w:rsid w:val="005060F5"/>
    <w:rPr>
      <w:rFonts w:ascii="Garamond" w:hAnsi="Garamond" w:cs="Times New Roman"/>
      <w:sz w:val="24"/>
      <w:lang w:val="ca-ES" w:eastAsia="es-ES"/>
    </w:rPr>
  </w:style>
  <w:style w:type="paragraph" w:styleId="Textoindependiente3">
    <w:name w:val="Body Text 3"/>
    <w:basedOn w:val="Normal"/>
    <w:link w:val="Textoindependiente3Car"/>
    <w:uiPriority w:val="99"/>
    <w:semiHidden/>
    <w:unhideWhenUsed/>
    <w:rsid w:val="005060F5"/>
    <w:pPr>
      <w:spacing w:after="120"/>
      <w:jc w:val="left"/>
    </w:pPr>
    <w:rPr>
      <w:rFonts w:ascii="Calibri" w:hAnsi="Calibri"/>
      <w:sz w:val="16"/>
      <w:szCs w:val="16"/>
    </w:rPr>
  </w:style>
  <w:style w:type="character" w:customStyle="1" w:styleId="Textoindependiente3Car">
    <w:name w:val="Texto independiente 3 Car"/>
    <w:basedOn w:val="Fuentedeprrafopredeter"/>
    <w:link w:val="Textoindependiente3"/>
    <w:uiPriority w:val="99"/>
    <w:semiHidden/>
    <w:locked/>
    <w:rsid w:val="005060F5"/>
    <w:rPr>
      <w:rFonts w:ascii="Calibri" w:hAnsi="Calibri" w:cs="Times New Roman"/>
      <w:sz w:val="16"/>
      <w:lang w:val="ca-ES" w:eastAsia="es-ES"/>
    </w:rPr>
  </w:style>
  <w:style w:type="paragraph" w:styleId="Asuntodelcomentario">
    <w:name w:val="annotation subject"/>
    <w:basedOn w:val="Textocomentario"/>
    <w:next w:val="Textocomentario"/>
    <w:link w:val="AsuntodelcomentarioCar"/>
    <w:uiPriority w:val="99"/>
    <w:semiHidden/>
    <w:unhideWhenUsed/>
    <w:rsid w:val="005060F5"/>
    <w:rPr>
      <w:b/>
      <w:bCs/>
    </w:rPr>
  </w:style>
  <w:style w:type="character" w:customStyle="1" w:styleId="AsuntodelcomentarioCar">
    <w:name w:val="Asunto del comentario Car"/>
    <w:basedOn w:val="TextocomentarioCar"/>
    <w:link w:val="Asuntodelcomentario"/>
    <w:uiPriority w:val="99"/>
    <w:semiHidden/>
    <w:locked/>
    <w:rsid w:val="005060F5"/>
    <w:rPr>
      <w:rFonts w:ascii="Calibri" w:hAnsi="Calibri" w:cs="Times New Roman"/>
      <w:b/>
      <w:sz w:val="20"/>
      <w:lang w:val="ca-ES" w:eastAsia="es-ES"/>
    </w:rPr>
  </w:style>
  <w:style w:type="paragraph" w:styleId="Textodeglobo">
    <w:name w:val="Balloon Text"/>
    <w:basedOn w:val="Normal"/>
    <w:link w:val="TextodegloboCar"/>
    <w:uiPriority w:val="99"/>
    <w:semiHidden/>
    <w:unhideWhenUsed/>
    <w:rsid w:val="005060F5"/>
    <w:rPr>
      <w:rFonts w:ascii="Tahoma" w:hAnsi="Tahoma"/>
      <w:sz w:val="16"/>
      <w:szCs w:val="16"/>
    </w:rPr>
  </w:style>
  <w:style w:type="character" w:customStyle="1" w:styleId="TextodegloboCar">
    <w:name w:val="Texto de globo Car"/>
    <w:basedOn w:val="Fuentedeprrafopredeter"/>
    <w:link w:val="Textodeglobo"/>
    <w:uiPriority w:val="99"/>
    <w:semiHidden/>
    <w:locked/>
    <w:rsid w:val="005060F5"/>
    <w:rPr>
      <w:rFonts w:ascii="Tahoma" w:hAnsi="Tahoma" w:cs="Times New Roman"/>
      <w:sz w:val="16"/>
      <w:lang w:val="ca-ES" w:eastAsia="es-ES"/>
    </w:rPr>
  </w:style>
  <w:style w:type="paragraph" w:styleId="Sinespaciado">
    <w:name w:val="No Spacing"/>
    <w:uiPriority w:val="1"/>
    <w:qFormat/>
    <w:rsid w:val="005060F5"/>
    <w:pPr>
      <w:jc w:val="both"/>
    </w:pPr>
    <w:rPr>
      <w:rFonts w:ascii="Times New Roman" w:hAnsi="Times New Roman" w:cs="Times New Roman"/>
      <w:lang w:val="es-ES" w:eastAsia="es-ES"/>
    </w:rPr>
  </w:style>
  <w:style w:type="character" w:customStyle="1" w:styleId="PrrafodelistaCar">
    <w:name w:val="Párrafo de lista Car"/>
    <w:uiPriority w:val="1"/>
    <w:locked/>
    <w:rsid w:val="005060F5"/>
    <w:rPr>
      <w:rFonts w:ascii="Times New Roman" w:hAnsi="Times New Roman"/>
      <w:lang w:val="x-none" w:eastAsia="es-ES"/>
    </w:rPr>
  </w:style>
  <w:style w:type="paragraph" w:styleId="Prrafodelista">
    <w:name w:val="List Paragraph"/>
    <w:aliases w:val="Paragraf 11"/>
    <w:basedOn w:val="Normal"/>
    <w:link w:val="PrrafodelistaCar1"/>
    <w:uiPriority w:val="34"/>
    <w:qFormat/>
    <w:rsid w:val="00E160BA"/>
    <w:pPr>
      <w:widowControl w:val="0"/>
      <w:ind w:left="708"/>
      <w:jc w:val="left"/>
    </w:pPr>
    <w:rPr>
      <w:rFonts w:ascii="CG Times" w:hAnsi="CG Times"/>
      <w:sz w:val="24"/>
    </w:rPr>
  </w:style>
  <w:style w:type="paragraph" w:customStyle="1" w:styleId="jordi">
    <w:name w:val="jordi"/>
    <w:basedOn w:val="Normal"/>
    <w:uiPriority w:val="99"/>
    <w:qFormat/>
    <w:rsid w:val="005060F5"/>
    <w:pPr>
      <w:tabs>
        <w:tab w:val="left" w:pos="284"/>
        <w:tab w:val="num" w:pos="1418"/>
      </w:tabs>
      <w:suppressAutoHyphens/>
      <w:spacing w:before="120" w:after="120" w:line="276" w:lineRule="auto"/>
      <w:ind w:left="1418" w:hanging="360"/>
    </w:pPr>
    <w:rPr>
      <w:rFonts w:ascii="Arial" w:hAnsi="Arial" w:cs="Arial"/>
      <w:spacing w:val="-3"/>
      <w:sz w:val="22"/>
      <w:szCs w:val="22"/>
    </w:rPr>
  </w:style>
  <w:style w:type="paragraph" w:customStyle="1" w:styleId="ComissiGov">
    <w:name w:val="Comissió Gov"/>
    <w:rsid w:val="005060F5"/>
    <w:pPr>
      <w:widowControl w:val="0"/>
      <w:tabs>
        <w:tab w:val="left" w:pos="-1008"/>
        <w:tab w:val="left" w:pos="864"/>
      </w:tabs>
      <w:jc w:val="both"/>
    </w:pPr>
    <w:rPr>
      <w:rFonts w:ascii="CG Times" w:hAnsi="CG Times" w:cs="Times New Roman"/>
      <w:spacing w:val="-3"/>
      <w:sz w:val="24"/>
      <w:lang w:eastAsia="es-ES"/>
    </w:rPr>
  </w:style>
  <w:style w:type="paragraph" w:customStyle="1" w:styleId="Default">
    <w:name w:val="Default"/>
    <w:rsid w:val="005060F5"/>
    <w:pPr>
      <w:autoSpaceDE w:val="0"/>
      <w:autoSpaceDN w:val="0"/>
      <w:adjustRightInd w:val="0"/>
    </w:pPr>
    <w:rPr>
      <w:rFonts w:ascii="Arial" w:hAnsi="Arial" w:cs="Arial"/>
      <w:color w:val="000000"/>
      <w:sz w:val="24"/>
      <w:szCs w:val="24"/>
    </w:rPr>
  </w:style>
  <w:style w:type="paragraph" w:customStyle="1" w:styleId="Guionumerat">
    <w:name w:val="Guio numerat"/>
    <w:basedOn w:val="Textoindependiente"/>
    <w:qFormat/>
    <w:rsid w:val="005060F5"/>
    <w:pPr>
      <w:numPr>
        <w:numId w:val="1"/>
      </w:numPr>
      <w:spacing w:after="0" w:line="276" w:lineRule="auto"/>
      <w:jc w:val="left"/>
    </w:pPr>
    <w:rPr>
      <w:rFonts w:ascii="Calibri" w:hAnsi="Calibri" w:cs="Arial"/>
      <w:bCs/>
      <w:sz w:val="22"/>
      <w:szCs w:val="22"/>
    </w:rPr>
  </w:style>
  <w:style w:type="paragraph" w:customStyle="1" w:styleId="Textosinformato1">
    <w:name w:val="Texto sin formato1"/>
    <w:basedOn w:val="Normal"/>
    <w:rsid w:val="005060F5"/>
    <w:pPr>
      <w:suppressAutoHyphens/>
      <w:jc w:val="left"/>
    </w:pPr>
    <w:rPr>
      <w:rFonts w:ascii="Courier New" w:hAnsi="Courier New" w:cs="Courier New"/>
      <w:lang w:eastAsia="zh-CN"/>
    </w:rPr>
  </w:style>
  <w:style w:type="paragraph" w:customStyle="1" w:styleId="parrafo">
    <w:name w:val="parrafo"/>
    <w:basedOn w:val="Normal"/>
    <w:uiPriority w:val="99"/>
    <w:rsid w:val="005060F5"/>
    <w:pPr>
      <w:spacing w:before="100" w:beforeAutospacing="1" w:after="100" w:afterAutospacing="1"/>
      <w:jc w:val="left"/>
    </w:pPr>
    <w:rPr>
      <w:sz w:val="24"/>
      <w:szCs w:val="24"/>
      <w:lang w:val="es-ES"/>
    </w:rPr>
  </w:style>
  <w:style w:type="paragraph" w:customStyle="1" w:styleId="gui1">
    <w:name w:val="gui1"/>
    <w:basedOn w:val="Normal"/>
    <w:uiPriority w:val="99"/>
    <w:rsid w:val="005060F5"/>
    <w:pPr>
      <w:jc w:val="left"/>
    </w:pPr>
    <w:rPr>
      <w:sz w:val="24"/>
      <w:szCs w:val="24"/>
      <w:lang w:val="es-ES"/>
    </w:rPr>
  </w:style>
  <w:style w:type="character" w:customStyle="1" w:styleId="Titulo3Car">
    <w:name w:val="Titulo 3 Car"/>
    <w:link w:val="Titulo3"/>
    <w:locked/>
    <w:rsid w:val="005060F5"/>
    <w:rPr>
      <w:rFonts w:ascii="Arial" w:hAnsi="Arial"/>
      <w:b/>
      <w:spacing w:val="-3"/>
      <w:lang w:val="x-none" w:eastAsia="es-ES"/>
    </w:rPr>
  </w:style>
  <w:style w:type="paragraph" w:customStyle="1" w:styleId="Titulo3">
    <w:name w:val="Titulo 3"/>
    <w:basedOn w:val="Ttulo2"/>
    <w:link w:val="Titulo3Car"/>
    <w:autoRedefine/>
    <w:qFormat/>
    <w:rsid w:val="005060F5"/>
    <w:pPr>
      <w:widowControl w:val="0"/>
      <w:tabs>
        <w:tab w:val="left" w:pos="-720"/>
      </w:tabs>
      <w:suppressAutoHyphens/>
    </w:pPr>
    <w:rPr>
      <w:bCs w:val="0"/>
      <w:spacing w:val="-3"/>
      <w:sz w:val="20"/>
      <w:szCs w:val="20"/>
    </w:rPr>
  </w:style>
  <w:style w:type="paragraph" w:customStyle="1" w:styleId="a-Objectius">
    <w:name w:val="a - Objectius"/>
    <w:basedOn w:val="Normal"/>
    <w:qFormat/>
    <w:rsid w:val="005060F5"/>
    <w:pPr>
      <w:numPr>
        <w:numId w:val="2"/>
      </w:numPr>
      <w:spacing w:after="60" w:line="276" w:lineRule="auto"/>
    </w:pPr>
    <w:rPr>
      <w:rFonts w:ascii="Calibri" w:hAnsi="Calibri" w:cs="Tahoma"/>
      <w:sz w:val="22"/>
      <w:szCs w:val="22"/>
      <w:lang w:eastAsia="en-US"/>
    </w:rPr>
  </w:style>
  <w:style w:type="paragraph" w:customStyle="1" w:styleId="Prrafodelista2">
    <w:name w:val="Párrafo de lista2"/>
    <w:basedOn w:val="Normal"/>
    <w:uiPriority w:val="99"/>
    <w:rsid w:val="005060F5"/>
    <w:pPr>
      <w:spacing w:after="200" w:line="276" w:lineRule="auto"/>
      <w:ind w:left="720"/>
      <w:contextualSpacing/>
    </w:pPr>
    <w:rPr>
      <w:rFonts w:ascii="Calibri" w:hAnsi="Calibri"/>
      <w:sz w:val="22"/>
      <w:szCs w:val="22"/>
      <w:lang w:eastAsia="ca-ES"/>
    </w:rPr>
  </w:style>
  <w:style w:type="paragraph" w:customStyle="1" w:styleId="Guinmerat">
    <w:name w:val="Guió númerat"/>
    <w:basedOn w:val="Normal"/>
    <w:uiPriority w:val="99"/>
    <w:qFormat/>
    <w:rsid w:val="005060F5"/>
    <w:pPr>
      <w:numPr>
        <w:numId w:val="3"/>
      </w:numPr>
      <w:suppressAutoHyphens/>
    </w:pPr>
    <w:rPr>
      <w:rFonts w:ascii="Arial" w:hAnsi="Arial" w:cs="Arial"/>
      <w:sz w:val="22"/>
      <w:lang w:eastAsia="zh-CN"/>
    </w:rPr>
  </w:style>
  <w:style w:type="paragraph" w:customStyle="1" w:styleId="simple">
    <w:name w:val="simple"/>
    <w:basedOn w:val="Normal"/>
    <w:rsid w:val="005060F5"/>
    <w:pPr>
      <w:spacing w:before="225" w:after="240"/>
      <w:jc w:val="left"/>
    </w:pPr>
    <w:rPr>
      <w:sz w:val="24"/>
      <w:szCs w:val="24"/>
      <w:lang w:eastAsia="ca-ES"/>
    </w:rPr>
  </w:style>
  <w:style w:type="paragraph" w:customStyle="1" w:styleId="Guio1">
    <w:name w:val="Guio 1"/>
    <w:basedOn w:val="Normal"/>
    <w:qFormat/>
    <w:rsid w:val="005060F5"/>
    <w:pPr>
      <w:numPr>
        <w:numId w:val="4"/>
      </w:numPr>
      <w:suppressAutoHyphens/>
    </w:pPr>
    <w:rPr>
      <w:rFonts w:ascii="Arial" w:hAnsi="Arial" w:cs="Arial"/>
      <w:sz w:val="22"/>
      <w:lang w:eastAsia="zh-CN"/>
    </w:rPr>
  </w:style>
  <w:style w:type="paragraph" w:customStyle="1" w:styleId="guionum2">
    <w:name w:val="guio num2"/>
    <w:basedOn w:val="Normal"/>
    <w:uiPriority w:val="99"/>
    <w:qFormat/>
    <w:rsid w:val="005060F5"/>
    <w:pPr>
      <w:numPr>
        <w:numId w:val="5"/>
      </w:numPr>
      <w:tabs>
        <w:tab w:val="left" w:pos="284"/>
      </w:tabs>
      <w:suppressAutoHyphens/>
      <w:spacing w:before="120" w:after="60" w:line="276" w:lineRule="auto"/>
    </w:pPr>
    <w:rPr>
      <w:rFonts w:ascii="Arial" w:hAnsi="Arial" w:cs="Arial"/>
      <w:b/>
      <w:spacing w:val="-3"/>
      <w:sz w:val="22"/>
      <w:szCs w:val="22"/>
    </w:rPr>
  </w:style>
  <w:style w:type="character" w:styleId="Refdenotaalpie">
    <w:name w:val="footnote reference"/>
    <w:basedOn w:val="Fuentedeprrafopredeter"/>
    <w:uiPriority w:val="99"/>
    <w:unhideWhenUsed/>
    <w:rsid w:val="005060F5"/>
    <w:rPr>
      <w:rFonts w:cs="Times New Roman"/>
      <w:vertAlign w:val="superscript"/>
    </w:rPr>
  </w:style>
  <w:style w:type="character" w:styleId="Refdecomentario">
    <w:name w:val="annotation reference"/>
    <w:basedOn w:val="Fuentedeprrafopredeter"/>
    <w:uiPriority w:val="99"/>
    <w:semiHidden/>
    <w:unhideWhenUsed/>
    <w:rsid w:val="005060F5"/>
    <w:rPr>
      <w:rFonts w:cs="Times New Roman"/>
      <w:sz w:val="16"/>
    </w:rPr>
  </w:style>
  <w:style w:type="character" w:styleId="Refdenotaalfinal">
    <w:name w:val="endnote reference"/>
    <w:basedOn w:val="Fuentedeprrafopredeter"/>
    <w:uiPriority w:val="99"/>
    <w:semiHidden/>
    <w:unhideWhenUsed/>
    <w:rsid w:val="005060F5"/>
    <w:rPr>
      <w:rFonts w:cs="Times New Roman"/>
      <w:vertAlign w:val="superscript"/>
    </w:rPr>
  </w:style>
  <w:style w:type="character" w:styleId="Referenciasutil">
    <w:name w:val="Subtle Reference"/>
    <w:aliases w:val="Peu de taula"/>
    <w:basedOn w:val="Fuentedeprrafopredeter"/>
    <w:uiPriority w:val="31"/>
    <w:qFormat/>
    <w:rsid w:val="005060F5"/>
    <w:rPr>
      <w:rFonts w:ascii="Arial" w:hAnsi="Arial" w:cs="Times New Roman"/>
      <w:i/>
      <w:sz w:val="20"/>
    </w:rPr>
  </w:style>
  <w:style w:type="character" w:customStyle="1" w:styleId="resultat">
    <w:name w:val="resultat"/>
    <w:rsid w:val="005060F5"/>
  </w:style>
  <w:style w:type="table" w:styleId="Tablaconcuadrcula">
    <w:name w:val="Table Grid"/>
    <w:basedOn w:val="Tablanormal"/>
    <w:uiPriority w:val="39"/>
    <w:rsid w:val="005060F5"/>
    <w:rPr>
      <w:rFonts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
    <w:name w:val="Pa9"/>
    <w:basedOn w:val="Default"/>
    <w:next w:val="Default"/>
    <w:uiPriority w:val="99"/>
    <w:rsid w:val="00216CD4"/>
    <w:pPr>
      <w:spacing w:line="201" w:lineRule="atLeast"/>
    </w:pPr>
    <w:rPr>
      <w:color w:val="auto"/>
      <w:lang w:val="es-ES" w:eastAsia="es-ES"/>
    </w:rPr>
  </w:style>
  <w:style w:type="paragraph" w:customStyle="1" w:styleId="Pa13">
    <w:name w:val="Pa13"/>
    <w:basedOn w:val="Default"/>
    <w:next w:val="Default"/>
    <w:uiPriority w:val="99"/>
    <w:rsid w:val="00216CD4"/>
    <w:pPr>
      <w:spacing w:line="201" w:lineRule="atLeast"/>
    </w:pPr>
    <w:rPr>
      <w:color w:val="auto"/>
      <w:lang w:val="es-ES" w:eastAsia="es-ES"/>
    </w:rPr>
  </w:style>
  <w:style w:type="character" w:styleId="nfasis">
    <w:name w:val="Emphasis"/>
    <w:basedOn w:val="Fuentedeprrafopredeter"/>
    <w:uiPriority w:val="20"/>
    <w:qFormat/>
    <w:rsid w:val="00576DE9"/>
    <w:rPr>
      <w:rFonts w:cs="Times New Roman"/>
      <w:i/>
    </w:rPr>
  </w:style>
  <w:style w:type="paragraph" w:customStyle="1" w:styleId="NormalTAB">
    <w:name w:val="Normal TAB"/>
    <w:basedOn w:val="Normal"/>
    <w:uiPriority w:val="99"/>
    <w:qFormat/>
    <w:rsid w:val="00942B05"/>
    <w:pPr>
      <w:suppressAutoHyphens/>
      <w:spacing w:before="40" w:after="40"/>
      <w:ind w:left="34"/>
    </w:pPr>
    <w:rPr>
      <w:rFonts w:ascii="Arial" w:hAnsi="Arial" w:cs="Arial"/>
      <w:sz w:val="22"/>
      <w:lang w:eastAsia="ca-ES"/>
    </w:rPr>
  </w:style>
  <w:style w:type="paragraph" w:styleId="NormalWeb">
    <w:name w:val="Normal (Web)"/>
    <w:basedOn w:val="Normal"/>
    <w:uiPriority w:val="99"/>
    <w:unhideWhenUsed/>
    <w:rsid w:val="001F114E"/>
    <w:pPr>
      <w:spacing w:before="100" w:beforeAutospacing="1" w:after="100" w:afterAutospacing="1"/>
      <w:jc w:val="left"/>
    </w:pPr>
    <w:rPr>
      <w:sz w:val="24"/>
      <w:szCs w:val="24"/>
      <w:lang w:val="es-ES"/>
    </w:rPr>
  </w:style>
  <w:style w:type="character" w:customStyle="1" w:styleId="Mencinsinresolver1">
    <w:name w:val="Mención sin resolver1"/>
    <w:basedOn w:val="Fuentedeprrafopredeter"/>
    <w:uiPriority w:val="99"/>
    <w:semiHidden/>
    <w:unhideWhenUsed/>
    <w:rsid w:val="00F27155"/>
    <w:rPr>
      <w:rFonts w:cs="Times New Roman"/>
      <w:color w:val="605E5C"/>
      <w:shd w:val="clear" w:color="auto" w:fill="E1DFDD"/>
    </w:rPr>
  </w:style>
  <w:style w:type="paragraph" w:customStyle="1" w:styleId="CM13">
    <w:name w:val="CM13"/>
    <w:basedOn w:val="Default"/>
    <w:next w:val="Default"/>
    <w:uiPriority w:val="99"/>
    <w:rsid w:val="00BC5D3A"/>
    <w:rPr>
      <w:rFonts w:ascii="EU Albertina" w:hAnsi="EU Albertina" w:cs="Times New Roman"/>
      <w:color w:val="auto"/>
      <w:lang w:val="es-ES" w:eastAsia="en-US"/>
    </w:rPr>
  </w:style>
  <w:style w:type="character" w:styleId="Ttulodellibro">
    <w:name w:val="Book Title"/>
    <w:basedOn w:val="Fuentedeprrafopredeter"/>
    <w:uiPriority w:val="33"/>
    <w:qFormat/>
    <w:rsid w:val="00BC5D3A"/>
    <w:rPr>
      <w:rFonts w:cs="Times New Roman"/>
      <w:b/>
      <w:smallCaps/>
      <w:spacing w:val="5"/>
    </w:rPr>
  </w:style>
  <w:style w:type="paragraph" w:styleId="TtuloTDC">
    <w:name w:val="TOC Heading"/>
    <w:basedOn w:val="Ttulo1"/>
    <w:next w:val="Normal"/>
    <w:uiPriority w:val="39"/>
    <w:unhideWhenUsed/>
    <w:qFormat/>
    <w:rsid w:val="00BC5D3A"/>
    <w:pPr>
      <w:keepNext/>
      <w:keepLines/>
      <w:widowControl/>
      <w:pBdr>
        <w:bottom w:val="single" w:sz="4" w:space="1" w:color="auto"/>
      </w:pBdr>
      <w:shd w:val="clear" w:color="auto" w:fill="808080"/>
      <w:autoSpaceDE/>
      <w:autoSpaceDN/>
      <w:spacing w:line="259" w:lineRule="auto"/>
      <w:ind w:left="0"/>
      <w:outlineLvl w:val="9"/>
    </w:pPr>
    <w:rPr>
      <w:rFonts w:cs="Mangal"/>
      <w:b w:val="0"/>
      <w:bCs w:val="0"/>
      <w:color w:val="365F91"/>
    </w:rPr>
  </w:style>
  <w:style w:type="paragraph" w:customStyle="1" w:styleId="Absis1">
    <w:name w:val="Absis 1"/>
    <w:basedOn w:val="Ttulo1"/>
    <w:uiPriority w:val="99"/>
    <w:rsid w:val="00BC5D3A"/>
    <w:pPr>
      <w:widowControl/>
      <w:pBdr>
        <w:bottom w:val="single" w:sz="4" w:space="1" w:color="auto"/>
      </w:pBdr>
      <w:shd w:val="clear" w:color="auto" w:fill="808080"/>
      <w:suppressAutoHyphens/>
      <w:autoSpaceDE/>
      <w:autoSpaceDN/>
      <w:spacing w:before="360" w:after="120" w:line="360" w:lineRule="auto"/>
      <w:ind w:left="0"/>
      <w:jc w:val="both"/>
    </w:pPr>
    <w:rPr>
      <w:bCs w:val="0"/>
      <w:caps/>
      <w:sz w:val="20"/>
      <w:szCs w:val="20"/>
      <w:lang w:eastAsia="es-ES_tradnl"/>
    </w:rPr>
  </w:style>
  <w:style w:type="paragraph" w:customStyle="1" w:styleId="Absis2">
    <w:name w:val="Absis2"/>
    <w:basedOn w:val="Ttulo2"/>
    <w:uiPriority w:val="99"/>
    <w:rsid w:val="00BC5D3A"/>
    <w:pPr>
      <w:keepNext w:val="0"/>
      <w:keepLines w:val="0"/>
      <w:framePr w:wrap="around" w:hAnchor="text"/>
      <w:pBdr>
        <w:bottom w:val="single" w:sz="4" w:space="1" w:color="auto"/>
      </w:pBdr>
      <w:suppressAutoHyphens/>
      <w:spacing w:before="360" w:after="120" w:line="360" w:lineRule="auto"/>
    </w:pPr>
    <w:rPr>
      <w:bCs w:val="0"/>
      <w:i/>
      <w:iCs/>
      <w:smallCaps/>
      <w:sz w:val="20"/>
      <w:lang w:eastAsia="es-ES_tradnl"/>
    </w:rPr>
  </w:style>
  <w:style w:type="paragraph" w:customStyle="1" w:styleId="Absis3">
    <w:name w:val="Absis3"/>
    <w:basedOn w:val="Ttulo3"/>
    <w:uiPriority w:val="99"/>
    <w:rsid w:val="00BC5D3A"/>
    <w:pPr>
      <w:tabs>
        <w:tab w:val="left" w:pos="0"/>
      </w:tabs>
      <w:suppressAutoHyphens/>
      <w:spacing w:before="240" w:after="60" w:line="360" w:lineRule="auto"/>
    </w:pPr>
    <w:rPr>
      <w:bCs/>
      <w:caps/>
      <w:sz w:val="20"/>
      <w:szCs w:val="22"/>
      <w:u w:val="none"/>
      <w:lang w:eastAsia="zh-CN"/>
    </w:rPr>
  </w:style>
  <w:style w:type="character" w:customStyle="1" w:styleId="TDC1Car">
    <w:name w:val="TDC 1 Car"/>
    <w:link w:val="TDC1"/>
    <w:uiPriority w:val="39"/>
    <w:locked/>
    <w:rsid w:val="00FE20D8"/>
    <w:rPr>
      <w:rFonts w:ascii="Arial" w:hAnsi="Arial"/>
      <w:b/>
      <w:noProof/>
      <w:sz w:val="22"/>
      <w:lang w:eastAsia="en-US"/>
    </w:rPr>
  </w:style>
  <w:style w:type="paragraph" w:customStyle="1" w:styleId="APARTAT">
    <w:name w:val="APARTAT"/>
    <w:basedOn w:val="TDC1"/>
    <w:link w:val="APARTATCar"/>
    <w:qFormat/>
    <w:rsid w:val="00BC5D3A"/>
    <w:pPr>
      <w:tabs>
        <w:tab w:val="left" w:pos="440"/>
        <w:tab w:val="right" w:leader="dot" w:pos="8675"/>
      </w:tabs>
      <w:suppressAutoHyphens/>
      <w:spacing w:after="240" w:line="240" w:lineRule="auto"/>
    </w:pPr>
    <w:rPr>
      <w:rFonts w:cs="Times New Roman"/>
      <w:noProof w:val="0"/>
      <w:szCs w:val="20"/>
      <w:lang w:eastAsia="zh-CN"/>
    </w:rPr>
  </w:style>
  <w:style w:type="character" w:customStyle="1" w:styleId="APARTATCar">
    <w:name w:val="APARTAT Car"/>
    <w:link w:val="APARTAT"/>
    <w:locked/>
    <w:rsid w:val="00BC5D3A"/>
    <w:rPr>
      <w:rFonts w:ascii="Arial" w:hAnsi="Arial"/>
      <w:b/>
      <w:sz w:val="22"/>
      <w:lang w:val="x-none" w:eastAsia="zh-CN"/>
    </w:rPr>
  </w:style>
  <w:style w:type="character" w:customStyle="1" w:styleId="apple-converted-space">
    <w:name w:val="apple-converted-space"/>
    <w:rsid w:val="00BC5D3A"/>
  </w:style>
  <w:style w:type="paragraph" w:customStyle="1" w:styleId="Formatvorlageberschrift3TimesNewRoman12pt">
    <w:name w:val="Formatvorlage Überschrift 3 + Times New Roman 12 pt"/>
    <w:basedOn w:val="Ttulo3"/>
    <w:rsid w:val="00BC5D3A"/>
    <w:pPr>
      <w:numPr>
        <w:ilvl w:val="2"/>
        <w:numId w:val="13"/>
      </w:numPr>
      <w:suppressAutoHyphens/>
      <w:spacing w:before="240" w:after="60"/>
      <w:ind w:right="-573"/>
    </w:pPr>
    <w:rPr>
      <w:rFonts w:ascii="Times New Roman" w:hAnsi="Times New Roman" w:cs="Arial"/>
      <w:bCs/>
      <w:szCs w:val="26"/>
      <w:u w:val="none"/>
      <w:lang w:val="en-GB" w:eastAsia="de-DE"/>
    </w:rPr>
  </w:style>
  <w:style w:type="paragraph" w:customStyle="1" w:styleId="GuiPunt">
    <w:name w:val="Guió Punt"/>
    <w:basedOn w:val="Prrafodelista"/>
    <w:link w:val="GuiPuntCar"/>
    <w:qFormat/>
    <w:rsid w:val="00BC5D3A"/>
    <w:pPr>
      <w:widowControl/>
      <w:numPr>
        <w:ilvl w:val="1"/>
        <w:numId w:val="13"/>
      </w:numPr>
      <w:spacing w:after="200" w:line="360" w:lineRule="auto"/>
      <w:contextualSpacing/>
      <w:jc w:val="both"/>
    </w:pPr>
    <w:rPr>
      <w:rFonts w:ascii="Arial" w:hAnsi="Arial"/>
      <w:sz w:val="22"/>
      <w:szCs w:val="22"/>
      <w:lang w:eastAsia="en-US"/>
    </w:rPr>
  </w:style>
  <w:style w:type="character" w:customStyle="1" w:styleId="GuiPuntCar">
    <w:name w:val="Guió Punt Car"/>
    <w:link w:val="GuiPunt"/>
    <w:locked/>
    <w:rsid w:val="00BC5D3A"/>
    <w:rPr>
      <w:rFonts w:ascii="Arial" w:hAnsi="Arial" w:cs="Times New Roman"/>
      <w:sz w:val="22"/>
      <w:szCs w:val="22"/>
      <w:lang w:eastAsia="en-US"/>
    </w:rPr>
  </w:style>
  <w:style w:type="paragraph" w:styleId="TDC4">
    <w:name w:val="toc 4"/>
    <w:basedOn w:val="Normal"/>
    <w:next w:val="Normal"/>
    <w:autoRedefine/>
    <w:uiPriority w:val="39"/>
    <w:unhideWhenUsed/>
    <w:rsid w:val="00BC5D3A"/>
    <w:pPr>
      <w:tabs>
        <w:tab w:val="left" w:pos="1540"/>
        <w:tab w:val="right" w:leader="dot" w:pos="8675"/>
      </w:tabs>
      <w:ind w:left="658"/>
      <w:jc w:val="left"/>
    </w:pPr>
    <w:rPr>
      <w:rFonts w:ascii="Calibri" w:hAnsi="Calibri"/>
      <w:sz w:val="22"/>
      <w:szCs w:val="22"/>
      <w:lang w:eastAsia="ca-ES"/>
    </w:rPr>
  </w:style>
  <w:style w:type="character" w:styleId="Textodelmarcadordeposicin">
    <w:name w:val="Placeholder Text"/>
    <w:basedOn w:val="Fuentedeprrafopredeter"/>
    <w:uiPriority w:val="99"/>
    <w:semiHidden/>
    <w:rsid w:val="00BC5D3A"/>
    <w:rPr>
      <w:rFonts w:cs="Times New Roman"/>
      <w:color w:val="808080"/>
    </w:rPr>
  </w:style>
  <w:style w:type="character" w:styleId="Textoennegrita">
    <w:name w:val="Strong"/>
    <w:basedOn w:val="Fuentedeprrafopredeter"/>
    <w:uiPriority w:val="22"/>
    <w:qFormat/>
    <w:rsid w:val="00BC5D3A"/>
    <w:rPr>
      <w:rFonts w:cs="Times New Roman"/>
      <w:b/>
    </w:rPr>
  </w:style>
  <w:style w:type="character" w:customStyle="1" w:styleId="WW8Num2z0">
    <w:name w:val="WW8Num2z0"/>
    <w:rsid w:val="00BC5D3A"/>
    <w:rPr>
      <w:rFonts w:ascii="Times New Roman" w:hAnsi="Times New Roman"/>
    </w:rPr>
  </w:style>
  <w:style w:type="table" w:customStyle="1" w:styleId="Tablaconcuadrcula1">
    <w:name w:val="Tabla con cuadrícula1"/>
    <w:basedOn w:val="Tablanormal"/>
    <w:next w:val="Tablaconcuadrcula"/>
    <w:uiPriority w:val="59"/>
    <w:rsid w:val="00BC5D3A"/>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C5D3A"/>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Taula">
    <w:name w:val="Normal Taula"/>
    <w:basedOn w:val="Normal"/>
    <w:qFormat/>
    <w:rsid w:val="00737757"/>
    <w:pPr>
      <w:autoSpaceDE w:val="0"/>
      <w:autoSpaceDN w:val="0"/>
      <w:adjustRightInd w:val="0"/>
    </w:pPr>
    <w:rPr>
      <w:rFonts w:ascii="Arial" w:hAnsi="Arial" w:cs="Arial"/>
      <w:sz w:val="22"/>
      <w:szCs w:val="22"/>
      <w:lang w:eastAsia="en-US"/>
    </w:rPr>
  </w:style>
  <w:style w:type="character" w:customStyle="1" w:styleId="PrrafodelistaCar1">
    <w:name w:val="Párrafo de lista Car1"/>
    <w:aliases w:val="Paragraf 11 Car"/>
    <w:link w:val="Prrafodelista"/>
    <w:uiPriority w:val="1"/>
    <w:locked/>
    <w:rsid w:val="00E160BA"/>
    <w:rPr>
      <w:rFonts w:ascii="CG Times" w:hAnsi="CG Times"/>
      <w:sz w:val="24"/>
      <w:lang w:val="x-none" w:eastAsia="es-ES"/>
    </w:rPr>
  </w:style>
  <w:style w:type="paragraph" w:customStyle="1" w:styleId="Prrafodelista1">
    <w:name w:val="Párrafo de lista1"/>
    <w:basedOn w:val="Normal"/>
    <w:rsid w:val="00A40529"/>
    <w:pPr>
      <w:widowControl w:val="0"/>
      <w:ind w:left="708"/>
      <w:jc w:val="left"/>
    </w:pPr>
    <w:rPr>
      <w:rFonts w:ascii="CG Times" w:hAnsi="CG Times"/>
      <w:sz w:val="24"/>
    </w:rPr>
  </w:style>
  <w:style w:type="character" w:customStyle="1" w:styleId="hiddengrammarerror">
    <w:name w:val="hiddengrammarerror"/>
    <w:rsid w:val="00026915"/>
  </w:style>
  <w:style w:type="character" w:customStyle="1" w:styleId="hiddenspellerror">
    <w:name w:val="hiddenspellerror"/>
    <w:rsid w:val="00026915"/>
  </w:style>
  <w:style w:type="table" w:customStyle="1" w:styleId="TableNormal">
    <w:name w:val="Table Normal"/>
    <w:uiPriority w:val="2"/>
    <w:semiHidden/>
    <w:unhideWhenUsed/>
    <w:qFormat/>
    <w:rsid w:val="00DC06B9"/>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6B9"/>
    <w:pPr>
      <w:widowControl w:val="0"/>
      <w:autoSpaceDE w:val="0"/>
      <w:autoSpaceDN w:val="0"/>
      <w:spacing w:before="45"/>
      <w:jc w:val="left"/>
    </w:pPr>
    <w:rPr>
      <w:rFonts w:ascii="Arial" w:hAnsi="Arial" w:cs="Arial"/>
      <w:sz w:val="22"/>
      <w:szCs w:val="22"/>
      <w:lang w:eastAsia="ca-ES"/>
    </w:rPr>
  </w:style>
  <w:style w:type="character" w:customStyle="1" w:styleId="hiddengrammarerror1">
    <w:name w:val="hiddengrammarerror1"/>
    <w:rsid w:val="00296D02"/>
  </w:style>
  <w:style w:type="character" w:customStyle="1" w:styleId="hiddenspellerror1">
    <w:name w:val="hiddenspellerror1"/>
    <w:rsid w:val="00256522"/>
  </w:style>
  <w:style w:type="paragraph" w:customStyle="1" w:styleId="Piedepgina10">
    <w:name w:val="Pie de página10"/>
    <w:basedOn w:val="Normal"/>
    <w:rsid w:val="005D3D10"/>
    <w:pPr>
      <w:tabs>
        <w:tab w:val="center" w:pos="4252"/>
        <w:tab w:val="right" w:pos="8504"/>
      </w:tabs>
      <w:spacing w:after="200" w:line="276" w:lineRule="auto"/>
      <w:jc w:val="left"/>
    </w:pPr>
    <w:rPr>
      <w:rFonts w:ascii="Calibri" w:hAnsi="Calibri"/>
      <w:sz w:val="22"/>
      <w:lang w:val="es-ES_tradnl" w:eastAsia="es-ES_tradnl"/>
    </w:rPr>
  </w:style>
  <w:style w:type="paragraph" w:customStyle="1" w:styleId="Normaltaula0">
    <w:name w:val="Normal taula"/>
    <w:basedOn w:val="Normal"/>
    <w:qFormat/>
    <w:rsid w:val="00921AE9"/>
    <w:pPr>
      <w:spacing w:before="40" w:after="40"/>
      <w:ind w:left="40"/>
      <w:jc w:val="left"/>
      <w:textAlignment w:val="baseline"/>
    </w:pPr>
    <w:rPr>
      <w:rFonts w:ascii="Arial" w:hAnsi="Arial" w:cs="Arial"/>
      <w:lang w:eastAsia="es-ES_tradnl"/>
    </w:rPr>
  </w:style>
  <w:style w:type="paragraph" w:customStyle="1" w:styleId="Normaltaulacentrat">
    <w:name w:val="Normal taula centrat"/>
    <w:basedOn w:val="Normaltaula0"/>
    <w:qFormat/>
    <w:rsid w:val="00157D17"/>
    <w:pPr>
      <w:ind w:left="-104" w:right="-114"/>
      <w:jc w:val="center"/>
    </w:pPr>
  </w:style>
  <w:style w:type="paragraph" w:styleId="Descripcin">
    <w:name w:val="caption"/>
    <w:basedOn w:val="Normal"/>
    <w:next w:val="Normal"/>
    <w:uiPriority w:val="35"/>
    <w:unhideWhenUsed/>
    <w:qFormat/>
    <w:rsid w:val="00157D17"/>
    <w:pPr>
      <w:jc w:val="left"/>
    </w:pPr>
    <w:rPr>
      <w:rFonts w:ascii="Arial" w:hAnsi="Arial" w:cs="Arial"/>
      <w:i/>
      <w:iCs/>
      <w:color w:val="000000"/>
      <w:sz w:val="22"/>
      <w:szCs w:val="16"/>
      <w:lang w:eastAsia="en-US"/>
    </w:rPr>
  </w:style>
  <w:style w:type="paragraph" w:customStyle="1" w:styleId="Piedepgina6">
    <w:name w:val="Pie de página6"/>
    <w:basedOn w:val="Normal"/>
    <w:rsid w:val="00DB2F35"/>
    <w:pPr>
      <w:tabs>
        <w:tab w:val="center" w:pos="4252"/>
        <w:tab w:val="right" w:pos="8504"/>
      </w:tabs>
      <w:spacing w:after="200" w:line="276" w:lineRule="auto"/>
      <w:jc w:val="left"/>
    </w:pPr>
    <w:rPr>
      <w:rFonts w:ascii="Calibri" w:hAnsi="Calibri"/>
      <w:sz w:val="22"/>
      <w:lang w:val="es-ES_tradnl" w:eastAsia="es-ES_tradnl"/>
    </w:rPr>
  </w:style>
  <w:style w:type="paragraph" w:customStyle="1" w:styleId="Textindependent1">
    <w:name w:val="Text independent1"/>
    <w:basedOn w:val="Normal"/>
    <w:uiPriority w:val="99"/>
    <w:rsid w:val="00BD5258"/>
    <w:pPr>
      <w:autoSpaceDE w:val="0"/>
      <w:autoSpaceDN w:val="0"/>
      <w:adjustRightInd w:val="0"/>
      <w:spacing w:after="120" w:line="276" w:lineRule="auto"/>
      <w:jc w:val="left"/>
    </w:pPr>
    <w:rPr>
      <w:rFonts w:ascii="Arial" w:eastAsiaTheme="minorEastAsia" w:hAnsi="Arial" w:cs="Arial"/>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71225">
      <w:bodyDiv w:val="1"/>
      <w:marLeft w:val="0"/>
      <w:marRight w:val="0"/>
      <w:marTop w:val="0"/>
      <w:marBottom w:val="0"/>
      <w:divBdr>
        <w:top w:val="none" w:sz="0" w:space="0" w:color="auto"/>
        <w:left w:val="none" w:sz="0" w:space="0" w:color="auto"/>
        <w:bottom w:val="none" w:sz="0" w:space="0" w:color="auto"/>
        <w:right w:val="none" w:sz="0" w:space="0" w:color="auto"/>
      </w:divBdr>
    </w:div>
    <w:div w:id="976225512">
      <w:marLeft w:val="0"/>
      <w:marRight w:val="0"/>
      <w:marTop w:val="0"/>
      <w:marBottom w:val="0"/>
      <w:divBdr>
        <w:top w:val="none" w:sz="0" w:space="0" w:color="auto"/>
        <w:left w:val="none" w:sz="0" w:space="0" w:color="auto"/>
        <w:bottom w:val="none" w:sz="0" w:space="0" w:color="auto"/>
        <w:right w:val="none" w:sz="0" w:space="0" w:color="auto"/>
      </w:divBdr>
    </w:div>
    <w:div w:id="976225513">
      <w:marLeft w:val="0"/>
      <w:marRight w:val="0"/>
      <w:marTop w:val="0"/>
      <w:marBottom w:val="0"/>
      <w:divBdr>
        <w:top w:val="none" w:sz="0" w:space="0" w:color="auto"/>
        <w:left w:val="none" w:sz="0" w:space="0" w:color="auto"/>
        <w:bottom w:val="none" w:sz="0" w:space="0" w:color="auto"/>
        <w:right w:val="none" w:sz="0" w:space="0" w:color="auto"/>
      </w:divBdr>
    </w:div>
    <w:div w:id="976225514">
      <w:marLeft w:val="0"/>
      <w:marRight w:val="0"/>
      <w:marTop w:val="0"/>
      <w:marBottom w:val="0"/>
      <w:divBdr>
        <w:top w:val="none" w:sz="0" w:space="0" w:color="auto"/>
        <w:left w:val="none" w:sz="0" w:space="0" w:color="auto"/>
        <w:bottom w:val="none" w:sz="0" w:space="0" w:color="auto"/>
        <w:right w:val="none" w:sz="0" w:space="0" w:color="auto"/>
      </w:divBdr>
    </w:div>
    <w:div w:id="976225515">
      <w:marLeft w:val="0"/>
      <w:marRight w:val="0"/>
      <w:marTop w:val="0"/>
      <w:marBottom w:val="0"/>
      <w:divBdr>
        <w:top w:val="none" w:sz="0" w:space="0" w:color="auto"/>
        <w:left w:val="none" w:sz="0" w:space="0" w:color="auto"/>
        <w:bottom w:val="none" w:sz="0" w:space="0" w:color="auto"/>
        <w:right w:val="none" w:sz="0" w:space="0" w:color="auto"/>
      </w:divBdr>
    </w:div>
    <w:div w:id="976225516">
      <w:marLeft w:val="0"/>
      <w:marRight w:val="0"/>
      <w:marTop w:val="0"/>
      <w:marBottom w:val="0"/>
      <w:divBdr>
        <w:top w:val="none" w:sz="0" w:space="0" w:color="auto"/>
        <w:left w:val="none" w:sz="0" w:space="0" w:color="auto"/>
        <w:bottom w:val="none" w:sz="0" w:space="0" w:color="auto"/>
        <w:right w:val="none" w:sz="0" w:space="0" w:color="auto"/>
      </w:divBdr>
    </w:div>
    <w:div w:id="976225517">
      <w:marLeft w:val="0"/>
      <w:marRight w:val="0"/>
      <w:marTop w:val="0"/>
      <w:marBottom w:val="0"/>
      <w:divBdr>
        <w:top w:val="none" w:sz="0" w:space="0" w:color="auto"/>
        <w:left w:val="none" w:sz="0" w:space="0" w:color="auto"/>
        <w:bottom w:val="none" w:sz="0" w:space="0" w:color="auto"/>
        <w:right w:val="none" w:sz="0" w:space="0" w:color="auto"/>
      </w:divBdr>
    </w:div>
    <w:div w:id="976225518">
      <w:marLeft w:val="0"/>
      <w:marRight w:val="0"/>
      <w:marTop w:val="0"/>
      <w:marBottom w:val="0"/>
      <w:divBdr>
        <w:top w:val="none" w:sz="0" w:space="0" w:color="auto"/>
        <w:left w:val="none" w:sz="0" w:space="0" w:color="auto"/>
        <w:bottom w:val="none" w:sz="0" w:space="0" w:color="auto"/>
        <w:right w:val="none" w:sz="0" w:space="0" w:color="auto"/>
      </w:divBdr>
    </w:div>
    <w:div w:id="976225519">
      <w:marLeft w:val="0"/>
      <w:marRight w:val="0"/>
      <w:marTop w:val="0"/>
      <w:marBottom w:val="0"/>
      <w:divBdr>
        <w:top w:val="none" w:sz="0" w:space="0" w:color="auto"/>
        <w:left w:val="none" w:sz="0" w:space="0" w:color="auto"/>
        <w:bottom w:val="none" w:sz="0" w:space="0" w:color="auto"/>
        <w:right w:val="none" w:sz="0" w:space="0" w:color="auto"/>
      </w:divBdr>
    </w:div>
    <w:div w:id="976225520">
      <w:marLeft w:val="0"/>
      <w:marRight w:val="0"/>
      <w:marTop w:val="0"/>
      <w:marBottom w:val="0"/>
      <w:divBdr>
        <w:top w:val="none" w:sz="0" w:space="0" w:color="auto"/>
        <w:left w:val="none" w:sz="0" w:space="0" w:color="auto"/>
        <w:bottom w:val="none" w:sz="0" w:space="0" w:color="auto"/>
        <w:right w:val="none" w:sz="0" w:space="0" w:color="auto"/>
      </w:divBdr>
    </w:div>
    <w:div w:id="976225521">
      <w:marLeft w:val="0"/>
      <w:marRight w:val="0"/>
      <w:marTop w:val="0"/>
      <w:marBottom w:val="0"/>
      <w:divBdr>
        <w:top w:val="none" w:sz="0" w:space="0" w:color="auto"/>
        <w:left w:val="none" w:sz="0" w:space="0" w:color="auto"/>
        <w:bottom w:val="none" w:sz="0" w:space="0" w:color="auto"/>
        <w:right w:val="none" w:sz="0" w:space="0" w:color="auto"/>
      </w:divBdr>
    </w:div>
    <w:div w:id="976225522">
      <w:marLeft w:val="0"/>
      <w:marRight w:val="0"/>
      <w:marTop w:val="0"/>
      <w:marBottom w:val="0"/>
      <w:divBdr>
        <w:top w:val="none" w:sz="0" w:space="0" w:color="auto"/>
        <w:left w:val="none" w:sz="0" w:space="0" w:color="auto"/>
        <w:bottom w:val="none" w:sz="0" w:space="0" w:color="auto"/>
        <w:right w:val="none" w:sz="0" w:space="0" w:color="auto"/>
      </w:divBdr>
    </w:div>
    <w:div w:id="976225523">
      <w:marLeft w:val="0"/>
      <w:marRight w:val="0"/>
      <w:marTop w:val="0"/>
      <w:marBottom w:val="0"/>
      <w:divBdr>
        <w:top w:val="none" w:sz="0" w:space="0" w:color="auto"/>
        <w:left w:val="none" w:sz="0" w:space="0" w:color="auto"/>
        <w:bottom w:val="none" w:sz="0" w:space="0" w:color="auto"/>
        <w:right w:val="none" w:sz="0" w:space="0" w:color="auto"/>
      </w:divBdr>
    </w:div>
    <w:div w:id="976225524">
      <w:marLeft w:val="0"/>
      <w:marRight w:val="0"/>
      <w:marTop w:val="0"/>
      <w:marBottom w:val="0"/>
      <w:divBdr>
        <w:top w:val="none" w:sz="0" w:space="0" w:color="auto"/>
        <w:left w:val="none" w:sz="0" w:space="0" w:color="auto"/>
        <w:bottom w:val="none" w:sz="0" w:space="0" w:color="auto"/>
        <w:right w:val="none" w:sz="0" w:space="0" w:color="auto"/>
      </w:divBdr>
    </w:div>
    <w:div w:id="976225525">
      <w:marLeft w:val="0"/>
      <w:marRight w:val="0"/>
      <w:marTop w:val="0"/>
      <w:marBottom w:val="0"/>
      <w:divBdr>
        <w:top w:val="none" w:sz="0" w:space="0" w:color="auto"/>
        <w:left w:val="none" w:sz="0" w:space="0" w:color="auto"/>
        <w:bottom w:val="none" w:sz="0" w:space="0" w:color="auto"/>
        <w:right w:val="none" w:sz="0" w:space="0" w:color="auto"/>
      </w:divBdr>
    </w:div>
    <w:div w:id="976225526">
      <w:marLeft w:val="0"/>
      <w:marRight w:val="0"/>
      <w:marTop w:val="0"/>
      <w:marBottom w:val="0"/>
      <w:divBdr>
        <w:top w:val="none" w:sz="0" w:space="0" w:color="auto"/>
        <w:left w:val="none" w:sz="0" w:space="0" w:color="auto"/>
        <w:bottom w:val="none" w:sz="0" w:space="0" w:color="auto"/>
        <w:right w:val="none" w:sz="0" w:space="0" w:color="auto"/>
      </w:divBdr>
    </w:div>
    <w:div w:id="976225527">
      <w:marLeft w:val="0"/>
      <w:marRight w:val="0"/>
      <w:marTop w:val="0"/>
      <w:marBottom w:val="0"/>
      <w:divBdr>
        <w:top w:val="none" w:sz="0" w:space="0" w:color="auto"/>
        <w:left w:val="none" w:sz="0" w:space="0" w:color="auto"/>
        <w:bottom w:val="none" w:sz="0" w:space="0" w:color="auto"/>
        <w:right w:val="none" w:sz="0" w:space="0" w:color="auto"/>
      </w:divBdr>
    </w:div>
    <w:div w:id="976225528">
      <w:marLeft w:val="0"/>
      <w:marRight w:val="0"/>
      <w:marTop w:val="0"/>
      <w:marBottom w:val="0"/>
      <w:divBdr>
        <w:top w:val="none" w:sz="0" w:space="0" w:color="auto"/>
        <w:left w:val="none" w:sz="0" w:space="0" w:color="auto"/>
        <w:bottom w:val="none" w:sz="0" w:space="0" w:color="auto"/>
        <w:right w:val="none" w:sz="0" w:space="0" w:color="auto"/>
      </w:divBdr>
    </w:div>
    <w:div w:id="976225529">
      <w:marLeft w:val="0"/>
      <w:marRight w:val="0"/>
      <w:marTop w:val="0"/>
      <w:marBottom w:val="0"/>
      <w:divBdr>
        <w:top w:val="none" w:sz="0" w:space="0" w:color="auto"/>
        <w:left w:val="none" w:sz="0" w:space="0" w:color="auto"/>
        <w:bottom w:val="none" w:sz="0" w:space="0" w:color="auto"/>
        <w:right w:val="none" w:sz="0" w:space="0" w:color="auto"/>
      </w:divBdr>
    </w:div>
    <w:div w:id="976225530">
      <w:marLeft w:val="0"/>
      <w:marRight w:val="0"/>
      <w:marTop w:val="0"/>
      <w:marBottom w:val="0"/>
      <w:divBdr>
        <w:top w:val="none" w:sz="0" w:space="0" w:color="auto"/>
        <w:left w:val="none" w:sz="0" w:space="0" w:color="auto"/>
        <w:bottom w:val="none" w:sz="0" w:space="0" w:color="auto"/>
        <w:right w:val="none" w:sz="0" w:space="0" w:color="auto"/>
      </w:divBdr>
    </w:div>
    <w:div w:id="976225531">
      <w:marLeft w:val="0"/>
      <w:marRight w:val="0"/>
      <w:marTop w:val="0"/>
      <w:marBottom w:val="0"/>
      <w:divBdr>
        <w:top w:val="none" w:sz="0" w:space="0" w:color="auto"/>
        <w:left w:val="none" w:sz="0" w:space="0" w:color="auto"/>
        <w:bottom w:val="none" w:sz="0" w:space="0" w:color="auto"/>
        <w:right w:val="none" w:sz="0" w:space="0" w:color="auto"/>
      </w:divBdr>
    </w:div>
    <w:div w:id="976225532">
      <w:marLeft w:val="0"/>
      <w:marRight w:val="0"/>
      <w:marTop w:val="0"/>
      <w:marBottom w:val="0"/>
      <w:divBdr>
        <w:top w:val="none" w:sz="0" w:space="0" w:color="auto"/>
        <w:left w:val="none" w:sz="0" w:space="0" w:color="auto"/>
        <w:bottom w:val="none" w:sz="0" w:space="0" w:color="auto"/>
        <w:right w:val="none" w:sz="0" w:space="0" w:color="auto"/>
      </w:divBdr>
    </w:div>
    <w:div w:id="976225533">
      <w:marLeft w:val="0"/>
      <w:marRight w:val="0"/>
      <w:marTop w:val="0"/>
      <w:marBottom w:val="0"/>
      <w:divBdr>
        <w:top w:val="none" w:sz="0" w:space="0" w:color="auto"/>
        <w:left w:val="none" w:sz="0" w:space="0" w:color="auto"/>
        <w:bottom w:val="none" w:sz="0" w:space="0" w:color="auto"/>
        <w:right w:val="none" w:sz="0" w:space="0" w:color="auto"/>
      </w:divBdr>
    </w:div>
    <w:div w:id="976225534">
      <w:marLeft w:val="0"/>
      <w:marRight w:val="0"/>
      <w:marTop w:val="0"/>
      <w:marBottom w:val="0"/>
      <w:divBdr>
        <w:top w:val="none" w:sz="0" w:space="0" w:color="auto"/>
        <w:left w:val="none" w:sz="0" w:space="0" w:color="auto"/>
        <w:bottom w:val="none" w:sz="0" w:space="0" w:color="auto"/>
        <w:right w:val="none" w:sz="0" w:space="0" w:color="auto"/>
      </w:divBdr>
    </w:div>
    <w:div w:id="976225535">
      <w:marLeft w:val="0"/>
      <w:marRight w:val="0"/>
      <w:marTop w:val="0"/>
      <w:marBottom w:val="0"/>
      <w:divBdr>
        <w:top w:val="none" w:sz="0" w:space="0" w:color="auto"/>
        <w:left w:val="none" w:sz="0" w:space="0" w:color="auto"/>
        <w:bottom w:val="none" w:sz="0" w:space="0" w:color="auto"/>
        <w:right w:val="none" w:sz="0" w:space="0" w:color="auto"/>
      </w:divBdr>
    </w:div>
    <w:div w:id="976225536">
      <w:marLeft w:val="0"/>
      <w:marRight w:val="0"/>
      <w:marTop w:val="0"/>
      <w:marBottom w:val="0"/>
      <w:divBdr>
        <w:top w:val="none" w:sz="0" w:space="0" w:color="auto"/>
        <w:left w:val="none" w:sz="0" w:space="0" w:color="auto"/>
        <w:bottom w:val="none" w:sz="0" w:space="0" w:color="auto"/>
        <w:right w:val="none" w:sz="0" w:space="0" w:color="auto"/>
      </w:divBdr>
    </w:div>
    <w:div w:id="976225537">
      <w:marLeft w:val="0"/>
      <w:marRight w:val="0"/>
      <w:marTop w:val="0"/>
      <w:marBottom w:val="0"/>
      <w:divBdr>
        <w:top w:val="none" w:sz="0" w:space="0" w:color="auto"/>
        <w:left w:val="none" w:sz="0" w:space="0" w:color="auto"/>
        <w:bottom w:val="none" w:sz="0" w:space="0" w:color="auto"/>
        <w:right w:val="none" w:sz="0" w:space="0" w:color="auto"/>
      </w:divBdr>
    </w:div>
    <w:div w:id="976225538">
      <w:marLeft w:val="0"/>
      <w:marRight w:val="0"/>
      <w:marTop w:val="0"/>
      <w:marBottom w:val="0"/>
      <w:divBdr>
        <w:top w:val="none" w:sz="0" w:space="0" w:color="auto"/>
        <w:left w:val="none" w:sz="0" w:space="0" w:color="auto"/>
        <w:bottom w:val="none" w:sz="0" w:space="0" w:color="auto"/>
        <w:right w:val="none" w:sz="0" w:space="0" w:color="auto"/>
      </w:divBdr>
    </w:div>
    <w:div w:id="976225539">
      <w:marLeft w:val="0"/>
      <w:marRight w:val="0"/>
      <w:marTop w:val="0"/>
      <w:marBottom w:val="0"/>
      <w:divBdr>
        <w:top w:val="none" w:sz="0" w:space="0" w:color="auto"/>
        <w:left w:val="none" w:sz="0" w:space="0" w:color="auto"/>
        <w:bottom w:val="none" w:sz="0" w:space="0" w:color="auto"/>
        <w:right w:val="none" w:sz="0" w:space="0" w:color="auto"/>
      </w:divBdr>
    </w:div>
    <w:div w:id="976225540">
      <w:marLeft w:val="0"/>
      <w:marRight w:val="0"/>
      <w:marTop w:val="0"/>
      <w:marBottom w:val="0"/>
      <w:divBdr>
        <w:top w:val="none" w:sz="0" w:space="0" w:color="auto"/>
        <w:left w:val="none" w:sz="0" w:space="0" w:color="auto"/>
        <w:bottom w:val="none" w:sz="0" w:space="0" w:color="auto"/>
        <w:right w:val="none" w:sz="0" w:space="0" w:color="auto"/>
      </w:divBdr>
    </w:div>
    <w:div w:id="976225541">
      <w:marLeft w:val="0"/>
      <w:marRight w:val="0"/>
      <w:marTop w:val="0"/>
      <w:marBottom w:val="0"/>
      <w:divBdr>
        <w:top w:val="none" w:sz="0" w:space="0" w:color="auto"/>
        <w:left w:val="none" w:sz="0" w:space="0" w:color="auto"/>
        <w:bottom w:val="none" w:sz="0" w:space="0" w:color="auto"/>
        <w:right w:val="none" w:sz="0" w:space="0" w:color="auto"/>
      </w:divBdr>
    </w:div>
    <w:div w:id="976225542">
      <w:marLeft w:val="0"/>
      <w:marRight w:val="0"/>
      <w:marTop w:val="0"/>
      <w:marBottom w:val="0"/>
      <w:divBdr>
        <w:top w:val="none" w:sz="0" w:space="0" w:color="auto"/>
        <w:left w:val="none" w:sz="0" w:space="0" w:color="auto"/>
        <w:bottom w:val="none" w:sz="0" w:space="0" w:color="auto"/>
        <w:right w:val="none" w:sz="0" w:space="0" w:color="auto"/>
      </w:divBdr>
    </w:div>
    <w:div w:id="976225543">
      <w:marLeft w:val="0"/>
      <w:marRight w:val="0"/>
      <w:marTop w:val="0"/>
      <w:marBottom w:val="0"/>
      <w:divBdr>
        <w:top w:val="none" w:sz="0" w:space="0" w:color="auto"/>
        <w:left w:val="none" w:sz="0" w:space="0" w:color="auto"/>
        <w:bottom w:val="none" w:sz="0" w:space="0" w:color="auto"/>
        <w:right w:val="none" w:sz="0" w:space="0" w:color="auto"/>
      </w:divBdr>
    </w:div>
    <w:div w:id="976225544">
      <w:marLeft w:val="0"/>
      <w:marRight w:val="0"/>
      <w:marTop w:val="0"/>
      <w:marBottom w:val="0"/>
      <w:divBdr>
        <w:top w:val="none" w:sz="0" w:space="0" w:color="auto"/>
        <w:left w:val="none" w:sz="0" w:space="0" w:color="auto"/>
        <w:bottom w:val="none" w:sz="0" w:space="0" w:color="auto"/>
        <w:right w:val="none" w:sz="0" w:space="0" w:color="auto"/>
      </w:divBdr>
    </w:div>
    <w:div w:id="976225545">
      <w:marLeft w:val="0"/>
      <w:marRight w:val="0"/>
      <w:marTop w:val="0"/>
      <w:marBottom w:val="0"/>
      <w:divBdr>
        <w:top w:val="none" w:sz="0" w:space="0" w:color="auto"/>
        <w:left w:val="none" w:sz="0" w:space="0" w:color="auto"/>
        <w:bottom w:val="none" w:sz="0" w:space="0" w:color="auto"/>
        <w:right w:val="none" w:sz="0" w:space="0" w:color="auto"/>
      </w:divBdr>
    </w:div>
    <w:div w:id="976225546">
      <w:marLeft w:val="0"/>
      <w:marRight w:val="0"/>
      <w:marTop w:val="0"/>
      <w:marBottom w:val="0"/>
      <w:divBdr>
        <w:top w:val="none" w:sz="0" w:space="0" w:color="auto"/>
        <w:left w:val="none" w:sz="0" w:space="0" w:color="auto"/>
        <w:bottom w:val="none" w:sz="0" w:space="0" w:color="auto"/>
        <w:right w:val="none" w:sz="0" w:space="0" w:color="auto"/>
      </w:divBdr>
    </w:div>
    <w:div w:id="976225547">
      <w:marLeft w:val="0"/>
      <w:marRight w:val="0"/>
      <w:marTop w:val="0"/>
      <w:marBottom w:val="0"/>
      <w:divBdr>
        <w:top w:val="none" w:sz="0" w:space="0" w:color="auto"/>
        <w:left w:val="none" w:sz="0" w:space="0" w:color="auto"/>
        <w:bottom w:val="none" w:sz="0" w:space="0" w:color="auto"/>
        <w:right w:val="none" w:sz="0" w:space="0" w:color="auto"/>
      </w:divBdr>
    </w:div>
    <w:div w:id="976225548">
      <w:marLeft w:val="0"/>
      <w:marRight w:val="0"/>
      <w:marTop w:val="0"/>
      <w:marBottom w:val="0"/>
      <w:divBdr>
        <w:top w:val="none" w:sz="0" w:space="0" w:color="auto"/>
        <w:left w:val="none" w:sz="0" w:space="0" w:color="auto"/>
        <w:bottom w:val="none" w:sz="0" w:space="0" w:color="auto"/>
        <w:right w:val="none" w:sz="0" w:space="0" w:color="auto"/>
      </w:divBdr>
    </w:div>
    <w:div w:id="976225549">
      <w:marLeft w:val="0"/>
      <w:marRight w:val="0"/>
      <w:marTop w:val="0"/>
      <w:marBottom w:val="0"/>
      <w:divBdr>
        <w:top w:val="none" w:sz="0" w:space="0" w:color="auto"/>
        <w:left w:val="none" w:sz="0" w:space="0" w:color="auto"/>
        <w:bottom w:val="none" w:sz="0" w:space="0" w:color="auto"/>
        <w:right w:val="none" w:sz="0" w:space="0" w:color="auto"/>
      </w:divBdr>
    </w:div>
    <w:div w:id="976225550">
      <w:marLeft w:val="0"/>
      <w:marRight w:val="0"/>
      <w:marTop w:val="0"/>
      <w:marBottom w:val="0"/>
      <w:divBdr>
        <w:top w:val="none" w:sz="0" w:space="0" w:color="auto"/>
        <w:left w:val="none" w:sz="0" w:space="0" w:color="auto"/>
        <w:bottom w:val="none" w:sz="0" w:space="0" w:color="auto"/>
        <w:right w:val="none" w:sz="0" w:space="0" w:color="auto"/>
      </w:divBdr>
    </w:div>
    <w:div w:id="976225551">
      <w:marLeft w:val="0"/>
      <w:marRight w:val="0"/>
      <w:marTop w:val="0"/>
      <w:marBottom w:val="0"/>
      <w:divBdr>
        <w:top w:val="none" w:sz="0" w:space="0" w:color="auto"/>
        <w:left w:val="none" w:sz="0" w:space="0" w:color="auto"/>
        <w:bottom w:val="none" w:sz="0" w:space="0" w:color="auto"/>
        <w:right w:val="none" w:sz="0" w:space="0" w:color="auto"/>
      </w:divBdr>
    </w:div>
    <w:div w:id="976225552">
      <w:marLeft w:val="0"/>
      <w:marRight w:val="0"/>
      <w:marTop w:val="0"/>
      <w:marBottom w:val="0"/>
      <w:divBdr>
        <w:top w:val="none" w:sz="0" w:space="0" w:color="auto"/>
        <w:left w:val="none" w:sz="0" w:space="0" w:color="auto"/>
        <w:bottom w:val="none" w:sz="0" w:space="0" w:color="auto"/>
        <w:right w:val="none" w:sz="0" w:space="0" w:color="auto"/>
      </w:divBdr>
    </w:div>
    <w:div w:id="976225553">
      <w:marLeft w:val="0"/>
      <w:marRight w:val="0"/>
      <w:marTop w:val="0"/>
      <w:marBottom w:val="0"/>
      <w:divBdr>
        <w:top w:val="none" w:sz="0" w:space="0" w:color="auto"/>
        <w:left w:val="none" w:sz="0" w:space="0" w:color="auto"/>
        <w:bottom w:val="none" w:sz="0" w:space="0" w:color="auto"/>
        <w:right w:val="none" w:sz="0" w:space="0" w:color="auto"/>
      </w:divBdr>
    </w:div>
    <w:div w:id="976225554">
      <w:marLeft w:val="0"/>
      <w:marRight w:val="0"/>
      <w:marTop w:val="0"/>
      <w:marBottom w:val="0"/>
      <w:divBdr>
        <w:top w:val="none" w:sz="0" w:space="0" w:color="auto"/>
        <w:left w:val="none" w:sz="0" w:space="0" w:color="auto"/>
        <w:bottom w:val="none" w:sz="0" w:space="0" w:color="auto"/>
        <w:right w:val="none" w:sz="0" w:space="0" w:color="auto"/>
      </w:divBdr>
    </w:div>
    <w:div w:id="976225555">
      <w:marLeft w:val="0"/>
      <w:marRight w:val="0"/>
      <w:marTop w:val="0"/>
      <w:marBottom w:val="0"/>
      <w:divBdr>
        <w:top w:val="none" w:sz="0" w:space="0" w:color="auto"/>
        <w:left w:val="none" w:sz="0" w:space="0" w:color="auto"/>
        <w:bottom w:val="none" w:sz="0" w:space="0" w:color="auto"/>
        <w:right w:val="none" w:sz="0" w:space="0" w:color="auto"/>
      </w:divBdr>
    </w:div>
    <w:div w:id="976225556">
      <w:marLeft w:val="0"/>
      <w:marRight w:val="0"/>
      <w:marTop w:val="0"/>
      <w:marBottom w:val="0"/>
      <w:divBdr>
        <w:top w:val="none" w:sz="0" w:space="0" w:color="auto"/>
        <w:left w:val="none" w:sz="0" w:space="0" w:color="auto"/>
        <w:bottom w:val="none" w:sz="0" w:space="0" w:color="auto"/>
        <w:right w:val="none" w:sz="0" w:space="0" w:color="auto"/>
      </w:divBdr>
    </w:div>
    <w:div w:id="976225557">
      <w:marLeft w:val="0"/>
      <w:marRight w:val="0"/>
      <w:marTop w:val="0"/>
      <w:marBottom w:val="0"/>
      <w:divBdr>
        <w:top w:val="none" w:sz="0" w:space="0" w:color="auto"/>
        <w:left w:val="none" w:sz="0" w:space="0" w:color="auto"/>
        <w:bottom w:val="none" w:sz="0" w:space="0" w:color="auto"/>
        <w:right w:val="none" w:sz="0" w:space="0" w:color="auto"/>
      </w:divBdr>
    </w:div>
    <w:div w:id="976225558">
      <w:marLeft w:val="0"/>
      <w:marRight w:val="0"/>
      <w:marTop w:val="0"/>
      <w:marBottom w:val="0"/>
      <w:divBdr>
        <w:top w:val="none" w:sz="0" w:space="0" w:color="auto"/>
        <w:left w:val="none" w:sz="0" w:space="0" w:color="auto"/>
        <w:bottom w:val="none" w:sz="0" w:space="0" w:color="auto"/>
        <w:right w:val="none" w:sz="0" w:space="0" w:color="auto"/>
      </w:divBdr>
    </w:div>
    <w:div w:id="976225559">
      <w:marLeft w:val="0"/>
      <w:marRight w:val="0"/>
      <w:marTop w:val="0"/>
      <w:marBottom w:val="0"/>
      <w:divBdr>
        <w:top w:val="none" w:sz="0" w:space="0" w:color="auto"/>
        <w:left w:val="none" w:sz="0" w:space="0" w:color="auto"/>
        <w:bottom w:val="none" w:sz="0" w:space="0" w:color="auto"/>
        <w:right w:val="none" w:sz="0" w:space="0" w:color="auto"/>
      </w:divBdr>
    </w:div>
    <w:div w:id="976225560">
      <w:marLeft w:val="0"/>
      <w:marRight w:val="0"/>
      <w:marTop w:val="0"/>
      <w:marBottom w:val="0"/>
      <w:divBdr>
        <w:top w:val="none" w:sz="0" w:space="0" w:color="auto"/>
        <w:left w:val="none" w:sz="0" w:space="0" w:color="auto"/>
        <w:bottom w:val="none" w:sz="0" w:space="0" w:color="auto"/>
        <w:right w:val="none" w:sz="0" w:space="0" w:color="auto"/>
      </w:divBdr>
    </w:div>
    <w:div w:id="976225561">
      <w:marLeft w:val="0"/>
      <w:marRight w:val="0"/>
      <w:marTop w:val="0"/>
      <w:marBottom w:val="0"/>
      <w:divBdr>
        <w:top w:val="none" w:sz="0" w:space="0" w:color="auto"/>
        <w:left w:val="none" w:sz="0" w:space="0" w:color="auto"/>
        <w:bottom w:val="none" w:sz="0" w:space="0" w:color="auto"/>
        <w:right w:val="none" w:sz="0" w:space="0" w:color="auto"/>
      </w:divBdr>
    </w:div>
    <w:div w:id="976225562">
      <w:marLeft w:val="0"/>
      <w:marRight w:val="0"/>
      <w:marTop w:val="0"/>
      <w:marBottom w:val="0"/>
      <w:divBdr>
        <w:top w:val="none" w:sz="0" w:space="0" w:color="auto"/>
        <w:left w:val="none" w:sz="0" w:space="0" w:color="auto"/>
        <w:bottom w:val="none" w:sz="0" w:space="0" w:color="auto"/>
        <w:right w:val="none" w:sz="0" w:space="0" w:color="auto"/>
      </w:divBdr>
    </w:div>
    <w:div w:id="976225563">
      <w:marLeft w:val="0"/>
      <w:marRight w:val="0"/>
      <w:marTop w:val="0"/>
      <w:marBottom w:val="0"/>
      <w:divBdr>
        <w:top w:val="none" w:sz="0" w:space="0" w:color="auto"/>
        <w:left w:val="none" w:sz="0" w:space="0" w:color="auto"/>
        <w:bottom w:val="none" w:sz="0" w:space="0" w:color="auto"/>
        <w:right w:val="none" w:sz="0" w:space="0" w:color="auto"/>
      </w:divBdr>
    </w:div>
    <w:div w:id="976225564">
      <w:marLeft w:val="0"/>
      <w:marRight w:val="0"/>
      <w:marTop w:val="0"/>
      <w:marBottom w:val="0"/>
      <w:divBdr>
        <w:top w:val="none" w:sz="0" w:space="0" w:color="auto"/>
        <w:left w:val="none" w:sz="0" w:space="0" w:color="auto"/>
        <w:bottom w:val="none" w:sz="0" w:space="0" w:color="auto"/>
        <w:right w:val="none" w:sz="0" w:space="0" w:color="auto"/>
      </w:divBdr>
    </w:div>
    <w:div w:id="976225565">
      <w:marLeft w:val="0"/>
      <w:marRight w:val="0"/>
      <w:marTop w:val="0"/>
      <w:marBottom w:val="0"/>
      <w:divBdr>
        <w:top w:val="none" w:sz="0" w:space="0" w:color="auto"/>
        <w:left w:val="none" w:sz="0" w:space="0" w:color="auto"/>
        <w:bottom w:val="none" w:sz="0" w:space="0" w:color="auto"/>
        <w:right w:val="none" w:sz="0" w:space="0" w:color="auto"/>
      </w:divBdr>
    </w:div>
    <w:div w:id="976225566">
      <w:marLeft w:val="0"/>
      <w:marRight w:val="0"/>
      <w:marTop w:val="0"/>
      <w:marBottom w:val="0"/>
      <w:divBdr>
        <w:top w:val="none" w:sz="0" w:space="0" w:color="auto"/>
        <w:left w:val="none" w:sz="0" w:space="0" w:color="auto"/>
        <w:bottom w:val="none" w:sz="0" w:space="0" w:color="auto"/>
        <w:right w:val="none" w:sz="0" w:space="0" w:color="auto"/>
      </w:divBdr>
    </w:div>
    <w:div w:id="976225567">
      <w:marLeft w:val="0"/>
      <w:marRight w:val="0"/>
      <w:marTop w:val="0"/>
      <w:marBottom w:val="0"/>
      <w:divBdr>
        <w:top w:val="none" w:sz="0" w:space="0" w:color="auto"/>
        <w:left w:val="none" w:sz="0" w:space="0" w:color="auto"/>
        <w:bottom w:val="none" w:sz="0" w:space="0" w:color="auto"/>
        <w:right w:val="none" w:sz="0" w:space="0" w:color="auto"/>
      </w:divBdr>
    </w:div>
    <w:div w:id="976225568">
      <w:marLeft w:val="0"/>
      <w:marRight w:val="0"/>
      <w:marTop w:val="0"/>
      <w:marBottom w:val="0"/>
      <w:divBdr>
        <w:top w:val="none" w:sz="0" w:space="0" w:color="auto"/>
        <w:left w:val="none" w:sz="0" w:space="0" w:color="auto"/>
        <w:bottom w:val="none" w:sz="0" w:space="0" w:color="auto"/>
        <w:right w:val="none" w:sz="0" w:space="0" w:color="auto"/>
      </w:divBdr>
    </w:div>
    <w:div w:id="976225569">
      <w:marLeft w:val="0"/>
      <w:marRight w:val="0"/>
      <w:marTop w:val="0"/>
      <w:marBottom w:val="0"/>
      <w:divBdr>
        <w:top w:val="none" w:sz="0" w:space="0" w:color="auto"/>
        <w:left w:val="none" w:sz="0" w:space="0" w:color="auto"/>
        <w:bottom w:val="none" w:sz="0" w:space="0" w:color="auto"/>
        <w:right w:val="none" w:sz="0" w:space="0" w:color="auto"/>
      </w:divBdr>
    </w:div>
    <w:div w:id="976225570">
      <w:marLeft w:val="0"/>
      <w:marRight w:val="0"/>
      <w:marTop w:val="0"/>
      <w:marBottom w:val="0"/>
      <w:divBdr>
        <w:top w:val="none" w:sz="0" w:space="0" w:color="auto"/>
        <w:left w:val="none" w:sz="0" w:space="0" w:color="auto"/>
        <w:bottom w:val="none" w:sz="0" w:space="0" w:color="auto"/>
        <w:right w:val="none" w:sz="0" w:space="0" w:color="auto"/>
      </w:divBdr>
    </w:div>
    <w:div w:id="976225571">
      <w:marLeft w:val="0"/>
      <w:marRight w:val="0"/>
      <w:marTop w:val="0"/>
      <w:marBottom w:val="0"/>
      <w:divBdr>
        <w:top w:val="none" w:sz="0" w:space="0" w:color="auto"/>
        <w:left w:val="none" w:sz="0" w:space="0" w:color="auto"/>
        <w:bottom w:val="none" w:sz="0" w:space="0" w:color="auto"/>
        <w:right w:val="none" w:sz="0" w:space="0" w:color="auto"/>
      </w:divBdr>
    </w:div>
    <w:div w:id="976225572">
      <w:marLeft w:val="0"/>
      <w:marRight w:val="0"/>
      <w:marTop w:val="0"/>
      <w:marBottom w:val="0"/>
      <w:divBdr>
        <w:top w:val="none" w:sz="0" w:space="0" w:color="auto"/>
        <w:left w:val="none" w:sz="0" w:space="0" w:color="auto"/>
        <w:bottom w:val="none" w:sz="0" w:space="0" w:color="auto"/>
        <w:right w:val="none" w:sz="0" w:space="0" w:color="auto"/>
      </w:divBdr>
    </w:div>
    <w:div w:id="976225573">
      <w:marLeft w:val="0"/>
      <w:marRight w:val="0"/>
      <w:marTop w:val="0"/>
      <w:marBottom w:val="0"/>
      <w:divBdr>
        <w:top w:val="none" w:sz="0" w:space="0" w:color="auto"/>
        <w:left w:val="none" w:sz="0" w:space="0" w:color="auto"/>
        <w:bottom w:val="none" w:sz="0" w:space="0" w:color="auto"/>
        <w:right w:val="none" w:sz="0" w:space="0" w:color="auto"/>
      </w:divBdr>
    </w:div>
    <w:div w:id="976225574">
      <w:marLeft w:val="0"/>
      <w:marRight w:val="0"/>
      <w:marTop w:val="0"/>
      <w:marBottom w:val="0"/>
      <w:divBdr>
        <w:top w:val="none" w:sz="0" w:space="0" w:color="auto"/>
        <w:left w:val="none" w:sz="0" w:space="0" w:color="auto"/>
        <w:bottom w:val="none" w:sz="0" w:space="0" w:color="auto"/>
        <w:right w:val="none" w:sz="0" w:space="0" w:color="auto"/>
      </w:divBdr>
    </w:div>
    <w:div w:id="976225575">
      <w:marLeft w:val="0"/>
      <w:marRight w:val="0"/>
      <w:marTop w:val="0"/>
      <w:marBottom w:val="0"/>
      <w:divBdr>
        <w:top w:val="none" w:sz="0" w:space="0" w:color="auto"/>
        <w:left w:val="none" w:sz="0" w:space="0" w:color="auto"/>
        <w:bottom w:val="none" w:sz="0" w:space="0" w:color="auto"/>
        <w:right w:val="none" w:sz="0" w:space="0" w:color="auto"/>
      </w:divBdr>
    </w:div>
    <w:div w:id="1250381771">
      <w:bodyDiv w:val="1"/>
      <w:marLeft w:val="0"/>
      <w:marRight w:val="0"/>
      <w:marTop w:val="0"/>
      <w:marBottom w:val="0"/>
      <w:divBdr>
        <w:top w:val="none" w:sz="0" w:space="0" w:color="auto"/>
        <w:left w:val="none" w:sz="0" w:space="0" w:color="auto"/>
        <w:bottom w:val="none" w:sz="0" w:space="0" w:color="auto"/>
        <w:right w:val="none" w:sz="0" w:space="0" w:color="auto"/>
      </w:divBdr>
    </w:div>
    <w:div w:id="1723820080">
      <w:bodyDiv w:val="1"/>
      <w:marLeft w:val="0"/>
      <w:marRight w:val="0"/>
      <w:marTop w:val="0"/>
      <w:marBottom w:val="0"/>
      <w:divBdr>
        <w:top w:val="none" w:sz="0" w:space="0" w:color="auto"/>
        <w:left w:val="none" w:sz="0" w:space="0" w:color="auto"/>
        <w:bottom w:val="none" w:sz="0" w:space="0" w:color="auto"/>
        <w:right w:val="none" w:sz="0" w:space="0" w:color="auto"/>
      </w:divBdr>
    </w:div>
    <w:div w:id="200639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10340-5B59-43B4-B785-320F6E1EC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1935</Words>
  <Characters>13173</Characters>
  <Application>Microsoft Office Word</Application>
  <DocSecurity>0</DocSecurity>
  <Lines>109</Lines>
  <Paragraphs>30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smendez</dc:creator>
  <cp:keywords/>
  <dc:description/>
  <cp:lastModifiedBy>Joan Rosa Castro</cp:lastModifiedBy>
  <cp:revision>3</cp:revision>
  <cp:lastPrinted>2022-07-06T09:09:00Z</cp:lastPrinted>
  <dcterms:created xsi:type="dcterms:W3CDTF">2025-05-05T11:13:00Z</dcterms:created>
  <dcterms:modified xsi:type="dcterms:W3CDTF">2025-05-06T12:40:00Z</dcterms:modified>
</cp:coreProperties>
</file>