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4BC4" w14:textId="4C8A86B7" w:rsidR="001B07FA" w:rsidRPr="001B07FA" w:rsidRDefault="001B07FA" w:rsidP="001B07FA">
      <w:pPr>
        <w:spacing w:before="120"/>
        <w:rPr>
          <w:rFonts w:cs="Arial"/>
          <w:b/>
          <w:bCs/>
          <w:sz w:val="28"/>
          <w:szCs w:val="28"/>
        </w:rPr>
      </w:pPr>
      <w:r w:rsidRPr="001B07FA">
        <w:rPr>
          <w:rFonts w:cs="Arial"/>
          <w:b/>
          <w:sz w:val="28"/>
          <w:szCs w:val="28"/>
        </w:rPr>
        <w:t xml:space="preserve">Declaració responsable </w:t>
      </w:r>
      <w:r w:rsidRPr="001B07FA">
        <w:rPr>
          <w:rFonts w:cs="Arial"/>
          <w:b/>
          <w:bCs/>
          <w:sz w:val="28"/>
          <w:szCs w:val="28"/>
        </w:rPr>
        <w:t xml:space="preserve">de plena vigència de la documentació administrativa acreditada en l’acord marc </w:t>
      </w:r>
      <w:r w:rsidRPr="001B07FA">
        <w:rPr>
          <w:rFonts w:cs="Arial"/>
          <w:b/>
          <w:sz w:val="28"/>
          <w:szCs w:val="28"/>
        </w:rPr>
        <w:t>i autorització de l’empresa</w:t>
      </w:r>
      <w:r w:rsidRPr="001B07FA">
        <w:rPr>
          <w:rFonts w:cs="Arial"/>
          <w:b/>
          <w:bCs/>
          <w:sz w:val="28"/>
          <w:szCs w:val="28"/>
        </w:rPr>
        <w:t xml:space="preserve"> </w:t>
      </w:r>
      <w:r w:rsidRPr="001B07FA">
        <w:rPr>
          <w:rFonts w:cs="Arial"/>
          <w:b/>
          <w:sz w:val="28"/>
          <w:szCs w:val="28"/>
        </w:rPr>
        <w:t xml:space="preserve">per a l’obtenció de dades </w:t>
      </w:r>
    </w:p>
    <w:p w14:paraId="49311FC1" w14:textId="77777777" w:rsidR="001B07FA" w:rsidRPr="001243D7" w:rsidRDefault="001B07FA" w:rsidP="001B07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Núm. de l’expedient de contractació: </w:t>
      </w:r>
      <w:r>
        <w:rPr>
          <w:rFonts w:cs="Arial"/>
          <w:bCs/>
          <w:szCs w:val="22"/>
        </w:rPr>
        <w:t>PTOP-2025-</w:t>
      </w:r>
      <w:r w:rsidRPr="003B7D4F">
        <w:rPr>
          <w:rFonts w:cs="Arial"/>
          <w:bCs/>
          <w:szCs w:val="22"/>
          <w:highlight w:val="yellow"/>
        </w:rPr>
        <w:t>xx</w:t>
      </w:r>
    </w:p>
    <w:p w14:paraId="7C9C0820" w14:textId="77777777" w:rsidR="001B07FA" w:rsidRDefault="001B07FA" w:rsidP="001B07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szCs w:val="22"/>
        </w:rPr>
      </w:pPr>
      <w:r w:rsidRPr="001243D7">
        <w:rPr>
          <w:rFonts w:cs="Arial"/>
          <w:bCs/>
          <w:szCs w:val="22"/>
        </w:rPr>
        <w:t xml:space="preserve">Objecte del contracte: </w:t>
      </w:r>
      <w:r w:rsidRPr="00D07C25">
        <w:rPr>
          <w:szCs w:val="22"/>
        </w:rPr>
        <w:t>Servei d'inserció de publicitat institucional als mitjans de comunicació per a la difusió d'anuncis de la campanya de gratuïtat del Túnel del Cadí</w:t>
      </w:r>
    </w:p>
    <w:p w14:paraId="13F92BBC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71551D29" w14:textId="694CAD0C" w:rsidR="008A0E93" w:rsidRPr="008A0E93" w:rsidRDefault="008A0E93" w:rsidP="008A0E93">
      <w:pPr>
        <w:autoSpaceDE w:val="0"/>
        <w:autoSpaceDN w:val="0"/>
        <w:adjustRightInd w:val="0"/>
        <w:spacing w:after="120"/>
        <w:outlineLvl w:val="0"/>
        <w:rPr>
          <w:rFonts w:cs="Arial"/>
          <w:szCs w:val="22"/>
        </w:rPr>
      </w:pPr>
      <w:r w:rsidRPr="001243D7">
        <w:rPr>
          <w:rFonts w:cs="Arial"/>
          <w:szCs w:val="22"/>
        </w:rPr>
        <w:t>El senyor/a ............................................................. com apoderat/</w:t>
      </w:r>
      <w:proofErr w:type="spellStart"/>
      <w:r w:rsidRPr="001243D7">
        <w:rPr>
          <w:rFonts w:cs="Arial"/>
          <w:szCs w:val="22"/>
        </w:rPr>
        <w:t>ada</w:t>
      </w:r>
      <w:proofErr w:type="spellEnd"/>
      <w:r w:rsidRPr="001243D7">
        <w:rPr>
          <w:rFonts w:cs="Arial"/>
          <w:szCs w:val="22"/>
        </w:rPr>
        <w:t xml:space="preserve"> de l’empresa ....................................... declara sota la seva responsabilitat que l’empresa a la qual representa, com a licitadora  d’aquesta contractació:</w:t>
      </w:r>
    </w:p>
    <w:p w14:paraId="412EF2BC" w14:textId="73A08D2E" w:rsidR="001B07FA" w:rsidRPr="001B07FA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>1.</w:t>
      </w:r>
      <w:r w:rsidRPr="00B400C2">
        <w:rPr>
          <w:rFonts w:cs="Arial"/>
          <w:bCs/>
          <w:szCs w:val="22"/>
        </w:rPr>
        <w:t xml:space="preserve"> </w:t>
      </w:r>
      <w:r w:rsidRPr="001243D7">
        <w:rPr>
          <w:rFonts w:cs="Arial"/>
          <w:bCs/>
          <w:szCs w:val="22"/>
        </w:rPr>
        <w:t xml:space="preserve">Que reuneix totes i cadascuna de les condicions exigides per a contractar amb l’Administració, </w:t>
      </w:r>
      <w:r w:rsidRPr="001243D7">
        <w:rPr>
          <w:rFonts w:cs="Arial"/>
          <w:szCs w:val="22"/>
        </w:rPr>
        <w:t xml:space="preserve">ja que, tenint capacitat d’obrar, no es troba compresa en cap de les circumstàncies de prohibició per contractar amb el sector públic (art. </w:t>
      </w:r>
      <w:r>
        <w:rPr>
          <w:rFonts w:cs="Arial"/>
          <w:szCs w:val="22"/>
        </w:rPr>
        <w:t xml:space="preserve">71.1 </w:t>
      </w:r>
      <w:r w:rsidRPr="001243D7">
        <w:rPr>
          <w:rFonts w:cs="Arial"/>
          <w:szCs w:val="22"/>
        </w:rPr>
        <w:t xml:space="preserve">LCSP) ni amb les Administracions Públiques (art. </w:t>
      </w:r>
      <w:r>
        <w:rPr>
          <w:rFonts w:cs="Arial"/>
          <w:szCs w:val="22"/>
        </w:rPr>
        <w:t>71</w:t>
      </w:r>
      <w:r w:rsidRPr="001243D7">
        <w:rPr>
          <w:rFonts w:cs="Arial"/>
          <w:szCs w:val="22"/>
        </w:rPr>
        <w:t>.2 LCSP).</w:t>
      </w:r>
    </w:p>
    <w:p w14:paraId="71D6BDBE" w14:textId="3E245163" w:rsidR="001B07FA" w:rsidRPr="001B07FA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 xml:space="preserve">2.Que declara vigents els requisits de capacitat i solvència, tal com ho va presentar en la documentació acreditada en </w:t>
      </w:r>
      <w:r w:rsidRPr="001243D7">
        <w:rPr>
          <w:rFonts w:cs="Arial"/>
          <w:szCs w:val="22"/>
        </w:rPr>
        <w:t>l’Acord marc dels serveis de gestió i inserció de publicitat institucional en els mitjans de comunicació.</w:t>
      </w:r>
    </w:p>
    <w:p w14:paraId="0BA52669" w14:textId="12532606" w:rsidR="001B07FA" w:rsidRPr="001243D7" w:rsidRDefault="001B07FA" w:rsidP="001B07FA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>3. Que els poders són vigents i no han estat modificats, restringits o limitats fins a la data d’avui. La data de l’escriptura d’apoderament és......, el número de protocol és ....i el nom del notari és.....</w:t>
      </w:r>
    </w:p>
    <w:p w14:paraId="17B7796E" w14:textId="1AE66C9A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4. Que està al corrent del compliment de les obligacions tributàries i de la seguretat social.</w:t>
      </w:r>
    </w:p>
    <w:p w14:paraId="24C40679" w14:textId="14E1212C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5. Que coneix i accepta incondicionalment les previsions de l’Acord marc.</w:t>
      </w:r>
    </w:p>
    <w:p w14:paraId="1BC96E08" w14:textId="1BC24491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6. Que la bústia electrònica on realitzar les comunicacions i notificacions en el procés de licitació i, si s’escau, els posteriors tràmits d’adjudicació, formalització, modificació, negociació, execució i extinció normal o anormal del contracte és ....................................</w:t>
      </w:r>
      <w:r>
        <w:rPr>
          <w:rFonts w:cs="Arial"/>
          <w:szCs w:val="22"/>
        </w:rPr>
        <w:t>...............</w:t>
      </w:r>
    </w:p>
    <w:p w14:paraId="198ED98A" w14:textId="73EA15A4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7. Que autoritza al Departament de Territori</w:t>
      </w:r>
      <w:r w:rsidR="008A0E93">
        <w:rPr>
          <w:rFonts w:cs="Arial"/>
          <w:szCs w:val="22"/>
        </w:rPr>
        <w:t>, Habitatge i Transició Ecològica</w:t>
      </w:r>
      <w:r>
        <w:rPr>
          <w:rFonts w:cs="Arial"/>
          <w:szCs w:val="22"/>
        </w:rPr>
        <w:t xml:space="preserve"> </w:t>
      </w:r>
      <w:r w:rsidRPr="001243D7">
        <w:rPr>
          <w:rFonts w:cs="Arial"/>
          <w:szCs w:val="22"/>
        </w:rPr>
        <w:t>a obtenir directament dels òrgans administratius competents les dades o documents registrals que es requereixin per procedir, en el seu cas, a l’adjudicació del contracte. En concret, a obtenir els certificats següents:</w:t>
      </w:r>
    </w:p>
    <w:p w14:paraId="183C3231" w14:textId="77777777" w:rsidR="001B07FA" w:rsidRPr="00B46F47" w:rsidRDefault="001B07FA" w:rsidP="001B07FA">
      <w:pPr>
        <w:pStyle w:val="Pargrafdellista"/>
        <w:numPr>
          <w:ilvl w:val="0"/>
          <w:numId w:val="5"/>
        </w:numPr>
        <w:autoSpaceDE w:val="0"/>
        <w:autoSpaceDN w:val="0"/>
        <w:adjustRightInd w:val="0"/>
        <w:contextualSpacing/>
        <w:rPr>
          <w:rFonts w:cs="Arial"/>
          <w:szCs w:val="22"/>
        </w:rPr>
      </w:pPr>
      <w:r w:rsidRPr="00B46F47">
        <w:rPr>
          <w:rFonts w:cs="Arial"/>
          <w:szCs w:val="22"/>
        </w:rPr>
        <w:lastRenderedPageBreak/>
        <w:t>Certificat positiu de l’Agència Estatal d’Administració Tributària acreditant que l’empresa es troba al corrent d’obligacions tributàries.</w:t>
      </w:r>
    </w:p>
    <w:p w14:paraId="585E37F9" w14:textId="77777777" w:rsidR="001B07FA" w:rsidRPr="00B46F47" w:rsidRDefault="001B07FA" w:rsidP="001B07FA">
      <w:pPr>
        <w:pStyle w:val="Pargrafdellista"/>
        <w:numPr>
          <w:ilvl w:val="0"/>
          <w:numId w:val="5"/>
        </w:numPr>
        <w:autoSpaceDE w:val="0"/>
        <w:autoSpaceDN w:val="0"/>
        <w:adjustRightInd w:val="0"/>
        <w:contextualSpacing/>
        <w:rPr>
          <w:rFonts w:cs="Arial"/>
          <w:szCs w:val="22"/>
        </w:rPr>
      </w:pPr>
      <w:r w:rsidRPr="00B46F47">
        <w:rPr>
          <w:rFonts w:cs="Arial"/>
          <w:szCs w:val="22"/>
        </w:rPr>
        <w:t>Certificat de l’Agència Estatal d’Administració Tributària relatiu a l’impost d’activitats econòmiques.</w:t>
      </w:r>
    </w:p>
    <w:p w14:paraId="319631CF" w14:textId="77777777" w:rsidR="001B07FA" w:rsidRPr="00B46F47" w:rsidRDefault="001B07FA" w:rsidP="001B07FA">
      <w:pPr>
        <w:pStyle w:val="Pargrafdellista"/>
        <w:numPr>
          <w:ilvl w:val="0"/>
          <w:numId w:val="5"/>
        </w:numPr>
        <w:autoSpaceDE w:val="0"/>
        <w:autoSpaceDN w:val="0"/>
        <w:adjustRightInd w:val="0"/>
        <w:contextualSpacing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la Tresoreria de la Seguretat Social, de trobar-se al corrent en el compliment de les obligacions de l’empresa amb la Seguretat Social.</w:t>
      </w:r>
    </w:p>
    <w:p w14:paraId="6A01B0AE" w14:textId="77777777" w:rsidR="001B07FA" w:rsidRPr="00B46F47" w:rsidRDefault="001B07FA" w:rsidP="001B07FA">
      <w:pPr>
        <w:pStyle w:val="Pargrafdellista"/>
        <w:numPr>
          <w:ilvl w:val="0"/>
          <w:numId w:val="5"/>
        </w:numPr>
        <w:autoSpaceDE w:val="0"/>
        <w:autoSpaceDN w:val="0"/>
        <w:adjustRightInd w:val="0"/>
        <w:contextualSpacing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acreditatiu que l’empresa es troba al corrent de les obligacions tributàries amb l’Administració de la Generalitat de Catalunya.</w:t>
      </w:r>
    </w:p>
    <w:p w14:paraId="5DE40549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0FABA7F3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8. Que adjunta l’oferta econòmica sol·licitada.</w:t>
      </w:r>
    </w:p>
    <w:p w14:paraId="09FD7ECD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5CF64175" w14:textId="77777777" w:rsidR="001B07FA" w:rsidRPr="001243D7" w:rsidRDefault="001B07FA" w:rsidP="001B07FA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I perquè així consti, signo </w:t>
      </w:r>
      <w:r>
        <w:rPr>
          <w:rFonts w:cs="Arial"/>
          <w:szCs w:val="22"/>
        </w:rPr>
        <w:t xml:space="preserve">i segello </w:t>
      </w:r>
      <w:r w:rsidRPr="001243D7">
        <w:rPr>
          <w:rFonts w:cs="Arial"/>
          <w:szCs w:val="22"/>
        </w:rPr>
        <w:t xml:space="preserve">aquesta declaració. </w:t>
      </w:r>
    </w:p>
    <w:p w14:paraId="6E3A0E2D" w14:textId="77777777" w:rsidR="001B07FA" w:rsidRPr="001243D7" w:rsidRDefault="001B07FA" w:rsidP="001B07FA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14:paraId="443ECB09" w14:textId="77777777" w:rsidR="001B07FA" w:rsidRPr="001243D7" w:rsidRDefault="001B07FA" w:rsidP="001B07FA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Localitat </w:t>
      </w:r>
      <w:r>
        <w:rPr>
          <w:rFonts w:cs="Arial"/>
          <w:szCs w:val="22"/>
        </w:rPr>
        <w:t xml:space="preserve">i data </w:t>
      </w:r>
    </w:p>
    <w:p w14:paraId="37FFE752" w14:textId="77777777" w:rsidR="001B07FA" w:rsidRPr="001243D7" w:rsidRDefault="001B07FA" w:rsidP="001B07FA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14:paraId="6F5A0077" w14:textId="77777777" w:rsidR="001B07FA" w:rsidRPr="001243D7" w:rsidRDefault="001B07FA" w:rsidP="001B07FA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>Signatura del/de la representant legal</w:t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>
        <w:rPr>
          <w:rFonts w:cs="Arial"/>
          <w:szCs w:val="22"/>
        </w:rPr>
        <w:t xml:space="preserve">Segell de l’empresa </w:t>
      </w:r>
    </w:p>
    <w:p w14:paraId="6AD0C09A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6579B906" w14:textId="77777777" w:rsidR="001B07FA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09BBF65F" w14:textId="77777777" w:rsidR="001B07FA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089B0D36" w14:textId="77777777" w:rsidR="001B07FA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69C2F3E3" w14:textId="77777777" w:rsidR="001B07FA" w:rsidRPr="001243D7" w:rsidRDefault="001B07FA" w:rsidP="001B07FA">
      <w:pPr>
        <w:autoSpaceDE w:val="0"/>
        <w:autoSpaceDN w:val="0"/>
        <w:adjustRightInd w:val="0"/>
        <w:rPr>
          <w:rFonts w:cs="Arial"/>
          <w:szCs w:val="22"/>
        </w:rPr>
      </w:pPr>
    </w:p>
    <w:p w14:paraId="3D91FA6F" w14:textId="77777777" w:rsidR="001B07FA" w:rsidRPr="00B46F47" w:rsidRDefault="001B07FA" w:rsidP="001B07FA">
      <w:pPr>
        <w:pStyle w:val="Default"/>
        <w:pBdr>
          <w:top w:val="single" w:sz="4" w:space="1" w:color="auto"/>
          <w:bottom w:val="single" w:sz="4" w:space="1" w:color="auto"/>
        </w:pBdr>
        <w:spacing w:before="120" w:after="120"/>
      </w:pPr>
      <w:r w:rsidRPr="00B46F47">
        <w:rPr>
          <w:b/>
          <w:bCs/>
          <w:sz w:val="16"/>
          <w:szCs w:val="16"/>
        </w:rPr>
        <w:t>Informació bàsica sobre protecció de dades</w:t>
      </w:r>
    </w:p>
    <w:p w14:paraId="24413CEF" w14:textId="77777777" w:rsidR="001B07FA" w:rsidRPr="00B46F47" w:rsidRDefault="001B07FA" w:rsidP="001B07FA">
      <w:pPr>
        <w:pStyle w:val="Default"/>
        <w:rPr>
          <w:sz w:val="16"/>
          <w:szCs w:val="16"/>
        </w:rPr>
      </w:pPr>
      <w:r w:rsidRPr="00B46F47">
        <w:rPr>
          <w:b/>
          <w:bCs/>
          <w:sz w:val="16"/>
          <w:szCs w:val="16"/>
        </w:rPr>
        <w:t xml:space="preserve">Identificació del tractament: </w:t>
      </w:r>
      <w:r w:rsidRPr="00B46F47">
        <w:rPr>
          <w:sz w:val="16"/>
          <w:szCs w:val="16"/>
        </w:rPr>
        <w:t xml:space="preserve">Contractes. </w:t>
      </w:r>
    </w:p>
    <w:p w14:paraId="75CB50AC" w14:textId="77777777" w:rsidR="001B07FA" w:rsidRPr="00B46F47" w:rsidRDefault="001B07FA" w:rsidP="001B07FA">
      <w:pPr>
        <w:pStyle w:val="Default"/>
        <w:rPr>
          <w:sz w:val="16"/>
          <w:szCs w:val="16"/>
        </w:rPr>
      </w:pPr>
      <w:r w:rsidRPr="00B46F47">
        <w:rPr>
          <w:b/>
          <w:bCs/>
          <w:sz w:val="16"/>
          <w:szCs w:val="16"/>
        </w:rPr>
        <w:t xml:space="preserve">Responsable del tractament: </w:t>
      </w:r>
      <w:r w:rsidRPr="00B46F47">
        <w:rPr>
          <w:sz w:val="16"/>
          <w:szCs w:val="16"/>
        </w:rPr>
        <w:t xml:space="preserve">Direcció de Serveis. </w:t>
      </w:r>
    </w:p>
    <w:p w14:paraId="13E2CB00" w14:textId="77777777" w:rsidR="001B07FA" w:rsidRPr="00B46F47" w:rsidRDefault="001B07FA" w:rsidP="001B07FA">
      <w:pPr>
        <w:pStyle w:val="Default"/>
        <w:rPr>
          <w:sz w:val="16"/>
          <w:szCs w:val="16"/>
        </w:rPr>
      </w:pPr>
      <w:r w:rsidRPr="00B46F47">
        <w:rPr>
          <w:b/>
          <w:bCs/>
          <w:sz w:val="16"/>
          <w:szCs w:val="16"/>
        </w:rPr>
        <w:t xml:space="preserve">Finalitat: </w:t>
      </w:r>
      <w:r w:rsidRPr="00B46F47">
        <w:rPr>
          <w:sz w:val="16"/>
          <w:szCs w:val="16"/>
        </w:rPr>
        <w:t xml:space="preserve">Gestionar els contractes subscrits pel Departament de Territori i fer-ne el seguiment. </w:t>
      </w:r>
    </w:p>
    <w:p w14:paraId="7E9283DB" w14:textId="77777777" w:rsidR="001B07FA" w:rsidRPr="00B46F47" w:rsidRDefault="001B07FA" w:rsidP="001B07FA">
      <w:pPr>
        <w:pStyle w:val="Default"/>
        <w:rPr>
          <w:color w:val="0000FF"/>
          <w:sz w:val="16"/>
          <w:szCs w:val="16"/>
        </w:rPr>
      </w:pPr>
      <w:r w:rsidRPr="00B46F47">
        <w:rPr>
          <w:b/>
          <w:bCs/>
          <w:sz w:val="16"/>
          <w:szCs w:val="16"/>
        </w:rPr>
        <w:t>Drets de les persones interessades</w:t>
      </w:r>
      <w:r w:rsidRPr="00B46F47">
        <w:rPr>
          <w:sz w:val="16"/>
          <w:szCs w:val="16"/>
        </w:rPr>
        <w:t xml:space="preserve">: Sol·licitar l'accés, rectificació o supressió de les dades, i la limitació o l'oposició al tractament: </w:t>
      </w:r>
      <w:r w:rsidRPr="00B46F47">
        <w:rPr>
          <w:bCs/>
          <w:color w:val="0000FF"/>
          <w:sz w:val="16"/>
          <w:szCs w:val="16"/>
        </w:rPr>
        <w:t>http://territori.gencat.cat/tractament_dades_drets</w:t>
      </w:r>
      <w:r w:rsidRPr="00B46F47">
        <w:rPr>
          <w:b/>
          <w:bCs/>
          <w:color w:val="0000FF"/>
          <w:sz w:val="16"/>
          <w:szCs w:val="16"/>
        </w:rPr>
        <w:t xml:space="preserve"> </w:t>
      </w:r>
    </w:p>
    <w:p w14:paraId="2CCA43FE" w14:textId="35120CEE" w:rsidR="001C6045" w:rsidRPr="001B07FA" w:rsidRDefault="001B07FA" w:rsidP="001B07FA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 w:rsidRPr="00B46F47">
        <w:rPr>
          <w:rFonts w:cs="Arial"/>
          <w:b/>
          <w:bCs/>
          <w:sz w:val="16"/>
          <w:szCs w:val="16"/>
        </w:rPr>
        <w:t xml:space="preserve">Informació addicional: </w:t>
      </w:r>
      <w:r w:rsidRPr="00B46F47">
        <w:rPr>
          <w:rFonts w:cs="Arial"/>
          <w:sz w:val="16"/>
          <w:szCs w:val="16"/>
        </w:rPr>
        <w:t xml:space="preserve">Si voleu ampliar aquesta informació consulteu la fitxa descriptiva del tractament que es farà de les vostres dades personals: </w:t>
      </w:r>
      <w:r w:rsidRPr="00B46F47">
        <w:rPr>
          <w:rFonts w:cs="Arial"/>
          <w:bCs/>
          <w:color w:val="0000FF"/>
          <w:sz w:val="16"/>
          <w:szCs w:val="16"/>
        </w:rPr>
        <w:t>http://territori.gencat.cat/tractament_dades_011</w:t>
      </w:r>
    </w:p>
    <w:sectPr w:rsidR="001C6045" w:rsidRPr="001B07FA" w:rsidSect="00C6502B">
      <w:headerReference w:type="default" r:id="rId11"/>
      <w:footerReference w:type="default" r:id="rId12"/>
      <w:headerReference w:type="first" r:id="rId13"/>
      <w:type w:val="continuous"/>
      <w:pgSz w:w="11900" w:h="16840"/>
      <w:pgMar w:top="2835" w:right="1701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6C56" w14:textId="77777777" w:rsidR="00836047" w:rsidRDefault="00836047" w:rsidP="00B04AD2">
      <w:r>
        <w:separator/>
      </w:r>
    </w:p>
  </w:endnote>
  <w:endnote w:type="continuationSeparator" w:id="0">
    <w:p w14:paraId="1EF65DB5" w14:textId="77777777" w:rsidR="00836047" w:rsidRDefault="00836047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821761"/>
      <w:docPartObj>
        <w:docPartGallery w:val="Page Numbers (Bottom of Page)"/>
        <w:docPartUnique/>
      </w:docPartObj>
    </w:sdtPr>
    <w:sdtEndPr/>
    <w:sdtContent>
      <w:p w14:paraId="63CC5B20" w14:textId="1DB61E03" w:rsidR="00BA59FD" w:rsidRDefault="00BA59FD">
        <w:pPr>
          <w:pStyle w:val="Peu"/>
          <w:jc w:val="center"/>
        </w:pPr>
        <w:r w:rsidRPr="00BA59FD">
          <w:rPr>
            <w:color w:val="808080" w:themeColor="background1" w:themeShade="80"/>
            <w:sz w:val="18"/>
            <w:szCs w:val="18"/>
          </w:rPr>
          <w:fldChar w:fldCharType="begin"/>
        </w:r>
        <w:r w:rsidRPr="00BA59FD">
          <w:rPr>
            <w:color w:val="808080" w:themeColor="background1" w:themeShade="80"/>
            <w:sz w:val="18"/>
            <w:szCs w:val="18"/>
          </w:rPr>
          <w:instrText>PAGE   \* MERGEFORMAT</w:instrText>
        </w:r>
        <w:r w:rsidRPr="00BA59FD">
          <w:rPr>
            <w:color w:val="808080" w:themeColor="background1" w:themeShade="80"/>
            <w:sz w:val="18"/>
            <w:szCs w:val="18"/>
          </w:rPr>
          <w:fldChar w:fldCharType="separate"/>
        </w:r>
        <w:r w:rsidRPr="00BA59FD">
          <w:rPr>
            <w:color w:val="808080" w:themeColor="background1" w:themeShade="80"/>
            <w:sz w:val="18"/>
            <w:szCs w:val="18"/>
          </w:rPr>
          <w:t>2</w:t>
        </w:r>
        <w:r w:rsidRPr="00BA59FD">
          <w:rPr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3F36409E" w14:textId="77777777" w:rsidR="00D7080A" w:rsidRDefault="00D708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7875" w14:textId="77777777" w:rsidR="00836047" w:rsidRDefault="00836047" w:rsidP="00B04AD2">
      <w:r>
        <w:separator/>
      </w:r>
    </w:p>
  </w:footnote>
  <w:footnote w:type="continuationSeparator" w:id="0">
    <w:p w14:paraId="30AAF6EE" w14:textId="77777777" w:rsidR="00836047" w:rsidRDefault="00836047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5856" w14:textId="77777777" w:rsidR="001D6CEF" w:rsidRDefault="006E6AE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43A5A993" wp14:editId="7FEFEF91">
          <wp:simplePos x="0" y="0"/>
          <wp:positionH relativeFrom="page">
            <wp:posOffset>1081088</wp:posOffset>
          </wp:positionH>
          <wp:positionV relativeFrom="page">
            <wp:posOffset>361950</wp:posOffset>
          </wp:positionV>
          <wp:extent cx="1533600" cy="273600"/>
          <wp:effectExtent l="0" t="0" r="0" b="0"/>
          <wp:wrapNone/>
          <wp:docPr id="7" name="Imatge 7" descr="Generalitat de Catalunya&#10;Departament de Territori, Habitatge i Transició Ecolò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7" descr="Generalitat de Catalunya&#10;Departament de Territori, Habitatge i Transició Ecològ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8EDD" w14:textId="4FC63A7A" w:rsidR="00F3451D" w:rsidRDefault="00B761BB" w:rsidP="001D6CE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02BE3044" wp14:editId="13495B33">
          <wp:simplePos x="0" y="0"/>
          <wp:positionH relativeFrom="page">
            <wp:posOffset>745490</wp:posOffset>
          </wp:positionH>
          <wp:positionV relativeFrom="page">
            <wp:posOffset>360045</wp:posOffset>
          </wp:positionV>
          <wp:extent cx="2923200" cy="536400"/>
          <wp:effectExtent l="0" t="0" r="0" b="0"/>
          <wp:wrapNone/>
          <wp:docPr id="3" name="Imatge 3" descr="Generalitat de Catalunya&#10;Departament de Territori, Habitatge i Transició Ecolò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 descr="Generalitat de Catalunya&#10;Departament de Territori, Habitatge i Transició Ecològic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2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47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B272D" wp14:editId="7E9362E5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35E2E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6A"/>
    <w:multiLevelType w:val="hybridMultilevel"/>
    <w:tmpl w:val="FE9EB0E4"/>
    <w:lvl w:ilvl="0" w:tplc="0403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E33F7A"/>
    <w:multiLevelType w:val="hybridMultilevel"/>
    <w:tmpl w:val="623608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4AC8"/>
    <w:multiLevelType w:val="hybridMultilevel"/>
    <w:tmpl w:val="218C5576"/>
    <w:lvl w:ilvl="0" w:tplc="43846BBA">
      <w:start w:val="1"/>
      <w:numFmt w:val="bullet"/>
      <w:pStyle w:val="Llista1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81B12"/>
    <w:multiLevelType w:val="hybridMultilevel"/>
    <w:tmpl w:val="B3E877A0"/>
    <w:lvl w:ilvl="0" w:tplc="7C94C246">
      <w:numFmt w:val="bullet"/>
      <w:lvlText w:val="•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397B4C"/>
    <w:multiLevelType w:val="hybridMultilevel"/>
    <w:tmpl w:val="E0D4E922"/>
    <w:lvl w:ilvl="0" w:tplc="41F4B35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66394">
    <w:abstractNumId w:val="2"/>
  </w:num>
  <w:num w:numId="2" w16cid:durableId="1400709385">
    <w:abstractNumId w:val="1"/>
  </w:num>
  <w:num w:numId="3" w16cid:durableId="48192074">
    <w:abstractNumId w:val="3"/>
  </w:num>
  <w:num w:numId="4" w16cid:durableId="1723869820">
    <w:abstractNumId w:val="4"/>
  </w:num>
  <w:num w:numId="5" w16cid:durableId="8611950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0737C"/>
    <w:rsid w:val="00010145"/>
    <w:rsid w:val="000460F0"/>
    <w:rsid w:val="0009422A"/>
    <w:rsid w:val="00096C30"/>
    <w:rsid w:val="000974F5"/>
    <w:rsid w:val="000A2ACF"/>
    <w:rsid w:val="000B2D80"/>
    <w:rsid w:val="000B7E98"/>
    <w:rsid w:val="001031BB"/>
    <w:rsid w:val="00113631"/>
    <w:rsid w:val="00120C1C"/>
    <w:rsid w:val="00123AB5"/>
    <w:rsid w:val="00124443"/>
    <w:rsid w:val="00126E35"/>
    <w:rsid w:val="001333FA"/>
    <w:rsid w:val="001454B4"/>
    <w:rsid w:val="00174AA6"/>
    <w:rsid w:val="001767D3"/>
    <w:rsid w:val="00192580"/>
    <w:rsid w:val="00192E7A"/>
    <w:rsid w:val="001A661D"/>
    <w:rsid w:val="001B07FA"/>
    <w:rsid w:val="001C6045"/>
    <w:rsid w:val="001C7390"/>
    <w:rsid w:val="001C7796"/>
    <w:rsid w:val="001D1EB4"/>
    <w:rsid w:val="001D6CEF"/>
    <w:rsid w:val="0022678A"/>
    <w:rsid w:val="00231148"/>
    <w:rsid w:val="00240729"/>
    <w:rsid w:val="0024211D"/>
    <w:rsid w:val="00242307"/>
    <w:rsid w:val="0024585A"/>
    <w:rsid w:val="00296636"/>
    <w:rsid w:val="002B05D9"/>
    <w:rsid w:val="002B34C7"/>
    <w:rsid w:val="002D689E"/>
    <w:rsid w:val="002F4778"/>
    <w:rsid w:val="002F49AB"/>
    <w:rsid w:val="00333228"/>
    <w:rsid w:val="00341D8F"/>
    <w:rsid w:val="00352D5C"/>
    <w:rsid w:val="003616BA"/>
    <w:rsid w:val="00370521"/>
    <w:rsid w:val="00386F89"/>
    <w:rsid w:val="003A3C3F"/>
    <w:rsid w:val="003D58B4"/>
    <w:rsid w:val="003E2D0B"/>
    <w:rsid w:val="003F42D6"/>
    <w:rsid w:val="004000EF"/>
    <w:rsid w:val="00411703"/>
    <w:rsid w:val="00421D53"/>
    <w:rsid w:val="00447B76"/>
    <w:rsid w:val="00471F01"/>
    <w:rsid w:val="00495A41"/>
    <w:rsid w:val="004B3DCE"/>
    <w:rsid w:val="004D6092"/>
    <w:rsid w:val="004F22B7"/>
    <w:rsid w:val="00520235"/>
    <w:rsid w:val="00526E8F"/>
    <w:rsid w:val="00526F45"/>
    <w:rsid w:val="00535213"/>
    <w:rsid w:val="005373F6"/>
    <w:rsid w:val="00542F2A"/>
    <w:rsid w:val="00557606"/>
    <w:rsid w:val="00561165"/>
    <w:rsid w:val="005A41A9"/>
    <w:rsid w:val="005B1F76"/>
    <w:rsid w:val="005C0D96"/>
    <w:rsid w:val="005D60C7"/>
    <w:rsid w:val="005E5BFC"/>
    <w:rsid w:val="0060153E"/>
    <w:rsid w:val="00617564"/>
    <w:rsid w:val="006265F8"/>
    <w:rsid w:val="006327B4"/>
    <w:rsid w:val="00654BFC"/>
    <w:rsid w:val="00654C14"/>
    <w:rsid w:val="006C1B18"/>
    <w:rsid w:val="006E6AE0"/>
    <w:rsid w:val="006E7EDC"/>
    <w:rsid w:val="006F299F"/>
    <w:rsid w:val="007521FA"/>
    <w:rsid w:val="007626DE"/>
    <w:rsid w:val="00782637"/>
    <w:rsid w:val="00794847"/>
    <w:rsid w:val="007C1484"/>
    <w:rsid w:val="007D1A14"/>
    <w:rsid w:val="007D5D6F"/>
    <w:rsid w:val="007E4562"/>
    <w:rsid w:val="00804E17"/>
    <w:rsid w:val="00807B90"/>
    <w:rsid w:val="00836047"/>
    <w:rsid w:val="008547AC"/>
    <w:rsid w:val="00891FFA"/>
    <w:rsid w:val="008A0E93"/>
    <w:rsid w:val="008A1D9D"/>
    <w:rsid w:val="008A380A"/>
    <w:rsid w:val="008C5F29"/>
    <w:rsid w:val="008D1B1C"/>
    <w:rsid w:val="008E5FFA"/>
    <w:rsid w:val="008E71A4"/>
    <w:rsid w:val="008F4E8B"/>
    <w:rsid w:val="00914ADA"/>
    <w:rsid w:val="00936F22"/>
    <w:rsid w:val="00965633"/>
    <w:rsid w:val="009856C8"/>
    <w:rsid w:val="009A2A13"/>
    <w:rsid w:val="009A56D9"/>
    <w:rsid w:val="009B58D9"/>
    <w:rsid w:val="009B7135"/>
    <w:rsid w:val="009B7B22"/>
    <w:rsid w:val="00A22EBD"/>
    <w:rsid w:val="00A34DD9"/>
    <w:rsid w:val="00A36A99"/>
    <w:rsid w:val="00A454C1"/>
    <w:rsid w:val="00A5069E"/>
    <w:rsid w:val="00A57648"/>
    <w:rsid w:val="00A66CDB"/>
    <w:rsid w:val="00A81612"/>
    <w:rsid w:val="00A871F1"/>
    <w:rsid w:val="00AF04B0"/>
    <w:rsid w:val="00B04AD2"/>
    <w:rsid w:val="00B075E0"/>
    <w:rsid w:val="00B14213"/>
    <w:rsid w:val="00B16E29"/>
    <w:rsid w:val="00B41593"/>
    <w:rsid w:val="00B4422C"/>
    <w:rsid w:val="00B53BFA"/>
    <w:rsid w:val="00B6212E"/>
    <w:rsid w:val="00B761BB"/>
    <w:rsid w:val="00B90DD3"/>
    <w:rsid w:val="00B979CD"/>
    <w:rsid w:val="00BA59FD"/>
    <w:rsid w:val="00BA68AB"/>
    <w:rsid w:val="00C116B3"/>
    <w:rsid w:val="00C27AF3"/>
    <w:rsid w:val="00C63475"/>
    <w:rsid w:val="00C6502B"/>
    <w:rsid w:val="00C87E6E"/>
    <w:rsid w:val="00C9129E"/>
    <w:rsid w:val="00CC07E4"/>
    <w:rsid w:val="00D16011"/>
    <w:rsid w:val="00D16F72"/>
    <w:rsid w:val="00D25EF5"/>
    <w:rsid w:val="00D372BF"/>
    <w:rsid w:val="00D42EBC"/>
    <w:rsid w:val="00D7080A"/>
    <w:rsid w:val="00D82B06"/>
    <w:rsid w:val="00DC492C"/>
    <w:rsid w:val="00E13B4C"/>
    <w:rsid w:val="00E266E0"/>
    <w:rsid w:val="00E50C3E"/>
    <w:rsid w:val="00E62636"/>
    <w:rsid w:val="00EB7E5E"/>
    <w:rsid w:val="00EC644D"/>
    <w:rsid w:val="00F170AF"/>
    <w:rsid w:val="00F3451D"/>
    <w:rsid w:val="00F428E9"/>
    <w:rsid w:val="00F46B93"/>
    <w:rsid w:val="00F6382B"/>
    <w:rsid w:val="00F66CDD"/>
    <w:rsid w:val="00F67C50"/>
    <w:rsid w:val="00F96C72"/>
    <w:rsid w:val="00FA6BCB"/>
    <w:rsid w:val="00FB0B48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02AA7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A3C3F"/>
    <w:pPr>
      <w:spacing w:after="200" w:line="276" w:lineRule="auto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locked/>
    <w:rsid w:val="0000737C"/>
    <w:pPr>
      <w:keepNext/>
      <w:keepLines/>
      <w:outlineLvl w:val="0"/>
    </w:pPr>
    <w:rPr>
      <w:rFonts w:eastAsiaTheme="majorEastAsia" w:cstheme="majorBidi"/>
      <w:b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locked/>
    <w:rsid w:val="0000737C"/>
    <w:pPr>
      <w:keepNext/>
      <w:keepLines/>
      <w:spacing w:before="480"/>
      <w:outlineLvl w:val="1"/>
    </w:pPr>
    <w:rPr>
      <w:rFonts w:eastAsiaTheme="majorEastAsia" w:cstheme="majorBidi"/>
      <w:b/>
      <w:sz w:val="24"/>
    </w:rPr>
  </w:style>
  <w:style w:type="paragraph" w:styleId="Ttol3">
    <w:name w:val="heading 3"/>
    <w:basedOn w:val="Ttol2"/>
    <w:next w:val="Normal"/>
    <w:link w:val="Ttol3Car"/>
    <w:uiPriority w:val="9"/>
    <w:unhideWhenUsed/>
    <w:locked/>
    <w:rsid w:val="0000737C"/>
    <w:pPr>
      <w:outlineLvl w:val="2"/>
    </w:pPr>
    <w:rPr>
      <w:sz w:val="22"/>
      <w:szCs w:val="22"/>
    </w:rPr>
  </w:style>
  <w:style w:type="paragraph" w:styleId="Ttol4">
    <w:name w:val="heading 4"/>
    <w:basedOn w:val="Ttol3"/>
    <w:next w:val="Normal"/>
    <w:link w:val="Ttol4Car"/>
    <w:uiPriority w:val="9"/>
    <w:unhideWhenUsed/>
    <w:locked/>
    <w:rsid w:val="00F67C50"/>
    <w:pPr>
      <w:outlineLvl w:val="3"/>
    </w:pPr>
    <w:rPr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rsid w:val="0000737C"/>
    <w:rPr>
      <w:rFonts w:ascii="Arial" w:eastAsiaTheme="majorEastAsia" w:hAnsi="Arial" w:cstheme="majorBidi"/>
      <w:b/>
      <w:sz w:val="28"/>
      <w:szCs w:val="2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00737C"/>
    <w:rPr>
      <w:rFonts w:ascii="Arial" w:eastAsiaTheme="majorEastAsia" w:hAnsi="Arial" w:cstheme="majorBidi"/>
      <w:b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00737C"/>
    <w:rPr>
      <w:rFonts w:ascii="Arial" w:eastAsiaTheme="majorEastAsia" w:hAnsi="Arial" w:cstheme="majorBidi"/>
      <w:b/>
      <w:sz w:val="22"/>
      <w:szCs w:val="22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F67C50"/>
    <w:rPr>
      <w:rFonts w:ascii="Arial" w:eastAsiaTheme="majorEastAsia" w:hAnsi="Arial" w:cstheme="majorBidi"/>
      <w:b/>
      <w:iCs/>
      <w:sz w:val="22"/>
      <w:szCs w:val="26"/>
      <w:lang w:val="ca-ES"/>
    </w:rPr>
  </w:style>
  <w:style w:type="paragraph" w:customStyle="1" w:styleId="Pargrafnormal">
    <w:name w:val="Paràgraf normal"/>
    <w:link w:val="PargrafnormalCar"/>
    <w:qFormat/>
    <w:rsid w:val="00EC644D"/>
    <w:pPr>
      <w:spacing w:after="200" w:line="276" w:lineRule="auto"/>
    </w:pPr>
    <w:rPr>
      <w:rFonts w:ascii="Arial" w:eastAsia="Times New Roman" w:hAnsi="Arial" w:cs="Arial"/>
      <w:sz w:val="22"/>
      <w:szCs w:val="22"/>
      <w:lang w:val="ca-ES"/>
    </w:rPr>
  </w:style>
  <w:style w:type="character" w:customStyle="1" w:styleId="PargrafnormalCar">
    <w:name w:val="Paràgraf normal Car"/>
    <w:basedOn w:val="Lletraperdefectedelpargraf"/>
    <w:link w:val="Pargrafnormal"/>
    <w:rsid w:val="00EC644D"/>
    <w:rPr>
      <w:rFonts w:ascii="Arial" w:eastAsia="Times New Roman" w:hAnsi="Arial" w:cs="Arial"/>
      <w:sz w:val="22"/>
      <w:szCs w:val="22"/>
      <w:lang w:val="ca-ES"/>
    </w:rPr>
  </w:style>
  <w:style w:type="paragraph" w:styleId="Textindependent">
    <w:name w:val="Body Text"/>
    <w:basedOn w:val="Normal"/>
    <w:link w:val="TextindependentCar"/>
    <w:locked/>
    <w:rsid w:val="00BA68AB"/>
    <w:pPr>
      <w:spacing w:after="0" w:line="240" w:lineRule="auto"/>
      <w:jc w:val="both"/>
    </w:pPr>
    <w:rPr>
      <w:rFonts w:eastAsia="Times New Roman" w:cs="Times New Roman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BA68AB"/>
    <w:rPr>
      <w:rFonts w:ascii="Arial" w:eastAsia="Times New Roman" w:hAnsi="Arial" w:cs="Times New Roman"/>
      <w:sz w:val="28"/>
      <w:szCs w:val="20"/>
      <w:lang w:val="ca-ES"/>
    </w:rPr>
  </w:style>
  <w:style w:type="table" w:styleId="Taulaambquadrcula">
    <w:name w:val="Table Grid"/>
    <w:basedOn w:val="Taulanormal"/>
    <w:locked/>
    <w:rsid w:val="00BA68AB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1">
    <w:name w:val="Paràgraf de llista1"/>
    <w:basedOn w:val="Normal"/>
    <w:rsid w:val="00BA6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Refernciadecomentari">
    <w:name w:val="annotation reference"/>
    <w:uiPriority w:val="99"/>
    <w:locked/>
    <w:rsid w:val="00BA68A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locked/>
    <w:rsid w:val="00BA68AB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A68AB"/>
    <w:rPr>
      <w:rFonts w:ascii="Helvetica" w:eastAsia="Times New Roman" w:hAnsi="Helvetica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locked/>
    <w:rsid w:val="00BA68A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A68AB"/>
    <w:rPr>
      <w:rFonts w:ascii="Helvetica" w:eastAsia="Times New Roman" w:hAnsi="Helvetica" w:cs="Times New Roman"/>
      <w:b/>
      <w:bCs/>
      <w:sz w:val="20"/>
      <w:szCs w:val="20"/>
      <w:lang w:val="ca-ES"/>
    </w:rPr>
  </w:style>
  <w:style w:type="paragraph" w:styleId="Pargrafdellista">
    <w:name w:val="List Paragraph"/>
    <w:aliases w:val="Lista sin Numerar,Viñeta Principal,Párrafo de lista - cat,Párrafo Numerado,Párrafo de lista1,Llista pics"/>
    <w:basedOn w:val="Normal"/>
    <w:link w:val="PargrafdellistaCar"/>
    <w:uiPriority w:val="34"/>
    <w:qFormat/>
    <w:locked/>
    <w:rsid w:val="00BA68AB"/>
    <w:pPr>
      <w:spacing w:after="0" w:line="240" w:lineRule="auto"/>
      <w:ind w:left="708"/>
    </w:pPr>
    <w:rPr>
      <w:rFonts w:ascii="Helvetica" w:eastAsia="Times New Roman" w:hAnsi="Helvetica" w:cs="Times New Roman"/>
      <w:szCs w:val="20"/>
    </w:rPr>
  </w:style>
  <w:style w:type="character" w:customStyle="1" w:styleId="PargrafdellistaCar">
    <w:name w:val="Paràgraf de llista Car"/>
    <w:aliases w:val="Lista sin Numerar Car,Viñeta Principal Car,Párrafo de lista - cat Car,Párrafo Numerado Car,Párrafo de lista1 Car,Llista pics Car"/>
    <w:link w:val="Pargrafdellista"/>
    <w:uiPriority w:val="34"/>
    <w:qFormat/>
    <w:locked/>
    <w:rsid w:val="00BA68AB"/>
    <w:rPr>
      <w:rFonts w:ascii="Helvetica" w:eastAsia="Times New Roman" w:hAnsi="Helvetica" w:cs="Times New Roman"/>
      <w:sz w:val="22"/>
      <w:szCs w:val="20"/>
      <w:lang w:val="ca-ES"/>
    </w:rPr>
  </w:style>
  <w:style w:type="paragraph" w:styleId="NormalWeb">
    <w:name w:val="Normal (Web)"/>
    <w:basedOn w:val="Normal"/>
    <w:uiPriority w:val="99"/>
    <w:unhideWhenUsed/>
    <w:locked/>
    <w:rsid w:val="00BA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a-ES"/>
    </w:rPr>
  </w:style>
  <w:style w:type="character" w:styleId="mfasi">
    <w:name w:val="Emphasis"/>
    <w:uiPriority w:val="20"/>
    <w:locked/>
    <w:rsid w:val="00BA68AB"/>
    <w:rPr>
      <w:i/>
      <w:iCs/>
    </w:rPr>
  </w:style>
  <w:style w:type="paragraph" w:customStyle="1" w:styleId="Nivell2">
    <w:name w:val="Nivell 2"/>
    <w:basedOn w:val="Nivell1"/>
    <w:link w:val="Nivell2Car"/>
    <w:qFormat/>
    <w:rsid w:val="00BA68AB"/>
    <w:pPr>
      <w:outlineLvl w:val="1"/>
    </w:pPr>
    <w:rPr>
      <w:sz w:val="22"/>
    </w:rPr>
  </w:style>
  <w:style w:type="paragraph" w:customStyle="1" w:styleId="Nivell3">
    <w:name w:val="Nivell 3"/>
    <w:qFormat/>
    <w:rsid w:val="00BA68AB"/>
    <w:pPr>
      <w:spacing w:after="200" w:line="276" w:lineRule="auto"/>
      <w:outlineLvl w:val="2"/>
    </w:pPr>
    <w:rPr>
      <w:rFonts w:ascii="Arial" w:eastAsia="Times New Roman" w:hAnsi="Arial" w:cs="Times New Roman"/>
      <w:b/>
      <w:sz w:val="22"/>
      <w:lang w:val="ca-ES"/>
    </w:rPr>
  </w:style>
  <w:style w:type="character" w:styleId="Textennegreta">
    <w:name w:val="Strong"/>
    <w:uiPriority w:val="22"/>
    <w:locked/>
    <w:rsid w:val="00BA68AB"/>
    <w:rPr>
      <w:b/>
      <w:bCs/>
    </w:rPr>
  </w:style>
  <w:style w:type="paragraph" w:styleId="Revisi">
    <w:name w:val="Revision"/>
    <w:hidden/>
    <w:uiPriority w:val="99"/>
    <w:semiHidden/>
    <w:rsid w:val="00BA68AB"/>
    <w:rPr>
      <w:rFonts w:ascii="Helvetica" w:eastAsia="Times New Roman" w:hAnsi="Helvetica" w:cs="Times New Roman"/>
      <w:sz w:val="22"/>
      <w:szCs w:val="20"/>
      <w:lang w:val="ca-ES"/>
    </w:rPr>
  </w:style>
  <w:style w:type="paragraph" w:customStyle="1" w:styleId="Default">
    <w:name w:val="Default"/>
    <w:rsid w:val="00BA68A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customStyle="1" w:styleId="normaltextrun1">
    <w:name w:val="normaltextrun1"/>
    <w:rsid w:val="00BA68AB"/>
  </w:style>
  <w:style w:type="paragraph" w:styleId="HTMLambformatprevi">
    <w:name w:val="HTML Preformatted"/>
    <w:basedOn w:val="Normal"/>
    <w:link w:val="HTMLambformatpreviCar"/>
    <w:uiPriority w:val="99"/>
    <w:unhideWhenUsed/>
    <w:locked/>
    <w:rsid w:val="00BA6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BA68AB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y2iqfc">
    <w:name w:val="y2iqfc"/>
    <w:rsid w:val="00BA68AB"/>
  </w:style>
  <w:style w:type="paragraph" w:customStyle="1" w:styleId="paragraph">
    <w:name w:val="paragraph"/>
    <w:basedOn w:val="Normal"/>
    <w:rsid w:val="00BA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a-ES"/>
    </w:rPr>
  </w:style>
  <w:style w:type="character" w:customStyle="1" w:styleId="normaltextrun">
    <w:name w:val="normaltextrun"/>
    <w:rsid w:val="00BA68AB"/>
  </w:style>
  <w:style w:type="character" w:customStyle="1" w:styleId="eop">
    <w:name w:val="eop"/>
    <w:rsid w:val="00BA68AB"/>
  </w:style>
  <w:style w:type="paragraph" w:customStyle="1" w:styleId="Standarduser">
    <w:name w:val="Standard (user)"/>
    <w:rsid w:val="00BA68AB"/>
    <w:pPr>
      <w:suppressAutoHyphens/>
      <w:autoSpaceDN w:val="0"/>
      <w:jc w:val="both"/>
      <w:textAlignment w:val="baseline"/>
    </w:pPr>
    <w:rPr>
      <w:rFonts w:ascii="Arial" w:eastAsia="MS Mincho" w:hAnsi="Arial" w:cs="Arial"/>
      <w:sz w:val="22"/>
      <w:szCs w:val="22"/>
      <w:lang w:val="ca-ES"/>
    </w:rPr>
  </w:style>
  <w:style w:type="paragraph" w:customStyle="1" w:styleId="Standard">
    <w:name w:val="Standard"/>
    <w:rsid w:val="00BA68AB"/>
    <w:pPr>
      <w:suppressAutoHyphens/>
      <w:autoSpaceDN w:val="0"/>
      <w:textAlignment w:val="baseline"/>
    </w:pPr>
    <w:rPr>
      <w:rFonts w:ascii="Arial" w:eastAsia="MS Mincho" w:hAnsi="Arial" w:cs="Arial"/>
      <w:sz w:val="22"/>
      <w:szCs w:val="22"/>
      <w:lang w:val="ca-ES"/>
    </w:rPr>
  </w:style>
  <w:style w:type="paragraph" w:customStyle="1" w:styleId="conveni">
    <w:name w:val="conveni"/>
    <w:basedOn w:val="Normal"/>
    <w:rsid w:val="00BA68AB"/>
    <w:pPr>
      <w:spacing w:after="0" w:line="320" w:lineRule="atLeast"/>
      <w:jc w:val="both"/>
    </w:pPr>
    <w:rPr>
      <w:rFonts w:eastAsia="Times New Roman" w:cs="Times New Roman"/>
      <w:sz w:val="24"/>
      <w:szCs w:val="20"/>
      <w:lang w:eastAsia="ca-ES"/>
    </w:rPr>
  </w:style>
  <w:style w:type="paragraph" w:customStyle="1" w:styleId="Nivell1">
    <w:name w:val="Nivell 1"/>
    <w:qFormat/>
    <w:rsid w:val="00BA68AB"/>
    <w:pPr>
      <w:spacing w:after="200" w:line="276" w:lineRule="auto"/>
      <w:outlineLvl w:val="0"/>
    </w:pPr>
    <w:rPr>
      <w:rFonts w:ascii="Arial" w:eastAsia="Times New Roman" w:hAnsi="Arial" w:cs="Arial"/>
      <w:b/>
      <w:szCs w:val="22"/>
      <w:lang w:val="ca-ES"/>
    </w:rPr>
  </w:style>
  <w:style w:type="paragraph" w:customStyle="1" w:styleId="Texttaules">
    <w:name w:val="Text taules"/>
    <w:qFormat/>
    <w:rsid w:val="00BA68AB"/>
    <w:rPr>
      <w:rFonts w:ascii="Arial" w:eastAsia="Times New Roman" w:hAnsi="Arial" w:cs="Arial"/>
      <w:sz w:val="22"/>
      <w:szCs w:val="22"/>
      <w:lang w:val="ca-ES"/>
    </w:rPr>
  </w:style>
  <w:style w:type="paragraph" w:customStyle="1" w:styleId="Nivell4">
    <w:name w:val="Nivell 4"/>
    <w:qFormat/>
    <w:rsid w:val="00BA68AB"/>
    <w:pPr>
      <w:spacing w:after="200" w:line="276" w:lineRule="auto"/>
      <w:outlineLvl w:val="3"/>
    </w:pPr>
    <w:rPr>
      <w:rFonts w:ascii="Arial" w:eastAsia="Times New Roman" w:hAnsi="Arial" w:cs="Times New Roman"/>
      <w:b/>
      <w:sz w:val="22"/>
      <w:lang w:val="ca-ES"/>
    </w:rPr>
  </w:style>
  <w:style w:type="paragraph" w:customStyle="1" w:styleId="TableParagraph">
    <w:name w:val="Table Paragraph"/>
    <w:basedOn w:val="Normal"/>
    <w:uiPriority w:val="1"/>
    <w:rsid w:val="00BA68AB"/>
    <w:pPr>
      <w:widowControl w:val="0"/>
      <w:autoSpaceDE w:val="0"/>
      <w:autoSpaceDN w:val="0"/>
      <w:spacing w:before="18" w:after="0" w:line="220" w:lineRule="exact"/>
    </w:pPr>
    <w:rPr>
      <w:rFonts w:eastAsia="Arial" w:cs="Arial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BA68AB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locked/>
    <w:rsid w:val="00BA68AB"/>
    <w:rPr>
      <w:color w:val="0000FF" w:themeColor="hyperlink"/>
      <w:u w:val="single"/>
    </w:rPr>
  </w:style>
  <w:style w:type="character" w:customStyle="1" w:styleId="Nivell2Car">
    <w:name w:val="Nivell 2 Car"/>
    <w:basedOn w:val="Lletraperdefectedelpargraf"/>
    <w:link w:val="Nivell2"/>
    <w:rsid w:val="00BA68AB"/>
    <w:rPr>
      <w:rFonts w:ascii="Arial" w:eastAsia="Times New Roman" w:hAnsi="Arial" w:cs="Arial"/>
      <w:b/>
      <w:sz w:val="22"/>
      <w:szCs w:val="22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locked/>
    <w:rsid w:val="00BA68AB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A68AB"/>
    <w:rPr>
      <w:rFonts w:ascii="Arial" w:hAnsi="Arial"/>
      <w:sz w:val="22"/>
      <w:lang w:val="ca-ES"/>
    </w:rPr>
  </w:style>
  <w:style w:type="paragraph" w:customStyle="1" w:styleId="Llista1">
    <w:name w:val="Llista1"/>
    <w:basedOn w:val="Pargrafdellista"/>
    <w:link w:val="Llista1Car"/>
    <w:qFormat/>
    <w:rsid w:val="00BA68AB"/>
    <w:pPr>
      <w:numPr>
        <w:numId w:val="1"/>
      </w:numPr>
      <w:spacing w:line="276" w:lineRule="auto"/>
      <w:contextualSpacing/>
    </w:pPr>
    <w:rPr>
      <w:rFonts w:ascii="Arial" w:eastAsiaTheme="minorEastAsia" w:hAnsi="Arial" w:cstheme="minorBidi"/>
      <w:color w:val="000000" w:themeColor="text1"/>
      <w:szCs w:val="22"/>
      <w:lang w:eastAsia="en-US"/>
    </w:rPr>
  </w:style>
  <w:style w:type="character" w:customStyle="1" w:styleId="Llista1Car">
    <w:name w:val="Llista1 Car"/>
    <w:basedOn w:val="Lletraperdefectedelpargraf"/>
    <w:link w:val="Llista1"/>
    <w:rsid w:val="00BA68AB"/>
    <w:rPr>
      <w:rFonts w:ascii="Arial" w:hAnsi="Arial"/>
      <w:color w:val="000000" w:themeColor="text1"/>
      <w:sz w:val="22"/>
      <w:szCs w:val="22"/>
      <w:lang w:val="ca-ES" w:eastAsia="en-US"/>
    </w:rPr>
  </w:style>
  <w:style w:type="character" w:customStyle="1" w:styleId="spellingerror">
    <w:name w:val="spellingerror"/>
    <w:basedOn w:val="Lletraperdefectedelpargraf"/>
    <w:rsid w:val="008A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19182DD8147438E11888AE5BFDC93" ma:contentTypeVersion="2" ma:contentTypeDescription="Crea un document nou" ma:contentTypeScope="" ma:versionID="2edfef62593172ef8d02107932090252">
  <xsd:schema xmlns:xsd="http://www.w3.org/2001/XMLSchema" xmlns:xs="http://www.w3.org/2001/XMLSchema" xmlns:p="http://schemas.microsoft.com/office/2006/metadata/properties" xmlns:ns1="http://schemas.microsoft.com/sharepoint/v3" xmlns:ns2="bb32321c-e981-4fc1-84e6-724110ed39cf" targetNamespace="http://schemas.microsoft.com/office/2006/metadata/properties" ma:root="true" ma:fieldsID="f8c8e443543baed0437d2850ce1f01df" ns1:_="" ns2:_="">
    <xsd:import namespace="http://schemas.microsoft.com/sharepoint/v3"/>
    <xsd:import namespace="bb32321c-e981-4fc1-84e6-724110ed39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2321c-e981-4fc1-84e6-724110ed3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C1480-689C-4F24-8B54-D749DBD6C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F083D-209A-4C48-9E2A-66538972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2321c-e981-4fc1-84e6-724110ed3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C7C42-9612-40C0-87DB-C50CF9403D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B1BE2D-36FB-4750-98CD-84F8909CD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 de Territori, Habitatge i Transició Ecològica de la Generalitat de Catalunya</dc:creator>
  <cp:keywords/>
  <cp:lastModifiedBy>Muñoz Nieto, Alba</cp:lastModifiedBy>
  <cp:revision>4</cp:revision>
  <cp:lastPrinted>2017-01-17T08:42:00Z</cp:lastPrinted>
  <dcterms:created xsi:type="dcterms:W3CDTF">2025-04-16T10:54:00Z</dcterms:created>
  <dcterms:modified xsi:type="dcterms:W3CDTF">2025-04-23T10:59:00Z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0x01010033B19182DD8147438E11888AE5BFDC93</vt:lpwstr>
  </property>
</Properties>
</file>