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2375" w14:textId="77777777" w:rsidR="000459B0" w:rsidRPr="00C865BB" w:rsidRDefault="000459B0" w:rsidP="000459B0">
      <w:pPr>
        <w:jc w:val="center"/>
        <w:rPr>
          <w:rFonts w:eastAsia="Calibri" w:cs="Arial"/>
          <w:b/>
          <w:szCs w:val="22"/>
          <w:u w:val="single"/>
          <w:lang w:eastAsia="en-US"/>
        </w:rPr>
      </w:pPr>
      <w:r w:rsidRPr="00C865BB">
        <w:rPr>
          <w:rFonts w:eastAsia="Calibri" w:cs="Arial"/>
          <w:b/>
          <w:szCs w:val="22"/>
          <w:u w:val="single"/>
          <w:lang w:eastAsia="en-US"/>
        </w:rPr>
        <w:t>ANNEX 1</w:t>
      </w:r>
    </w:p>
    <w:p w14:paraId="3348BE79" w14:textId="77777777" w:rsidR="000459B0" w:rsidRPr="00C865BB" w:rsidRDefault="000459B0" w:rsidP="000459B0">
      <w:pPr>
        <w:jc w:val="center"/>
        <w:rPr>
          <w:rFonts w:eastAsia="Calibri" w:cs="Arial"/>
          <w:b/>
          <w:szCs w:val="22"/>
          <w:lang w:eastAsia="en-US"/>
        </w:rPr>
      </w:pPr>
    </w:p>
    <w:p w14:paraId="08C004A6" w14:textId="77777777" w:rsidR="000459B0" w:rsidRPr="00C865BB" w:rsidRDefault="000459B0" w:rsidP="000459B0">
      <w:pPr>
        <w:rPr>
          <w:rFonts w:cs="Arial"/>
          <w:b/>
          <w:bCs/>
          <w:color w:val="FF0000"/>
          <w:szCs w:val="22"/>
        </w:rPr>
      </w:pPr>
      <w:r w:rsidRPr="00C865BB">
        <w:rPr>
          <w:rFonts w:eastAsia="Calibri"/>
          <w:b/>
          <w:bCs/>
          <w:lang w:eastAsia="en-US"/>
        </w:rPr>
        <w:t>Al plec de clàusules administratives particulars d</w:t>
      </w:r>
      <w:r w:rsidRPr="00C865BB">
        <w:rPr>
          <w:b/>
          <w:bCs/>
        </w:rPr>
        <w:t xml:space="preserve">e la contractació consistent en la traducció i revisió lingüística de documentació  diversa, en el marc del projecte europeu </w:t>
      </w:r>
      <w:proofErr w:type="spellStart"/>
      <w:r w:rsidRPr="00C865BB">
        <w:rPr>
          <w:b/>
          <w:bCs/>
        </w:rPr>
        <w:t>Life</w:t>
      </w:r>
      <w:proofErr w:type="spellEnd"/>
      <w:r w:rsidRPr="00C865BB">
        <w:rPr>
          <w:b/>
          <w:bCs/>
        </w:rPr>
        <w:t xml:space="preserve"> </w:t>
      </w:r>
      <w:proofErr w:type="spellStart"/>
      <w:r w:rsidRPr="00C865BB">
        <w:rPr>
          <w:b/>
          <w:bCs/>
        </w:rPr>
        <w:t>eCOadapt</w:t>
      </w:r>
      <w:proofErr w:type="spellEnd"/>
      <w:r w:rsidRPr="00C865BB">
        <w:rPr>
          <w:b/>
          <w:bCs/>
        </w:rPr>
        <w:t xml:space="preserve"> 50 </w:t>
      </w:r>
    </w:p>
    <w:p w14:paraId="497EFBDE" w14:textId="77777777" w:rsidR="000459B0" w:rsidRPr="00C865BB" w:rsidRDefault="000459B0" w:rsidP="000459B0">
      <w:pPr>
        <w:pBdr>
          <w:bottom w:val="single" w:sz="4" w:space="1" w:color="auto"/>
        </w:pBdr>
      </w:pPr>
    </w:p>
    <w:p w14:paraId="279149E5" w14:textId="77777777" w:rsidR="000459B0" w:rsidRPr="00C865BB" w:rsidRDefault="000459B0" w:rsidP="000459B0">
      <w:pPr>
        <w:pBdr>
          <w:bottom w:val="single" w:sz="4" w:space="1" w:color="auto"/>
        </w:pBdr>
        <w:jc w:val="right"/>
        <w:rPr>
          <w:szCs w:val="22"/>
        </w:rPr>
      </w:pPr>
      <w:r w:rsidRPr="00C865BB">
        <w:rPr>
          <w:szCs w:val="22"/>
        </w:rPr>
        <w:t>Expedient núm.: 2025/0005159</w:t>
      </w:r>
    </w:p>
    <w:p w14:paraId="0BCC8C4B" w14:textId="77777777" w:rsidR="000459B0" w:rsidRDefault="000459B0" w:rsidP="000459B0">
      <w:pPr>
        <w:jc w:val="center"/>
        <w:rPr>
          <w:rFonts w:cs="Arial"/>
          <w:szCs w:val="22"/>
        </w:rPr>
      </w:pPr>
    </w:p>
    <w:p w14:paraId="3C455D4F" w14:textId="77777777" w:rsidR="000459B0" w:rsidRPr="00C865BB" w:rsidRDefault="000459B0" w:rsidP="000459B0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  <w:lang w:eastAsia="ca-ES"/>
        </w:rPr>
      </w:pPr>
      <w:r w:rsidRPr="00C865BB">
        <w:rPr>
          <w:rFonts w:cs="Arial"/>
          <w:b/>
          <w:szCs w:val="22"/>
        </w:rPr>
        <w:t>Model de proposició relativa als criteris avaluables de forma automàtica</w:t>
      </w:r>
    </w:p>
    <w:p w14:paraId="4C197B09" w14:textId="77777777" w:rsidR="000459B0" w:rsidRDefault="000459B0" w:rsidP="000459B0">
      <w:pPr>
        <w:jc w:val="center"/>
      </w:pPr>
    </w:p>
    <w:p w14:paraId="0891F239" w14:textId="77777777" w:rsidR="000459B0" w:rsidRPr="00C865BB" w:rsidRDefault="000459B0" w:rsidP="000459B0">
      <w:pPr>
        <w:jc w:val="center"/>
      </w:pPr>
    </w:p>
    <w:p w14:paraId="62062209" w14:textId="77777777" w:rsidR="000459B0" w:rsidRPr="00C865BB" w:rsidRDefault="000459B0" w:rsidP="000459B0">
      <w:r w:rsidRPr="00C865BB"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C865BB">
        <w:rPr>
          <w:i/>
        </w:rPr>
        <w:t>(consignar objecte del contracte i lots, si escau)</w:t>
      </w:r>
      <w:r w:rsidRPr="00C865BB">
        <w:t xml:space="preserve"> .........., es compromet a portar-la a terme amb subjecció als plecs de prescripcions tècniques particulars i de clàusules administratives particulars, que accepta íntegrament:</w:t>
      </w:r>
    </w:p>
    <w:p w14:paraId="53FC0BE4" w14:textId="77777777" w:rsidR="000459B0" w:rsidRPr="00C865BB" w:rsidRDefault="000459B0" w:rsidP="000459B0"/>
    <w:p w14:paraId="076109F7" w14:textId="77777777" w:rsidR="000459B0" w:rsidRPr="00C865BB" w:rsidRDefault="000459B0" w:rsidP="000459B0">
      <w:pPr>
        <w:pStyle w:val="Pargrafdellista"/>
        <w:numPr>
          <w:ilvl w:val="0"/>
          <w:numId w:val="1"/>
        </w:numPr>
        <w:ind w:left="284" w:hanging="284"/>
        <w:contextualSpacing w:val="0"/>
      </w:pPr>
      <w:r w:rsidRPr="00C865BB">
        <w:t>Proposició econòmica:</w:t>
      </w:r>
    </w:p>
    <w:p w14:paraId="30C7FDEE" w14:textId="77777777" w:rsidR="000459B0" w:rsidRPr="00C865BB" w:rsidRDefault="000459B0" w:rsidP="000459B0">
      <w:pPr>
        <w:pStyle w:val="Pargrafdellista"/>
        <w:ind w:left="284"/>
      </w:pPr>
    </w:p>
    <w:p w14:paraId="03656BF5" w14:textId="77777777" w:rsidR="000459B0" w:rsidRPr="00C865BB" w:rsidRDefault="000459B0" w:rsidP="000459B0">
      <w:pPr>
        <w:pStyle w:val="Pargrafdellista"/>
        <w:ind w:left="284"/>
        <w:rPr>
          <w:b/>
          <w:bCs/>
        </w:rPr>
      </w:pPr>
      <w:r w:rsidRPr="00C865BB">
        <w:rPr>
          <w:b/>
          <w:bCs/>
          <w:u w:val="single"/>
        </w:rPr>
        <w:t>Criteri 1</w:t>
      </w:r>
      <w:r w:rsidRPr="00C865BB">
        <w:rPr>
          <w:b/>
          <w:bCs/>
        </w:rPr>
        <w:t>: Preu</w:t>
      </w:r>
    </w:p>
    <w:p w14:paraId="64EB36F8" w14:textId="77777777" w:rsidR="000459B0" w:rsidRPr="00C865BB" w:rsidRDefault="000459B0" w:rsidP="000459B0"/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1418"/>
        <w:gridCol w:w="1559"/>
        <w:gridCol w:w="885"/>
        <w:gridCol w:w="1383"/>
        <w:gridCol w:w="1559"/>
      </w:tblGrid>
      <w:tr w:rsidR="000459B0" w:rsidRPr="00C865BB" w14:paraId="45ED60EB" w14:textId="77777777" w:rsidTr="0034333C">
        <w:trPr>
          <w:trHeight w:val="416"/>
          <w:jc w:val="right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C54D" w14:textId="77777777" w:rsidR="000459B0" w:rsidRPr="00C865BB" w:rsidRDefault="000459B0" w:rsidP="0034333C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E275" w14:textId="77777777" w:rsidR="000459B0" w:rsidRPr="00C865BB" w:rsidRDefault="000459B0" w:rsidP="0034333C">
            <w:pPr>
              <w:jc w:val="center"/>
              <w:rPr>
                <w:rFonts w:cs="Arial"/>
                <w:szCs w:val="22"/>
              </w:rPr>
            </w:pPr>
            <w:r w:rsidRPr="00C865BB">
              <w:rPr>
                <w:rFonts w:cs="Arial"/>
                <w:szCs w:val="22"/>
              </w:rPr>
              <w:t>OFERTA DEL LICITADOR</w:t>
            </w:r>
          </w:p>
        </w:tc>
      </w:tr>
      <w:tr w:rsidR="000459B0" w:rsidRPr="00C865BB" w14:paraId="4271F5A5" w14:textId="77777777" w:rsidTr="0034333C">
        <w:trPr>
          <w:jc w:val="right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FCF9" w14:textId="77777777" w:rsidR="000459B0" w:rsidRPr="00C865BB" w:rsidRDefault="000459B0" w:rsidP="0034333C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C1FC" w14:textId="77777777" w:rsidR="000459B0" w:rsidRPr="00C865BB" w:rsidRDefault="000459B0" w:rsidP="0034333C">
            <w:pPr>
              <w:jc w:val="left"/>
              <w:rPr>
                <w:rFonts w:cs="Arial"/>
                <w:szCs w:val="22"/>
              </w:rPr>
            </w:pPr>
            <w:r w:rsidRPr="00C865BB">
              <w:rPr>
                <w:rFonts w:cs="Arial"/>
                <w:szCs w:val="22"/>
              </w:rPr>
              <w:t>Preu unitari màxim per paraula</w:t>
            </w:r>
          </w:p>
          <w:p w14:paraId="2262BF1C" w14:textId="77777777" w:rsidR="000459B0" w:rsidRPr="00C865BB" w:rsidRDefault="000459B0" w:rsidP="0034333C">
            <w:pPr>
              <w:jc w:val="left"/>
              <w:rPr>
                <w:rFonts w:cs="Arial"/>
                <w:szCs w:val="22"/>
              </w:rPr>
            </w:pPr>
            <w:r w:rsidRPr="00C865BB">
              <w:rPr>
                <w:rFonts w:cs="Arial"/>
                <w:szCs w:val="22"/>
              </w:rPr>
              <w:t>(IVA exclòs)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517D" w14:textId="77777777" w:rsidR="000459B0" w:rsidRPr="00C865BB" w:rsidRDefault="000459B0" w:rsidP="0034333C">
            <w:pPr>
              <w:jc w:val="left"/>
              <w:rPr>
                <w:rFonts w:cs="Arial"/>
                <w:szCs w:val="22"/>
              </w:rPr>
            </w:pPr>
            <w:r w:rsidRPr="00C865BB">
              <w:rPr>
                <w:rFonts w:cs="Arial"/>
                <w:szCs w:val="22"/>
              </w:rPr>
              <w:t>Preu unitari ofert per paraula</w:t>
            </w:r>
          </w:p>
          <w:p w14:paraId="5B250AB7" w14:textId="77777777" w:rsidR="000459B0" w:rsidRPr="00C865BB" w:rsidRDefault="000459B0" w:rsidP="0034333C">
            <w:pPr>
              <w:jc w:val="left"/>
              <w:rPr>
                <w:rFonts w:cs="Arial"/>
                <w:szCs w:val="22"/>
              </w:rPr>
            </w:pPr>
            <w:r w:rsidRPr="00C865BB">
              <w:rPr>
                <w:rFonts w:cs="Arial"/>
                <w:szCs w:val="22"/>
              </w:rPr>
              <w:t>(IVA exclòs)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F44F" w14:textId="77777777" w:rsidR="000459B0" w:rsidRPr="00C865BB" w:rsidRDefault="000459B0" w:rsidP="0034333C">
            <w:pPr>
              <w:jc w:val="left"/>
              <w:rPr>
                <w:rFonts w:cs="Arial"/>
                <w:szCs w:val="22"/>
              </w:rPr>
            </w:pPr>
            <w:r w:rsidRPr="00C865BB">
              <w:rPr>
                <w:rFonts w:cs="Arial"/>
                <w:szCs w:val="22"/>
              </w:rPr>
              <w:t>Tipus % IVA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4EC5" w14:textId="77777777" w:rsidR="000459B0" w:rsidRPr="00C865BB" w:rsidRDefault="000459B0" w:rsidP="0034333C">
            <w:pPr>
              <w:jc w:val="left"/>
              <w:rPr>
                <w:rFonts w:cs="Arial"/>
                <w:szCs w:val="22"/>
              </w:rPr>
            </w:pPr>
            <w:r w:rsidRPr="00C865BB">
              <w:rPr>
                <w:rFonts w:cs="Arial"/>
                <w:szCs w:val="22"/>
              </w:rPr>
              <w:t>Import 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ADC3" w14:textId="77777777" w:rsidR="000459B0" w:rsidRPr="00C865BB" w:rsidRDefault="000459B0" w:rsidP="0034333C">
            <w:pPr>
              <w:jc w:val="left"/>
              <w:rPr>
                <w:rFonts w:cs="Arial"/>
                <w:szCs w:val="22"/>
              </w:rPr>
            </w:pPr>
            <w:r w:rsidRPr="00C865BB">
              <w:rPr>
                <w:rFonts w:cs="Arial"/>
                <w:szCs w:val="22"/>
              </w:rPr>
              <w:t>Total preu unitari ofert per paraula (IVA inclòs)</w:t>
            </w:r>
          </w:p>
        </w:tc>
      </w:tr>
      <w:tr w:rsidR="000459B0" w:rsidRPr="00C865BB" w14:paraId="29280B74" w14:textId="77777777" w:rsidTr="0034333C">
        <w:trPr>
          <w:trHeight w:val="418"/>
          <w:jc w:val="right"/>
        </w:trPr>
        <w:tc>
          <w:tcPr>
            <w:tcW w:w="2375" w:type="dxa"/>
            <w:tcBorders>
              <w:top w:val="single" w:sz="4" w:space="0" w:color="auto"/>
            </w:tcBorders>
            <w:vAlign w:val="bottom"/>
          </w:tcPr>
          <w:p w14:paraId="28E992AF" w14:textId="77777777" w:rsidR="000459B0" w:rsidRPr="00C865BB" w:rsidRDefault="000459B0" w:rsidP="0034333C">
            <w:pPr>
              <w:jc w:val="left"/>
              <w:rPr>
                <w:rFonts w:cs="Arial"/>
                <w:color w:val="FF0000"/>
                <w:szCs w:val="22"/>
              </w:rPr>
            </w:pPr>
            <w:r w:rsidRPr="00C865BB">
              <w:rPr>
                <w:szCs w:val="22"/>
              </w:rPr>
              <w:t>Traducció del català</w:t>
            </w:r>
            <w:r>
              <w:rPr>
                <w:szCs w:val="22"/>
              </w:rPr>
              <w:t xml:space="preserve"> o castellà</w:t>
            </w:r>
            <w:r w:rsidRPr="00C865BB">
              <w:rPr>
                <w:szCs w:val="22"/>
              </w:rPr>
              <w:t xml:space="preserve"> a l’anglès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3AD11F4" w14:textId="77777777" w:rsidR="000459B0" w:rsidRPr="00C865BB" w:rsidRDefault="000459B0" w:rsidP="0034333C">
            <w:pPr>
              <w:jc w:val="center"/>
              <w:rPr>
                <w:rFonts w:cs="Arial"/>
                <w:szCs w:val="22"/>
              </w:rPr>
            </w:pPr>
            <w:r w:rsidRPr="00C865BB">
              <w:rPr>
                <w:szCs w:val="22"/>
              </w:rPr>
              <w:t>0,10</w:t>
            </w:r>
            <w:r w:rsidRPr="00C865BB">
              <w:rPr>
                <w:rFonts w:cs="Arial"/>
                <w:szCs w:val="22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9670F7" w14:textId="77777777" w:rsidR="000459B0" w:rsidRPr="00C865BB" w:rsidRDefault="000459B0" w:rsidP="0034333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bottom"/>
          </w:tcPr>
          <w:p w14:paraId="43789DD4" w14:textId="77777777" w:rsidR="000459B0" w:rsidRPr="00C865BB" w:rsidRDefault="000459B0" w:rsidP="0034333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vAlign w:val="bottom"/>
          </w:tcPr>
          <w:p w14:paraId="054BAFA7" w14:textId="77777777" w:rsidR="000459B0" w:rsidRPr="00C865BB" w:rsidRDefault="000459B0" w:rsidP="0034333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39E40C8" w14:textId="77777777" w:rsidR="000459B0" w:rsidRPr="00C865BB" w:rsidRDefault="000459B0" w:rsidP="0034333C">
            <w:pPr>
              <w:jc w:val="center"/>
              <w:rPr>
                <w:rFonts w:cs="Arial"/>
                <w:szCs w:val="22"/>
              </w:rPr>
            </w:pPr>
          </w:p>
        </w:tc>
      </w:tr>
      <w:tr w:rsidR="000459B0" w:rsidRPr="00C865BB" w14:paraId="0F8A0A47" w14:textId="77777777" w:rsidTr="0034333C">
        <w:trPr>
          <w:trHeight w:val="418"/>
          <w:jc w:val="right"/>
        </w:trPr>
        <w:tc>
          <w:tcPr>
            <w:tcW w:w="2375" w:type="dxa"/>
            <w:vAlign w:val="bottom"/>
          </w:tcPr>
          <w:p w14:paraId="004C2FF8" w14:textId="77777777" w:rsidR="000459B0" w:rsidRPr="00C865BB" w:rsidRDefault="000459B0" w:rsidP="0034333C">
            <w:pPr>
              <w:jc w:val="left"/>
              <w:rPr>
                <w:rFonts w:cs="Arial"/>
                <w:color w:val="FF0000"/>
                <w:szCs w:val="22"/>
              </w:rPr>
            </w:pPr>
            <w:r w:rsidRPr="00C865BB">
              <w:rPr>
                <w:szCs w:val="22"/>
              </w:rPr>
              <w:t>Traducció del català al castellà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05D8F3DF" w14:textId="77777777" w:rsidR="000459B0" w:rsidRPr="00C865BB" w:rsidRDefault="000459B0" w:rsidP="0034333C">
            <w:pPr>
              <w:jc w:val="center"/>
              <w:rPr>
                <w:rFonts w:cs="Arial"/>
                <w:color w:val="FF0000"/>
                <w:szCs w:val="22"/>
              </w:rPr>
            </w:pPr>
            <w:r w:rsidRPr="00C865BB">
              <w:rPr>
                <w:szCs w:val="22"/>
              </w:rPr>
              <w:t>0,09 €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F105D05" w14:textId="77777777" w:rsidR="000459B0" w:rsidRPr="00C865BB" w:rsidRDefault="000459B0" w:rsidP="0034333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bottom"/>
          </w:tcPr>
          <w:p w14:paraId="61CD7B11" w14:textId="77777777" w:rsidR="000459B0" w:rsidRPr="00C865BB" w:rsidRDefault="000459B0" w:rsidP="0034333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bottom"/>
          </w:tcPr>
          <w:p w14:paraId="22F7249A" w14:textId="77777777" w:rsidR="000459B0" w:rsidRPr="00C865BB" w:rsidRDefault="000459B0" w:rsidP="0034333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E43F139" w14:textId="77777777" w:rsidR="000459B0" w:rsidRPr="00C865BB" w:rsidRDefault="000459B0" w:rsidP="0034333C">
            <w:pPr>
              <w:jc w:val="center"/>
              <w:rPr>
                <w:rFonts w:cs="Arial"/>
                <w:szCs w:val="22"/>
              </w:rPr>
            </w:pPr>
          </w:p>
        </w:tc>
      </w:tr>
      <w:tr w:rsidR="000459B0" w:rsidRPr="00C865BB" w14:paraId="2466EA9D" w14:textId="77777777" w:rsidTr="0034333C">
        <w:trPr>
          <w:trHeight w:val="418"/>
          <w:jc w:val="right"/>
        </w:trPr>
        <w:tc>
          <w:tcPr>
            <w:tcW w:w="2375" w:type="dxa"/>
            <w:vAlign w:val="bottom"/>
          </w:tcPr>
          <w:p w14:paraId="3DB8EEEE" w14:textId="77777777" w:rsidR="000459B0" w:rsidRPr="00C865BB" w:rsidRDefault="000459B0" w:rsidP="0034333C">
            <w:pPr>
              <w:jc w:val="left"/>
              <w:rPr>
                <w:rFonts w:cs="Arial"/>
                <w:color w:val="FF0000"/>
                <w:szCs w:val="22"/>
              </w:rPr>
            </w:pPr>
            <w:r w:rsidRPr="00C865BB">
              <w:rPr>
                <w:szCs w:val="22"/>
              </w:rPr>
              <w:t>Traducció de l’anglès al català</w:t>
            </w:r>
            <w:r>
              <w:rPr>
                <w:szCs w:val="22"/>
              </w:rPr>
              <w:t xml:space="preserve"> o castellà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7AB2EF95" w14:textId="77777777" w:rsidR="000459B0" w:rsidRPr="00C865BB" w:rsidRDefault="000459B0" w:rsidP="0034333C">
            <w:pPr>
              <w:jc w:val="center"/>
              <w:rPr>
                <w:rFonts w:cs="Arial"/>
                <w:color w:val="FF0000"/>
                <w:szCs w:val="22"/>
              </w:rPr>
            </w:pPr>
            <w:r w:rsidRPr="00C865BB">
              <w:rPr>
                <w:szCs w:val="22"/>
              </w:rPr>
              <w:t>0,10 €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D9E2023" w14:textId="77777777" w:rsidR="000459B0" w:rsidRPr="00C865BB" w:rsidRDefault="000459B0" w:rsidP="0034333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bottom"/>
          </w:tcPr>
          <w:p w14:paraId="7643C60A" w14:textId="77777777" w:rsidR="000459B0" w:rsidRPr="00C865BB" w:rsidRDefault="000459B0" w:rsidP="0034333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bottom"/>
          </w:tcPr>
          <w:p w14:paraId="211159FB" w14:textId="77777777" w:rsidR="000459B0" w:rsidRPr="00C865BB" w:rsidRDefault="000459B0" w:rsidP="0034333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1B5BED6" w14:textId="77777777" w:rsidR="000459B0" w:rsidRPr="00C865BB" w:rsidRDefault="000459B0" w:rsidP="0034333C">
            <w:pPr>
              <w:jc w:val="center"/>
              <w:rPr>
                <w:rFonts w:cs="Arial"/>
                <w:szCs w:val="22"/>
              </w:rPr>
            </w:pPr>
          </w:p>
        </w:tc>
      </w:tr>
      <w:tr w:rsidR="000459B0" w:rsidRPr="00C865BB" w14:paraId="3C2E2437" w14:textId="77777777" w:rsidTr="0034333C">
        <w:trPr>
          <w:trHeight w:val="418"/>
          <w:jc w:val="right"/>
        </w:trPr>
        <w:tc>
          <w:tcPr>
            <w:tcW w:w="2375" w:type="dxa"/>
            <w:vAlign w:val="bottom"/>
          </w:tcPr>
          <w:p w14:paraId="1B435ED5" w14:textId="77777777" w:rsidR="000459B0" w:rsidRPr="00C865BB" w:rsidRDefault="000459B0" w:rsidP="0034333C">
            <w:pPr>
              <w:jc w:val="left"/>
              <w:rPr>
                <w:rFonts w:cs="Arial"/>
                <w:color w:val="FF0000"/>
                <w:szCs w:val="22"/>
              </w:rPr>
            </w:pPr>
            <w:r w:rsidRPr="00C865BB">
              <w:rPr>
                <w:szCs w:val="22"/>
              </w:rPr>
              <w:t>Revisions lingüístiques en llengua anglesa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0299C409" w14:textId="77777777" w:rsidR="000459B0" w:rsidRPr="00C865BB" w:rsidRDefault="000459B0" w:rsidP="0034333C">
            <w:pPr>
              <w:jc w:val="center"/>
              <w:rPr>
                <w:rFonts w:cs="Arial"/>
                <w:color w:val="FF0000"/>
                <w:szCs w:val="22"/>
              </w:rPr>
            </w:pPr>
            <w:r w:rsidRPr="00C865BB">
              <w:rPr>
                <w:szCs w:val="22"/>
              </w:rPr>
              <w:t>0,05 €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00238A7" w14:textId="77777777" w:rsidR="000459B0" w:rsidRPr="00C865BB" w:rsidRDefault="000459B0" w:rsidP="0034333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bottom"/>
          </w:tcPr>
          <w:p w14:paraId="50443F07" w14:textId="77777777" w:rsidR="000459B0" w:rsidRPr="00C865BB" w:rsidRDefault="000459B0" w:rsidP="0034333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bottom"/>
          </w:tcPr>
          <w:p w14:paraId="6532D0A6" w14:textId="77777777" w:rsidR="000459B0" w:rsidRPr="00C865BB" w:rsidRDefault="000459B0" w:rsidP="0034333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97B59BA" w14:textId="77777777" w:rsidR="000459B0" w:rsidRPr="00C865BB" w:rsidRDefault="000459B0" w:rsidP="0034333C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51301E2F" w14:textId="77777777" w:rsidR="000459B0" w:rsidRPr="00C865BB" w:rsidRDefault="000459B0" w:rsidP="000459B0"/>
    <w:p w14:paraId="6A734F08" w14:textId="77777777" w:rsidR="000459B0" w:rsidRPr="00C865BB" w:rsidRDefault="000459B0" w:rsidP="000459B0"/>
    <w:p w14:paraId="64ABDDF1" w14:textId="77777777" w:rsidR="000459B0" w:rsidRPr="00C865BB" w:rsidRDefault="000459B0" w:rsidP="000459B0">
      <w:pPr>
        <w:pStyle w:val="Pargrafdellista"/>
        <w:numPr>
          <w:ilvl w:val="0"/>
          <w:numId w:val="1"/>
        </w:numPr>
        <w:ind w:left="284" w:hanging="284"/>
        <w:contextualSpacing w:val="0"/>
      </w:pPr>
      <w:r w:rsidRPr="00C865BB">
        <w:t xml:space="preserve">Proposició tècnica </w:t>
      </w:r>
    </w:p>
    <w:p w14:paraId="306E3FF1" w14:textId="77777777" w:rsidR="000459B0" w:rsidRDefault="000459B0" w:rsidP="000459B0">
      <w:pPr>
        <w:pStyle w:val="Pargrafdellista"/>
      </w:pPr>
    </w:p>
    <w:p w14:paraId="1097CEC7" w14:textId="77777777" w:rsidR="000459B0" w:rsidRPr="00C865BB" w:rsidRDefault="000459B0" w:rsidP="000459B0">
      <w:pPr>
        <w:pStyle w:val="Pargrafdellista"/>
      </w:pPr>
    </w:p>
    <w:p w14:paraId="2AE4740C" w14:textId="77777777" w:rsidR="000459B0" w:rsidRPr="00C865BB" w:rsidRDefault="000459B0" w:rsidP="000459B0">
      <w:pPr>
        <w:pStyle w:val="Pargrafdellista"/>
        <w:rPr>
          <w:b/>
          <w:bCs/>
          <w:u w:val="single"/>
        </w:rPr>
      </w:pPr>
      <w:r w:rsidRPr="00C865BB">
        <w:rPr>
          <w:b/>
          <w:bCs/>
          <w:u w:val="single"/>
        </w:rPr>
        <w:t xml:space="preserve">Criteri 2.- </w:t>
      </w:r>
      <w:r w:rsidRPr="00C865BB">
        <w:rPr>
          <w:b/>
          <w:bCs/>
        </w:rPr>
        <w:t>Reducció del termini màxim de lliurament</w:t>
      </w:r>
    </w:p>
    <w:p w14:paraId="1944BC57" w14:textId="77777777" w:rsidR="000459B0" w:rsidRPr="00C865BB" w:rsidRDefault="000459B0" w:rsidP="000459B0">
      <w:pPr>
        <w:pStyle w:val="Pargrafdellista"/>
        <w:rPr>
          <w:b/>
          <w:bCs/>
          <w:u w:val="single"/>
        </w:rPr>
      </w:pPr>
    </w:p>
    <w:tbl>
      <w:tblPr>
        <w:tblW w:w="79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126"/>
        <w:gridCol w:w="1865"/>
      </w:tblGrid>
      <w:tr w:rsidR="000459B0" w:rsidRPr="00C865BB" w14:paraId="4C7C4412" w14:textId="77777777" w:rsidTr="0034333C">
        <w:trPr>
          <w:jc w:val="center"/>
        </w:trPr>
        <w:tc>
          <w:tcPr>
            <w:tcW w:w="6126" w:type="dxa"/>
            <w:shd w:val="clear" w:color="auto" w:fill="D9D9D9"/>
            <w:vAlign w:val="center"/>
          </w:tcPr>
          <w:p w14:paraId="7CFA101F" w14:textId="77777777" w:rsidR="000459B0" w:rsidRPr="00C865BB" w:rsidRDefault="000459B0" w:rsidP="0034333C">
            <w:pPr>
              <w:pStyle w:val="Pargrafdellista"/>
              <w:ind w:left="0"/>
              <w:rPr>
                <w:rFonts w:cs="Arial"/>
                <w:b/>
              </w:rPr>
            </w:pPr>
            <w:r w:rsidRPr="00C865BB">
              <w:rPr>
                <w:rFonts w:cs="Arial"/>
                <w:b/>
              </w:rPr>
              <w:t xml:space="preserve">Traducció d’un text entre 10.001 i 20.000 paraules </w:t>
            </w:r>
          </w:p>
          <w:p w14:paraId="20497025" w14:textId="77777777" w:rsidR="000459B0" w:rsidRPr="00C865BB" w:rsidRDefault="000459B0" w:rsidP="0034333C">
            <w:pPr>
              <w:pStyle w:val="Pargrafdellista"/>
              <w:ind w:left="0"/>
              <w:rPr>
                <w:rFonts w:cs="Arial"/>
                <w:b/>
              </w:rPr>
            </w:pPr>
            <w:r w:rsidRPr="00C865BB">
              <w:rPr>
                <w:szCs w:val="22"/>
              </w:rPr>
              <w:t>15 dies (mínim obligatori cl. 5 PPT)</w:t>
            </w:r>
          </w:p>
        </w:tc>
        <w:tc>
          <w:tcPr>
            <w:tcW w:w="1865" w:type="dxa"/>
            <w:shd w:val="clear" w:color="auto" w:fill="D9D9D9"/>
            <w:vAlign w:val="center"/>
          </w:tcPr>
          <w:p w14:paraId="3C601116" w14:textId="77777777" w:rsidR="000459B0" w:rsidRPr="00C865BB" w:rsidRDefault="000459B0" w:rsidP="0034333C">
            <w:pPr>
              <w:jc w:val="center"/>
              <w:rPr>
                <w:b/>
                <w:bCs/>
                <w:szCs w:val="22"/>
              </w:rPr>
            </w:pPr>
            <w:r w:rsidRPr="00C865BB">
              <w:rPr>
                <w:b/>
                <w:bCs/>
                <w:szCs w:val="22"/>
              </w:rPr>
              <w:t>Marcar amb una X l’opció que s’ofereix</w:t>
            </w:r>
          </w:p>
        </w:tc>
      </w:tr>
      <w:tr w:rsidR="000459B0" w:rsidRPr="00C865BB" w14:paraId="2D2689D1" w14:textId="77777777" w:rsidTr="0034333C">
        <w:trPr>
          <w:jc w:val="center"/>
        </w:trPr>
        <w:tc>
          <w:tcPr>
            <w:tcW w:w="6126" w:type="dxa"/>
            <w:shd w:val="clear" w:color="auto" w:fill="auto"/>
          </w:tcPr>
          <w:p w14:paraId="564C4087" w14:textId="77777777" w:rsidR="000459B0" w:rsidRPr="00C865BB" w:rsidRDefault="000459B0" w:rsidP="0034333C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Reducció de 2 dies (</w:t>
            </w:r>
            <w:r w:rsidRPr="00C865BB">
              <w:rPr>
                <w:bCs/>
                <w:szCs w:val="22"/>
              </w:rPr>
              <w:t xml:space="preserve">13 dies </w:t>
            </w:r>
            <w:r>
              <w:rPr>
                <w:bCs/>
                <w:szCs w:val="22"/>
              </w:rPr>
              <w:t>de termini màxim)</w:t>
            </w:r>
          </w:p>
        </w:tc>
        <w:tc>
          <w:tcPr>
            <w:tcW w:w="1865" w:type="dxa"/>
            <w:shd w:val="clear" w:color="auto" w:fill="auto"/>
          </w:tcPr>
          <w:p w14:paraId="46545AA7" w14:textId="77777777" w:rsidR="000459B0" w:rsidRPr="00C865BB" w:rsidRDefault="000459B0" w:rsidP="0034333C">
            <w:pPr>
              <w:rPr>
                <w:bCs/>
                <w:szCs w:val="22"/>
              </w:rPr>
            </w:pPr>
          </w:p>
        </w:tc>
      </w:tr>
      <w:tr w:rsidR="000459B0" w:rsidRPr="00C865BB" w14:paraId="34F5509F" w14:textId="77777777" w:rsidTr="0034333C">
        <w:trPr>
          <w:jc w:val="center"/>
        </w:trPr>
        <w:tc>
          <w:tcPr>
            <w:tcW w:w="6126" w:type="dxa"/>
            <w:shd w:val="clear" w:color="auto" w:fill="auto"/>
          </w:tcPr>
          <w:p w14:paraId="3A81E5E7" w14:textId="77777777" w:rsidR="000459B0" w:rsidRPr="00C865BB" w:rsidRDefault="000459B0" w:rsidP="0034333C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Reducció de 5 dies (</w:t>
            </w:r>
            <w:r w:rsidRPr="00C865BB">
              <w:rPr>
                <w:bCs/>
                <w:szCs w:val="22"/>
              </w:rPr>
              <w:t>10 dies</w:t>
            </w:r>
            <w:r>
              <w:rPr>
                <w:bCs/>
                <w:szCs w:val="22"/>
              </w:rPr>
              <w:t xml:space="preserve"> de termini màxim)</w:t>
            </w:r>
          </w:p>
        </w:tc>
        <w:tc>
          <w:tcPr>
            <w:tcW w:w="1865" w:type="dxa"/>
            <w:shd w:val="clear" w:color="auto" w:fill="auto"/>
          </w:tcPr>
          <w:p w14:paraId="245D93A1" w14:textId="77777777" w:rsidR="000459B0" w:rsidRPr="00C865BB" w:rsidRDefault="000459B0" w:rsidP="0034333C">
            <w:pPr>
              <w:rPr>
                <w:bCs/>
                <w:szCs w:val="22"/>
              </w:rPr>
            </w:pPr>
          </w:p>
        </w:tc>
      </w:tr>
    </w:tbl>
    <w:p w14:paraId="4222A207" w14:textId="77777777" w:rsidR="000459B0" w:rsidRDefault="000459B0" w:rsidP="000459B0">
      <w:pPr>
        <w:ind w:left="426"/>
        <w:rPr>
          <w:i/>
        </w:rPr>
      </w:pPr>
    </w:p>
    <w:p w14:paraId="45AEBE36" w14:textId="77777777" w:rsidR="000459B0" w:rsidRPr="00C865BB" w:rsidRDefault="000459B0" w:rsidP="000459B0">
      <w:pPr>
        <w:ind w:left="426"/>
        <w:rPr>
          <w:i/>
        </w:rPr>
      </w:pPr>
      <w:r w:rsidRPr="00C865BB">
        <w:rPr>
          <w:i/>
        </w:rPr>
        <w:t xml:space="preserve">S’assignaran 0 punts en cas de no assenyalar cap opció o assenyalar-ne </w:t>
      </w:r>
      <w:r>
        <w:rPr>
          <w:i/>
        </w:rPr>
        <w:t>les dues</w:t>
      </w:r>
      <w:r w:rsidRPr="00C865BB">
        <w:rPr>
          <w:i/>
        </w:rPr>
        <w:t>.</w:t>
      </w:r>
    </w:p>
    <w:p w14:paraId="5BC3E506" w14:textId="77777777" w:rsidR="000459B0" w:rsidRPr="00C865BB" w:rsidRDefault="000459B0" w:rsidP="000459B0">
      <w:pPr>
        <w:pStyle w:val="Pargrafdellista"/>
        <w:rPr>
          <w:b/>
          <w:bCs/>
          <w:u w:val="single"/>
        </w:rPr>
      </w:pPr>
    </w:p>
    <w:p w14:paraId="0535F4FE" w14:textId="77777777" w:rsidR="000459B0" w:rsidRPr="00C865BB" w:rsidRDefault="000459B0" w:rsidP="000459B0">
      <w:pPr>
        <w:pStyle w:val="Pargrafdellista"/>
        <w:rPr>
          <w:b/>
          <w:bCs/>
          <w:u w:val="single"/>
        </w:rPr>
      </w:pPr>
    </w:p>
    <w:tbl>
      <w:tblPr>
        <w:tblW w:w="79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251"/>
        <w:gridCol w:w="1713"/>
      </w:tblGrid>
      <w:tr w:rsidR="000459B0" w:rsidRPr="00C865BB" w14:paraId="0FC3C456" w14:textId="77777777" w:rsidTr="0034333C">
        <w:trPr>
          <w:jc w:val="center"/>
        </w:trPr>
        <w:tc>
          <w:tcPr>
            <w:tcW w:w="6251" w:type="dxa"/>
            <w:shd w:val="clear" w:color="auto" w:fill="D9D9D9"/>
            <w:vAlign w:val="center"/>
          </w:tcPr>
          <w:p w14:paraId="020477A3" w14:textId="77777777" w:rsidR="000459B0" w:rsidRPr="00C865BB" w:rsidRDefault="000459B0" w:rsidP="0034333C">
            <w:pPr>
              <w:pStyle w:val="Pargrafdellista"/>
              <w:ind w:left="0"/>
              <w:rPr>
                <w:rFonts w:cs="Arial"/>
                <w:b/>
              </w:rPr>
            </w:pPr>
            <w:r w:rsidRPr="00C865BB">
              <w:rPr>
                <w:rFonts w:cs="Arial"/>
                <w:b/>
              </w:rPr>
              <w:lastRenderedPageBreak/>
              <w:t xml:space="preserve">Traducció d’un text entre 20.001 i 40.000 paraules </w:t>
            </w:r>
          </w:p>
          <w:p w14:paraId="006E6702" w14:textId="77777777" w:rsidR="000459B0" w:rsidRPr="00C865BB" w:rsidRDefault="000459B0" w:rsidP="0034333C">
            <w:pPr>
              <w:pStyle w:val="Pargrafdellista"/>
              <w:ind w:left="0"/>
              <w:rPr>
                <w:rFonts w:cs="Arial"/>
                <w:b/>
              </w:rPr>
            </w:pPr>
            <w:r w:rsidRPr="00C865BB">
              <w:rPr>
                <w:szCs w:val="22"/>
              </w:rPr>
              <w:t>23 dies (mínim obligatori cl. 5 PPT)</w:t>
            </w:r>
          </w:p>
        </w:tc>
        <w:tc>
          <w:tcPr>
            <w:tcW w:w="1713" w:type="dxa"/>
            <w:shd w:val="clear" w:color="auto" w:fill="D9D9D9"/>
            <w:vAlign w:val="center"/>
          </w:tcPr>
          <w:p w14:paraId="26727373" w14:textId="77777777" w:rsidR="000459B0" w:rsidRPr="00C865BB" w:rsidRDefault="000459B0" w:rsidP="0034333C">
            <w:pPr>
              <w:jc w:val="center"/>
              <w:rPr>
                <w:b/>
                <w:bCs/>
                <w:szCs w:val="22"/>
              </w:rPr>
            </w:pPr>
            <w:r w:rsidRPr="00C865BB">
              <w:rPr>
                <w:b/>
                <w:bCs/>
                <w:szCs w:val="22"/>
              </w:rPr>
              <w:t>Marcar amb una X l’opció que s’ofereix</w:t>
            </w:r>
          </w:p>
        </w:tc>
      </w:tr>
      <w:tr w:rsidR="000459B0" w:rsidRPr="00C865BB" w14:paraId="1EE601DF" w14:textId="77777777" w:rsidTr="0034333C">
        <w:trPr>
          <w:jc w:val="center"/>
        </w:trPr>
        <w:tc>
          <w:tcPr>
            <w:tcW w:w="6251" w:type="dxa"/>
            <w:shd w:val="clear" w:color="auto" w:fill="auto"/>
          </w:tcPr>
          <w:p w14:paraId="644FDB76" w14:textId="77777777" w:rsidR="000459B0" w:rsidRPr="00C865BB" w:rsidRDefault="000459B0" w:rsidP="0034333C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Reducció de 2 dies (21</w:t>
            </w:r>
            <w:r w:rsidRPr="00C865BB">
              <w:rPr>
                <w:bCs/>
                <w:szCs w:val="22"/>
              </w:rPr>
              <w:t xml:space="preserve"> dies </w:t>
            </w:r>
            <w:r>
              <w:rPr>
                <w:bCs/>
                <w:szCs w:val="22"/>
              </w:rPr>
              <w:t>de termini màxim)</w:t>
            </w:r>
          </w:p>
        </w:tc>
        <w:tc>
          <w:tcPr>
            <w:tcW w:w="1713" w:type="dxa"/>
            <w:shd w:val="clear" w:color="auto" w:fill="auto"/>
          </w:tcPr>
          <w:p w14:paraId="66A3399C" w14:textId="77777777" w:rsidR="000459B0" w:rsidRPr="00C865BB" w:rsidRDefault="000459B0" w:rsidP="0034333C">
            <w:pPr>
              <w:rPr>
                <w:bCs/>
                <w:szCs w:val="22"/>
              </w:rPr>
            </w:pPr>
          </w:p>
        </w:tc>
      </w:tr>
      <w:tr w:rsidR="000459B0" w:rsidRPr="00C865BB" w14:paraId="48CB02FC" w14:textId="77777777" w:rsidTr="0034333C">
        <w:trPr>
          <w:jc w:val="center"/>
        </w:trPr>
        <w:tc>
          <w:tcPr>
            <w:tcW w:w="6251" w:type="dxa"/>
            <w:shd w:val="clear" w:color="auto" w:fill="auto"/>
          </w:tcPr>
          <w:p w14:paraId="78E28693" w14:textId="77777777" w:rsidR="000459B0" w:rsidRPr="00C865BB" w:rsidRDefault="000459B0" w:rsidP="0034333C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Reducció de 5 dies (</w:t>
            </w:r>
            <w:r w:rsidRPr="00C865BB">
              <w:rPr>
                <w:bCs/>
                <w:szCs w:val="22"/>
              </w:rPr>
              <w:t>1</w:t>
            </w:r>
            <w:r>
              <w:rPr>
                <w:bCs/>
                <w:szCs w:val="22"/>
              </w:rPr>
              <w:t>8</w:t>
            </w:r>
            <w:r w:rsidRPr="00C865BB">
              <w:rPr>
                <w:bCs/>
                <w:szCs w:val="22"/>
              </w:rPr>
              <w:t xml:space="preserve"> dies </w:t>
            </w:r>
            <w:r>
              <w:rPr>
                <w:bCs/>
                <w:szCs w:val="22"/>
              </w:rPr>
              <w:t>de termini màxim)</w:t>
            </w:r>
          </w:p>
        </w:tc>
        <w:tc>
          <w:tcPr>
            <w:tcW w:w="1713" w:type="dxa"/>
            <w:shd w:val="clear" w:color="auto" w:fill="auto"/>
          </w:tcPr>
          <w:p w14:paraId="2551A8F2" w14:textId="77777777" w:rsidR="000459B0" w:rsidRPr="00C865BB" w:rsidRDefault="000459B0" w:rsidP="0034333C">
            <w:pPr>
              <w:rPr>
                <w:bCs/>
                <w:szCs w:val="22"/>
              </w:rPr>
            </w:pPr>
          </w:p>
        </w:tc>
      </w:tr>
    </w:tbl>
    <w:p w14:paraId="2F3E6ACB" w14:textId="77777777" w:rsidR="000459B0" w:rsidRPr="00C865BB" w:rsidRDefault="000459B0" w:rsidP="000459B0">
      <w:pPr>
        <w:ind w:left="426"/>
        <w:rPr>
          <w:i/>
        </w:rPr>
      </w:pPr>
    </w:p>
    <w:p w14:paraId="0893C125" w14:textId="77777777" w:rsidR="000459B0" w:rsidRPr="00C865BB" w:rsidRDefault="000459B0" w:rsidP="000459B0">
      <w:pPr>
        <w:ind w:left="426"/>
        <w:rPr>
          <w:i/>
        </w:rPr>
      </w:pPr>
      <w:r w:rsidRPr="00C865BB">
        <w:rPr>
          <w:i/>
        </w:rPr>
        <w:t>S’assignaran 0 punts en cas de no</w:t>
      </w:r>
      <w:r>
        <w:rPr>
          <w:i/>
        </w:rPr>
        <w:t xml:space="preserve"> </w:t>
      </w:r>
      <w:r w:rsidRPr="00C865BB">
        <w:rPr>
          <w:i/>
        </w:rPr>
        <w:t xml:space="preserve">assenyalar cap opció o assenyalar-ne </w:t>
      </w:r>
      <w:r>
        <w:rPr>
          <w:i/>
        </w:rPr>
        <w:t>les dues</w:t>
      </w:r>
      <w:r w:rsidRPr="00C865BB">
        <w:rPr>
          <w:i/>
        </w:rPr>
        <w:t>.</w:t>
      </w:r>
    </w:p>
    <w:p w14:paraId="2765624A" w14:textId="77777777" w:rsidR="000459B0" w:rsidRDefault="000459B0" w:rsidP="000459B0">
      <w:pPr>
        <w:rPr>
          <w:i/>
        </w:rPr>
      </w:pPr>
    </w:p>
    <w:p w14:paraId="77786D0C" w14:textId="77777777" w:rsidR="000459B0" w:rsidRPr="00C865BB" w:rsidRDefault="000459B0" w:rsidP="000459B0">
      <w:pPr>
        <w:rPr>
          <w:i/>
        </w:rPr>
      </w:pPr>
    </w:p>
    <w:p w14:paraId="61FC6017" w14:textId="77777777" w:rsidR="000459B0" w:rsidRPr="00C865BB" w:rsidRDefault="000459B0" w:rsidP="000459B0">
      <w:pPr>
        <w:ind w:left="426"/>
        <w:rPr>
          <w:i/>
        </w:rPr>
      </w:pPr>
    </w:p>
    <w:p w14:paraId="29FF4094" w14:textId="77777777" w:rsidR="000459B0" w:rsidRPr="00C865BB" w:rsidRDefault="000459B0" w:rsidP="000459B0">
      <w:pPr>
        <w:pStyle w:val="Pargrafdellista"/>
        <w:ind w:left="284"/>
        <w:rPr>
          <w:b/>
          <w:bCs/>
          <w:color w:val="FF0000"/>
        </w:rPr>
      </w:pPr>
      <w:r w:rsidRPr="00C865BB">
        <w:rPr>
          <w:b/>
          <w:bCs/>
          <w:szCs w:val="22"/>
          <w:u w:val="single"/>
        </w:rPr>
        <w:t xml:space="preserve">Criteri </w:t>
      </w:r>
      <w:r>
        <w:rPr>
          <w:b/>
          <w:bCs/>
          <w:szCs w:val="22"/>
          <w:u w:val="single"/>
        </w:rPr>
        <w:t>3</w:t>
      </w:r>
      <w:r w:rsidRPr="00C865BB">
        <w:rPr>
          <w:b/>
          <w:bCs/>
          <w:szCs w:val="22"/>
        </w:rPr>
        <w:t xml:space="preserve">.- </w:t>
      </w:r>
      <w:r w:rsidRPr="00C865BB">
        <w:rPr>
          <w:rFonts w:cs="Arial"/>
          <w:b/>
          <w:bCs/>
          <w:szCs w:val="22"/>
        </w:rPr>
        <w:t xml:space="preserve">Experiència addicional en traduccions de temàtica ambiental </w:t>
      </w:r>
      <w:r w:rsidRPr="00C865BB">
        <w:rPr>
          <w:rStyle w:val="Hyperlink1"/>
          <w:rFonts w:eastAsiaTheme="majorEastAsia" w:cs="Arial"/>
          <w:b/>
          <w:bCs/>
          <w:iCs/>
        </w:rPr>
        <w:t>de la persona adscrita a l’execució del contracte</w:t>
      </w:r>
    </w:p>
    <w:p w14:paraId="405D28A9" w14:textId="77777777" w:rsidR="000459B0" w:rsidRDefault="000459B0" w:rsidP="000459B0">
      <w:pPr>
        <w:rPr>
          <w:szCs w:val="22"/>
        </w:rPr>
      </w:pPr>
    </w:p>
    <w:p w14:paraId="50EDAC64" w14:textId="77777777" w:rsidR="000459B0" w:rsidRPr="00C865BB" w:rsidRDefault="000459B0" w:rsidP="000459B0">
      <w:pPr>
        <w:rPr>
          <w:szCs w:val="22"/>
        </w:rPr>
      </w:pPr>
    </w:p>
    <w:tbl>
      <w:tblPr>
        <w:tblW w:w="78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71"/>
        <w:gridCol w:w="1843"/>
      </w:tblGrid>
      <w:tr w:rsidR="000459B0" w:rsidRPr="00C865BB" w14:paraId="2DAD234B" w14:textId="77777777" w:rsidTr="0034333C">
        <w:trPr>
          <w:jc w:val="center"/>
        </w:trPr>
        <w:tc>
          <w:tcPr>
            <w:tcW w:w="5971" w:type="dxa"/>
            <w:shd w:val="clear" w:color="auto" w:fill="D9D9D9"/>
            <w:vAlign w:val="center"/>
          </w:tcPr>
          <w:p w14:paraId="48FB5FBB" w14:textId="77777777" w:rsidR="000459B0" w:rsidRPr="00C865BB" w:rsidRDefault="000459B0" w:rsidP="0034333C">
            <w:pPr>
              <w:rPr>
                <w:b/>
                <w:bCs/>
                <w:szCs w:val="22"/>
              </w:rPr>
            </w:pPr>
            <w:r w:rsidRPr="00C865BB">
              <w:rPr>
                <w:b/>
                <w:bCs/>
                <w:szCs w:val="22"/>
              </w:rPr>
              <w:t>Serveis de temàtica ambiental</w:t>
            </w:r>
          </w:p>
          <w:p w14:paraId="6E9455E2" w14:textId="77777777" w:rsidR="000459B0" w:rsidRPr="00C865BB" w:rsidRDefault="000459B0" w:rsidP="0034333C">
            <w:pPr>
              <w:rPr>
                <w:szCs w:val="22"/>
              </w:rPr>
            </w:pPr>
            <w:r w:rsidRPr="00C865BB">
              <w:rPr>
                <w:szCs w:val="22"/>
              </w:rPr>
              <w:t>(2 serveis – mínim requerit cl.7 PPT)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4BAFADD8" w14:textId="77777777" w:rsidR="000459B0" w:rsidRPr="00C865BB" w:rsidRDefault="000459B0" w:rsidP="0034333C">
            <w:pPr>
              <w:jc w:val="center"/>
              <w:rPr>
                <w:b/>
                <w:bCs/>
                <w:szCs w:val="22"/>
              </w:rPr>
            </w:pPr>
            <w:r w:rsidRPr="00C865BB">
              <w:rPr>
                <w:b/>
                <w:bCs/>
                <w:szCs w:val="22"/>
              </w:rPr>
              <w:t>Marcar amb una X l’opció que s’ofereix</w:t>
            </w:r>
          </w:p>
        </w:tc>
      </w:tr>
      <w:tr w:rsidR="000459B0" w:rsidRPr="00C865BB" w14:paraId="7FBC7ACE" w14:textId="77777777" w:rsidTr="0034333C">
        <w:trPr>
          <w:jc w:val="center"/>
        </w:trPr>
        <w:tc>
          <w:tcPr>
            <w:tcW w:w="5971" w:type="dxa"/>
            <w:shd w:val="clear" w:color="auto" w:fill="auto"/>
          </w:tcPr>
          <w:p w14:paraId="662FB655" w14:textId="77777777" w:rsidR="000459B0" w:rsidRPr="00C865BB" w:rsidRDefault="000459B0" w:rsidP="0034333C">
            <w:pPr>
              <w:rPr>
                <w:bCs/>
                <w:szCs w:val="22"/>
              </w:rPr>
            </w:pPr>
            <w:r w:rsidRPr="00C865BB">
              <w:rPr>
                <w:bCs/>
                <w:szCs w:val="22"/>
              </w:rPr>
              <w:t>De 3 a 5 serveis</w:t>
            </w:r>
          </w:p>
        </w:tc>
        <w:tc>
          <w:tcPr>
            <w:tcW w:w="1843" w:type="dxa"/>
            <w:shd w:val="clear" w:color="auto" w:fill="auto"/>
          </w:tcPr>
          <w:p w14:paraId="4F72BCA9" w14:textId="77777777" w:rsidR="000459B0" w:rsidRPr="00C865BB" w:rsidRDefault="000459B0" w:rsidP="0034333C">
            <w:pPr>
              <w:rPr>
                <w:bCs/>
                <w:szCs w:val="22"/>
              </w:rPr>
            </w:pPr>
          </w:p>
        </w:tc>
      </w:tr>
      <w:tr w:rsidR="000459B0" w:rsidRPr="00C865BB" w14:paraId="154BEDFB" w14:textId="77777777" w:rsidTr="0034333C">
        <w:trPr>
          <w:jc w:val="center"/>
        </w:trPr>
        <w:tc>
          <w:tcPr>
            <w:tcW w:w="5971" w:type="dxa"/>
            <w:shd w:val="clear" w:color="auto" w:fill="auto"/>
          </w:tcPr>
          <w:p w14:paraId="7CC021C0" w14:textId="77777777" w:rsidR="000459B0" w:rsidRPr="00C865BB" w:rsidRDefault="000459B0" w:rsidP="0034333C">
            <w:pPr>
              <w:rPr>
                <w:bCs/>
                <w:szCs w:val="22"/>
              </w:rPr>
            </w:pPr>
            <w:r w:rsidRPr="00C865BB">
              <w:rPr>
                <w:bCs/>
                <w:szCs w:val="22"/>
              </w:rPr>
              <w:t>De 6 a 9 serveis</w:t>
            </w:r>
          </w:p>
        </w:tc>
        <w:tc>
          <w:tcPr>
            <w:tcW w:w="1843" w:type="dxa"/>
            <w:shd w:val="clear" w:color="auto" w:fill="auto"/>
          </w:tcPr>
          <w:p w14:paraId="71DBB8C2" w14:textId="77777777" w:rsidR="000459B0" w:rsidRPr="00C865BB" w:rsidRDefault="000459B0" w:rsidP="0034333C">
            <w:pPr>
              <w:rPr>
                <w:bCs/>
                <w:szCs w:val="22"/>
              </w:rPr>
            </w:pPr>
          </w:p>
        </w:tc>
      </w:tr>
      <w:tr w:rsidR="000459B0" w:rsidRPr="00C865BB" w14:paraId="24CEF3D0" w14:textId="77777777" w:rsidTr="0034333C">
        <w:trPr>
          <w:jc w:val="center"/>
        </w:trPr>
        <w:tc>
          <w:tcPr>
            <w:tcW w:w="5971" w:type="dxa"/>
            <w:shd w:val="clear" w:color="auto" w:fill="auto"/>
          </w:tcPr>
          <w:p w14:paraId="1CF56145" w14:textId="77777777" w:rsidR="000459B0" w:rsidRPr="00C865BB" w:rsidRDefault="000459B0" w:rsidP="0034333C">
            <w:pPr>
              <w:rPr>
                <w:bCs/>
                <w:szCs w:val="22"/>
              </w:rPr>
            </w:pPr>
            <w:r w:rsidRPr="00C865BB">
              <w:rPr>
                <w:bCs/>
                <w:szCs w:val="22"/>
              </w:rPr>
              <w:t>10 serveis o més</w:t>
            </w:r>
          </w:p>
        </w:tc>
        <w:tc>
          <w:tcPr>
            <w:tcW w:w="1843" w:type="dxa"/>
            <w:shd w:val="clear" w:color="auto" w:fill="auto"/>
          </w:tcPr>
          <w:p w14:paraId="0CA1588E" w14:textId="77777777" w:rsidR="000459B0" w:rsidRPr="00C865BB" w:rsidRDefault="000459B0" w:rsidP="0034333C">
            <w:pPr>
              <w:rPr>
                <w:bCs/>
                <w:szCs w:val="22"/>
              </w:rPr>
            </w:pPr>
          </w:p>
        </w:tc>
      </w:tr>
    </w:tbl>
    <w:p w14:paraId="326C3D31" w14:textId="77777777" w:rsidR="000459B0" w:rsidRPr="00C865BB" w:rsidRDefault="000459B0" w:rsidP="000459B0">
      <w:pPr>
        <w:ind w:left="426"/>
        <w:rPr>
          <w:i/>
        </w:rPr>
      </w:pPr>
    </w:p>
    <w:p w14:paraId="7D745757" w14:textId="77777777" w:rsidR="000459B0" w:rsidRDefault="000459B0" w:rsidP="000459B0">
      <w:pPr>
        <w:ind w:left="426"/>
        <w:rPr>
          <w:i/>
        </w:rPr>
      </w:pPr>
      <w:r w:rsidRPr="00C865BB">
        <w:rPr>
          <w:i/>
        </w:rPr>
        <w:t>S’assignaran 0 punts en cas de no assenyalar cap opció o assenyalar-ne més d’una.</w:t>
      </w:r>
    </w:p>
    <w:p w14:paraId="73479CF0" w14:textId="77777777" w:rsidR="000459B0" w:rsidRDefault="000459B0" w:rsidP="000459B0">
      <w:pPr>
        <w:ind w:left="426"/>
        <w:rPr>
          <w:i/>
        </w:rPr>
      </w:pPr>
    </w:p>
    <w:p w14:paraId="1D5C989A" w14:textId="77777777" w:rsidR="000459B0" w:rsidRPr="00FA6315" w:rsidRDefault="000459B0" w:rsidP="000459B0">
      <w:pPr>
        <w:rPr>
          <w:rFonts w:cs="Arial"/>
          <w:szCs w:val="22"/>
        </w:rPr>
      </w:pPr>
    </w:p>
    <w:p w14:paraId="045717B4" w14:textId="77777777" w:rsidR="000459B0" w:rsidRPr="006B7D3A" w:rsidRDefault="000459B0" w:rsidP="000459B0">
      <w:pPr>
        <w:ind w:left="426"/>
        <w:rPr>
          <w:color w:val="3366FF"/>
        </w:rPr>
      </w:pPr>
    </w:p>
    <w:p w14:paraId="72145899" w14:textId="77777777" w:rsidR="00B17B18" w:rsidRDefault="00B17B18"/>
    <w:sectPr w:rsidR="00B17B18" w:rsidSect="000459B0">
      <w:headerReference w:type="even" r:id="rId7"/>
      <w:headerReference w:type="default" r:id="rId8"/>
      <w:footerReference w:type="even" r:id="rId9"/>
      <w:headerReference w:type="first" r:id="rId10"/>
      <w:pgSz w:w="11906" w:h="16838" w:code="9"/>
      <w:pgMar w:top="1276" w:right="1134" w:bottom="1247" w:left="1701" w:header="130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8FB1D" w14:textId="77777777" w:rsidR="000459B0" w:rsidRDefault="000459B0" w:rsidP="000459B0">
      <w:r>
        <w:separator/>
      </w:r>
    </w:p>
  </w:endnote>
  <w:endnote w:type="continuationSeparator" w:id="0">
    <w:p w14:paraId="31DC552C" w14:textId="77777777" w:rsidR="000459B0" w:rsidRDefault="000459B0" w:rsidP="00045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6F6E" w14:textId="77777777" w:rsidR="000459B0" w:rsidRDefault="000459B0"/>
  <w:p w14:paraId="7FADA0A1" w14:textId="77777777" w:rsidR="000459B0" w:rsidRDefault="000459B0"/>
  <w:p w14:paraId="42F8403E" w14:textId="77777777" w:rsidR="000459B0" w:rsidRDefault="000459B0"/>
  <w:p w14:paraId="48C558D3" w14:textId="77777777" w:rsidR="000459B0" w:rsidRDefault="000459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C5E84" w14:textId="77777777" w:rsidR="000459B0" w:rsidRDefault="000459B0" w:rsidP="000459B0">
      <w:r>
        <w:separator/>
      </w:r>
    </w:p>
  </w:footnote>
  <w:footnote w:type="continuationSeparator" w:id="0">
    <w:p w14:paraId="07C3485F" w14:textId="77777777" w:rsidR="000459B0" w:rsidRDefault="000459B0" w:rsidP="00045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61A68" w14:textId="77777777" w:rsidR="000459B0" w:rsidRDefault="000459B0"/>
  <w:p w14:paraId="532FDD6C" w14:textId="77777777" w:rsidR="000459B0" w:rsidRDefault="000459B0"/>
  <w:p w14:paraId="6E4E69AC" w14:textId="77777777" w:rsidR="000459B0" w:rsidRDefault="000459B0"/>
  <w:p w14:paraId="5138EBD6" w14:textId="77777777" w:rsidR="000459B0" w:rsidRDefault="000459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9071"/>
    </w:tblGrid>
    <w:tr w:rsidR="00231DDB" w:rsidRPr="00D36E5D" w14:paraId="45ACF6A1" w14:textId="77777777">
      <w:tc>
        <w:tcPr>
          <w:tcW w:w="9180" w:type="dxa"/>
        </w:tcPr>
        <w:p w14:paraId="46663DB7" w14:textId="77777777" w:rsidR="000459B0" w:rsidRPr="00CA740E" w:rsidRDefault="000459B0" w:rsidP="00C333A8">
          <w:pPr>
            <w:pStyle w:val="Capalera"/>
            <w:ind w:left="6096" w:right="-714"/>
            <w:jc w:val="left"/>
            <w:rPr>
              <w:b/>
              <w:sz w:val="16"/>
              <w:szCs w:val="16"/>
            </w:rPr>
          </w:pPr>
          <w:r w:rsidRPr="00CA740E">
            <w:rPr>
              <w:b/>
              <w:sz w:val="16"/>
              <w:szCs w:val="16"/>
            </w:rPr>
            <w:t>Àrea de Serveis Generals</w:t>
          </w:r>
        </w:p>
        <w:p w14:paraId="5B5A6055" w14:textId="77777777" w:rsidR="000459B0" w:rsidRPr="00CA740E" w:rsidRDefault="000459B0" w:rsidP="00C333A8">
          <w:pPr>
            <w:pStyle w:val="Capalera"/>
            <w:spacing w:after="120"/>
            <w:ind w:left="6096" w:right="-714"/>
            <w:jc w:val="left"/>
            <w:rPr>
              <w:b/>
              <w:sz w:val="16"/>
              <w:szCs w:val="16"/>
            </w:rPr>
          </w:pPr>
          <w:r w:rsidRPr="00CA740E">
            <w:rPr>
              <w:b/>
              <w:sz w:val="16"/>
              <w:szCs w:val="16"/>
            </w:rPr>
            <w:t>i Transició Digital</w:t>
          </w:r>
        </w:p>
        <w:p w14:paraId="352E8854" w14:textId="77777777" w:rsidR="000459B0" w:rsidRPr="006C5A65" w:rsidRDefault="000459B0" w:rsidP="00C333A8">
          <w:pPr>
            <w:tabs>
              <w:tab w:val="center" w:pos="4252"/>
              <w:tab w:val="right" w:pos="8504"/>
            </w:tabs>
            <w:spacing w:line="180" w:lineRule="exact"/>
            <w:ind w:left="6096" w:right="-573"/>
            <w:jc w:val="left"/>
            <w:rPr>
              <w:rFonts w:cs="Arial"/>
              <w:b/>
              <w:bCs/>
              <w:kern w:val="16"/>
              <w:sz w:val="16"/>
              <w:szCs w:val="16"/>
            </w:rPr>
          </w:pPr>
          <w:r w:rsidRPr="006C5A65">
            <w:rPr>
              <w:rFonts w:cs="Arial"/>
              <w:b/>
              <w:bCs/>
              <w:kern w:val="16"/>
              <w:sz w:val="16"/>
              <w:szCs w:val="16"/>
            </w:rPr>
            <w:t>Direcció de Serveis de Compra Pública</w:t>
          </w:r>
        </w:p>
        <w:p w14:paraId="5530C41F" w14:textId="77777777" w:rsidR="000459B0" w:rsidRDefault="000459B0" w:rsidP="00C333A8">
          <w:pPr>
            <w:tabs>
              <w:tab w:val="center" w:pos="4252"/>
              <w:tab w:val="right" w:pos="8504"/>
            </w:tabs>
            <w:spacing w:line="180" w:lineRule="exact"/>
            <w:ind w:left="6096" w:right="-573"/>
            <w:jc w:val="left"/>
            <w:rPr>
              <w:rFonts w:cs="Arial"/>
              <w:kern w:val="16"/>
              <w:sz w:val="16"/>
              <w:szCs w:val="16"/>
            </w:rPr>
          </w:pPr>
          <w:r>
            <w:rPr>
              <w:rFonts w:cs="Arial"/>
              <w:kern w:val="16"/>
              <w:sz w:val="16"/>
              <w:szCs w:val="16"/>
            </w:rPr>
            <w:t>Servei de Gestió de la Contractació</w:t>
          </w:r>
        </w:p>
        <w:p w14:paraId="4AE0CFA6" w14:textId="77777777" w:rsidR="000459B0" w:rsidRDefault="000459B0">
          <w:pPr>
            <w:jc w:val="right"/>
            <w:rPr>
              <w:sz w:val="16"/>
              <w:szCs w:val="16"/>
            </w:rPr>
          </w:pPr>
        </w:p>
        <w:p w14:paraId="2D8AECD8" w14:textId="77777777" w:rsidR="000459B0" w:rsidRPr="00D36E5D" w:rsidRDefault="000459B0">
          <w:pPr>
            <w:jc w:val="right"/>
            <w:rPr>
              <w:b/>
              <w:sz w:val="16"/>
              <w:szCs w:val="16"/>
            </w:rPr>
          </w:pPr>
        </w:p>
      </w:tc>
    </w:tr>
  </w:tbl>
  <w:p w14:paraId="177E685D" w14:textId="284ADFDB" w:rsidR="000459B0" w:rsidRPr="00D36E5D" w:rsidRDefault="000459B0">
    <w:pPr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C34FA02" wp14:editId="6DB3DDA4">
          <wp:simplePos x="0" y="0"/>
          <wp:positionH relativeFrom="column">
            <wp:posOffset>-168275</wp:posOffset>
          </wp:positionH>
          <wp:positionV relativeFrom="paragraph">
            <wp:posOffset>-924560</wp:posOffset>
          </wp:positionV>
          <wp:extent cx="1517650" cy="615315"/>
          <wp:effectExtent l="0" t="0" r="6350" b="0"/>
          <wp:wrapNone/>
          <wp:docPr id="1291973280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FDEB" w14:textId="77777777" w:rsidR="000459B0" w:rsidRPr="00CA22D6" w:rsidRDefault="000459B0"/>
  <w:p w14:paraId="10E3F6C4" w14:textId="77777777" w:rsidR="000459B0" w:rsidRDefault="000459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2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012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B0"/>
    <w:rsid w:val="000459B0"/>
    <w:rsid w:val="005A52A5"/>
    <w:rsid w:val="00B1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99756"/>
  <w15:chartTrackingRefBased/>
  <w15:docId w15:val="{709ED886-ECAF-4385-AF01-BF97F5C9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9B0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045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45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45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45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45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459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459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459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459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45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45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45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459B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459B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459B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459B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459B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459B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459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45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45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45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5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459B0"/>
    <w:rPr>
      <w:i/>
      <w:iCs/>
      <w:color w:val="404040" w:themeColor="text1" w:themeTint="BF"/>
    </w:rPr>
  </w:style>
  <w:style w:type="paragraph" w:styleId="Pargrafdellista">
    <w:name w:val="List Paragraph"/>
    <w:aliases w:val="CAPITOL TITOL II,Lista sin Numerar,Párrafo Numerado,Párrafo de lista1,Párrafo de lista - cat,List,Lista1,Lista11,Títol guate,Esquema números,Cuadrícula mediana 1 - Énfasis 21,列出段落11,TD Bullet 1,Normal_Listado,Párrafo sin sangría,lp1"/>
    <w:basedOn w:val="Normal"/>
    <w:link w:val="PargrafdellistaCar"/>
    <w:uiPriority w:val="34"/>
    <w:qFormat/>
    <w:rsid w:val="000459B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459B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45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459B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459B0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CAPITOL TITOL II Car,Lista sin Numerar Car,Párrafo Numerado Car,Párrafo de lista1 Car,Párrafo de lista - cat Car,List Car,Lista1 Car,Lista11 Car,Títol guate Car,Esquema números Car,Cuadrícula mediana 1 - Énfasis 21 Car,列出段落11 Car"/>
    <w:link w:val="Pargrafdellista"/>
    <w:uiPriority w:val="34"/>
    <w:qFormat/>
    <w:locked/>
    <w:rsid w:val="000459B0"/>
  </w:style>
  <w:style w:type="character" w:customStyle="1" w:styleId="Hyperlink1">
    <w:name w:val="Hyperlink.1"/>
    <w:rsid w:val="000459B0"/>
    <w:rPr>
      <w:sz w:val="22"/>
      <w:szCs w:val="22"/>
    </w:rPr>
  </w:style>
  <w:style w:type="paragraph" w:styleId="Capalera">
    <w:name w:val="header"/>
    <w:aliases w:val="Header Char"/>
    <w:basedOn w:val="Normal"/>
    <w:link w:val="CapaleraCar"/>
    <w:rsid w:val="000459B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eader Char Car"/>
    <w:basedOn w:val="Lletraperdefectedelpargraf"/>
    <w:link w:val="Capalera"/>
    <w:rsid w:val="000459B0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0459B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459B0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1</cp:revision>
  <dcterms:created xsi:type="dcterms:W3CDTF">2025-05-21T06:43:00Z</dcterms:created>
  <dcterms:modified xsi:type="dcterms:W3CDTF">2025-05-21T06:44:00Z</dcterms:modified>
</cp:coreProperties>
</file>