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23ED" w14:textId="77777777" w:rsidR="002D2CD1" w:rsidRPr="002D2CD1" w:rsidRDefault="002D2CD1" w:rsidP="002D2CD1">
      <w:pPr>
        <w:suppressAutoHyphens/>
        <w:spacing w:after="0" w:line="240" w:lineRule="auto"/>
        <w:ind w:firstLine="3"/>
        <w:jc w:val="center"/>
        <w:rPr>
          <w:rFonts w:ascii="Arial" w:eastAsia="Calibri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ca-ES"/>
          <w14:ligatures w14:val="none"/>
        </w:rPr>
        <w:t>ANNEX 1</w:t>
      </w:r>
    </w:p>
    <w:p w14:paraId="1BF2F8EB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lang w:eastAsia="ca-ES"/>
          <w14:ligatures w14:val="none"/>
        </w:rPr>
      </w:pPr>
    </w:p>
    <w:p w14:paraId="5343FD3A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ca-ES"/>
          <w14:ligatures w14:val="none"/>
        </w:rPr>
        <w:t xml:space="preserve">AL PCAP </w:t>
      </w: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DEL CONTRACTE DE SERVEIS </w:t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PER A LA </w:t>
      </w:r>
      <w:r w:rsidRPr="002D2CD1">
        <w:rPr>
          <w:rFonts w:ascii="Arial" w:eastAsia="Times New Roman" w:hAnsi="Arial" w:cs="Arial"/>
          <w:b/>
          <w:bCs/>
          <w:noProof/>
          <w:kern w:val="0"/>
          <w:lang w:eastAsia="es-ES"/>
          <w14:ligatures w14:val="none"/>
        </w:rPr>
        <w:t xml:space="preserve">REDACCIÓ DEL PLA ESPECIAL DE CATÀLEG DE MASIES, CASES RURALS I ALTRES CONSTRUCCIONS EN SÒL NO URBANITZABLE DELS MUNICIPIS </w:t>
      </w:r>
      <w:r w:rsidRPr="002D2CD1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 xml:space="preserve">CASTELLBELL I EL VILAR, EL PLA DEL PENEDÈS, SANTA EULÀLIA DE RIUPRIMER I SANT LLORENÇ SAVALL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(4 LOTS)</w:t>
      </w:r>
    </w:p>
    <w:p w14:paraId="72567A33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ca-ES"/>
          <w14:ligatures w14:val="none"/>
        </w:rPr>
      </w:pPr>
    </w:p>
    <w:p w14:paraId="7A9AF873" w14:textId="77777777" w:rsidR="002D2CD1" w:rsidRPr="002D2CD1" w:rsidRDefault="002D2CD1" w:rsidP="002D2CD1">
      <w:pPr>
        <w:pBdr>
          <w:bottom w:val="single" w:sz="4" w:space="1" w:color="auto"/>
        </w:pBd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Cs w:val="2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Expedient núm.: </w:t>
      </w: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2025/22247</w:t>
      </w:r>
    </w:p>
    <w:p w14:paraId="263A52C8" w14:textId="77777777" w:rsidR="002D2CD1" w:rsidRPr="002D2CD1" w:rsidRDefault="002D2CD1" w:rsidP="002D2CD1">
      <w:pPr>
        <w:suppressAutoHyphens/>
        <w:spacing w:after="0" w:line="240" w:lineRule="auto"/>
        <w:ind w:firstLine="3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26869800" w14:textId="77777777" w:rsidR="002D2CD1" w:rsidRPr="002D2CD1" w:rsidRDefault="002D2CD1" w:rsidP="002D2CD1">
      <w:pPr>
        <w:spacing w:after="0" w:line="240" w:lineRule="auto"/>
        <w:ind w:left="720" w:hanging="11"/>
        <w:jc w:val="center"/>
        <w:rPr>
          <w:rFonts w:ascii="Arial" w:eastAsia="Calibri" w:hAnsi="Arial" w:cs="Arial"/>
          <w:kern w:val="0"/>
          <w14:ligatures w14:val="none"/>
        </w:rPr>
      </w:pPr>
    </w:p>
    <w:p w14:paraId="14820D92" w14:textId="77777777" w:rsidR="002D2CD1" w:rsidRPr="002D2CD1" w:rsidRDefault="002D2CD1" w:rsidP="002D2CD1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Model de proposició relativa als criteris avaluables de forma automàtica</w:t>
      </w:r>
    </w:p>
    <w:p w14:paraId="5C4F5E26" w14:textId="77777777" w:rsidR="002D2CD1" w:rsidRPr="002D2CD1" w:rsidRDefault="002D2CD1" w:rsidP="002D2CD1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6BDBB5EA" w14:textId="77777777" w:rsidR="002D2CD1" w:rsidRPr="002D2CD1" w:rsidRDefault="002D2CD1" w:rsidP="002D2CD1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66DEB13D" w14:textId="77777777" w:rsidR="002D2CD1" w:rsidRPr="002D2CD1" w:rsidRDefault="002D2CD1" w:rsidP="002D2CD1">
      <w:pPr>
        <w:suppressAutoHyphens/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2D2CD1">
        <w:rPr>
          <w:rFonts w:ascii="Arial" w:eastAsia="Calibri" w:hAnsi="Arial" w:cs="Arial"/>
          <w:b/>
          <w:bCs/>
          <w:kern w:val="0"/>
          <w14:ligatures w14:val="none"/>
        </w:rPr>
        <w:t>A INSERIR EN EL SOBRE B –per a procediment obert únicament amb criteris automàtics-</w:t>
      </w:r>
    </w:p>
    <w:p w14:paraId="08426C45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7405740" w14:textId="77777777" w:rsidR="002D2CD1" w:rsidRPr="002D2CD1" w:rsidRDefault="002D2CD1" w:rsidP="002D2CD1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2D2CD1">
        <w:rPr>
          <w:rFonts w:ascii="Arial" w:eastAsia="Calibri" w:hAnsi="Arial" w:cs="Arial"/>
          <w:b/>
          <w:bCs/>
          <w:kern w:val="0"/>
          <w14:ligatures w14:val="none"/>
        </w:rPr>
        <w:t>Cal presentar un document independent per a cada lot respecte del que es formuli proposició.</w:t>
      </w:r>
    </w:p>
    <w:p w14:paraId="7A601753" w14:textId="77777777" w:rsidR="002D2CD1" w:rsidRPr="002D2CD1" w:rsidRDefault="002D2CD1" w:rsidP="002D2CD1">
      <w:pPr>
        <w:spacing w:after="0" w:line="240" w:lineRule="auto"/>
        <w:ind w:left="720" w:hanging="11"/>
        <w:jc w:val="center"/>
        <w:rPr>
          <w:rFonts w:ascii="Arial" w:eastAsia="Calibri" w:hAnsi="Arial" w:cs="Arial"/>
          <w:kern w:val="0"/>
          <w14:ligatures w14:val="none"/>
        </w:rPr>
      </w:pPr>
    </w:p>
    <w:p w14:paraId="536BCCB4" w14:textId="77777777" w:rsidR="002D2CD1" w:rsidRPr="002D2CD1" w:rsidRDefault="002D2CD1" w:rsidP="002D2CD1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D2CD1">
        <w:rPr>
          <w:rFonts w:ascii="Arial" w:eastAsia="Calibri" w:hAnsi="Arial" w:cs="Arial"/>
          <w:b/>
          <w:kern w:val="0"/>
          <w14:ligatures w14:val="none"/>
        </w:rPr>
        <w:t>La complementació deficient (oblit de marcar casella, duplicitat, insuficiència, etc.) d’algun dels apartats de l’annex, que n’impedeixi la valoració automàtica,  comportarà que no es puntuï el criteri referit.</w:t>
      </w:r>
    </w:p>
    <w:p w14:paraId="6998F17A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B74B83A" w14:textId="77777777" w:rsidR="002D2CD1" w:rsidRPr="002D2CD1" w:rsidRDefault="002D2CD1" w:rsidP="002D2CD1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(El model de proposició es podrà descarregar a la Plataforma) </w:t>
      </w:r>
    </w:p>
    <w:p w14:paraId="37CC59EB" w14:textId="77777777" w:rsidR="002D2CD1" w:rsidRPr="002D2CD1" w:rsidRDefault="002D2CD1" w:rsidP="002D2C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5A265D6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</w:t>
      </w:r>
    </w:p>
    <w:p w14:paraId="322997F0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CASTELLBELL I EL VILAR</w:t>
      </w:r>
    </w:p>
    <w:p w14:paraId="00B699D3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30" w:hanging="2130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PLA ESPECIAL DE CATÀLEG DE MASIES,CASES RURALS I ALTRES CONSTRUCCIONS EN SÒL NO URBANITZABLE I MODIFICACIÓ PUNTUAL DE NNSS ASSOCIADA DEL MUNICIPI DE </w:t>
      </w:r>
      <w:r w:rsidRPr="002D2CD1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CASTELLBELL I EL VILAR</w:t>
      </w:r>
    </w:p>
    <w:p w14:paraId="7837D9A3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11A545F1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C78FA02" w14:textId="77777777" w:rsidR="002D2CD1" w:rsidRPr="002D2CD1" w:rsidRDefault="002D2CD1" w:rsidP="002D2CD1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181BCED5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DDA8C61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contracte de serveis per a la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REDACCIÓ DEL PLA ESPECIAL DE CATÀLEG DE MASIES,CASES RURALS I ALTRES CONSTRUCCIONS EN SÒL NO URBANITZABLE I MODIFICACIÓ PUNTUAL DE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lastRenderedPageBreak/>
        <w:t xml:space="preserve">NNSS DE </w:t>
      </w:r>
      <w:r w:rsidRPr="002D2CD1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CASTELLBELL I EL VILAR</w:t>
      </w:r>
      <w:r w:rsidRPr="002D2CD1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 xml:space="preserve"> (LOT 1)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2D2CD1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44485E9F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762DD7E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2D2CD1" w:rsidRPr="002D2CD1" w14:paraId="6E1BE6AC" w14:textId="77777777" w:rsidTr="00BF6A23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6D7FB8D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6D9FC5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B3086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551222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8A5723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2D2CD1" w:rsidRPr="002D2CD1" w14:paraId="03D0801F" w14:textId="77777777" w:rsidTr="00BF6A23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3F6D38E3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5C2C4596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297685A1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42F127D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91247D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31A5A7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12ACD422" w14:textId="77777777" w:rsidR="002D2CD1" w:rsidRPr="002D2CD1" w:rsidRDefault="002D2CD1" w:rsidP="002D2C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0B52D56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2D2CD1" w:rsidRPr="002D2CD1" w14:paraId="5B44AC67" w14:textId="77777777" w:rsidTr="00BF6A23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0CFDA3C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41.300,00 €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419BE" w14:textId="77777777" w:rsidR="002D2CD1" w:rsidRPr="002D2CD1" w:rsidRDefault="002D2CD1" w:rsidP="002D2CD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F8C883B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D53232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8D307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7496C4B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706278D" w14:textId="77777777" w:rsidR="002D2CD1" w:rsidRPr="002D2CD1" w:rsidRDefault="002D2CD1" w:rsidP="002D2CD1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22284289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D8D5456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bookmarkStart w:id="0" w:name="_Hlk196304451"/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d’un perfil professional especialitzat, addicional al de l’equip mínim exigit a la clàusula 1.10 PCAP, responsable de desenvolupar els continguts propis de la seva especialitat:</w:t>
      </w:r>
    </w:p>
    <w:p w14:paraId="31E96DE4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298709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Titulat/da en Dret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(o titulació equivalent), amb experiència en participació en </w:t>
      </w: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un instrument de planejament urbanístic general </w:t>
      </w:r>
      <w:r w:rsidRPr="002D2CD1">
        <w:rPr>
          <w:rFonts w:ascii="Arial" w:eastAsia="Times New Roman" w:hAnsi="Arial" w:cs="Times New Roman"/>
          <w:bCs/>
          <w:kern w:val="0"/>
          <w:lang w:eastAsia="es-ES"/>
          <w14:ligatures w14:val="none"/>
        </w:rPr>
        <w:t>en els darrers cinc anys (del 2020 en endavant)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, 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elements d’informació, anàlisi i diagnosi, així com criteris de viabilitat jurídica en les regulacions plantejades,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amb una dedicació estimada corresponent a l’elaboració d’un 5% del total dels treballs a realitzar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4B2E61D9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4D6CAC28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D154AB4" w14:textId="77777777" w:rsidR="002D2CD1" w:rsidRPr="002D2CD1" w:rsidRDefault="002D2CD1" w:rsidP="002D2CD1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Millores en relació amb el format gràfic dels treballs, addicionals als requeriments del plec de prescripcions tècniques.</w:t>
      </w:r>
    </w:p>
    <w:p w14:paraId="14DFC2D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7439291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Desenvolupament i presentació dels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treballs d’anàlisi, diagnosi i ordenació en format GIS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, del sòl no urbanitzable del municipi, on s’incorpori l’anàlisi i diagnosi ambiental considerant: els elements de protecció, planejament, riscos, infraestructures, activitats, connectors,.... a partir del qual es desenvoluparà la posterior regulació i ordenació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.</w:t>
      </w:r>
    </w:p>
    <w:p w14:paraId="265AAF4D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003E2A9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01B1E06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B5BA19A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55354F2" w14:textId="77777777" w:rsidR="002D2CD1" w:rsidRPr="002D2CD1" w:rsidRDefault="002D2CD1" w:rsidP="002D2CD1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de l’experiència del director/a de l’equip en la redacció </w:t>
      </w:r>
      <w:r w:rsidRPr="002D2CD1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d’instruments de planejament anàlegs al de l’objecte del contracte, més enllà del mínim previst a la clàusula 1.10 PCAP.</w:t>
      </w:r>
    </w:p>
    <w:p w14:paraId="08EE8865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1F33690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851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redactat, en qualitat d’autor/a o coautor/a, a plena satisfacció i dins el termini esmentat, un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instrument de planejament urbanístic general o derivat que abasti el catàleg de masies, cases rurals i altres construccions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(o l’equivalent en altres marcs urbanístics diferents al d’aplicació)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per a la seva Aprovació Provisional,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i haver-se assolit la seva aprovació definitiva per l’administració competent </w:t>
      </w:r>
      <w:bookmarkStart w:id="1" w:name="_Hlk195617966"/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dins del termini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dels darrers cinc anys (del 2020 en endavant)</w:t>
      </w:r>
    </w:p>
    <w:bookmarkEnd w:id="1"/>
    <w:p w14:paraId="2A81066C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2E01FC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B2FADC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F2B2DCC" w14:textId="77777777" w:rsidR="002D2CD1" w:rsidRPr="002D2CD1" w:rsidRDefault="002D2CD1" w:rsidP="002D2CD1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  <w:r w:rsidRPr="002D2CD1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-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ab/>
        <w:t>Director/a de l’equip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: Per haver redactat, en qualitat d’autor/a o coautor/a, a plena satisfacció, un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Pla especial de catàleg de masies, cases rurals i altres construccions en sòl no urbanitzable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(o l’equivalent en altres marcs legislatius urbanístics diferents al d’aplicació) i haver-se assolit la seva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aprovació definitiva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l’administració competent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en un termini màxim de tres anys des de la seva contractació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.</w:t>
      </w:r>
    </w:p>
    <w:p w14:paraId="4688B7E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06044675" w14:textId="77777777" w:rsidR="002D2CD1" w:rsidRPr="002D2CD1" w:rsidRDefault="002D2CD1" w:rsidP="002D2CD1">
      <w:pPr>
        <w:spacing w:after="0" w:line="240" w:lineRule="auto"/>
        <w:ind w:left="241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D0F9DB0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0B21691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1BC87C08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>L’instrument de planejament a valorar no podrà coincidir amb el ja acreditat pel membre de l’equip mínim en fase de solvència.</w:t>
      </w:r>
    </w:p>
    <w:p w14:paraId="754B03F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59E4ECE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E606A33" w14:textId="77777777" w:rsidR="002D2CD1" w:rsidRPr="002D2CD1" w:rsidRDefault="002D2CD1" w:rsidP="002D2CD1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de la formació del director de l’equip en planejament urbanístic, en els darrers deu anys (del 2015 en endavant) </w:t>
      </w:r>
    </w:p>
    <w:p w14:paraId="13D7070A" w14:textId="77777777" w:rsidR="002D2CD1" w:rsidRPr="002D2CD1" w:rsidRDefault="002D2CD1" w:rsidP="002D2CD1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3B35BC50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 xml:space="preserve"> Haver actuat com a docent en activitats formatives específiques de  planejament urbanístic, amb un mínim de 10 hores per edició de l’activitat formativa </w:t>
      </w:r>
    </w:p>
    <w:p w14:paraId="17860CF3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CAB8F7C" w14:textId="77777777" w:rsidR="002D2CD1" w:rsidRPr="002D2CD1" w:rsidRDefault="002D2CD1" w:rsidP="002D2CD1">
      <w:pPr>
        <w:spacing w:after="0" w:line="240" w:lineRule="auto"/>
        <w:ind w:left="1134" w:hanging="425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2CAC4D48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>Haver cursat un màster o un postgrau amb mòduls específics de planejament urbanístic</w:t>
      </w:r>
    </w:p>
    <w:p w14:paraId="691D96B3" w14:textId="77777777" w:rsidR="002D2CD1" w:rsidRPr="002D2CD1" w:rsidRDefault="002D2CD1" w:rsidP="002D2CD1">
      <w:pPr>
        <w:spacing w:after="0" w:line="240" w:lineRule="auto"/>
        <w:ind w:left="1778" w:firstLine="349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F2B3F2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s-ES"/>
          <w14:ligatures w14:val="none"/>
        </w:rPr>
      </w:pPr>
    </w:p>
    <w:p w14:paraId="2923554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B8B338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364568E3" w14:textId="77777777" w:rsidR="002D2CD1" w:rsidRPr="002D2CD1" w:rsidRDefault="002D2CD1" w:rsidP="002D2CD1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1FD59CF1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bookmarkStart w:id="2" w:name="_Hlk162249146"/>
      <w:bookmarkStart w:id="3" w:name="_Hlk163212504"/>
    </w:p>
    <w:p w14:paraId="60F2802C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</w:p>
    <w:bookmarkEnd w:id="0"/>
    <w:p w14:paraId="522C01C8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</w:p>
    <w:p w14:paraId="7D4D41C6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</w:p>
    <w:p w14:paraId="17E14D41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p w14:paraId="395D8810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p w14:paraId="5439924C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p w14:paraId="3FAE4833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p w14:paraId="1C149729" w14:textId="77777777" w:rsidR="002D2CD1" w:rsidRPr="002D2CD1" w:rsidRDefault="002D2CD1" w:rsidP="002D2CD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bookmarkEnd w:id="2"/>
    <w:p w14:paraId="5CF7B012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2</w:t>
      </w:r>
    </w:p>
    <w:p w14:paraId="252A9AE0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>PLA DEL PENEDÈS</w:t>
      </w:r>
    </w:p>
    <w:p w14:paraId="6E845246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30" w:hanging="2130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PLA ESPECIAL DE CATÀLEG DE MASIES,CASES RURALS I ALTRES CONSTRUCCIONS EN SÒL NO URBANITZABLE I MODIFICACIÓ PUNTUAL DE NNSS ASSOCIADA DEL MUNICIPI DEL </w:t>
      </w:r>
      <w:bookmarkStart w:id="4" w:name="_Hlk195617593"/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>PLA DEL PENEDÈS</w:t>
      </w:r>
      <w:bookmarkEnd w:id="4"/>
    </w:p>
    <w:p w14:paraId="65552B88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F73F406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6E654811" w14:textId="77777777" w:rsidR="002D2CD1" w:rsidRPr="002D2CD1" w:rsidRDefault="002D2CD1" w:rsidP="002D2CD1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3E8AB5BA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A6A7CA8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contracte de serveis per a la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>REDACCIÓ DEL PLA ESPECIAL DE CATÀLEG DE MASIES,CASES RURALS I ALTRES CONSTRUCCIONS EN SÒL NO URBANITZABLE I MODIFICACIÓ PUNTUAL DE NNSS DEL PLA DEL PENEDÈS</w:t>
      </w:r>
      <w:r w:rsidRPr="002D2CD1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 xml:space="preserve"> (LOT 2)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2D2CD1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123D1BF1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2D2CD1" w:rsidRPr="002D2CD1" w14:paraId="41C8E2CA" w14:textId="77777777" w:rsidTr="00BF6A23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D659709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D600DBC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FBBA7D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2E3B67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4A9D122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2D2CD1" w:rsidRPr="002D2CD1" w14:paraId="27FD4FE3" w14:textId="77777777" w:rsidTr="00BF6A23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52B12644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7115D218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6D29E94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7BE79E69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B51CF3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248B63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2F045192" w14:textId="77777777" w:rsidR="002D2CD1" w:rsidRPr="002D2CD1" w:rsidRDefault="002D2CD1" w:rsidP="002D2C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53BA2A8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2D2CD1" w:rsidRPr="002D2CD1" w14:paraId="6728862B" w14:textId="77777777" w:rsidTr="00BF6A23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EE73B5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33.800,00 €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5D9C217" w14:textId="77777777" w:rsidR="002D2CD1" w:rsidRPr="002D2CD1" w:rsidRDefault="002D2CD1" w:rsidP="002D2CD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DF7D64E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7E54208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123029F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  <w:bookmarkEnd w:id="3"/>
    </w:tbl>
    <w:p w14:paraId="18B01BEE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372C3A0D" w14:textId="77777777" w:rsidR="002D2CD1" w:rsidRPr="002D2CD1" w:rsidRDefault="002D2CD1" w:rsidP="002D2CD1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Millora de la composició de l’equip redactor més enllà dels mínims exigits a la clàusula 1.10 PCAP</w:t>
      </w:r>
    </w:p>
    <w:p w14:paraId="36BBCE3A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DE3682D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>Compromís d’incorporació a l’equip redactor d’un perfil professional especialitzat, addicional al de l’equip mínim exigit a la clàusula 1.10 PCAP, responsable de desenvolupar els continguts propis de la seva especialitat:</w:t>
      </w:r>
    </w:p>
    <w:p w14:paraId="78206FC5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F6CC836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Titulat/da en Dret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(o titulació equivalent), amb experiència en participació en </w:t>
      </w: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un instrument de planejament urbanístic general </w:t>
      </w:r>
      <w:r w:rsidRPr="002D2CD1">
        <w:rPr>
          <w:rFonts w:ascii="Arial" w:eastAsia="Times New Roman" w:hAnsi="Arial" w:cs="Times New Roman"/>
          <w:bCs/>
          <w:kern w:val="0"/>
          <w:lang w:eastAsia="es-ES"/>
          <w14:ligatures w14:val="none"/>
        </w:rPr>
        <w:t>en els darrers cinc anys (del 2020 en endavant)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, 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elements d’informació, anàlisi i diagnosi, així com criteris de viabilitat jurídica en les regulacions plantejades,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amb una dedicació estimada corresponent a l’elaboració d’un 5% del total dels treballs a realitzar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. .</w:t>
      </w:r>
    </w:p>
    <w:p w14:paraId="5B498BF8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F8B8675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6B1F66C" w14:textId="77777777" w:rsidR="002D2CD1" w:rsidRPr="002D2CD1" w:rsidRDefault="002D2CD1" w:rsidP="002D2CD1">
      <w:pPr>
        <w:numPr>
          <w:ilvl w:val="0"/>
          <w:numId w:val="5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Millores en relació amb el format gràfic dels treballs, addicionals als requeriments del plec de prescripcions tècniques.</w:t>
      </w:r>
    </w:p>
    <w:p w14:paraId="44473E63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C313BCB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Desenvolupament i presentació dels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treballs d’anàlisi, diagnosi i ordenació en format GIS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, del sòl no urbanitzable del municipi, on s’incorpori l’anàlisi i diagnosi ambiental considerant: els elements de protecció, planejament, riscos, infraestructures, activitats, connectors, a partir del qual es desenvoluparà la posterior regulació i ordenació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.</w:t>
      </w:r>
    </w:p>
    <w:p w14:paraId="07CFE72A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DE3F905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DD50896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0B73F2E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0FF95A4" w14:textId="77777777" w:rsidR="002D2CD1" w:rsidRPr="002D2CD1" w:rsidRDefault="002D2CD1" w:rsidP="002D2CD1">
      <w:pPr>
        <w:numPr>
          <w:ilvl w:val="0"/>
          <w:numId w:val="5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de l’experiència del director/a de l’equip en la redacció </w:t>
      </w:r>
      <w:r w:rsidRPr="002D2CD1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d’instruments de planejament anàlegs al de l’objecte del contracte, més enllà del mínim previst a la clàusula 1.10 PCAP.</w:t>
      </w:r>
    </w:p>
    <w:p w14:paraId="681C6475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446B8F8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851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redactat, en qualitat d’autor/a o coautor/a, a plena satisfacció i dins el termini esmentat, un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instrument de planejament urbanístic general o derivat que abasti el catàleg de masies, cases rurals i altres construccions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(o l’equivalent en altres marcs urbanístics diferents al d’aplicació)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per a la seva Aprovació Provisional,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i haver-se assolit la seva aprovació definitiva per l’administració competent </w:t>
      </w:r>
      <w:bookmarkStart w:id="5" w:name="_Hlk195618298"/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dins del termini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dels darrers cinc anys (del 2020 en endavant)</w:t>
      </w:r>
    </w:p>
    <w:p w14:paraId="4832C694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5EF8F65A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100FCBB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905F57B" w14:textId="77777777" w:rsidR="002D2CD1" w:rsidRPr="002D2CD1" w:rsidRDefault="002D2CD1" w:rsidP="002D2CD1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  <w:r w:rsidRPr="002D2CD1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lastRenderedPageBreak/>
        <w:t>-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ab/>
        <w:t>Director/a de l’equip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: Per haver redactat, en qualitat d’autor/a o coautor/a, a plena satisfacció, el document d’un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Pla especial de catàleg de masies, cases rurals i altres construccions en sòl no urbanitzable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(o l’equivalent en altres marcs legislatius urbanístics diferents al d’aplicació) i haver-se assolit la seva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aprovació definitiva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l’administració competent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en un termini màxim de tres anys des de la seva contractació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.</w:t>
      </w:r>
    </w:p>
    <w:p w14:paraId="04A741A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1F8E98EF" w14:textId="77777777" w:rsidR="002D2CD1" w:rsidRPr="002D2CD1" w:rsidRDefault="002D2CD1" w:rsidP="002D2CD1">
      <w:pPr>
        <w:spacing w:after="0" w:line="240" w:lineRule="auto"/>
        <w:ind w:left="241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C8DC69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bookmarkEnd w:id="5"/>
    <w:p w14:paraId="260775EE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>L’instrument de planejament a valorar no podrà coincidir amb el ja acreditat pel membre de l’equip mínim en fase de solvència.</w:t>
      </w:r>
    </w:p>
    <w:p w14:paraId="0743E95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535BFCE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B01461E" w14:textId="77777777" w:rsidR="002D2CD1" w:rsidRPr="002D2CD1" w:rsidRDefault="002D2CD1" w:rsidP="002D2CD1">
      <w:pPr>
        <w:numPr>
          <w:ilvl w:val="0"/>
          <w:numId w:val="5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de la formació del director de l’equip en planejament urbanístic, en els darrers deu anys (del 2015 en endavant) </w:t>
      </w:r>
    </w:p>
    <w:p w14:paraId="4AEBA279" w14:textId="77777777" w:rsidR="002D2CD1" w:rsidRPr="002D2CD1" w:rsidRDefault="002D2CD1" w:rsidP="002D2CD1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4CC4D0ED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 xml:space="preserve"> Haver actuat com a docent en activitats formatives específiques de  planejament urbanístic, amb un mínim de 10 hores per edició de l’activitat formativa </w:t>
      </w:r>
    </w:p>
    <w:p w14:paraId="358FED30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D8B2326" w14:textId="77777777" w:rsidR="002D2CD1" w:rsidRPr="002D2CD1" w:rsidRDefault="002D2CD1" w:rsidP="002D2CD1">
      <w:pPr>
        <w:spacing w:after="0" w:line="240" w:lineRule="auto"/>
        <w:ind w:left="1134" w:hanging="425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0DD06B68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>Haver cursat un màster o un postgrau amb mòduls específics de planejament urbanístic</w:t>
      </w:r>
    </w:p>
    <w:p w14:paraId="0FB53F57" w14:textId="77777777" w:rsidR="002D2CD1" w:rsidRPr="002D2CD1" w:rsidRDefault="002D2CD1" w:rsidP="002D2CD1">
      <w:pPr>
        <w:spacing w:after="0" w:line="240" w:lineRule="auto"/>
        <w:ind w:left="1778" w:firstLine="349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74B95D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s-ES"/>
          <w14:ligatures w14:val="none"/>
        </w:rPr>
      </w:pPr>
    </w:p>
    <w:p w14:paraId="69BF490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A611357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292FD83C" w14:textId="77777777" w:rsidR="002D2CD1" w:rsidRPr="002D2CD1" w:rsidRDefault="002D2CD1" w:rsidP="002D2CD1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2B87314B" w14:textId="77777777" w:rsidR="002D2CD1" w:rsidRPr="002D2CD1" w:rsidRDefault="002D2CD1" w:rsidP="002D2CD1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szCs w:val="20"/>
          <w:lang w:eastAsia="ca-ES"/>
          <w14:ligatures w14:val="none"/>
        </w:rPr>
        <w:br w:type="page"/>
      </w:r>
    </w:p>
    <w:p w14:paraId="7C7AC643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bookmarkStart w:id="6" w:name="_Hlk195618366"/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lastRenderedPageBreak/>
        <w:t>Lot núm.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3</w:t>
      </w:r>
    </w:p>
    <w:p w14:paraId="0D14E524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>SANTA EULALIA DE RIUPRIMER</w:t>
      </w:r>
    </w:p>
    <w:p w14:paraId="75A73FA9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30" w:hanging="2130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PLA ESPECIAL DE CATÀLEG DE MASIES,CASES RURALS I ALTRES CONSTRUCCIONS EN SÒL NO URBANITZABLE I MODIFICACIÓ PUNTUAL DE PGMO ASSOCIADA DE </w:t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>SANTA EULALIA DE RIU PRIMER</w:t>
      </w:r>
    </w:p>
    <w:p w14:paraId="2C422F55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21E89F4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689F0059" w14:textId="77777777" w:rsidR="002D2CD1" w:rsidRPr="002D2CD1" w:rsidRDefault="002D2CD1" w:rsidP="002D2CD1">
      <w:pPr>
        <w:numPr>
          <w:ilvl w:val="4"/>
          <w:numId w:val="3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La proposició econòmica, basada en el preu, haurà d’ajustar-se al model següent:</w:t>
      </w:r>
    </w:p>
    <w:p w14:paraId="36DD44B4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1A18D39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contracte de serveis per a la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REDACCIÓ DEL PLA ESPECIAL DE CATÀLEG DE MASIES,CASES RURALS I ALTRES CONSTRUCCIONS EN SÒL NO URBANITZABLE I MODIFICACIÓ PUNTUAL DE PGMO ASSOCIADA DE SANTA EULALIA DE RIUPRIMER </w:t>
      </w:r>
      <w:r w:rsidRPr="002D2CD1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3)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2D2CD1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0DB3A9C3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2D2CD1" w:rsidRPr="002D2CD1" w14:paraId="3A5743D6" w14:textId="77777777" w:rsidTr="00BF6A23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0846074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17507F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BFC062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446324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E9C3984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2D2CD1" w:rsidRPr="002D2CD1" w14:paraId="0D717597" w14:textId="77777777" w:rsidTr="00BF6A23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40D23C23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5C59EAEC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00964245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1F78FF13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DE439B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D4967F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529E47B3" w14:textId="77777777" w:rsidR="002D2CD1" w:rsidRPr="002D2CD1" w:rsidRDefault="002D2CD1" w:rsidP="002D2C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1D317565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2D2CD1" w:rsidRPr="002D2CD1" w14:paraId="52F73A27" w14:textId="77777777" w:rsidTr="00BF6A23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B8E9C9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32.200,00 €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DAC3E" w14:textId="77777777" w:rsidR="002D2CD1" w:rsidRPr="002D2CD1" w:rsidRDefault="002D2CD1" w:rsidP="002D2CD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CF5B9C3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9E4559E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557D5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717ED7B6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A265063" w14:textId="77777777" w:rsidR="002D2CD1" w:rsidRPr="002D2CD1" w:rsidRDefault="002D2CD1" w:rsidP="002D2CD1">
      <w:pPr>
        <w:numPr>
          <w:ilvl w:val="4"/>
          <w:numId w:val="3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Millora de la composició de l’equip redactor més enllà dels mínims exigits a la clàusula 1.10 PCAP</w:t>
      </w:r>
    </w:p>
    <w:p w14:paraId="1AE6B5C4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FD7E4D7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d’un perfil professional especialitzat, addicional al de l’equip mínim exigit a la clàusula 1.10 PCAP, responsable de desenvolupar els continguts propis de la seva especialitat:</w:t>
      </w:r>
    </w:p>
    <w:p w14:paraId="3872CE45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75FEF74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Titulat/da en Dret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(o titulació equivalent), amb experiència en participació en </w:t>
      </w: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un instrument de planejament urbanístic general </w:t>
      </w:r>
      <w:r w:rsidRPr="002D2CD1">
        <w:rPr>
          <w:rFonts w:ascii="Arial" w:eastAsia="Times New Roman" w:hAnsi="Arial" w:cs="Times New Roman"/>
          <w:bCs/>
          <w:kern w:val="0"/>
          <w:lang w:eastAsia="es-ES"/>
          <w14:ligatures w14:val="none"/>
        </w:rPr>
        <w:t>en els darrers cinc anys (del 2020 en endavant)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, 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elements d’informació, anàlisi i diagnosi, així com criteris de viabilitat jurídica en les regulacions plantejades,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amb una dedicació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lastRenderedPageBreak/>
        <w:t>estimada corresponent a l’elaboració d’un 5% del total dels treballs a realitzar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. .</w:t>
      </w:r>
    </w:p>
    <w:p w14:paraId="26720C6F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053C94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95C8EAB" w14:textId="77777777" w:rsidR="002D2CD1" w:rsidRPr="002D2CD1" w:rsidRDefault="002D2CD1" w:rsidP="002D2CD1">
      <w:pPr>
        <w:numPr>
          <w:ilvl w:val="4"/>
          <w:numId w:val="3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Millores en relació amb el format gràfic dels treballs, addicionals als requeriments del plec de prescripcions tècniques.</w:t>
      </w:r>
    </w:p>
    <w:p w14:paraId="5ED9F79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AFCFA74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Desenvolupament i presentació dels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treballs d’anàlisi, diagnosi i ordenació en format GIS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, del sòl no urbanitzable del municipi, on s’incorpori l’anàlisi i diagnosi ambiental considerant: els elements de protecció, planejament, riscos, infraestructures, activitats, connectors, a partir del qual es desenvoluparà la posterior regulació i ordenació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.</w:t>
      </w:r>
    </w:p>
    <w:p w14:paraId="06212BBB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1975483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5920C8A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EF7FA01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7A3EB31B" w14:textId="77777777" w:rsidR="002D2CD1" w:rsidRPr="002D2CD1" w:rsidRDefault="002D2CD1" w:rsidP="002D2CD1">
      <w:pPr>
        <w:numPr>
          <w:ilvl w:val="4"/>
          <w:numId w:val="3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Millora de l’experiència del director de l’equip en la redacció d’instruments de planejament anàlegs al de l’objecte del contracte, més enllà del mínim previst a la clàusula 1.10 PCAP.</w:t>
      </w:r>
    </w:p>
    <w:p w14:paraId="5269FC3B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6FE5327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851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redactat, en qualitat d’autor/a o coautor/a, a plena satisfacció i dins el termini esmentat, un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instrument de planejament urbanístic general o derivat que abasti el catàleg de masies, cases rurals i altres construccions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(o l’equivalent en altres marcs urbanístics diferents al d’aplicació)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per a la seva Aprovació Provisional,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i haver-se assolit la seva aprovació definitiva per l’administració competent dins del termini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dels darrers cinc anys (del 2020 en endavant)</w:t>
      </w:r>
    </w:p>
    <w:p w14:paraId="25C8D257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43A1EE9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64C0992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BC12698" w14:textId="77777777" w:rsidR="002D2CD1" w:rsidRPr="002D2CD1" w:rsidRDefault="002D2CD1" w:rsidP="002D2CD1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  <w:r w:rsidRPr="002D2CD1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-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ab/>
        <w:t>Director/a de l’equip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: Per haver redactat, en qualitat d’autor/a o coautor/a, a plena satisfacció, un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Pla especial de catàleg de masies, cases rurals i altres construccions en sòl no urbanitzable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(o l’equivalent en altres marcs legislatius urbanístics diferents al d’aplicació) i haver-se assolit la seva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aprovació definitiva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l’administració competent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en un termini màxim de tres anys des de la seva contractació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.</w:t>
      </w:r>
    </w:p>
    <w:p w14:paraId="4BF2677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2D79112F" w14:textId="77777777" w:rsidR="002D2CD1" w:rsidRPr="002D2CD1" w:rsidRDefault="002D2CD1" w:rsidP="002D2CD1">
      <w:pPr>
        <w:spacing w:after="0" w:line="240" w:lineRule="auto"/>
        <w:ind w:left="241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8950BB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28EE7A6A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lastRenderedPageBreak/>
        <w:t>L’instrument de planejament a valorar no podrà coincidir amb el ja acreditat pel membre de l’equip mínim en fase de solvència.</w:t>
      </w:r>
    </w:p>
    <w:p w14:paraId="5FDB0AA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1356457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857411D" w14:textId="77777777" w:rsidR="002D2CD1" w:rsidRPr="002D2CD1" w:rsidRDefault="002D2CD1" w:rsidP="002D2CD1">
      <w:pPr>
        <w:numPr>
          <w:ilvl w:val="4"/>
          <w:numId w:val="3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Millora de la formació del director de l’equip en planejament urbanístic, en els darrers deu anys (del 2015 en endavant) </w:t>
      </w:r>
    </w:p>
    <w:p w14:paraId="3669B167" w14:textId="77777777" w:rsidR="002D2CD1" w:rsidRPr="002D2CD1" w:rsidRDefault="002D2CD1" w:rsidP="002D2CD1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0FC79B48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 xml:space="preserve"> Haver actuat com a docent en activitats formatives específiques de  planejament urbanístic, amb un mínim de 10 hores per edició de l’activitat formativa </w:t>
      </w:r>
    </w:p>
    <w:p w14:paraId="779CCAFB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5523F75E" w14:textId="77777777" w:rsidR="002D2CD1" w:rsidRPr="002D2CD1" w:rsidRDefault="002D2CD1" w:rsidP="002D2CD1">
      <w:pPr>
        <w:spacing w:after="0" w:line="240" w:lineRule="auto"/>
        <w:ind w:left="1134" w:hanging="425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5FD5B879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>Haver cursat un màster o un postgrau amb mòduls específics de planejament urbanístic</w:t>
      </w:r>
    </w:p>
    <w:p w14:paraId="2512E64E" w14:textId="77777777" w:rsidR="002D2CD1" w:rsidRPr="002D2CD1" w:rsidRDefault="002D2CD1" w:rsidP="002D2CD1">
      <w:pPr>
        <w:spacing w:after="0" w:line="240" w:lineRule="auto"/>
        <w:ind w:left="1778" w:firstLine="349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11A0AD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s-ES"/>
          <w14:ligatures w14:val="none"/>
        </w:rPr>
      </w:pPr>
    </w:p>
    <w:p w14:paraId="3F1E9F0A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4C820A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5C9A1863" w14:textId="77777777" w:rsidR="002D2CD1" w:rsidRPr="002D2CD1" w:rsidRDefault="002D2CD1" w:rsidP="002D2CD1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1EA666C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0C0DD5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1F7592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923CFD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DEA089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658181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CA01938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4F4596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D16990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6F8E4B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56A945A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4C9F4B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2BD2CC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6AA4A8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C3B91E0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4583E35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bookmarkEnd w:id="6"/>
    <w:p w14:paraId="1857263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262A15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CD5574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F815D17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0DCF43A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79229B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D581B3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819DC6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32A700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E18B75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53EC65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44CF9B7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81494C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89D8CE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F348E7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49EBF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4EECF2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88D01C0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488F7A5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4</w:t>
      </w:r>
    </w:p>
    <w:p w14:paraId="55914710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>SANT LLORENÇ SAVALL</w:t>
      </w:r>
    </w:p>
    <w:p w14:paraId="41600DA6" w14:textId="77777777" w:rsidR="002D2CD1" w:rsidRPr="002D2CD1" w:rsidRDefault="002D2CD1" w:rsidP="002D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30" w:hanging="2130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PLA ESPECIAL DE CATÀLEG DE MASIES,CASES RURALS I ALTRES CONSTRUCCIONS EN SÒL NO URBANITZABLE DE </w:t>
      </w:r>
      <w:r w:rsidRPr="002D2CD1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>SANT LLORENÇ SAVALL</w:t>
      </w:r>
    </w:p>
    <w:p w14:paraId="1CF8752B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2B3C0A0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4F170F9" w14:textId="77777777" w:rsidR="002D2CD1" w:rsidRPr="002D2CD1" w:rsidRDefault="002D2CD1" w:rsidP="002D2CD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La proposició econòmica, basada en el preu, haurà d’ajustar-se al model següent:</w:t>
      </w:r>
    </w:p>
    <w:p w14:paraId="7D87D8CC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F9500DE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contracte de serveis per a la </w:t>
      </w:r>
      <w:r w:rsidRPr="002D2CD1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REDACCIÓ DEL PLA ESPECIAL DE CATÀLEG DE MASIES,CASES RURALS I ALTRES CONSTRUCCIONS EN SÒL NO URBANITZABLE DE SANT LLORENÇ SAVALL </w:t>
      </w:r>
      <w:r w:rsidRPr="002D2CD1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4)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2D2CD1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2D2CD1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724F411A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2D2CD1" w:rsidRPr="002D2CD1" w14:paraId="30B659D0" w14:textId="77777777" w:rsidTr="00BF6A23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5817755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2CBDF82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4A39B8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952A3B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981B98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2D2CD1" w:rsidRPr="002D2CD1" w14:paraId="68C674CF" w14:textId="77777777" w:rsidTr="00BF6A23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5EA05322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47A21FA2" w14:textId="77777777" w:rsidR="002D2CD1" w:rsidRPr="002D2CD1" w:rsidRDefault="002D2CD1" w:rsidP="002D2CD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31A4735A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0CEA13F2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0BF30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75F06F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1B95BD53" w14:textId="77777777" w:rsidR="002D2CD1" w:rsidRPr="002D2CD1" w:rsidRDefault="002D2CD1" w:rsidP="002D2C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5A8CDB50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2D2CD1" w:rsidRPr="002D2CD1" w14:paraId="4C230A9E" w14:textId="77777777" w:rsidTr="00BF6A23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7C26DB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2D2CD1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24.700,00 €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B6A7C" w14:textId="77777777" w:rsidR="002D2CD1" w:rsidRPr="002D2CD1" w:rsidRDefault="002D2CD1" w:rsidP="002D2CD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3610976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CB4DBB7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DF23E" w14:textId="77777777" w:rsidR="002D2CD1" w:rsidRPr="002D2CD1" w:rsidRDefault="002D2CD1" w:rsidP="002D2CD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775B1DEC" w14:textId="77777777" w:rsidR="002D2CD1" w:rsidRPr="002D2CD1" w:rsidRDefault="002D2CD1" w:rsidP="002D2CD1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D97CE5B" w14:textId="77777777" w:rsidR="002D2CD1" w:rsidRPr="002D2CD1" w:rsidRDefault="002D2CD1" w:rsidP="002D2CD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Millora de la composició de l’equip redactor més enllà dels mínims exigits a la clàusula 1.10 PCAP</w:t>
      </w:r>
    </w:p>
    <w:p w14:paraId="43D4815A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A73431E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d’un perfil professional especialitzat, addicional al de l’equip mínim exigit a la clàusula 1.10 PCAP, responsable de desenvolupar els continguts propis de la seva especialitat:</w:t>
      </w:r>
    </w:p>
    <w:p w14:paraId="42E2C58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0C131B4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Titulat/da en Dret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(o titulació equivalent), amb experiència en participació en </w:t>
      </w: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un instrument de planejament urbanístic general </w:t>
      </w:r>
      <w:r w:rsidRPr="002D2CD1">
        <w:rPr>
          <w:rFonts w:ascii="Arial" w:eastAsia="Times New Roman" w:hAnsi="Arial" w:cs="Times New Roman"/>
          <w:bCs/>
          <w:kern w:val="0"/>
          <w:lang w:eastAsia="es-ES"/>
          <w14:ligatures w14:val="none"/>
        </w:rPr>
        <w:t>en els darrers cinc anys (del 2020 en endavant)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, 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elements d’informació, anàlisi i diagnosi, així com criteris de viabilitat jurídica en les regulacions plantejades,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amb una dedicació estimada corresponent a l’elaboració d’un 5% del total dels treballs a realitzar</w:t>
      </w:r>
      <w:r w:rsidRPr="002D2CD1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5E9C6F73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26C7D4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70FA361" w14:textId="77777777" w:rsidR="002D2CD1" w:rsidRPr="002D2CD1" w:rsidRDefault="002D2CD1" w:rsidP="002D2CD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Millores en relació amb el format gràfic dels treballs, addicionals als requeriments del plec de prescripcions tècniques.</w:t>
      </w:r>
    </w:p>
    <w:p w14:paraId="7DFB80C0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4872EA7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Desenvolupament i presentació dels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treballs d’anàlisi, diagnosi i ordenació en format GIS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, del sòl no urbanitzable del municipi, on s’incorpori l’anàlisi i diagnosi ambiental considerant: els elements de protecció, planejament, riscos, infraestructures, activitats, connectors, a partir del qual es desenvoluparà la posterior regulació i ordenació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.</w:t>
      </w:r>
    </w:p>
    <w:p w14:paraId="41157B88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030F974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1DECA4F" w14:textId="77777777" w:rsidR="002D2CD1" w:rsidRPr="002D2CD1" w:rsidRDefault="002D2CD1" w:rsidP="002D2CD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B03F337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61967FDC" w14:textId="77777777" w:rsidR="002D2CD1" w:rsidRPr="002D2CD1" w:rsidRDefault="002D2CD1" w:rsidP="002D2CD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>Millora de l’experiència del director/a de l’equip en la redacció d’instruments de planejament anàlegs al de l’objecte del contracte, més enllà del mínim previst a la clàusula 1.10 PCAP.</w:t>
      </w:r>
    </w:p>
    <w:p w14:paraId="65B416ED" w14:textId="77777777" w:rsidR="002D2CD1" w:rsidRPr="002D2CD1" w:rsidRDefault="002D2CD1" w:rsidP="002D2CD1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8E0738A" w14:textId="77777777" w:rsidR="002D2CD1" w:rsidRPr="002D2CD1" w:rsidRDefault="002D2CD1" w:rsidP="002D2CD1">
      <w:pPr>
        <w:numPr>
          <w:ilvl w:val="0"/>
          <w:numId w:val="1"/>
        </w:numPr>
        <w:suppressAutoHyphens/>
        <w:spacing w:after="0" w:line="240" w:lineRule="auto"/>
        <w:ind w:left="851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redactat, en qualitat d’autor/a o coautor/a, a plena satisfacció i dins el termini esmentat, un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instrument de planejament urbanístic general o derivat que abasti el catàleg de masies, cases rurals i altres construccions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(o l’equivalent en altres marcs urbanístics diferents al d’aplicació)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per a la seva Aprovació Provisional, 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i haver-se assolit la seva aprovació definitiva per l’administració competent dins del termini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dels darrers cinc anys (del 2020 en endavant)</w:t>
      </w:r>
    </w:p>
    <w:p w14:paraId="65BD4F1F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A9137DF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2019372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265EEDF" w14:textId="77777777" w:rsidR="002D2CD1" w:rsidRPr="002D2CD1" w:rsidRDefault="002D2CD1" w:rsidP="002D2CD1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  <w:r w:rsidRPr="002D2CD1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-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ab/>
        <w:t>Director/a de l’equip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: Per haver redactat, en qualitat d’autor/a o coautor/a, a plena satisfacció, un </w:t>
      </w:r>
      <w:r w:rsidRPr="002D2CD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Pla especial de catàleg de masies, cases rurals i altres construccions en sòl no urbanitzable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(o l’equivalent en altres marcs legislatius urbanístics diferents al d’aplicació) i haver-se assolit la seva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 xml:space="preserve">aprovació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lastRenderedPageBreak/>
        <w:t>definitiva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l’administració competent </w:t>
      </w:r>
      <w:r w:rsidRPr="002D2CD1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en un termini màxim de tres anys des de la seva contractació</w:t>
      </w:r>
      <w:r w:rsidRPr="002D2CD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.</w:t>
      </w:r>
    </w:p>
    <w:p w14:paraId="1B89A5B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green"/>
          <w:lang w:eastAsia="es-ES"/>
          <w14:ligatures w14:val="none"/>
        </w:rPr>
      </w:pPr>
    </w:p>
    <w:p w14:paraId="0AA77358" w14:textId="77777777" w:rsidR="002D2CD1" w:rsidRPr="002D2CD1" w:rsidRDefault="002D2CD1" w:rsidP="002D2CD1">
      <w:pPr>
        <w:spacing w:after="0" w:line="240" w:lineRule="auto"/>
        <w:ind w:left="241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5500A5D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14E850FA" w14:textId="77777777" w:rsidR="002D2CD1" w:rsidRPr="002D2CD1" w:rsidRDefault="002D2CD1" w:rsidP="002D2CD1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  <w:r w:rsidRPr="002D2CD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>L’instrument de planejament a valorar no podrà coincidir amb el ja acreditat pel membre de l’equip mínim en fase de solvència.</w:t>
      </w:r>
    </w:p>
    <w:p w14:paraId="2F774F0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F208376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D600242" w14:textId="77777777" w:rsidR="002D2CD1" w:rsidRPr="002D2CD1" w:rsidRDefault="002D2CD1" w:rsidP="002D2CD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Millora de la formació del director/a de l’equip en planejament urbanístic, en els darrers deu anys (del 2015 en endavant) </w:t>
      </w:r>
    </w:p>
    <w:p w14:paraId="17438741" w14:textId="77777777" w:rsidR="002D2CD1" w:rsidRPr="002D2CD1" w:rsidRDefault="002D2CD1" w:rsidP="002D2CD1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14A88409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 xml:space="preserve"> Haver actuat com a docent en activitats formatives específiques de  planejament urbanístic, amb un mínim de 10 hores per edició de l’activitat formativa </w:t>
      </w:r>
    </w:p>
    <w:p w14:paraId="1FDE0252" w14:textId="77777777" w:rsidR="002D2CD1" w:rsidRPr="002D2CD1" w:rsidRDefault="002D2CD1" w:rsidP="002D2CD1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30BCE58" w14:textId="77777777" w:rsidR="002D2CD1" w:rsidRPr="002D2CD1" w:rsidRDefault="002D2CD1" w:rsidP="002D2CD1">
      <w:pPr>
        <w:spacing w:after="0" w:line="240" w:lineRule="auto"/>
        <w:ind w:left="1134" w:hanging="425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es-ES"/>
          <w14:ligatures w14:val="none"/>
        </w:rPr>
      </w:pPr>
    </w:p>
    <w:p w14:paraId="16F7D58C" w14:textId="77777777" w:rsidR="002D2CD1" w:rsidRPr="002D2CD1" w:rsidRDefault="002D2CD1" w:rsidP="002D2CD1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2D2CD1">
        <w:rPr>
          <w:rFonts w:ascii="Arial" w:eastAsia="Calibri" w:hAnsi="Arial" w:cs="Arial"/>
          <w:b/>
          <w:kern w:val="0"/>
          <w:lang w:eastAsia="es-ES"/>
          <w14:ligatures w14:val="none"/>
        </w:rPr>
        <w:t>Director/a de l’equip:</w:t>
      </w:r>
      <w:r w:rsidRPr="002D2CD1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2D2CD1">
        <w:rPr>
          <w:rFonts w:ascii="Arial" w:eastAsia="Calibri" w:hAnsi="Arial" w:cs="Arial"/>
          <w:kern w:val="0"/>
          <w:lang w:eastAsia="es-ES"/>
          <w14:ligatures w14:val="none"/>
        </w:rPr>
        <w:t>Haver cursat un màster o un postgrau amb mòduls específics de planejament urbanístic</w:t>
      </w:r>
    </w:p>
    <w:p w14:paraId="3CC80B97" w14:textId="77777777" w:rsidR="002D2CD1" w:rsidRPr="002D2CD1" w:rsidRDefault="002D2CD1" w:rsidP="002D2CD1">
      <w:pPr>
        <w:spacing w:after="0" w:line="240" w:lineRule="auto"/>
        <w:ind w:left="1778" w:firstLine="349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 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2D2CD1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2D2CD1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1716E61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s-ES"/>
          <w14:ligatures w14:val="none"/>
        </w:rPr>
      </w:pPr>
    </w:p>
    <w:p w14:paraId="57A466D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90B0E24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182A5D76" w14:textId="77777777" w:rsidR="002D2CD1" w:rsidRPr="002D2CD1" w:rsidRDefault="002D2CD1" w:rsidP="002D2CD1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2D2CD1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2C503E4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D72DFE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B05334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32CF1E5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48D4C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B18AAF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C64A90B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CB5CBA9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552E2DE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7D63BA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0BA9FA7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28B8F6D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F0A268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3760D3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2E706C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3FCA2F2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E03C16F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120768C" w14:textId="77777777" w:rsidR="002D2CD1" w:rsidRPr="002D2CD1" w:rsidRDefault="002D2CD1" w:rsidP="002D2C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7016956" w14:textId="77777777" w:rsidR="00FC413D" w:rsidRDefault="00FC413D"/>
    <w:sectPr w:rsidR="00FC413D" w:rsidSect="002D2CD1">
      <w:headerReference w:type="default" r:id="rId5"/>
      <w:footerReference w:type="default" r:id="rId6"/>
      <w:pgSz w:w="11906" w:h="16838"/>
      <w:pgMar w:top="2835" w:right="1558" w:bottom="1702" w:left="1701" w:header="851" w:footer="1134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164" w14:textId="77777777" w:rsidR="002D2CD1" w:rsidRDefault="002D2CD1">
    <w:pPr>
      <w:pStyle w:val="Peu"/>
      <w:tabs>
        <w:tab w:val="clear" w:pos="8504"/>
        <w:tab w:val="right" w:pos="850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ADAE" w14:textId="77777777" w:rsidR="002D2CD1" w:rsidRPr="00F33D1B" w:rsidRDefault="002D2CD1" w:rsidP="00F33D1B">
    <w:pPr>
      <w:tabs>
        <w:tab w:val="center" w:pos="4252"/>
        <w:tab w:val="right" w:pos="8504"/>
      </w:tabs>
      <w:ind w:left="-709"/>
      <w:rPr>
        <w:noProof/>
        <w:sz w:val="20"/>
        <w:lang w:eastAsia="zh-CN"/>
      </w:rPr>
    </w:pPr>
    <w:r w:rsidRPr="00F33D1B">
      <w:rPr>
        <w:noProof/>
        <w:sz w:val="20"/>
        <w:lang w:eastAsia="zh-CN"/>
      </w:rPr>
      <w:drawing>
        <wp:inline distT="0" distB="0" distL="0" distR="0" wp14:anchorId="19372E02" wp14:editId="74ECD452">
          <wp:extent cx="1905000" cy="457200"/>
          <wp:effectExtent l="0" t="0" r="0" b="0"/>
          <wp:docPr id="1947220974" name="Imatge 194722097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3B75E" w14:textId="77777777" w:rsidR="002D2CD1" w:rsidRPr="00F33D1B" w:rsidRDefault="002D2CD1" w:rsidP="00F33D1B">
    <w:pPr>
      <w:tabs>
        <w:tab w:val="center" w:pos="4252"/>
        <w:tab w:val="right" w:pos="8504"/>
      </w:tabs>
      <w:spacing w:line="200" w:lineRule="exact"/>
      <w:rPr>
        <w:bCs/>
        <w:sz w:val="16"/>
        <w:szCs w:val="16"/>
        <w:lang w:eastAsia="zh-CN"/>
      </w:rPr>
    </w:pPr>
    <w:r w:rsidRPr="00F33D1B">
      <w:rPr>
        <w:bCs/>
        <w:sz w:val="16"/>
        <w:szCs w:val="16"/>
        <w:lang w:eastAsia="zh-CN"/>
      </w:rPr>
      <w:t xml:space="preserve">  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55E4BBE" w14:textId="77777777" w:rsidR="002D2CD1" w:rsidRPr="00F33D1B" w:rsidRDefault="002D2CD1" w:rsidP="00F33D1B">
    <w:pPr>
      <w:tabs>
        <w:tab w:val="center" w:pos="4252"/>
        <w:tab w:val="right" w:pos="8504"/>
      </w:tabs>
      <w:spacing w:line="200" w:lineRule="exact"/>
      <w:rPr>
        <w:b/>
        <w:sz w:val="16"/>
        <w:szCs w:val="16"/>
        <w:lang w:eastAsia="zh-CN"/>
      </w:rPr>
    </w:pPr>
    <w:r w:rsidRPr="00F33D1B">
      <w:rPr>
        <w:b/>
        <w:sz w:val="16"/>
        <w:szCs w:val="16"/>
        <w:lang w:eastAsia="zh-CN"/>
      </w:rPr>
      <w:t xml:space="preserve">  Servei </w:t>
    </w:r>
    <w:proofErr w:type="spellStart"/>
    <w:r w:rsidRPr="00F33D1B">
      <w:rPr>
        <w:b/>
        <w:sz w:val="16"/>
        <w:szCs w:val="16"/>
        <w:lang w:eastAsia="zh-CN"/>
      </w:rPr>
      <w:t>Jurídico</w:t>
    </w:r>
    <w:proofErr w:type="spellEnd"/>
    <w:r w:rsidRPr="00F33D1B">
      <w:rPr>
        <w:b/>
        <w:sz w:val="16"/>
        <w:szCs w:val="16"/>
        <w:lang w:eastAsia="zh-CN"/>
      </w:rPr>
      <w:t>-Administratiu</w:t>
    </w:r>
  </w:p>
  <w:p w14:paraId="1D8C9383" w14:textId="77777777" w:rsidR="002D2CD1" w:rsidRPr="00F33D1B" w:rsidRDefault="002D2CD1" w:rsidP="00F33D1B">
    <w:pPr>
      <w:tabs>
        <w:tab w:val="center" w:pos="4252"/>
        <w:tab w:val="right" w:pos="8504"/>
      </w:tabs>
      <w:rPr>
        <w:rFonts w:cs="Times New Roman"/>
        <w:sz w:val="20"/>
      </w:rPr>
    </w:pPr>
  </w:p>
  <w:p w14:paraId="3503DA1D" w14:textId="77777777" w:rsidR="002D2CD1" w:rsidRDefault="002D2CD1">
    <w:pPr>
      <w:tabs>
        <w:tab w:val="center" w:pos="4252"/>
        <w:tab w:val="right" w:pos="8504"/>
      </w:tabs>
      <w:rPr>
        <w:sz w:val="20"/>
        <w:szCs w:val="16"/>
      </w:rPr>
    </w:pPr>
  </w:p>
  <w:p w14:paraId="6FD355FC" w14:textId="77777777" w:rsidR="002D2CD1" w:rsidRDefault="002D2C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C3D"/>
    <w:multiLevelType w:val="hybridMultilevel"/>
    <w:tmpl w:val="0676534E"/>
    <w:lvl w:ilvl="0" w:tplc="B0D0A3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1FC"/>
    <w:multiLevelType w:val="hybridMultilevel"/>
    <w:tmpl w:val="D856FBF0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AFC"/>
    <w:multiLevelType w:val="hybridMultilevel"/>
    <w:tmpl w:val="C4188720"/>
    <w:lvl w:ilvl="0" w:tplc="3490F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3851" w:hanging="360"/>
      </w:pPr>
    </w:lvl>
    <w:lvl w:ilvl="2" w:tplc="0403001B" w:tentative="1">
      <w:start w:val="1"/>
      <w:numFmt w:val="lowerRoman"/>
      <w:lvlText w:val="%3."/>
      <w:lvlJc w:val="right"/>
      <w:pPr>
        <w:ind w:left="-3131" w:hanging="180"/>
      </w:pPr>
    </w:lvl>
    <w:lvl w:ilvl="3" w:tplc="0403000F" w:tentative="1">
      <w:start w:val="1"/>
      <w:numFmt w:val="decimal"/>
      <w:lvlText w:val="%4."/>
      <w:lvlJc w:val="left"/>
      <w:pPr>
        <w:ind w:left="-2411" w:hanging="360"/>
      </w:pPr>
    </w:lvl>
    <w:lvl w:ilvl="4" w:tplc="04030019" w:tentative="1">
      <w:start w:val="1"/>
      <w:numFmt w:val="lowerLetter"/>
      <w:lvlText w:val="%5."/>
      <w:lvlJc w:val="left"/>
      <w:pPr>
        <w:ind w:left="-1691" w:hanging="360"/>
      </w:pPr>
    </w:lvl>
    <w:lvl w:ilvl="5" w:tplc="0403001B" w:tentative="1">
      <w:start w:val="1"/>
      <w:numFmt w:val="lowerRoman"/>
      <w:lvlText w:val="%6."/>
      <w:lvlJc w:val="right"/>
      <w:pPr>
        <w:ind w:left="-971" w:hanging="180"/>
      </w:pPr>
    </w:lvl>
    <w:lvl w:ilvl="6" w:tplc="0403000F" w:tentative="1">
      <w:start w:val="1"/>
      <w:numFmt w:val="decimal"/>
      <w:lvlText w:val="%7."/>
      <w:lvlJc w:val="left"/>
      <w:pPr>
        <w:ind w:left="-251" w:hanging="360"/>
      </w:pPr>
    </w:lvl>
    <w:lvl w:ilvl="7" w:tplc="04030019" w:tentative="1">
      <w:start w:val="1"/>
      <w:numFmt w:val="lowerLetter"/>
      <w:lvlText w:val="%8."/>
      <w:lvlJc w:val="left"/>
      <w:pPr>
        <w:ind w:left="469" w:hanging="360"/>
      </w:pPr>
    </w:lvl>
    <w:lvl w:ilvl="8" w:tplc="0403001B" w:tentative="1">
      <w:start w:val="1"/>
      <w:numFmt w:val="lowerRoman"/>
      <w:lvlText w:val="%9."/>
      <w:lvlJc w:val="right"/>
      <w:pPr>
        <w:ind w:left="1189" w:hanging="180"/>
      </w:pPr>
    </w:lvl>
  </w:abstractNum>
  <w:abstractNum w:abstractNumId="3" w15:restartNumberingAfterBreak="0">
    <w:nsid w:val="18B3393A"/>
    <w:multiLevelType w:val="hybridMultilevel"/>
    <w:tmpl w:val="A91047C8"/>
    <w:lvl w:ilvl="0" w:tplc="C8DC23E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491" w:hanging="360"/>
      </w:pPr>
    </w:lvl>
    <w:lvl w:ilvl="2" w:tplc="0403001B">
      <w:start w:val="1"/>
      <w:numFmt w:val="lowerRoman"/>
      <w:lvlText w:val="%3."/>
      <w:lvlJc w:val="right"/>
      <w:pPr>
        <w:ind w:left="4211" w:hanging="180"/>
      </w:pPr>
    </w:lvl>
    <w:lvl w:ilvl="3" w:tplc="67CA3950">
      <w:start w:val="4"/>
      <w:numFmt w:val="decimal"/>
      <w:lvlText w:val="%4"/>
      <w:lvlJc w:val="left"/>
      <w:pPr>
        <w:ind w:left="4931" w:hanging="360"/>
      </w:pPr>
      <w:rPr>
        <w:rFonts w:hint="default"/>
      </w:rPr>
    </w:lvl>
    <w:lvl w:ilvl="4" w:tplc="3490FDEC">
      <w:start w:val="1"/>
      <w:numFmt w:val="lowerLetter"/>
      <w:lvlText w:val="%5)"/>
      <w:lvlJc w:val="left"/>
      <w:pPr>
        <w:ind w:left="5651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6371" w:hanging="180"/>
      </w:pPr>
    </w:lvl>
    <w:lvl w:ilvl="6" w:tplc="0403000F" w:tentative="1">
      <w:start w:val="1"/>
      <w:numFmt w:val="decimal"/>
      <w:lvlText w:val="%7."/>
      <w:lvlJc w:val="left"/>
      <w:pPr>
        <w:ind w:left="7091" w:hanging="360"/>
      </w:pPr>
    </w:lvl>
    <w:lvl w:ilvl="7" w:tplc="04030019" w:tentative="1">
      <w:start w:val="1"/>
      <w:numFmt w:val="lowerLetter"/>
      <w:lvlText w:val="%8."/>
      <w:lvlJc w:val="left"/>
      <w:pPr>
        <w:ind w:left="7811" w:hanging="360"/>
      </w:pPr>
    </w:lvl>
    <w:lvl w:ilvl="8" w:tplc="040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52293228"/>
    <w:multiLevelType w:val="hybridMultilevel"/>
    <w:tmpl w:val="0ED41C5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E948A7"/>
    <w:multiLevelType w:val="hybridMultilevel"/>
    <w:tmpl w:val="E116CA28"/>
    <w:lvl w:ilvl="0" w:tplc="FC5E6F64">
      <w:numFmt w:val="bullet"/>
      <w:lvlText w:val="-"/>
      <w:lvlJc w:val="left"/>
      <w:pPr>
        <w:ind w:left="1778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78810860">
    <w:abstractNumId w:val="0"/>
  </w:num>
  <w:num w:numId="2" w16cid:durableId="1671132554">
    <w:abstractNumId w:val="5"/>
  </w:num>
  <w:num w:numId="3" w16cid:durableId="371812680">
    <w:abstractNumId w:val="3"/>
  </w:num>
  <w:num w:numId="4" w16cid:durableId="1464038729">
    <w:abstractNumId w:val="4"/>
  </w:num>
  <w:num w:numId="5" w16cid:durableId="2003467515">
    <w:abstractNumId w:val="1"/>
  </w:num>
  <w:num w:numId="6" w16cid:durableId="92176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D1"/>
    <w:rsid w:val="002D2CD1"/>
    <w:rsid w:val="008A58F3"/>
    <w:rsid w:val="00C0703E"/>
    <w:rsid w:val="00D31FAF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4896"/>
  <w15:chartTrackingRefBased/>
  <w15:docId w15:val="{D9E5FA39-02AE-4EA7-AFFC-DCE3F334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D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D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D2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D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D2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D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D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D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D2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D2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D2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D2CD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D2CD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2CD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D2CD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D2CD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D2CD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D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D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D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D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D2CD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D2CD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D2CD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D2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D2CD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D2CD1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semiHidden/>
    <w:unhideWhenUsed/>
    <w:rsid w:val="002D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D2CD1"/>
  </w:style>
  <w:style w:type="paragraph" w:styleId="Peu">
    <w:name w:val="footer"/>
    <w:basedOn w:val="Normal"/>
    <w:link w:val="PeuCar"/>
    <w:rsid w:val="002D2CD1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ca-ES"/>
      <w14:ligatures w14:val="none"/>
    </w:rPr>
  </w:style>
  <w:style w:type="character" w:customStyle="1" w:styleId="PeuCar">
    <w:name w:val="Peu Car"/>
    <w:basedOn w:val="Lletraperdefectedelpargraf"/>
    <w:link w:val="Peu"/>
    <w:rsid w:val="002D2CD1"/>
    <w:rPr>
      <w:rFonts w:ascii="Arial" w:eastAsia="Times New Roman" w:hAnsi="Arial" w:cs="Arial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3082</Words>
  <Characters>17572</Characters>
  <Application>Microsoft Office Word</Application>
  <DocSecurity>0</DocSecurity>
  <Lines>146</Lines>
  <Paragraphs>41</Paragraphs>
  <ScaleCrop>false</ScaleCrop>
  <Company/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2025-05-19T15:07:00Z</dcterms:created>
  <dcterms:modified xsi:type="dcterms:W3CDTF">2025-05-19T15:08:00Z</dcterms:modified>
</cp:coreProperties>
</file>