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944A" w14:textId="77777777" w:rsidR="00695B4F" w:rsidRPr="005F1EE5" w:rsidRDefault="00695B4F" w:rsidP="00695B4F">
      <w:pPr>
        <w:jc w:val="center"/>
        <w:rPr>
          <w:rFonts w:eastAsia="Calibri" w:cs="Arial"/>
          <w:b/>
          <w:lang w:eastAsia="en-US"/>
        </w:rPr>
      </w:pPr>
      <w:r w:rsidRPr="005F1EE5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5F1EE5">
        <w:rPr>
          <w:rFonts w:eastAsia="Calibri" w:cs="Arial"/>
          <w:b/>
          <w:lang w:eastAsia="en-US"/>
        </w:rPr>
        <w:t xml:space="preserve"> al PCAP</w:t>
      </w:r>
    </w:p>
    <w:p w14:paraId="6A62AFC6" w14:textId="77777777" w:rsidR="00695B4F" w:rsidRPr="005F1EE5" w:rsidRDefault="00695B4F" w:rsidP="00695B4F">
      <w:pPr>
        <w:jc w:val="center"/>
        <w:rPr>
          <w:rFonts w:eastAsia="Calibri" w:cs="Arial"/>
          <w:b/>
          <w:lang w:eastAsia="en-US"/>
        </w:rPr>
      </w:pPr>
      <w:r w:rsidRPr="005F1EE5">
        <w:rPr>
          <w:rFonts w:eastAsia="Calibri" w:cs="Arial"/>
          <w:b/>
          <w:lang w:eastAsia="en-US"/>
        </w:rPr>
        <w:t>Procediment Obert Simplificat</w:t>
      </w:r>
    </w:p>
    <w:p w14:paraId="66FE376A" w14:textId="77777777" w:rsidR="00695B4F" w:rsidRPr="005F1EE5" w:rsidRDefault="00695B4F" w:rsidP="00695B4F">
      <w:pPr>
        <w:jc w:val="center"/>
        <w:rPr>
          <w:rFonts w:eastAsia="Calibri" w:cs="Arial"/>
          <w:b/>
          <w:lang w:eastAsia="en-US"/>
        </w:rPr>
      </w:pPr>
      <w:r w:rsidRPr="005F1EE5">
        <w:rPr>
          <w:rFonts w:eastAsia="Calibri" w:cs="Arial"/>
          <w:b/>
          <w:bCs/>
          <w:lang w:eastAsia="en-US"/>
        </w:rPr>
        <w:t>X2025000838</w:t>
      </w:r>
      <w:r w:rsidRPr="005F1EE5">
        <w:rPr>
          <w:rFonts w:eastAsia="Calibri" w:cs="Arial"/>
          <w:b/>
          <w:lang w:eastAsia="en-US"/>
        </w:rPr>
        <w:t xml:space="preserve"> – CONTRACTE DE SERVEIS PEL MANTENIMENT DELS SISTEMES D’ALARMES D’INTRUSIÓ I CONTRA INCENDIS DELS EQUIPAMENTS MUNICIPALS DE L’AJUNTAMENT DE MONTMELÓ.</w:t>
      </w:r>
    </w:p>
    <w:p w14:paraId="41A0BA58" w14:textId="77777777" w:rsidR="00695B4F" w:rsidRPr="003953E1" w:rsidRDefault="00695B4F" w:rsidP="00695B4F">
      <w:pPr>
        <w:rPr>
          <w:rFonts w:eastAsia="Calibri" w:cs="Arial"/>
          <w:lang w:eastAsia="en-US"/>
        </w:rPr>
      </w:pPr>
    </w:p>
    <w:p w14:paraId="4E199DD5" w14:textId="77777777" w:rsidR="00695B4F" w:rsidRPr="003953E1" w:rsidRDefault="00695B4F" w:rsidP="00695B4F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3953E1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47C8C261" w14:textId="77777777" w:rsidR="00695B4F" w:rsidRPr="003953E1" w:rsidRDefault="00695B4F" w:rsidP="00695B4F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7BD5E072" w14:textId="77777777" w:rsidR="00695B4F" w:rsidRPr="003953E1" w:rsidRDefault="00695B4F" w:rsidP="00695B4F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3953E1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5710741E" w14:textId="77777777" w:rsidR="00695B4F" w:rsidRPr="003953E1" w:rsidRDefault="00695B4F" w:rsidP="00695B4F">
      <w:pPr>
        <w:rPr>
          <w:rFonts w:eastAsia="Calibri" w:cs="Arial"/>
          <w:b/>
          <w:color w:val="000000" w:themeColor="text1"/>
          <w:lang w:eastAsia="en-US"/>
        </w:rPr>
      </w:pPr>
    </w:p>
    <w:p w14:paraId="2D4382BC" w14:textId="77777777" w:rsidR="00695B4F" w:rsidRPr="003953E1" w:rsidRDefault="00695B4F" w:rsidP="00695B4F">
      <w:pPr>
        <w:rPr>
          <w:rFonts w:cs="Arial"/>
          <w:color w:val="000000" w:themeColor="text1"/>
          <w:lang w:eastAsia="es-ES"/>
        </w:rPr>
      </w:pPr>
      <w:r w:rsidRPr="003953E1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3953E1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3953E1">
        <w:rPr>
          <w:rFonts w:cs="Arial"/>
          <w:color w:val="000000" w:themeColor="text1"/>
          <w:lang w:eastAsia="es-ES"/>
        </w:rPr>
        <w:t xml:space="preserve"> </w:t>
      </w:r>
      <w:r w:rsidRPr="003953E1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3953E1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5F1EE5">
        <w:rPr>
          <w:rFonts w:cs="Arial"/>
          <w:b/>
          <w:color w:val="000000" w:themeColor="text1"/>
          <w:lang w:eastAsia="es-ES"/>
        </w:rPr>
        <w:t>CONTRACTE DE SERVEIS PEL MANTENIMENT DELS SISTEMES D’ALARMES D’INTRUSIÓ I CONTRA INCENDIS DELS EQUIPAMENTS MUNICIPALS DE L’AJUNTAMENT DE MONTMELÓ</w:t>
      </w:r>
      <w:r w:rsidRPr="003953E1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11FB25FD" w14:textId="77777777" w:rsidR="00695B4F" w:rsidRDefault="00695B4F" w:rsidP="00695B4F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AED1D85" w14:textId="77777777" w:rsidR="00695B4F" w:rsidRPr="003953E1" w:rsidRDefault="00695B4F" w:rsidP="00695B4F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5926384" w14:textId="77777777" w:rsidR="00695B4F" w:rsidRPr="005F1EE5" w:rsidRDefault="00695B4F" w:rsidP="00695B4F">
      <w:pPr>
        <w:rPr>
          <w:rFonts w:cs="Arial"/>
        </w:rPr>
      </w:pPr>
      <w:r w:rsidRPr="00FB081A">
        <w:rPr>
          <w:rFonts w:cs="Arial"/>
          <w:b/>
        </w:rPr>
        <w:t xml:space="preserve">Criteri 1, </w:t>
      </w:r>
      <w:r w:rsidRPr="00FB081A">
        <w:rPr>
          <w:rFonts w:cs="Arial"/>
          <w:b/>
          <w:bCs/>
        </w:rPr>
        <w:t>Preu per a la prestació corresponent al servei de manteniment preventiu,</w:t>
      </w:r>
      <w:r w:rsidRPr="005F1EE5">
        <w:rPr>
          <w:rFonts w:cs="Arial"/>
          <w:b/>
          <w:bCs/>
        </w:rPr>
        <w:t xml:space="preserve"> normatiu, quota de connexió a la central receptora d’alarmes i tarifa de dades GPRS de les alarmes (preu màxim 12.500,00 € IVA exclòs), fins a 7</w:t>
      </w:r>
      <w:r>
        <w:rPr>
          <w:rFonts w:cs="Arial"/>
          <w:b/>
          <w:bCs/>
        </w:rPr>
        <w:t>0</w:t>
      </w:r>
      <w:r w:rsidRPr="005F1EE5">
        <w:rPr>
          <w:rFonts w:cs="Arial"/>
          <w:b/>
          <w:bCs/>
        </w:rPr>
        <w:t xml:space="preserve"> punts</w:t>
      </w:r>
    </w:p>
    <w:p w14:paraId="7C007D84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39DC247E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</w:rPr>
        <w:t>La resta d’ofertes es puntuaran en funció de les baixes de manera proporcional, atenent a la següent fórmula:</w:t>
      </w:r>
    </w:p>
    <w:p w14:paraId="4D70D335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  <w:noProof/>
        </w:rPr>
        <w:drawing>
          <wp:inline distT="0" distB="0" distL="0" distR="0" wp14:anchorId="17501D9A" wp14:editId="778C52BE">
            <wp:extent cx="2057400" cy="485775"/>
            <wp:effectExtent l="0" t="0" r="0" b="9525"/>
            <wp:docPr id="402631838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857F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  <w:noProof/>
        </w:rPr>
        <w:drawing>
          <wp:inline distT="0" distB="0" distL="0" distR="0" wp14:anchorId="5D4F2CE5" wp14:editId="417A405B">
            <wp:extent cx="2352675" cy="1238250"/>
            <wp:effectExtent l="0" t="0" r="9525" b="0"/>
            <wp:docPr id="1641367450" name="Imagen 3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552E6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</w:rPr>
        <w:t>L’oferta econòmica dels licitadors no podrà superar el preu base de licitació.</w:t>
      </w:r>
    </w:p>
    <w:p w14:paraId="1449FB7A" w14:textId="77777777" w:rsidR="00695B4F" w:rsidRPr="005F1EE5" w:rsidRDefault="00695B4F" w:rsidP="00695B4F">
      <w:pPr>
        <w:rPr>
          <w:rFonts w:cs="Arial"/>
        </w:rPr>
      </w:pP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580"/>
        <w:gridCol w:w="2380"/>
      </w:tblGrid>
      <w:tr w:rsidR="00695B4F" w:rsidRPr="00FB081A" w14:paraId="49D69168" w14:textId="77777777" w:rsidTr="00E73789">
        <w:trPr>
          <w:trHeight w:val="51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A74" w14:textId="77777777" w:rsidR="00695B4F" w:rsidRPr="00FB081A" w:rsidRDefault="00695B4F" w:rsidP="00E73789">
            <w:pPr>
              <w:jc w:val="left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AC0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de Preu del contracte IVA exclòs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3644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CBD6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PROPOSTA de Preu del  contracte IVA inclòs</w:t>
            </w:r>
          </w:p>
        </w:tc>
      </w:tr>
      <w:tr w:rsidR="00695B4F" w:rsidRPr="00FB081A" w14:paraId="1E6B7C62" w14:textId="77777777" w:rsidTr="00E73789">
        <w:trPr>
          <w:trHeight w:val="2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1341" w14:textId="77777777" w:rsidR="00695B4F" w:rsidRPr="00FB081A" w:rsidRDefault="00695B4F" w:rsidP="00E7378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Ajuntament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819A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462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95D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  <w:tr w:rsidR="00695B4F" w:rsidRPr="00FB081A" w14:paraId="41ADDEE3" w14:textId="77777777" w:rsidTr="00E73789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F8CE7" w14:textId="77777777" w:rsidR="00695B4F" w:rsidRPr="00FB081A" w:rsidRDefault="00695B4F" w:rsidP="00E7378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Fundació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3077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80F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7B2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  <w:tr w:rsidR="00695B4F" w:rsidRPr="00FB081A" w14:paraId="12B51666" w14:textId="77777777" w:rsidTr="00E73789">
        <w:trPr>
          <w:trHeight w:val="25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7F49" w14:textId="77777777" w:rsidR="00695B4F" w:rsidRPr="00FB081A" w:rsidRDefault="00695B4F" w:rsidP="00E73789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TOTAL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DEAB" w14:textId="77777777" w:rsidR="00695B4F" w:rsidRPr="00FB081A" w:rsidRDefault="00695B4F" w:rsidP="00E73789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FB081A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4D71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3B0" w14:textId="77777777" w:rsidR="00695B4F" w:rsidRPr="00FB081A" w:rsidRDefault="00695B4F" w:rsidP="00E73789">
            <w:pPr>
              <w:jc w:val="center"/>
              <w:rPr>
                <w:rFonts w:cs="Arial"/>
                <w:lang w:eastAsia="es-ES"/>
              </w:rPr>
            </w:pPr>
            <w:r w:rsidRPr="00FB081A">
              <w:rPr>
                <w:rFonts w:cs="Arial"/>
                <w:lang w:eastAsia="es-ES"/>
              </w:rPr>
              <w:t> </w:t>
            </w:r>
          </w:p>
        </w:tc>
      </w:tr>
    </w:tbl>
    <w:p w14:paraId="48290A44" w14:textId="77777777" w:rsidR="00695B4F" w:rsidRPr="003953E1" w:rsidRDefault="00695B4F" w:rsidP="00695B4F">
      <w:pPr>
        <w:rPr>
          <w:rFonts w:cs="Arial"/>
        </w:rPr>
      </w:pPr>
      <w:r w:rsidRPr="003953E1">
        <w:rPr>
          <w:rFonts w:cs="Arial"/>
        </w:rPr>
        <w:t xml:space="preserve">L’oferta econòmica dels licitadors no podrà superar el preu </w:t>
      </w:r>
      <w:r>
        <w:rPr>
          <w:rFonts w:cs="Arial"/>
          <w:color w:val="000000"/>
        </w:rPr>
        <w:t>12.500,00</w:t>
      </w:r>
      <w:r w:rsidRPr="003953E1">
        <w:rPr>
          <w:rFonts w:cs="Arial"/>
          <w:color w:val="000000"/>
        </w:rPr>
        <w:t xml:space="preserve"> € (IVA exclòs)</w:t>
      </w:r>
      <w:r w:rsidRPr="003953E1">
        <w:rPr>
          <w:rFonts w:cs="Arial"/>
        </w:rPr>
        <w:t xml:space="preserve"> de la licitació.</w:t>
      </w:r>
      <w:r>
        <w:rPr>
          <w:rFonts w:cs="Arial"/>
        </w:rPr>
        <w:t xml:space="preserve"> 12.053,72 € per Ajuntament i 446,28 € per a Fundació.</w:t>
      </w:r>
    </w:p>
    <w:p w14:paraId="697BA9EB" w14:textId="77777777" w:rsidR="00695B4F" w:rsidRPr="003953E1" w:rsidRDefault="00695B4F" w:rsidP="00695B4F">
      <w:pPr>
        <w:rPr>
          <w:rFonts w:cs="Arial"/>
        </w:rPr>
      </w:pPr>
    </w:p>
    <w:p w14:paraId="483286B2" w14:textId="77777777" w:rsidR="00695B4F" w:rsidRPr="003953E1" w:rsidRDefault="00695B4F" w:rsidP="00695B4F">
      <w:pPr>
        <w:rPr>
          <w:rFonts w:cs="Arial"/>
        </w:rPr>
      </w:pPr>
    </w:p>
    <w:p w14:paraId="55662AD6" w14:textId="77777777" w:rsidR="00695B4F" w:rsidRPr="003953E1" w:rsidRDefault="00695B4F" w:rsidP="00695B4F">
      <w:pPr>
        <w:rPr>
          <w:rFonts w:cs="Arial"/>
          <w:b/>
        </w:rPr>
      </w:pPr>
    </w:p>
    <w:p w14:paraId="4B863B38" w14:textId="77777777" w:rsidR="00695B4F" w:rsidRDefault="00695B4F" w:rsidP="00695B4F">
      <w:pPr>
        <w:rPr>
          <w:b/>
          <w:lang w:eastAsia="es-ES"/>
        </w:rPr>
      </w:pPr>
      <w:r w:rsidRPr="00556F23">
        <w:rPr>
          <w:rFonts w:cs="Arial"/>
          <w:b/>
          <w:lang w:eastAsia="es-ES"/>
        </w:rPr>
        <w:t xml:space="preserve">Criteri 2, </w:t>
      </w:r>
      <w:r w:rsidRPr="00556F23">
        <w:rPr>
          <w:b/>
          <w:lang w:eastAsia="es-ES"/>
        </w:rPr>
        <w:t xml:space="preserve">Preus unitari de ma d’obra a facturar en treballs de manteniment correctiu, </w:t>
      </w:r>
      <w:r w:rsidRPr="00556F23">
        <w:rPr>
          <w:rFonts w:cs="Arial"/>
          <w:b/>
          <w:lang w:eastAsia="es-ES"/>
        </w:rPr>
        <w:t>fins a</w:t>
      </w:r>
      <w:r>
        <w:rPr>
          <w:rFonts w:cs="Arial"/>
          <w:b/>
          <w:lang w:eastAsia="es-ES"/>
        </w:rPr>
        <w:t xml:space="preserve"> 15 punts</w:t>
      </w:r>
      <w:r>
        <w:rPr>
          <w:b/>
          <w:lang w:eastAsia="es-ES"/>
        </w:rPr>
        <w:t>.</w:t>
      </w:r>
    </w:p>
    <w:p w14:paraId="779AA743" w14:textId="77777777" w:rsidR="00695B4F" w:rsidRDefault="00695B4F" w:rsidP="00695B4F">
      <w:pPr>
        <w:rPr>
          <w:rFonts w:eastAsia="Calibri" w:cs="Arial"/>
        </w:rPr>
      </w:pPr>
      <w:r>
        <w:rPr>
          <w:rFonts w:eastAsia="Calibri" w:cs="Arial"/>
        </w:rPr>
        <w:t xml:space="preserve">S’assignarà la màxima puntuació a la millor oferta vàlidament presentada (IVA exclòs). </w:t>
      </w:r>
    </w:p>
    <w:p w14:paraId="030F9FF8" w14:textId="77777777" w:rsidR="00695B4F" w:rsidRDefault="00695B4F" w:rsidP="00695B4F">
      <w:pPr>
        <w:rPr>
          <w:rFonts w:eastAsia="Calibri" w:cs="Arial"/>
          <w:lang w:eastAsia="en-US"/>
        </w:rPr>
      </w:pPr>
      <w:r>
        <w:rPr>
          <w:rFonts w:eastAsia="Calibri" w:cs="Arial"/>
        </w:rPr>
        <w:t>La resta d’ofertes es puntuaran en funció de les baixes de manera proporcional, atenent a la següent fórmula:</w:t>
      </w:r>
    </w:p>
    <w:p w14:paraId="09788C7E" w14:textId="77777777" w:rsidR="00695B4F" w:rsidRDefault="00695B4F" w:rsidP="00695B4F">
      <w:pPr>
        <w:rPr>
          <w:rFonts w:cs="Arial"/>
        </w:rPr>
      </w:pPr>
      <w:r>
        <w:rPr>
          <w:rFonts w:cs="Arial"/>
          <w:noProof/>
          <w:lang w:bidi="th-TH"/>
        </w:rPr>
        <w:lastRenderedPageBreak/>
        <w:drawing>
          <wp:inline distT="0" distB="0" distL="0" distR="0" wp14:anchorId="0A03C3DF" wp14:editId="4D7DE933">
            <wp:extent cx="2057400" cy="485775"/>
            <wp:effectExtent l="0" t="0" r="0" b="9525"/>
            <wp:docPr id="13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755F" w14:textId="77777777" w:rsidR="00695B4F" w:rsidRDefault="00695B4F" w:rsidP="00695B4F">
      <w:pPr>
        <w:rPr>
          <w:rFonts w:eastAsia="Calibri" w:cs="Arial"/>
        </w:rPr>
      </w:pPr>
      <w:r>
        <w:rPr>
          <w:rFonts w:cs="Arial"/>
          <w:noProof/>
          <w:lang w:bidi="th-TH"/>
        </w:rPr>
        <w:drawing>
          <wp:inline distT="0" distB="0" distL="0" distR="0" wp14:anchorId="7268234A" wp14:editId="201EBEF4">
            <wp:extent cx="2352675" cy="1238250"/>
            <wp:effectExtent l="0" t="0" r="9525" b="0"/>
            <wp:docPr id="14" name="Imagen 3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A5CE" w14:textId="77777777" w:rsidR="00695B4F" w:rsidRPr="003953E1" w:rsidRDefault="00695B4F" w:rsidP="00695B4F">
      <w:pPr>
        <w:rPr>
          <w:rFonts w:cs="Arial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695B4F" w:rsidRPr="003953E1" w14:paraId="2C9C71CE" w14:textId="77777777" w:rsidTr="00E73789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E948D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587FE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D98A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inclòs</w:t>
            </w:r>
          </w:p>
        </w:tc>
      </w:tr>
      <w:tr w:rsidR="00695B4F" w:rsidRPr="003953E1" w14:paraId="1EFA95C5" w14:textId="77777777" w:rsidTr="00E73789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AA41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E3EDA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E16B9" w14:textId="77777777" w:rsidR="00695B4F" w:rsidRPr="003953E1" w:rsidRDefault="00695B4F" w:rsidP="00E73789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</w:tr>
    </w:tbl>
    <w:p w14:paraId="0E5062E3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</w:rPr>
        <w:t>Es valorarà com a millor oferta la menor.</w:t>
      </w:r>
    </w:p>
    <w:p w14:paraId="3CEE5A68" w14:textId="77777777" w:rsidR="00695B4F" w:rsidRPr="005F1EE5" w:rsidRDefault="00695B4F" w:rsidP="00695B4F">
      <w:pPr>
        <w:rPr>
          <w:rFonts w:cs="Arial"/>
        </w:rPr>
      </w:pPr>
      <w:r w:rsidRPr="005F1EE5">
        <w:rPr>
          <w:rFonts w:cs="Arial"/>
        </w:rPr>
        <w:t>L’oferta haurà d’acomplir amb la legislació laboral.</w:t>
      </w:r>
    </w:p>
    <w:p w14:paraId="1F0F2D9C" w14:textId="77777777" w:rsidR="00695B4F" w:rsidRDefault="00695B4F" w:rsidP="00695B4F">
      <w:pPr>
        <w:rPr>
          <w:rFonts w:cs="Arial"/>
        </w:rPr>
      </w:pPr>
    </w:p>
    <w:p w14:paraId="24558DBE" w14:textId="77777777" w:rsidR="00695B4F" w:rsidRPr="003953E1" w:rsidRDefault="00695B4F" w:rsidP="00695B4F">
      <w:pPr>
        <w:rPr>
          <w:rFonts w:cs="Arial"/>
        </w:rPr>
      </w:pPr>
    </w:p>
    <w:p w14:paraId="012B8439" w14:textId="77777777" w:rsidR="00695B4F" w:rsidRPr="005F1EE5" w:rsidRDefault="00695B4F" w:rsidP="00695B4F">
      <w:pPr>
        <w:rPr>
          <w:b/>
          <w:lang w:eastAsia="es-ES"/>
        </w:rPr>
      </w:pPr>
      <w:r w:rsidRPr="00556F23">
        <w:rPr>
          <w:rFonts w:cs="Arial"/>
          <w:b/>
          <w:lang w:eastAsia="es-ES"/>
        </w:rPr>
        <w:t xml:space="preserve">Criteri 3, </w:t>
      </w:r>
      <w:r w:rsidRPr="00556F23">
        <w:rPr>
          <w:b/>
          <w:lang w:eastAsia="es-ES"/>
        </w:rPr>
        <w:t xml:space="preserve">Línia de descompte sobre els preus de tarifa dels materials, </w:t>
      </w:r>
      <w:r w:rsidRPr="00556F23">
        <w:rPr>
          <w:rFonts w:cs="Arial"/>
          <w:b/>
          <w:lang w:eastAsia="es-ES"/>
        </w:rPr>
        <w:t>fins a 15 punts</w:t>
      </w:r>
    </w:p>
    <w:p w14:paraId="7D7C3C25" w14:textId="77777777" w:rsidR="00695B4F" w:rsidRPr="005F1EE5" w:rsidRDefault="00695B4F" w:rsidP="00695B4F">
      <w:pPr>
        <w:rPr>
          <w:rFonts w:eastAsia="Calibri" w:cs="Arial"/>
        </w:rPr>
      </w:pPr>
      <w:r w:rsidRPr="005F1EE5">
        <w:rPr>
          <w:rFonts w:eastAsia="Calibri" w:cs="Arial"/>
        </w:rPr>
        <w:t xml:space="preserve">S’assignarà la màxima puntuació a la millor oferta vàlidament presentada (IVA exclòs). </w:t>
      </w:r>
    </w:p>
    <w:p w14:paraId="221C558D" w14:textId="77777777" w:rsidR="00695B4F" w:rsidRPr="005F1EE5" w:rsidRDefault="00695B4F" w:rsidP="00695B4F">
      <w:pPr>
        <w:rPr>
          <w:rFonts w:eastAsia="Calibri" w:cs="Arial"/>
        </w:rPr>
      </w:pPr>
      <w:r w:rsidRPr="005F1EE5">
        <w:rPr>
          <w:rFonts w:eastAsia="Calibri" w:cs="Arial"/>
        </w:rPr>
        <w:t>La resta d’ofertes es puntuaran en funció de les ofertes de manera proporcional, atenent a la següent fórmula:</w:t>
      </w:r>
    </w:p>
    <w:p w14:paraId="340AB5D9" w14:textId="77777777" w:rsidR="00695B4F" w:rsidRPr="005F1EE5" w:rsidRDefault="00695B4F" w:rsidP="00695B4F">
      <w:pPr>
        <w:rPr>
          <w:rFonts w:eastAsia="Calibri" w:cs="Arial"/>
          <w:lang w:eastAsia="en-US"/>
        </w:rPr>
      </w:pPr>
    </w:p>
    <w:p w14:paraId="19EF2571" w14:textId="77777777" w:rsidR="00695B4F" w:rsidRPr="005F1EE5" w:rsidRDefault="00695B4F" w:rsidP="00695B4F">
      <w:pPr>
        <w:rPr>
          <w:rFonts w:ascii="Calibri" w:hAnsi="Calibri"/>
          <w:sz w:val="22"/>
          <w:szCs w:val="22"/>
          <w:lang w:eastAsia="es-ES"/>
        </w:rPr>
      </w:pPr>
      <w:r w:rsidRPr="005F1EE5">
        <w:rPr>
          <w:rFonts w:cs="Arial"/>
          <w:lang w:eastAsia="es-ES"/>
        </w:rPr>
        <w:t>Puntuació en base a la fórmula:</w:t>
      </w:r>
      <w:r w:rsidRPr="005F1EE5">
        <w:rPr>
          <w:rFonts w:cs="Arial"/>
          <w:lang w:eastAsia="es-ES"/>
        </w:rPr>
        <w:tab/>
      </w:r>
      <w:r w:rsidRPr="005F1EE5">
        <w:rPr>
          <w:rFonts w:cs="Arial"/>
          <w:lang w:eastAsia="es-ES"/>
        </w:rPr>
        <w:tab/>
      </w:r>
      <w:r w:rsidRPr="005F1EE5">
        <w:rPr>
          <w:lang w:eastAsia="es-ES"/>
        </w:rPr>
        <w:t>P = (PM * OV) / OB</w:t>
      </w:r>
    </w:p>
    <w:p w14:paraId="067C3134" w14:textId="77777777" w:rsidR="00695B4F" w:rsidRPr="005F1EE5" w:rsidRDefault="00695B4F" w:rsidP="00695B4F">
      <w:pPr>
        <w:rPr>
          <w:sz w:val="16"/>
          <w:szCs w:val="16"/>
          <w:lang w:eastAsia="es-ES"/>
        </w:rPr>
      </w:pPr>
      <w:r w:rsidRPr="005F1EE5">
        <w:rPr>
          <w:sz w:val="16"/>
          <w:szCs w:val="16"/>
          <w:lang w:eastAsia="es-ES"/>
        </w:rPr>
        <w:t>P = Puntuació de la proposta.</w:t>
      </w:r>
    </w:p>
    <w:p w14:paraId="65784080" w14:textId="77777777" w:rsidR="00695B4F" w:rsidRPr="005F1EE5" w:rsidRDefault="00695B4F" w:rsidP="00695B4F">
      <w:pPr>
        <w:rPr>
          <w:sz w:val="16"/>
          <w:szCs w:val="16"/>
          <w:lang w:eastAsia="es-ES"/>
        </w:rPr>
      </w:pPr>
      <w:r w:rsidRPr="005F1EE5">
        <w:rPr>
          <w:sz w:val="16"/>
          <w:szCs w:val="16"/>
          <w:lang w:eastAsia="es-ES"/>
        </w:rPr>
        <w:t>PM = Puntuació màxima possible per aquest criteri.</w:t>
      </w:r>
    </w:p>
    <w:p w14:paraId="514F5992" w14:textId="77777777" w:rsidR="00695B4F" w:rsidRPr="005F1EE5" w:rsidRDefault="00695B4F" w:rsidP="00695B4F">
      <w:pPr>
        <w:rPr>
          <w:sz w:val="16"/>
          <w:szCs w:val="16"/>
          <w:lang w:eastAsia="es-ES"/>
        </w:rPr>
      </w:pPr>
      <w:r w:rsidRPr="005F1EE5">
        <w:rPr>
          <w:sz w:val="16"/>
          <w:szCs w:val="16"/>
          <w:lang w:eastAsia="es-ES"/>
        </w:rPr>
        <w:t>OB = Oferta més alta.</w:t>
      </w:r>
    </w:p>
    <w:p w14:paraId="6C2C2588" w14:textId="77777777" w:rsidR="00695B4F" w:rsidRPr="005F1EE5" w:rsidRDefault="00695B4F" w:rsidP="00695B4F">
      <w:pPr>
        <w:widowControl w:val="0"/>
        <w:tabs>
          <w:tab w:val="left" w:pos="708"/>
        </w:tabs>
        <w:suppressAutoHyphens/>
        <w:ind w:left="360" w:hanging="360"/>
        <w:rPr>
          <w:rFonts w:eastAsia="SimSun" w:cs="Arial"/>
          <w:kern w:val="2"/>
          <w:sz w:val="16"/>
          <w:szCs w:val="16"/>
          <w:lang w:eastAsia="es-ES" w:bidi="hi-IN"/>
        </w:rPr>
      </w:pPr>
      <w:r w:rsidRPr="005F1EE5">
        <w:rPr>
          <w:rFonts w:eastAsia="SimSun" w:cs="Arial"/>
          <w:kern w:val="2"/>
          <w:sz w:val="16"/>
          <w:szCs w:val="16"/>
          <w:lang w:eastAsia="es-ES" w:bidi="hi-IN"/>
        </w:rPr>
        <w:t>OV = Oferta a valorar</w:t>
      </w:r>
    </w:p>
    <w:p w14:paraId="74A8B708" w14:textId="77777777" w:rsidR="00695B4F" w:rsidRPr="005F1EE5" w:rsidRDefault="00695B4F" w:rsidP="00695B4F">
      <w:pPr>
        <w:rPr>
          <w:rFonts w:cs="Arial"/>
          <w:lang w:eastAsia="es-ES"/>
        </w:rPr>
      </w:pPr>
      <w:r w:rsidRPr="005F1EE5">
        <w:rPr>
          <w:rFonts w:cs="Arial"/>
          <w:lang w:eastAsia="es-ES"/>
        </w:rPr>
        <w:t xml:space="preserve">S’haurà d’adjuntar un llistat dels preus de materials més comuns en l’execució del contracte, sobre els quals s’aplicarà el descompte </w:t>
      </w:r>
      <w:proofErr w:type="spellStart"/>
      <w:r w:rsidRPr="005F1EE5">
        <w:rPr>
          <w:rFonts w:cs="Arial"/>
          <w:lang w:eastAsia="es-ES"/>
        </w:rPr>
        <w:t>ofertat</w:t>
      </w:r>
      <w:proofErr w:type="spellEnd"/>
      <w:r w:rsidRPr="005F1EE5">
        <w:rPr>
          <w:rFonts w:cs="Arial"/>
          <w:lang w:eastAsia="es-ES"/>
        </w:rPr>
        <w:t>.</w:t>
      </w:r>
    </w:p>
    <w:p w14:paraId="0782AC04" w14:textId="77777777" w:rsidR="00695B4F" w:rsidRPr="003953E1" w:rsidRDefault="00695B4F" w:rsidP="00695B4F">
      <w:pPr>
        <w:jc w:val="left"/>
        <w:rPr>
          <w:rFonts w:eastAsiaTheme="minorHAnsi" w:cs="Arial"/>
          <w:bCs/>
          <w:lang w:eastAsia="en-US"/>
        </w:rPr>
      </w:pPr>
      <w:r>
        <w:rPr>
          <w:rFonts w:eastAsiaTheme="minorHAnsi" w:cs="Arial"/>
          <w:bCs/>
          <w:lang w:eastAsia="en-US"/>
        </w:rPr>
        <w:t>Es valorarà com a millor oferta, la que ofereixi un major descompte.</w:t>
      </w:r>
    </w:p>
    <w:p w14:paraId="3B0DBD8A" w14:textId="77777777" w:rsidR="00695B4F" w:rsidRPr="003953E1" w:rsidRDefault="00695B4F" w:rsidP="00695B4F">
      <w:pPr>
        <w:jc w:val="left"/>
        <w:rPr>
          <w:rFonts w:eastAsiaTheme="minorHAnsi" w:cs="Arial"/>
          <w:b/>
          <w:lang w:eastAsia="en-US"/>
        </w:rPr>
      </w:pPr>
    </w:p>
    <w:p w14:paraId="192D37CB" w14:textId="77777777" w:rsidR="00695B4F" w:rsidRPr="003953E1" w:rsidRDefault="00695B4F" w:rsidP="00695B4F">
      <w:pPr>
        <w:rPr>
          <w:rFonts w:cs="Arial"/>
          <w:lang w:eastAsia="es-ES"/>
        </w:rPr>
      </w:pPr>
    </w:p>
    <w:p w14:paraId="76C2265B" w14:textId="77777777" w:rsidR="00695B4F" w:rsidRPr="003953E1" w:rsidRDefault="00695B4F" w:rsidP="00695B4F">
      <w:pPr>
        <w:rPr>
          <w:rFonts w:cs="Arial"/>
          <w:lang w:eastAsia="es-ES"/>
        </w:rPr>
      </w:pPr>
    </w:p>
    <w:p w14:paraId="1146796E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57AD3AEA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</w:p>
    <w:p w14:paraId="2BBA0790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proposta.</w:t>
      </w:r>
    </w:p>
    <w:p w14:paraId="1AC0F003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</w:p>
    <w:p w14:paraId="76C46E9D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</w:p>
    <w:p w14:paraId="68D480D5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</w:p>
    <w:p w14:paraId="3B5F58B3" w14:textId="77777777" w:rsidR="00695B4F" w:rsidRPr="003953E1" w:rsidRDefault="00695B4F" w:rsidP="00695B4F">
      <w:pPr>
        <w:jc w:val="left"/>
        <w:rPr>
          <w:rFonts w:cs="Arial"/>
          <w:color w:val="000000" w:themeColor="text1"/>
        </w:rPr>
      </w:pPr>
    </w:p>
    <w:p w14:paraId="53DAA564" w14:textId="77777777" w:rsidR="00695B4F" w:rsidRPr="003953E1" w:rsidRDefault="00695B4F" w:rsidP="00695B4F">
      <w:pPr>
        <w:jc w:val="left"/>
        <w:rPr>
          <w:rFonts w:cs="Arial"/>
          <w:i/>
          <w:iCs/>
          <w:color w:val="000000" w:themeColor="text1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607C96B" w14:textId="77777777" w:rsidR="00695B4F" w:rsidRPr="003953E1" w:rsidRDefault="00695B4F" w:rsidP="00695B4F">
      <w:pPr>
        <w:jc w:val="left"/>
        <w:rPr>
          <w:rFonts w:cs="Arial"/>
          <w:lang w:eastAsia="es-ES"/>
        </w:rPr>
      </w:pPr>
    </w:p>
    <w:p w14:paraId="73C6CA69" w14:textId="77777777" w:rsidR="00695B4F" w:rsidRPr="003953E1" w:rsidRDefault="00695B4F" w:rsidP="00695B4F">
      <w:pPr>
        <w:jc w:val="left"/>
        <w:rPr>
          <w:rFonts w:cs="Arial"/>
          <w:lang w:eastAsia="es-ES"/>
        </w:rPr>
      </w:pPr>
    </w:p>
    <w:p w14:paraId="2C50155B" w14:textId="77777777" w:rsidR="00695B4F" w:rsidRPr="003953E1" w:rsidRDefault="00695B4F" w:rsidP="00695B4F">
      <w:pPr>
        <w:jc w:val="left"/>
        <w:rPr>
          <w:rFonts w:cs="Arial"/>
          <w:lang w:eastAsia="es-ES"/>
        </w:rPr>
      </w:pPr>
    </w:p>
    <w:p w14:paraId="169F2E5F" w14:textId="77777777" w:rsidR="00DA269A" w:rsidRDefault="00DA269A"/>
    <w:sectPr w:rsidR="00DA269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2349" w14:textId="77777777" w:rsidR="00695B4F" w:rsidRDefault="00695B4F" w:rsidP="00695B4F">
      <w:r>
        <w:separator/>
      </w:r>
    </w:p>
  </w:endnote>
  <w:endnote w:type="continuationSeparator" w:id="0">
    <w:p w14:paraId="6211F8F8" w14:textId="77777777" w:rsidR="00695B4F" w:rsidRDefault="00695B4F" w:rsidP="0069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3AFD" w14:textId="77777777" w:rsidR="00695B4F" w:rsidRDefault="00695B4F" w:rsidP="00695B4F">
      <w:r>
        <w:separator/>
      </w:r>
    </w:p>
  </w:footnote>
  <w:footnote w:type="continuationSeparator" w:id="0">
    <w:p w14:paraId="56D8528B" w14:textId="77777777" w:rsidR="00695B4F" w:rsidRDefault="00695B4F" w:rsidP="0069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FCE5" w14:textId="3D460E24" w:rsidR="00695B4F" w:rsidRDefault="00695B4F">
    <w:pPr>
      <w:pStyle w:val="Encabezado"/>
    </w:pPr>
    <w:r w:rsidRPr="00061596">
      <w:rPr>
        <w:noProof/>
        <w:lang w:bidi="th-TH"/>
      </w:rPr>
      <w:drawing>
        <wp:inline distT="0" distB="0" distL="0" distR="0" wp14:anchorId="4399433C" wp14:editId="1F75FBE0">
          <wp:extent cx="838200" cy="3138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766" cy="318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4F"/>
    <w:rsid w:val="0062559C"/>
    <w:rsid w:val="00695B4F"/>
    <w:rsid w:val="00DA269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5AC4"/>
  <w15:chartTrackingRefBased/>
  <w15:docId w15:val="{8D9F1720-4547-4838-B625-1F220093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4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5B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5B4F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95B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B4F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2025-05-06T07:17:00Z</dcterms:created>
  <dcterms:modified xsi:type="dcterms:W3CDTF">2025-05-06T07:17:00Z</dcterms:modified>
</cp:coreProperties>
</file>