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BF3D" w14:textId="6D620544" w:rsidR="006C71FC" w:rsidRPr="00F964F9" w:rsidRDefault="006C71FC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0" w:name="_Hlk138310668"/>
      <w:r w:rsidRPr="00F964F9">
        <w:rPr>
          <w:rFonts w:ascii="Arial" w:hAnsi="Arial" w:cs="Arial"/>
          <w:b/>
          <w:bCs/>
          <w:sz w:val="22"/>
          <w:szCs w:val="22"/>
          <w:u w:val="single"/>
          <w:lang w:val="ca-ES"/>
        </w:rPr>
        <w:t>ANNEX I:</w:t>
      </w:r>
    </w:p>
    <w:p w14:paraId="3C2AC649" w14:textId="2665879F" w:rsidR="006C71FC" w:rsidRPr="00F964F9" w:rsidRDefault="006C71FC" w:rsidP="006C71FC">
      <w:pPr>
        <w:pStyle w:val="NormalWeb"/>
        <w:spacing w:after="0"/>
        <w:jc w:val="center"/>
        <w:rPr>
          <w:rFonts w:ascii="Arial" w:hAnsi="Arial" w:cs="Arial"/>
          <w:bCs/>
          <w:sz w:val="22"/>
          <w:szCs w:val="22"/>
          <w:lang w:val="ca-ES"/>
        </w:rPr>
      </w:pPr>
      <w:r w:rsidRPr="00F964F9">
        <w:rPr>
          <w:rFonts w:ascii="Arial" w:hAnsi="Arial" w:cs="Arial"/>
          <w:bCs/>
          <w:sz w:val="22"/>
          <w:szCs w:val="22"/>
          <w:lang w:val="ca-ES"/>
        </w:rPr>
        <w:t>MODEL DE DECLARACIÓ RESPONSABLE</w:t>
      </w:r>
    </w:p>
    <w:p w14:paraId="5005ACD2" w14:textId="77777777" w:rsidR="006C71FC" w:rsidRPr="00F964F9" w:rsidRDefault="006C71FC" w:rsidP="006C71FC">
      <w:pPr>
        <w:pStyle w:val="NormalWeb"/>
        <w:spacing w:after="0"/>
        <w:jc w:val="center"/>
        <w:rPr>
          <w:sz w:val="22"/>
          <w:szCs w:val="22"/>
          <w:lang w:val="ca-ES"/>
        </w:rPr>
      </w:pPr>
    </w:p>
    <w:p w14:paraId="04C3C704" w14:textId="0ADE2ACD" w:rsidR="006C71FC" w:rsidRPr="00F964F9" w:rsidRDefault="006C71FC" w:rsidP="006C71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En / Na .............................................................., amb DNI número ........................... en nom i representació de la persona física/jurídica ............................................................, amb N.I.F. ................................, </w:t>
      </w:r>
      <w:r w:rsidRPr="00F964F9">
        <w:rPr>
          <w:rFonts w:ascii="Arial" w:hAnsi="Arial" w:cs="Arial"/>
        </w:rPr>
        <w:tab/>
        <w:t xml:space="preserve"> amb l’adreça de correu electrònic següent per rebre les comunicacions electròniques (@)................................................... als efectes de licitar en el procediment d’adjudicació del </w:t>
      </w:r>
      <w:bookmarkStart w:id="1" w:name="_Hlk138192171"/>
      <w:r w:rsidRPr="00F964F9">
        <w:rPr>
          <w:rFonts w:ascii="Arial" w:hAnsi="Arial" w:cs="Arial"/>
        </w:rPr>
        <w:t>s</w:t>
      </w:r>
      <w:r w:rsidR="008B1F5A" w:rsidRPr="00F964F9">
        <w:rPr>
          <w:rFonts w:ascii="Arial" w:hAnsi="Arial" w:cs="Arial"/>
        </w:rPr>
        <w:t>ubministrament i servei, en règim de lloguer de les carpes requerides per Fira de Girona per a la celebració de la Fira de Mostres 202</w:t>
      </w:r>
      <w:r w:rsidR="0028498A" w:rsidRPr="00F964F9">
        <w:rPr>
          <w:rFonts w:ascii="Arial" w:hAnsi="Arial" w:cs="Arial"/>
        </w:rPr>
        <w:t>5</w:t>
      </w:r>
      <w:r w:rsidR="000F60D5">
        <w:rPr>
          <w:rFonts w:ascii="Arial" w:hAnsi="Arial" w:cs="Arial"/>
        </w:rPr>
        <w:t xml:space="preserve"> i altres esdeveniments </w:t>
      </w:r>
      <w:r w:rsidR="00B07AB2">
        <w:rPr>
          <w:rFonts w:ascii="Arial" w:hAnsi="Arial" w:cs="Arial"/>
        </w:rPr>
        <w:t xml:space="preserve">propis o </w:t>
      </w:r>
      <w:r w:rsidR="000F60D5">
        <w:rPr>
          <w:rFonts w:ascii="Arial" w:hAnsi="Arial" w:cs="Arial"/>
        </w:rPr>
        <w:t>de promotors externs</w:t>
      </w:r>
      <w:r w:rsidR="008B1F5A" w:rsidRPr="00F964F9">
        <w:rPr>
          <w:rFonts w:ascii="Arial" w:hAnsi="Arial" w:cs="Arial"/>
        </w:rPr>
        <w:t>.</w:t>
      </w:r>
    </w:p>
    <w:bookmarkEnd w:id="1"/>
    <w:p w14:paraId="65B685F2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DECLARA sota la seva responsabilitat: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263D762C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la persona signatària té la deguda representació per presentar la proposició i el DEUC.</w:t>
      </w:r>
    </w:p>
    <w:p w14:paraId="1EEB46FC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l’ empresa està constituïda vàlidament i que de conformitat amb el seu objecte social es pot presentar a la licitació.</w:t>
      </w:r>
    </w:p>
    <w:p w14:paraId="430EF296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Que està en possessió de les autoritzacions necessàries per a exercir l’activitat.  </w:t>
      </w:r>
    </w:p>
    <w:p w14:paraId="2F7D3172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Conformitat amb els requisits mínims exigits en aquest plec.</w:t>
      </w:r>
    </w:p>
    <w:p w14:paraId="70DEAACB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no està incursa en prohibició de contractar segons l’art. 71 de la LCSP.</w:t>
      </w:r>
    </w:p>
    <w:p w14:paraId="294B196B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compleix amb la resta de requisits que s’estableixen en aquest plec i que es poden acreditar mitjançant el DEUC.</w:t>
      </w:r>
    </w:p>
    <w:p w14:paraId="411AF876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2BA917F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compleix:</w:t>
      </w:r>
    </w:p>
    <w:p w14:paraId="0A6C8BAF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Amb l’adequada solvència econòmica i financera, i tècnica i professional o, en el seu cas amb la classificació empresarial corresponent.</w:t>
      </w:r>
    </w:p>
    <w:p w14:paraId="01376430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Les obligacions legals en matèria de prevenció de riscos laborals.</w:t>
      </w:r>
    </w:p>
    <w:p w14:paraId="450B2DF9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Les obligacions laborals en matèria d’igualtat efectiva de dones i homes.</w:t>
      </w:r>
    </w:p>
    <w:p w14:paraId="58EF8D90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916A606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Que:</w:t>
      </w:r>
    </w:p>
    <w:p w14:paraId="74EC36C7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Està inscrita en el registre Electrònic d’Empreses Licitadores de la Generalitat de Catalunya (RELI) i tota la documentació que hi figura manté la seva vigència i no ha estat modificada.</w:t>
      </w:r>
    </w:p>
    <w:p w14:paraId="4DE42444" w14:textId="193ECC68" w:rsidR="006C71FC" w:rsidRPr="00F964F9" w:rsidRDefault="006C71FC" w:rsidP="00455654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Està inscrita al “Registro Oficial de Licitadores y Empresas </w:t>
      </w:r>
      <w:proofErr w:type="spellStart"/>
      <w:r w:rsidRPr="00F964F9">
        <w:rPr>
          <w:rFonts w:ascii="Arial" w:hAnsi="Arial" w:cs="Arial"/>
        </w:rPr>
        <w:t>Clasificadas</w:t>
      </w:r>
      <w:proofErr w:type="spellEnd"/>
      <w:r w:rsidRPr="00F964F9">
        <w:rPr>
          <w:rFonts w:ascii="Arial" w:hAnsi="Arial" w:cs="Arial"/>
        </w:rPr>
        <w:t xml:space="preserve"> del Estado” (ROLECE)</w:t>
      </w:r>
      <w:r w:rsidR="00931A74" w:rsidRPr="00F964F9">
        <w:rPr>
          <w:rFonts w:ascii="Arial" w:hAnsi="Arial" w:cs="Arial"/>
        </w:rPr>
        <w:t xml:space="preserve"> </w:t>
      </w:r>
      <w:r w:rsidRPr="00F964F9">
        <w:rPr>
          <w:rFonts w:ascii="Arial" w:hAnsi="Arial" w:cs="Arial"/>
        </w:rPr>
        <w:t>i tota la documentació que hi figura manté la seva vigència i no ha estat modificada.</w:t>
      </w:r>
    </w:p>
    <w:p w14:paraId="445021C4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No està inscrita ni en el RELI ni en el ROLECE</w:t>
      </w:r>
    </w:p>
    <w:p w14:paraId="512C269B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lastRenderedPageBreak/>
        <w:t>L’empresa assumeix els compromisos d’adscripció exigits als plecs</w:t>
      </w:r>
    </w:p>
    <w:p w14:paraId="10FC41FA" w14:textId="77777777" w:rsidR="006429B2" w:rsidRPr="00F964F9" w:rsidRDefault="006429B2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89D8CAB" w14:textId="40D6F185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l’entitat que representa, o les seves empreses filials o les empreses interposades:</w:t>
      </w:r>
    </w:p>
    <w:p w14:paraId="3F2A5177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558417CC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En relació amb l’empresa contractista i les empreses </w:t>
      </w:r>
      <w:proofErr w:type="spellStart"/>
      <w:r w:rsidRPr="00F964F9">
        <w:rPr>
          <w:rFonts w:ascii="Arial" w:hAnsi="Arial" w:cs="Arial"/>
        </w:rPr>
        <w:t>subcontractistes</w:t>
      </w:r>
      <w:proofErr w:type="spellEnd"/>
      <w:r w:rsidRPr="00F964F9">
        <w:rPr>
          <w:rFonts w:ascii="Arial" w:hAnsi="Arial" w:cs="Arial"/>
        </w:rPr>
        <w:t xml:space="preserve"> i proveïdors i mitjans auxiliars, les regles de conducta definides en aquesta clàusula son obligacions contractuals essencials i la seva infracció es qualifica com a incompliment molt greu si concorre dol, culta o negligència de l’empresa, amb imposició de penalitats, segons la previsió de l’article 192.1 de la LCSP o la resolució del contracte d’acord amb el que preveu l’article 211.1.f) de la LCSP i eventual determinació de causa de prohibició de contractar segons la previsió de l’article 71.2.c)</w:t>
      </w:r>
    </w:p>
    <w:p w14:paraId="4791D795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1084D3D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687FC64" w14:textId="3BAF8D45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Girona,       de                    de 202</w:t>
      </w:r>
      <w:r w:rsidR="00F964F9">
        <w:rPr>
          <w:rFonts w:ascii="Arial" w:hAnsi="Arial" w:cs="Arial"/>
        </w:rPr>
        <w:t>5</w:t>
      </w:r>
    </w:p>
    <w:p w14:paraId="59EA835C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4BE4428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62495CF0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Signatura de l'entitat.</w:t>
      </w:r>
    </w:p>
    <w:p w14:paraId="337F5C0C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7FB11AD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5E1E11B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58598AF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13F3D2D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84EEC06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9B3C6FD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2D612FB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B7CAB18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7D50DD7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1635BA7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0C17EE21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496602D6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125B68A7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21ACBC0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9076DDF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D0EFE25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338AE21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07CF5EA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40BD0F2" w14:textId="77777777" w:rsidR="00F964F9" w:rsidRDefault="00F964F9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2" w:name="_Hlk126680812"/>
    </w:p>
    <w:p w14:paraId="15D6199B" w14:textId="135AF8E9" w:rsidR="006C71FC" w:rsidRPr="00F964F9" w:rsidRDefault="006C71FC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F964F9">
        <w:rPr>
          <w:rFonts w:ascii="Arial" w:hAnsi="Arial" w:cs="Arial"/>
          <w:b/>
          <w:bCs/>
          <w:sz w:val="22"/>
          <w:szCs w:val="22"/>
          <w:u w:val="single"/>
          <w:lang w:val="ca-ES"/>
        </w:rPr>
        <w:lastRenderedPageBreak/>
        <w:t>ANNEX II:</w:t>
      </w:r>
    </w:p>
    <w:p w14:paraId="51A0FED0" w14:textId="77777777" w:rsidR="006C71FC" w:rsidRPr="00F964F9" w:rsidRDefault="006C71FC" w:rsidP="006C71FC">
      <w:pPr>
        <w:pStyle w:val="NormalWeb"/>
        <w:spacing w:after="240"/>
        <w:jc w:val="both"/>
        <w:rPr>
          <w:sz w:val="22"/>
          <w:szCs w:val="22"/>
          <w:lang w:val="ca-ES"/>
        </w:rPr>
      </w:pPr>
      <w:bookmarkStart w:id="3" w:name="_Hlk126680830"/>
      <w:bookmarkEnd w:id="2"/>
      <w:r w:rsidRPr="00F964F9">
        <w:rPr>
          <w:rFonts w:ascii="Arial" w:hAnsi="Arial" w:cs="Arial"/>
          <w:bCs/>
          <w:sz w:val="22"/>
          <w:szCs w:val="22"/>
          <w:lang w:val="ca-ES"/>
        </w:rPr>
        <w:t xml:space="preserve">MODEL DE DECLARACIÓ RESPONSABLE RELATIVA A TROBAR-SE AL CORRENT DEL COMPLIMENT DE L'OBLIGACIÓ DE COMPTAR AMB UN DOS PER CENT DE TREBALLADORS AMB DISCAPACITAT </w:t>
      </w:r>
      <w:bookmarkEnd w:id="3"/>
      <w:r w:rsidRPr="00F964F9">
        <w:rPr>
          <w:rFonts w:ascii="Arial" w:hAnsi="Arial" w:cs="Arial"/>
          <w:bCs/>
          <w:sz w:val="22"/>
          <w:szCs w:val="22"/>
          <w:lang w:val="ca-ES"/>
        </w:rPr>
        <w:t>O ADOPTAR LES MESURES ALTERNATIVES CORRESPONENTS I AL COMPLIMENT DE LES OBLIGACIONS ESTABLERTES EN LA NORMATIVA VIGENT EN MATÈRIA LABORAL, SOCIAL I D'IGUALTAT EFECTIVA ENTRE DONES I HOMES.</w:t>
      </w:r>
    </w:p>
    <w:p w14:paraId="285C518C" w14:textId="4555C8BA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En / Na .............................................................., amb DNI número ......................... en nom i representació de la Societat ......................................................, amb N.I.F. ................................ a fi de participar en la contractació del</w:t>
      </w:r>
      <w:r w:rsidR="008B1F5A" w:rsidRPr="00F964F9">
        <w:rPr>
          <w:rFonts w:ascii="Arial" w:hAnsi="Arial" w:cs="Arial"/>
          <w:sz w:val="22"/>
          <w:szCs w:val="22"/>
          <w:lang w:val="ca-ES"/>
        </w:rPr>
        <w:t xml:space="preserve"> subministrament i servei, en règim de lloguer de les carpes requerides per Fira de Girona per a la celebració de la Fira de Mostres </w:t>
      </w:r>
      <w:r w:rsidR="000F60D5" w:rsidRPr="000F60D5">
        <w:rPr>
          <w:rFonts w:ascii="Arial" w:hAnsi="Arial" w:cs="Arial"/>
          <w:sz w:val="22"/>
          <w:szCs w:val="22"/>
          <w:lang w:val="ca-ES"/>
        </w:rPr>
        <w:t xml:space="preserve">2025 i altres esdeveniments </w:t>
      </w:r>
      <w:r w:rsidR="00B07AB2">
        <w:rPr>
          <w:rFonts w:ascii="Arial" w:hAnsi="Arial" w:cs="Arial"/>
          <w:sz w:val="22"/>
          <w:szCs w:val="22"/>
          <w:lang w:val="ca-ES"/>
        </w:rPr>
        <w:t xml:space="preserve">propis o </w:t>
      </w:r>
      <w:r w:rsidR="000F60D5" w:rsidRPr="000F60D5">
        <w:rPr>
          <w:rFonts w:ascii="Arial" w:hAnsi="Arial" w:cs="Arial"/>
          <w:sz w:val="22"/>
          <w:szCs w:val="22"/>
          <w:lang w:val="ca-ES"/>
        </w:rPr>
        <w:t>de promotors externs</w:t>
      </w:r>
      <w:r w:rsidR="000F60D5">
        <w:rPr>
          <w:rFonts w:ascii="Arial" w:hAnsi="Arial" w:cs="Arial"/>
          <w:sz w:val="22"/>
          <w:szCs w:val="22"/>
          <w:lang w:val="ca-ES"/>
        </w:rPr>
        <w:t xml:space="preserve">, </w:t>
      </w:r>
      <w:r w:rsidRPr="00F964F9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78B1357B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 dona feina a: (Marqui la casella que correspongui)</w:t>
      </w:r>
    </w:p>
    <w:p w14:paraId="415DB6C8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Menys de 50 treballadors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4339DD50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 xml:space="preserve">50 o més treballadors </w:t>
      </w:r>
    </w:p>
    <w:p w14:paraId="1DEC2AEB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08373F95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4A8EF22C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representa, compleix amb les disposicions vigents en matèria laboral i social.</w:t>
      </w:r>
    </w:p>
    <w:p w14:paraId="68ED60EB" w14:textId="77777777" w:rsidR="006C71FC" w:rsidRPr="00F964F9" w:rsidRDefault="006C71FC" w:rsidP="006C71FC">
      <w:pPr>
        <w:pStyle w:val="NormalWeb"/>
        <w:spacing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representa: (Marqui la casella que correspongui)</w:t>
      </w:r>
    </w:p>
    <w:p w14:paraId="75ABF687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Ocupa a més de 250 treballadors i compleix amb l’establert a l'apartat 2 de l'article 45 de la Llei Orgànica 3/2007, de 22 de març, per a la igualtat efectiva de dones i homes, relatiu a l’elaboració i aplicació d'un pla d'igualtat.</w:t>
      </w:r>
    </w:p>
    <w:p w14:paraId="611D8D1B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Ocupa a 250 o menys treballadors i en aplicació del conveni col·lectiu aplicable, compleix amb l’establert a l’apartat 3 de l'article 45 de la Llei Orgànica 3/2007, de 22 de març, per a la igualtat efectiva de dones i homes, relatiu a l'elaboració i aplicació d'un pla d'igualtat.</w:t>
      </w:r>
    </w:p>
    <w:p w14:paraId="45BB2C96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38AA3FEC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Data i signatura de l'entitat.</w:t>
      </w:r>
    </w:p>
    <w:p w14:paraId="76631ADF" w14:textId="77777777" w:rsidR="006C71FC" w:rsidRPr="00F964F9" w:rsidRDefault="006C71FC" w:rsidP="006C71FC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530ACA8E" w14:textId="77777777" w:rsidR="006C71FC" w:rsidRPr="00F964F9" w:rsidRDefault="006C71FC" w:rsidP="006C71FC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DIRIGIT A L’ÒRGAN DE CONTRACTACIÓ CORRESPONENT</w:t>
      </w:r>
    </w:p>
    <w:p w14:paraId="2C8D0196" w14:textId="77777777" w:rsidR="00023728" w:rsidRPr="00F964F9" w:rsidRDefault="0002372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AE11980" w14:textId="77777777" w:rsidR="00023728" w:rsidRPr="00F964F9" w:rsidRDefault="00023728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62402102" w14:textId="489C0B0E" w:rsidR="00B66CB2" w:rsidRPr="00F964F9" w:rsidRDefault="00B66CB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r w:rsidRPr="00F964F9">
        <w:rPr>
          <w:rFonts w:ascii="Arial" w:hAnsi="Arial" w:cs="Arial"/>
          <w:b/>
          <w:bCs/>
          <w:spacing w:val="-3"/>
          <w:u w:val="single"/>
        </w:rPr>
        <w:lastRenderedPageBreak/>
        <w:t xml:space="preserve">ANNEX </w:t>
      </w:r>
      <w:r w:rsidR="00CB0CCD" w:rsidRPr="00F964F9">
        <w:rPr>
          <w:rFonts w:ascii="Arial" w:hAnsi="Arial" w:cs="Arial"/>
          <w:b/>
          <w:bCs/>
          <w:spacing w:val="-3"/>
          <w:u w:val="single"/>
        </w:rPr>
        <w:t>I</w:t>
      </w:r>
      <w:r w:rsidR="00210456" w:rsidRPr="00F964F9">
        <w:rPr>
          <w:rFonts w:ascii="Arial" w:hAnsi="Arial" w:cs="Arial"/>
          <w:b/>
          <w:bCs/>
          <w:spacing w:val="-3"/>
          <w:u w:val="single"/>
        </w:rPr>
        <w:t>I</w:t>
      </w:r>
      <w:r w:rsidR="00CB0CCD" w:rsidRPr="00F964F9">
        <w:rPr>
          <w:rFonts w:ascii="Arial" w:hAnsi="Arial" w:cs="Arial"/>
          <w:b/>
          <w:bCs/>
          <w:spacing w:val="-3"/>
          <w:u w:val="single"/>
        </w:rPr>
        <w:t>I</w:t>
      </w:r>
    </w:p>
    <w:p w14:paraId="513F43DC" w14:textId="77777777" w:rsidR="00067979" w:rsidRPr="00F964F9" w:rsidRDefault="00C21243" w:rsidP="002A2236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F964F9">
        <w:rPr>
          <w:rFonts w:ascii="Arial" w:hAnsi="Arial" w:cs="Arial"/>
          <w:spacing w:val="-3"/>
        </w:rPr>
        <w:t xml:space="preserve">MODEL </w:t>
      </w:r>
      <w:r w:rsidR="00B66CB2" w:rsidRPr="00F964F9">
        <w:rPr>
          <w:rFonts w:ascii="Arial" w:hAnsi="Arial" w:cs="Arial"/>
          <w:spacing w:val="-3"/>
        </w:rPr>
        <w:t>D’OFERTA DE CRITERIS VALORABLES EN XIFRES O PERCENTATGE</w:t>
      </w:r>
    </w:p>
    <w:p w14:paraId="031B2B9D" w14:textId="77777777" w:rsidR="00B66CB2" w:rsidRPr="00F964F9" w:rsidRDefault="00B66CB2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012035D" w14:textId="2D23D3E3" w:rsidR="00511A84" w:rsidRPr="00F964F9" w:rsidRDefault="00C21243" w:rsidP="002B3EC4">
      <w:pPr>
        <w:tabs>
          <w:tab w:val="left" w:pos="-720"/>
          <w:tab w:val="num" w:pos="360"/>
        </w:tabs>
        <w:suppressAutoHyphens/>
        <w:spacing w:after="0" w:line="360" w:lineRule="auto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spacing w:val="-3"/>
        </w:rPr>
        <w:t>En/na _______</w:t>
      </w:r>
      <w:r w:rsidR="0010497B" w:rsidRPr="00F964F9">
        <w:rPr>
          <w:rFonts w:ascii="Arial" w:hAnsi="Arial" w:cs="Arial"/>
          <w:spacing w:val="-3"/>
        </w:rPr>
        <w:t>_________________</w:t>
      </w:r>
      <w:r w:rsidRPr="00F964F9">
        <w:rPr>
          <w:rFonts w:ascii="Arial" w:hAnsi="Arial" w:cs="Arial"/>
          <w:spacing w:val="-3"/>
        </w:rPr>
        <w:t>___ amb domicili a__</w:t>
      </w:r>
      <w:r w:rsidR="0010497B" w:rsidRPr="00F964F9">
        <w:rPr>
          <w:rFonts w:ascii="Arial" w:hAnsi="Arial" w:cs="Arial"/>
          <w:spacing w:val="-3"/>
        </w:rPr>
        <w:t>____</w:t>
      </w:r>
      <w:r w:rsidRPr="00F964F9">
        <w:rPr>
          <w:rFonts w:ascii="Arial" w:hAnsi="Arial" w:cs="Arial"/>
          <w:spacing w:val="-3"/>
        </w:rPr>
        <w:t>________, i amb DNI __________, en nom propi (o en representació de ________________), assabentat de la convocatòria de licitació publicada en el perfil del contractant de la Fundació Fira de Girona,</w:t>
      </w:r>
      <w:r w:rsidR="00B66CB2" w:rsidRPr="00F964F9">
        <w:rPr>
          <w:rFonts w:ascii="Arial" w:hAnsi="Arial" w:cs="Arial"/>
          <w:spacing w:val="-3"/>
        </w:rPr>
        <w:t xml:space="preserve"> el dia </w:t>
      </w:r>
      <w:r w:rsidR="00AA3E98" w:rsidRPr="00F964F9">
        <w:rPr>
          <w:rFonts w:ascii="Arial" w:hAnsi="Arial" w:cs="Arial"/>
          <w:spacing w:val="-3"/>
        </w:rPr>
        <w:t>_____</w:t>
      </w:r>
      <w:r w:rsidR="00B66CB2" w:rsidRPr="00F964F9">
        <w:rPr>
          <w:rFonts w:ascii="Arial" w:hAnsi="Arial" w:cs="Arial"/>
          <w:spacing w:val="-3"/>
        </w:rPr>
        <w:t xml:space="preserve"> de </w:t>
      </w:r>
      <w:r w:rsidR="00AA3E98" w:rsidRPr="00F964F9">
        <w:rPr>
          <w:rFonts w:ascii="Arial" w:hAnsi="Arial" w:cs="Arial"/>
          <w:spacing w:val="-3"/>
        </w:rPr>
        <w:t>____________</w:t>
      </w:r>
      <w:r w:rsidR="00B66CB2" w:rsidRPr="00F964F9">
        <w:rPr>
          <w:rFonts w:ascii="Arial" w:hAnsi="Arial" w:cs="Arial"/>
          <w:spacing w:val="-3"/>
        </w:rPr>
        <w:t xml:space="preserve"> de 20</w:t>
      </w:r>
      <w:r w:rsidR="00ED665E" w:rsidRPr="00F964F9">
        <w:rPr>
          <w:rFonts w:ascii="Arial" w:hAnsi="Arial" w:cs="Arial"/>
          <w:spacing w:val="-3"/>
        </w:rPr>
        <w:t>2</w:t>
      </w:r>
      <w:r w:rsidR="00310DFF" w:rsidRPr="00F964F9">
        <w:rPr>
          <w:rFonts w:ascii="Arial" w:hAnsi="Arial" w:cs="Arial"/>
          <w:spacing w:val="-3"/>
        </w:rPr>
        <w:t>4</w:t>
      </w:r>
      <w:r w:rsidR="00B66CB2" w:rsidRPr="00F964F9">
        <w:rPr>
          <w:rFonts w:ascii="Arial" w:hAnsi="Arial" w:cs="Arial"/>
          <w:spacing w:val="-3"/>
        </w:rPr>
        <w:t xml:space="preserve"> i de les condicions, requisits i obligacions sobre protecció i condicions</w:t>
      </w:r>
      <w:r w:rsidRPr="00F964F9">
        <w:rPr>
          <w:rFonts w:ascii="Arial" w:hAnsi="Arial" w:cs="Arial"/>
          <w:spacing w:val="-3"/>
        </w:rPr>
        <w:t xml:space="preserve"> </w:t>
      </w:r>
      <w:r w:rsidR="00B66CB2" w:rsidRPr="00F964F9">
        <w:rPr>
          <w:rFonts w:ascii="Arial" w:hAnsi="Arial" w:cs="Arial"/>
          <w:spacing w:val="-3"/>
        </w:rPr>
        <w:t xml:space="preserve">de treball que s’exigeixen per l’adjudicació del contracte </w:t>
      </w:r>
      <w:r w:rsidR="0010497B" w:rsidRPr="00F964F9">
        <w:rPr>
          <w:rFonts w:ascii="Arial" w:hAnsi="Arial" w:cs="Arial"/>
          <w:spacing w:val="-3"/>
        </w:rPr>
        <w:t xml:space="preserve">mixt </w:t>
      </w:r>
      <w:r w:rsidR="00B66CB2" w:rsidRPr="00F964F9">
        <w:rPr>
          <w:rFonts w:ascii="Arial" w:hAnsi="Arial" w:cs="Arial"/>
          <w:spacing w:val="-3"/>
        </w:rPr>
        <w:t>de</w:t>
      </w:r>
      <w:r w:rsidRPr="00F964F9">
        <w:rPr>
          <w:rFonts w:ascii="Arial" w:hAnsi="Arial" w:cs="Arial"/>
          <w:spacing w:val="-3"/>
        </w:rPr>
        <w:t xml:space="preserve"> </w:t>
      </w:r>
      <w:r w:rsidR="00B66CB2" w:rsidRPr="00F964F9">
        <w:rPr>
          <w:rFonts w:ascii="Arial" w:hAnsi="Arial" w:cs="Arial"/>
          <w:bCs/>
          <w:iCs/>
        </w:rPr>
        <w:t xml:space="preserve">subministrament </w:t>
      </w:r>
      <w:r w:rsidR="0010497B" w:rsidRPr="00F964F9">
        <w:rPr>
          <w:rFonts w:ascii="Arial" w:hAnsi="Arial" w:cs="Arial"/>
          <w:bCs/>
          <w:iCs/>
        </w:rPr>
        <w:t xml:space="preserve">i servei, en règim de lloguer, de les carpes requerides per Fira de Girona per a la celebració de la Fira de Mostres </w:t>
      </w:r>
      <w:r w:rsidR="000F60D5" w:rsidRPr="000F60D5">
        <w:rPr>
          <w:rFonts w:ascii="Arial" w:hAnsi="Arial" w:cs="Arial"/>
          <w:bCs/>
          <w:iCs/>
        </w:rPr>
        <w:t xml:space="preserve">2025 i altres esdeveniments </w:t>
      </w:r>
      <w:r w:rsidR="00B07AB2">
        <w:rPr>
          <w:rFonts w:ascii="Arial" w:hAnsi="Arial" w:cs="Arial"/>
          <w:bCs/>
          <w:iCs/>
        </w:rPr>
        <w:t xml:space="preserve">propis o </w:t>
      </w:r>
      <w:r w:rsidR="000F60D5" w:rsidRPr="000F60D5">
        <w:rPr>
          <w:rFonts w:ascii="Arial" w:hAnsi="Arial" w:cs="Arial"/>
          <w:bCs/>
          <w:iCs/>
        </w:rPr>
        <w:t xml:space="preserve">de promotors externs </w:t>
      </w:r>
      <w:r w:rsidR="00B66CB2" w:rsidRPr="00F964F9">
        <w:rPr>
          <w:rFonts w:ascii="Arial" w:hAnsi="Arial" w:cs="Arial"/>
          <w:bCs/>
          <w:iCs/>
        </w:rPr>
        <w:t xml:space="preserve">es compromet a prendre al seu càrrec d’execució de les mateixes, amb estricta subjecció als expressats requisits, condicions i obligacions en el termini establert en el plec </w:t>
      </w:r>
      <w:r w:rsidRPr="00F964F9">
        <w:rPr>
          <w:rFonts w:ascii="Arial" w:hAnsi="Arial" w:cs="Arial"/>
          <w:spacing w:val="-3"/>
        </w:rPr>
        <w:t>pel següent import</w:t>
      </w:r>
      <w:r w:rsidR="002F64BC" w:rsidRPr="00F964F9">
        <w:rPr>
          <w:rFonts w:ascii="Arial" w:hAnsi="Arial" w:cs="Arial"/>
          <w:spacing w:val="-3"/>
        </w:rPr>
        <w:t>:</w:t>
      </w:r>
      <w:r w:rsidR="0033075A" w:rsidRPr="00F964F9">
        <w:rPr>
          <w:rFonts w:ascii="Arial" w:hAnsi="Arial" w:cs="Arial"/>
          <w:spacing w:val="-3"/>
        </w:rPr>
        <w:br/>
      </w:r>
    </w:p>
    <w:p w14:paraId="6E17D708" w14:textId="77777777" w:rsidR="00511A84" w:rsidRPr="00F964F9" w:rsidRDefault="00511A84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>El preu total del contracte és _______________________ € .</w:t>
      </w:r>
    </w:p>
    <w:p w14:paraId="4EE10229" w14:textId="291CC613" w:rsidR="002B3EC4" w:rsidRDefault="00511A84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>______________________________ € es corresponen a la base imposable i _______________________ € es corresponen a l’IVA calculat al 21%.</w:t>
      </w:r>
    </w:p>
    <w:p w14:paraId="43C12E07" w14:textId="77777777" w:rsidR="00F964F9" w:rsidRPr="00F964F9" w:rsidRDefault="00F964F9" w:rsidP="00F964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9"/>
        <w:gridCol w:w="862"/>
        <w:gridCol w:w="813"/>
        <w:gridCol w:w="1331"/>
      </w:tblGrid>
      <w:tr w:rsidR="00F964F9" w:rsidRPr="00F964F9" w14:paraId="22A01B4A" w14:textId="77777777" w:rsidTr="00F964F9">
        <w:trPr>
          <w:trHeight w:val="25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E0505" w14:textId="77777777" w:rsidR="002B3EC4" w:rsidRPr="00F964F9" w:rsidRDefault="002B3EC4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14:paraId="3C4199F2" w14:textId="4FE77EF3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BB081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unitats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F2BAB" w14:textId="77777777" w:rsidR="003B2519" w:rsidRPr="003B2519" w:rsidRDefault="003B2519" w:rsidP="002B3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preu </w:t>
            </w:r>
            <w:proofErr w:type="spellStart"/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unitari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AB1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total </w:t>
            </w:r>
          </w:p>
        </w:tc>
      </w:tr>
      <w:tr w:rsidR="003B2519" w:rsidRPr="003B2519" w14:paraId="071F19DF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A831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 CARPA (30m x 40m) Poligonal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567E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1.200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876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28C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6D22FCBA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3EA7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es-ES"/>
              </w:rPr>
              <w:t xml:space="preserve">2 CARPES (30m x 30m) </w:t>
            </w:r>
            <w:proofErr w:type="spellStart"/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es-ES"/>
              </w:rPr>
              <w:t>Poligonal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0D1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1.800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E4BB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9341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70D96DA3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CC9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Inclouen</w:t>
            </w:r>
            <w:proofErr w:type="spellEnd"/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68B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7F26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A7AE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363B17BD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0597" w14:textId="690F4675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Tarima (</w:t>
            </w:r>
            <w:r w:rsidR="000F60D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.</w:t>
            </w:r>
            <w:r w:rsidR="000F60D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</w:t>
            </w: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00m2)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69F6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0917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819B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0E9495E0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6DE0" w14:textId="77777777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Doble sostre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F766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F9C5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BD4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3DA813BE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E64" w14:textId="77777777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Pòrtics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transparents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F20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9E93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FF9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71FCF85B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2328" w14:textId="1B026C0D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Sostre de 5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mts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per a cada carpa </w:t>
            </w:r>
            <w:proofErr w:type="gram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per tota</w:t>
            </w:r>
            <w:proofErr w:type="gram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la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seva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amplada (30m)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93B" w14:textId="77777777" w:rsidR="003B2519" w:rsidRPr="00F964F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  <w:p w14:paraId="43F3AC25" w14:textId="77777777" w:rsidR="002B3EC4" w:rsidRPr="003B2519" w:rsidRDefault="002B3EC4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F98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F759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72049CAD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B1E6" w14:textId="77777777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Portes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d’emergència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7B54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6E3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657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6E0DD0C3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977" w14:textId="77777777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Portes de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vidre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45F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27B1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091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2839DB24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CDF" w14:textId="77777777" w:rsidR="003B2519" w:rsidRPr="003B2519" w:rsidRDefault="003B2519" w:rsidP="003B2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Dobles portes de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vidre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2,40x2,10m (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emergència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D60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DE7F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E77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B2519" w:rsidRPr="003B2519" w14:paraId="5FF69A17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BABC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Sobre portes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transparents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A326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D560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A548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098AEECC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384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Unió entre carpes de 5m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amb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tarima i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tancament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laterals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dels passos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d’unió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CA8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AA5E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C0F8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4147331F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AF99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Canals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rígids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5m.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lineals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recollida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d’aigua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doble sostre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4FDC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6524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516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6EA90838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F5EA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Tarimes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10x5m accés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muntatge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010D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30E8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E50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457FD917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F48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Tarimes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de 5x5m d’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accés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a les carpes (3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tarimes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passen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per sobre un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rec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F92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BE4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7A39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7DF5407B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0EE9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lastRenderedPageBreak/>
              <w:t xml:space="preserve">Tècnic de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manteniment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durant la Fira de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Mostres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C64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9CF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01A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2D7BF67F" w14:textId="77777777" w:rsidTr="00F964F9">
        <w:trPr>
          <w:trHeight w:val="402"/>
        </w:trPr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31F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Màquines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calefacció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consum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part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C097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303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1FB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3796C658" w14:textId="77777777" w:rsidTr="00F964F9">
        <w:trPr>
          <w:trHeight w:val="40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3796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3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Haimes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de 5 x 5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mts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amb tarima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9F9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668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4DA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63622C86" w14:textId="77777777" w:rsidTr="00F964F9">
        <w:trPr>
          <w:trHeight w:val="40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EBD2" w14:textId="77777777" w:rsidR="003B2519" w:rsidRPr="003B2519" w:rsidRDefault="003B2519" w:rsidP="003B25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Tarima </w:t>
            </w:r>
            <w:proofErr w:type="spellStart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exposició</w:t>
            </w:r>
            <w:proofErr w:type="spellEnd"/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(12x3 mts)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A68F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2E5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A47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  <w:tr w:rsidR="003B2519" w:rsidRPr="003B2519" w14:paraId="4A4B30D7" w14:textId="77777777" w:rsidTr="00F964F9">
        <w:trPr>
          <w:trHeight w:val="402"/>
        </w:trPr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FC80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A2F4" w14:textId="77777777" w:rsidR="003B2519" w:rsidRPr="003B2519" w:rsidRDefault="003B2519" w:rsidP="003B2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260F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E8DD" w14:textId="77777777" w:rsidR="003B2519" w:rsidRPr="003B2519" w:rsidRDefault="003B2519" w:rsidP="003B25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3B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-   € </w:t>
            </w:r>
          </w:p>
        </w:tc>
      </w:tr>
    </w:tbl>
    <w:p w14:paraId="58197B37" w14:textId="7E70D162" w:rsidR="004B5E2A" w:rsidRPr="00F964F9" w:rsidRDefault="004B5E2A" w:rsidP="00511A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7CB8CD5F" w14:textId="77777777" w:rsidR="004B5E2A" w:rsidRPr="00F964F9" w:rsidRDefault="004B5E2A" w:rsidP="00EE7A4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Tot això de conformitat amb les condicions que s’estableixen en el plec de clàusules administratives particulars i en el</w:t>
      </w:r>
      <w:r w:rsidR="00067979" w:rsidRPr="00F964F9">
        <w:rPr>
          <w:rFonts w:ascii="Arial" w:hAnsi="Arial" w:cs="Arial"/>
          <w:spacing w:val="-3"/>
        </w:rPr>
        <w:t xml:space="preserve"> </w:t>
      </w:r>
      <w:r w:rsidR="00BF4853" w:rsidRPr="00F964F9">
        <w:rPr>
          <w:rFonts w:ascii="Arial" w:hAnsi="Arial" w:cs="Arial"/>
          <w:spacing w:val="-3"/>
        </w:rPr>
        <w:t xml:space="preserve">plec de prescripcions tècniques </w:t>
      </w:r>
      <w:r w:rsidRPr="00F964F9">
        <w:rPr>
          <w:rFonts w:ascii="Arial" w:hAnsi="Arial" w:cs="Arial"/>
          <w:spacing w:val="-3"/>
        </w:rPr>
        <w:t>i que s’accepten en la seva integritat.”</w:t>
      </w:r>
    </w:p>
    <w:p w14:paraId="58ABB171" w14:textId="77777777" w:rsidR="004B5E2A" w:rsidRPr="00F964F9" w:rsidRDefault="004B5E2A" w:rsidP="00EE7A48">
      <w:pPr>
        <w:pStyle w:val="Textindependen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18B108E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3698DD1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B1CB080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B69358D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DC326AC" w14:textId="56ABE47B" w:rsidR="004B5E2A" w:rsidRPr="00F964F9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(Lloc, data i firma del licitador)</w:t>
      </w:r>
    </w:p>
    <w:p w14:paraId="52AF8088" w14:textId="08798F38" w:rsidR="00B66CB2" w:rsidRPr="00F964F9" w:rsidRDefault="00B66CB2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A7816A9" w14:textId="2C0A1787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A35707C" w14:textId="0F2901BE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3348E72" w14:textId="02497CA4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83F4F28" w14:textId="0FCC987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702AD8E" w14:textId="7CC8F8A0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4F6FC60" w14:textId="523CB83B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E74829A" w14:textId="50F4EC5B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F1C4F13" w14:textId="5C127AF2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C037718" w14:textId="3BFCC41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AFC51B1" w14:textId="6CD6E63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B4BA494" w14:textId="6FF58353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8BC04E2" w14:textId="20142426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FBB9BAC" w14:textId="1B4FF578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588CA38" w14:textId="4BC2A713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59070DA" w14:textId="114612B8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848E72C" w14:textId="2FD96405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1DECFE9" w14:textId="1F463177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2E47746" w14:textId="71C0987C" w:rsidR="00D2547D" w:rsidRPr="00F964F9" w:rsidRDefault="00D2547D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3221A52" w14:textId="77777777" w:rsidR="00F964F9" w:rsidRDefault="00F964F9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6499D3E1" w14:textId="77777777" w:rsidR="00F964F9" w:rsidRDefault="00F964F9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6015AC71" w14:textId="77777777" w:rsidR="00F964F9" w:rsidRDefault="00F964F9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2AA17799" w14:textId="77777777" w:rsidR="00F964F9" w:rsidRDefault="00F964F9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6B78297B" w14:textId="3A8565DC" w:rsidR="00FB430D" w:rsidRPr="00F964F9" w:rsidRDefault="008352F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  <w:r w:rsidRPr="00F964F9">
        <w:rPr>
          <w:rFonts w:ascii="Arial" w:hAnsi="Arial" w:cs="Arial"/>
          <w:b/>
          <w:spacing w:val="-3"/>
          <w:u w:val="single"/>
        </w:rPr>
        <w:t>ANNEX</w:t>
      </w:r>
      <w:r w:rsidR="00FB430D" w:rsidRPr="00F964F9">
        <w:rPr>
          <w:rFonts w:ascii="Arial" w:hAnsi="Arial" w:cs="Arial"/>
          <w:b/>
          <w:spacing w:val="-3"/>
          <w:u w:val="single"/>
        </w:rPr>
        <w:t xml:space="preserve"> IV</w:t>
      </w:r>
    </w:p>
    <w:p w14:paraId="63A5DC5D" w14:textId="374EF776" w:rsidR="004B5E2A" w:rsidRPr="00F964F9" w:rsidRDefault="008352F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 xml:space="preserve"> </w:t>
      </w:r>
      <w:r w:rsidR="004B5E2A" w:rsidRPr="00F964F9">
        <w:rPr>
          <w:rFonts w:ascii="Arial" w:hAnsi="Arial" w:cs="Arial"/>
          <w:bCs/>
          <w:spacing w:val="-3"/>
        </w:rPr>
        <w:t>MODEL DE DECLARACIÓ DE CONSTITUCIÓ D’UNIÓ TEMPORAL D’EMPRESES (UTE)</w:t>
      </w:r>
    </w:p>
    <w:p w14:paraId="6D03B7CB" w14:textId="77777777" w:rsidR="004B5E2A" w:rsidRPr="00F964F9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2AEE90C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En/na __________ amb DNI __________, en representació de l’empresa __________, amb NIF __________; en/na __________ amb DNI __________, en representació de l’empresa __________, amb NIF __________; ...</w:t>
      </w:r>
    </w:p>
    <w:p w14:paraId="4B2F4667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FACBD7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b/>
          <w:spacing w:val="-3"/>
        </w:rPr>
        <w:t>DECLAREN</w:t>
      </w:r>
    </w:p>
    <w:p w14:paraId="50EDC5EA" w14:textId="5CA5CE3D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 xml:space="preserve">a) La voluntat de constituir una UTE per participar en el procés de licitació </w:t>
      </w:r>
      <w:r w:rsidR="00067979" w:rsidRPr="00F964F9">
        <w:rPr>
          <w:rFonts w:ascii="Arial" w:hAnsi="Arial" w:cs="Arial"/>
          <w:spacing w:val="-3"/>
        </w:rPr>
        <w:t>de</w:t>
      </w:r>
      <w:r w:rsidR="004E50DB" w:rsidRPr="00F964F9">
        <w:rPr>
          <w:rFonts w:ascii="Arial" w:hAnsi="Arial" w:cs="Arial"/>
          <w:spacing w:val="-3"/>
        </w:rPr>
        <w:t>l subministrament</w:t>
      </w:r>
      <w:r w:rsidR="004201E9" w:rsidRPr="00F964F9">
        <w:rPr>
          <w:rFonts w:ascii="Arial" w:hAnsi="Arial" w:cs="Arial"/>
          <w:spacing w:val="-3"/>
        </w:rPr>
        <w:t xml:space="preserve"> i servei </w:t>
      </w:r>
      <w:r w:rsidR="004E50DB" w:rsidRPr="00F964F9">
        <w:rPr>
          <w:rFonts w:ascii="Arial" w:hAnsi="Arial" w:cs="Arial"/>
          <w:spacing w:val="-3"/>
        </w:rPr>
        <w:t xml:space="preserve">en règim de lloguer, </w:t>
      </w:r>
      <w:r w:rsidR="004201E9" w:rsidRPr="00F964F9">
        <w:rPr>
          <w:rFonts w:ascii="Arial" w:hAnsi="Arial" w:cs="Arial"/>
          <w:spacing w:val="-3"/>
        </w:rPr>
        <w:t xml:space="preserve">de les carpes requerides per Fira de Girona  per a la celebració de la </w:t>
      </w:r>
      <w:r w:rsidR="004E50DB" w:rsidRPr="00F964F9">
        <w:rPr>
          <w:rFonts w:ascii="Arial" w:hAnsi="Arial" w:cs="Arial"/>
          <w:spacing w:val="-3"/>
        </w:rPr>
        <w:t xml:space="preserve"> Fira de Mostres</w:t>
      </w:r>
      <w:r w:rsidR="008B1F5A" w:rsidRPr="00F964F9">
        <w:rPr>
          <w:rFonts w:ascii="Arial" w:hAnsi="Arial" w:cs="Arial"/>
          <w:spacing w:val="-3"/>
        </w:rPr>
        <w:t xml:space="preserve"> 2023</w:t>
      </w:r>
      <w:r w:rsidRPr="00F964F9">
        <w:rPr>
          <w:rFonts w:ascii="Arial" w:hAnsi="Arial" w:cs="Arial"/>
          <w:spacing w:val="-3"/>
        </w:rPr>
        <w:t>, amb el percentatge de participació següent en l’execució del contracte:</w:t>
      </w:r>
    </w:p>
    <w:p w14:paraId="4CCE7EB2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28DF4097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17BDB71A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6426168B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43BB1E2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b) Que en cas de resultar adjudicatàries de l’esmentat procés de licitació es comprometen a constituir-se formalment en una UTE mitjançant escriptura pública.</w:t>
      </w:r>
    </w:p>
    <w:p w14:paraId="2123E75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96EF64E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c) Que designen com a representant de la UTE en aquest procés de licitació al/a la senyor/a ____________________, amb DNI __________.</w:t>
      </w:r>
    </w:p>
    <w:p w14:paraId="30EBF84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7A0DC5D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d) Que la denominació de la UTE a constituir és ____________________ i el domicili per a les notificacions és __________, telèfon __________, correu electrònic __________.</w:t>
      </w:r>
    </w:p>
    <w:p w14:paraId="2132BF71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I com a prova de conformitat signen aquesta declaració a __________(lloc i data)</w:t>
      </w:r>
    </w:p>
    <w:p w14:paraId="32E71BDB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724772C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(nom de l’empresa que es representa, signatura de cadascun dels representants de les diferents empreses i segell de les empreses).</w:t>
      </w:r>
    </w:p>
    <w:bookmarkEnd w:id="0"/>
    <w:p w14:paraId="7CFCD249" w14:textId="77777777" w:rsidR="0026047C" w:rsidRPr="00F964F9" w:rsidRDefault="0026047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26047C" w:rsidRPr="00F964F9" w:rsidSect="001F2E0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F5CA" w14:textId="77777777" w:rsidR="008E65E5" w:rsidRDefault="008E65E5" w:rsidP="00986E3F">
      <w:pPr>
        <w:spacing w:after="0" w:line="240" w:lineRule="auto"/>
      </w:pPr>
      <w:r>
        <w:separator/>
      </w:r>
    </w:p>
  </w:endnote>
  <w:endnote w:type="continuationSeparator" w:id="0">
    <w:p w14:paraId="68CBA53E" w14:textId="77777777" w:rsidR="008E65E5" w:rsidRDefault="008E65E5" w:rsidP="0098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CE0F6A" w14:textId="77777777" w:rsidR="008E65E5" w:rsidRDefault="008E65E5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0322CF3" w14:textId="77777777" w:rsidR="008E65E5" w:rsidRDefault="008E65E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2BAA" w14:textId="77777777" w:rsidR="008E65E5" w:rsidRDefault="008E65E5" w:rsidP="00986E3F">
      <w:pPr>
        <w:spacing w:after="0" w:line="240" w:lineRule="auto"/>
      </w:pPr>
      <w:r>
        <w:separator/>
      </w:r>
    </w:p>
  </w:footnote>
  <w:footnote w:type="continuationSeparator" w:id="0">
    <w:p w14:paraId="751CD8D8" w14:textId="77777777" w:rsidR="008E65E5" w:rsidRDefault="008E65E5" w:rsidP="0098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64A3" w14:textId="77777777" w:rsidR="008E65E5" w:rsidRDefault="008E65E5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44F6A9DA" wp14:editId="33C9EDA2">
          <wp:extent cx="1990725" cy="310098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333" cy="33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15B"/>
    <w:multiLevelType w:val="hybridMultilevel"/>
    <w:tmpl w:val="A83A5AE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A3C"/>
    <w:multiLevelType w:val="hybridMultilevel"/>
    <w:tmpl w:val="A0DCB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546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447"/>
    <w:multiLevelType w:val="hybridMultilevel"/>
    <w:tmpl w:val="6FBCF0D8"/>
    <w:lvl w:ilvl="0" w:tplc="D6DE85F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F7A17"/>
    <w:multiLevelType w:val="hybridMultilevel"/>
    <w:tmpl w:val="1C0A0F2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1E83"/>
    <w:multiLevelType w:val="hybridMultilevel"/>
    <w:tmpl w:val="5E508366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947DD"/>
    <w:multiLevelType w:val="hybridMultilevel"/>
    <w:tmpl w:val="6688E5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20F3"/>
    <w:multiLevelType w:val="hybridMultilevel"/>
    <w:tmpl w:val="DA28C440"/>
    <w:lvl w:ilvl="0" w:tplc="3744BD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7A20"/>
    <w:multiLevelType w:val="hybridMultilevel"/>
    <w:tmpl w:val="C0E83A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2104"/>
    <w:multiLevelType w:val="hybridMultilevel"/>
    <w:tmpl w:val="44B89B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7ACE0F2C"/>
    <w:multiLevelType w:val="hybridMultilevel"/>
    <w:tmpl w:val="BBFE900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77B1"/>
    <w:multiLevelType w:val="multilevel"/>
    <w:tmpl w:val="966A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DB3E4B"/>
    <w:multiLevelType w:val="hybridMultilevel"/>
    <w:tmpl w:val="6C3A6E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6378">
    <w:abstractNumId w:val="5"/>
  </w:num>
  <w:num w:numId="2" w16cid:durableId="50736683">
    <w:abstractNumId w:val="0"/>
  </w:num>
  <w:num w:numId="3" w16cid:durableId="709961561">
    <w:abstractNumId w:val="10"/>
  </w:num>
  <w:num w:numId="4" w16cid:durableId="831221045">
    <w:abstractNumId w:val="14"/>
  </w:num>
  <w:num w:numId="5" w16cid:durableId="2046712951">
    <w:abstractNumId w:val="15"/>
  </w:num>
  <w:num w:numId="6" w16cid:durableId="1066996902">
    <w:abstractNumId w:val="2"/>
  </w:num>
  <w:num w:numId="7" w16cid:durableId="672144018">
    <w:abstractNumId w:val="4"/>
  </w:num>
  <w:num w:numId="8" w16cid:durableId="1689483690">
    <w:abstractNumId w:val="11"/>
  </w:num>
  <w:num w:numId="9" w16cid:durableId="30569660">
    <w:abstractNumId w:val="6"/>
  </w:num>
  <w:num w:numId="10" w16cid:durableId="431899597">
    <w:abstractNumId w:val="8"/>
  </w:num>
  <w:num w:numId="11" w16cid:durableId="1858691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5463">
    <w:abstractNumId w:val="9"/>
  </w:num>
  <w:num w:numId="13" w16cid:durableId="629940106">
    <w:abstractNumId w:val="7"/>
  </w:num>
  <w:num w:numId="14" w16cid:durableId="932125628">
    <w:abstractNumId w:val="1"/>
  </w:num>
  <w:num w:numId="15" w16cid:durableId="1458527354">
    <w:abstractNumId w:val="16"/>
  </w:num>
  <w:num w:numId="16" w16cid:durableId="1185024165">
    <w:abstractNumId w:val="13"/>
  </w:num>
  <w:num w:numId="17" w16cid:durableId="30385387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00F23"/>
    <w:rsid w:val="0000487C"/>
    <w:rsid w:val="00007B62"/>
    <w:rsid w:val="00016CA2"/>
    <w:rsid w:val="00022682"/>
    <w:rsid w:val="00023728"/>
    <w:rsid w:val="00025B77"/>
    <w:rsid w:val="000270EB"/>
    <w:rsid w:val="00027FF8"/>
    <w:rsid w:val="000472A1"/>
    <w:rsid w:val="000620D3"/>
    <w:rsid w:val="00062610"/>
    <w:rsid w:val="00067979"/>
    <w:rsid w:val="00071C55"/>
    <w:rsid w:val="0007420E"/>
    <w:rsid w:val="00076B8D"/>
    <w:rsid w:val="0009041E"/>
    <w:rsid w:val="00091A28"/>
    <w:rsid w:val="00092CBB"/>
    <w:rsid w:val="00094A69"/>
    <w:rsid w:val="00095D80"/>
    <w:rsid w:val="000A2F42"/>
    <w:rsid w:val="000B185F"/>
    <w:rsid w:val="000B42D5"/>
    <w:rsid w:val="000B7EA2"/>
    <w:rsid w:val="000C4EEF"/>
    <w:rsid w:val="000D0C0F"/>
    <w:rsid w:val="000D0E6E"/>
    <w:rsid w:val="000D1802"/>
    <w:rsid w:val="000D2536"/>
    <w:rsid w:val="000D294A"/>
    <w:rsid w:val="000E1B14"/>
    <w:rsid w:val="000E397D"/>
    <w:rsid w:val="000E4947"/>
    <w:rsid w:val="000E51B4"/>
    <w:rsid w:val="000E5678"/>
    <w:rsid w:val="000F0CCE"/>
    <w:rsid w:val="000F4739"/>
    <w:rsid w:val="000F60D5"/>
    <w:rsid w:val="0010163E"/>
    <w:rsid w:val="00101DBD"/>
    <w:rsid w:val="001024FD"/>
    <w:rsid w:val="0010497B"/>
    <w:rsid w:val="00106664"/>
    <w:rsid w:val="00116975"/>
    <w:rsid w:val="00127524"/>
    <w:rsid w:val="0014389D"/>
    <w:rsid w:val="00143B9E"/>
    <w:rsid w:val="00144D56"/>
    <w:rsid w:val="00146569"/>
    <w:rsid w:val="00151E93"/>
    <w:rsid w:val="001648F0"/>
    <w:rsid w:val="00164D61"/>
    <w:rsid w:val="001701BF"/>
    <w:rsid w:val="00173899"/>
    <w:rsid w:val="00175CA2"/>
    <w:rsid w:val="00181DAB"/>
    <w:rsid w:val="00182865"/>
    <w:rsid w:val="001843B2"/>
    <w:rsid w:val="00190FDA"/>
    <w:rsid w:val="00191AF0"/>
    <w:rsid w:val="00196161"/>
    <w:rsid w:val="00196BA7"/>
    <w:rsid w:val="00197312"/>
    <w:rsid w:val="001A0523"/>
    <w:rsid w:val="001A21B8"/>
    <w:rsid w:val="001A61C2"/>
    <w:rsid w:val="001A63EB"/>
    <w:rsid w:val="001C3472"/>
    <w:rsid w:val="001C4793"/>
    <w:rsid w:val="001C6EF3"/>
    <w:rsid w:val="001D0548"/>
    <w:rsid w:val="001E3151"/>
    <w:rsid w:val="001E34F3"/>
    <w:rsid w:val="001E5015"/>
    <w:rsid w:val="001F2E08"/>
    <w:rsid w:val="001F4083"/>
    <w:rsid w:val="001F44A9"/>
    <w:rsid w:val="001F6CD8"/>
    <w:rsid w:val="001F7D1D"/>
    <w:rsid w:val="002052EE"/>
    <w:rsid w:val="002079D9"/>
    <w:rsid w:val="00210456"/>
    <w:rsid w:val="00214A51"/>
    <w:rsid w:val="002203ED"/>
    <w:rsid w:val="00220980"/>
    <w:rsid w:val="00222006"/>
    <w:rsid w:val="00240691"/>
    <w:rsid w:val="00245035"/>
    <w:rsid w:val="00247492"/>
    <w:rsid w:val="00251978"/>
    <w:rsid w:val="002551BC"/>
    <w:rsid w:val="00257EC9"/>
    <w:rsid w:val="0026047C"/>
    <w:rsid w:val="00260B87"/>
    <w:rsid w:val="00266898"/>
    <w:rsid w:val="00270CC8"/>
    <w:rsid w:val="00271333"/>
    <w:rsid w:val="00272EFF"/>
    <w:rsid w:val="0027657C"/>
    <w:rsid w:val="00277374"/>
    <w:rsid w:val="00277D92"/>
    <w:rsid w:val="0028498A"/>
    <w:rsid w:val="0029174D"/>
    <w:rsid w:val="0029271F"/>
    <w:rsid w:val="002945D7"/>
    <w:rsid w:val="00294B21"/>
    <w:rsid w:val="00296C42"/>
    <w:rsid w:val="002A1D53"/>
    <w:rsid w:val="002A2236"/>
    <w:rsid w:val="002B0431"/>
    <w:rsid w:val="002B3EC4"/>
    <w:rsid w:val="002B5885"/>
    <w:rsid w:val="002B786B"/>
    <w:rsid w:val="002C06F2"/>
    <w:rsid w:val="002C2EE8"/>
    <w:rsid w:val="002C68B0"/>
    <w:rsid w:val="002C6B5A"/>
    <w:rsid w:val="002D6008"/>
    <w:rsid w:val="002E4424"/>
    <w:rsid w:val="002E538B"/>
    <w:rsid w:val="002F0E8D"/>
    <w:rsid w:val="002F2C2C"/>
    <w:rsid w:val="002F5118"/>
    <w:rsid w:val="002F64BC"/>
    <w:rsid w:val="002F7C16"/>
    <w:rsid w:val="0030102E"/>
    <w:rsid w:val="00310DFF"/>
    <w:rsid w:val="00312227"/>
    <w:rsid w:val="0032420B"/>
    <w:rsid w:val="00326E32"/>
    <w:rsid w:val="0033075A"/>
    <w:rsid w:val="00334ED2"/>
    <w:rsid w:val="00344665"/>
    <w:rsid w:val="00346AB8"/>
    <w:rsid w:val="003476D0"/>
    <w:rsid w:val="00351356"/>
    <w:rsid w:val="0035453E"/>
    <w:rsid w:val="003547A5"/>
    <w:rsid w:val="003824E5"/>
    <w:rsid w:val="00396C9C"/>
    <w:rsid w:val="003B0A1D"/>
    <w:rsid w:val="003B2519"/>
    <w:rsid w:val="003B4E41"/>
    <w:rsid w:val="003C11E2"/>
    <w:rsid w:val="003C1557"/>
    <w:rsid w:val="003C33F9"/>
    <w:rsid w:val="003C5F94"/>
    <w:rsid w:val="003D51AA"/>
    <w:rsid w:val="003E01E9"/>
    <w:rsid w:val="003E2289"/>
    <w:rsid w:val="003E40A7"/>
    <w:rsid w:val="003E4405"/>
    <w:rsid w:val="003E49A4"/>
    <w:rsid w:val="003E5467"/>
    <w:rsid w:val="004201E9"/>
    <w:rsid w:val="004244F4"/>
    <w:rsid w:val="0042484C"/>
    <w:rsid w:val="00424D00"/>
    <w:rsid w:val="00427571"/>
    <w:rsid w:val="00432DA9"/>
    <w:rsid w:val="00433F29"/>
    <w:rsid w:val="00437322"/>
    <w:rsid w:val="004438EE"/>
    <w:rsid w:val="004479FC"/>
    <w:rsid w:val="004500C3"/>
    <w:rsid w:val="00451FA7"/>
    <w:rsid w:val="0045568C"/>
    <w:rsid w:val="00461FE3"/>
    <w:rsid w:val="004633DF"/>
    <w:rsid w:val="004651B5"/>
    <w:rsid w:val="00467D99"/>
    <w:rsid w:val="00473972"/>
    <w:rsid w:val="00476729"/>
    <w:rsid w:val="0047703D"/>
    <w:rsid w:val="004770F9"/>
    <w:rsid w:val="00481314"/>
    <w:rsid w:val="00482F12"/>
    <w:rsid w:val="00482FD0"/>
    <w:rsid w:val="00483584"/>
    <w:rsid w:val="0048365A"/>
    <w:rsid w:val="00484004"/>
    <w:rsid w:val="00487EDC"/>
    <w:rsid w:val="00493D01"/>
    <w:rsid w:val="00496311"/>
    <w:rsid w:val="00497DD7"/>
    <w:rsid w:val="00497ED8"/>
    <w:rsid w:val="004A0122"/>
    <w:rsid w:val="004A0255"/>
    <w:rsid w:val="004A1D8B"/>
    <w:rsid w:val="004B06B6"/>
    <w:rsid w:val="004B42A6"/>
    <w:rsid w:val="004B5E2A"/>
    <w:rsid w:val="004C18A7"/>
    <w:rsid w:val="004C336E"/>
    <w:rsid w:val="004C49D0"/>
    <w:rsid w:val="004E1894"/>
    <w:rsid w:val="004E2BF5"/>
    <w:rsid w:val="004E4B79"/>
    <w:rsid w:val="004E50DB"/>
    <w:rsid w:val="004E64A0"/>
    <w:rsid w:val="004E6FD7"/>
    <w:rsid w:val="004F1D03"/>
    <w:rsid w:val="004F5354"/>
    <w:rsid w:val="004F54FE"/>
    <w:rsid w:val="004F61ED"/>
    <w:rsid w:val="004F674E"/>
    <w:rsid w:val="00504B86"/>
    <w:rsid w:val="00510492"/>
    <w:rsid w:val="00511A84"/>
    <w:rsid w:val="005168E5"/>
    <w:rsid w:val="005211BD"/>
    <w:rsid w:val="00525935"/>
    <w:rsid w:val="00526EF4"/>
    <w:rsid w:val="005472B5"/>
    <w:rsid w:val="00547620"/>
    <w:rsid w:val="00550414"/>
    <w:rsid w:val="005536D0"/>
    <w:rsid w:val="0055475B"/>
    <w:rsid w:val="00560484"/>
    <w:rsid w:val="00576E25"/>
    <w:rsid w:val="00584A92"/>
    <w:rsid w:val="00585BEE"/>
    <w:rsid w:val="00586732"/>
    <w:rsid w:val="005A10B7"/>
    <w:rsid w:val="005B5171"/>
    <w:rsid w:val="005D275B"/>
    <w:rsid w:val="005D56E0"/>
    <w:rsid w:val="005D578E"/>
    <w:rsid w:val="005F3E12"/>
    <w:rsid w:val="005F58F6"/>
    <w:rsid w:val="00602775"/>
    <w:rsid w:val="00604CE6"/>
    <w:rsid w:val="006101A8"/>
    <w:rsid w:val="006123AB"/>
    <w:rsid w:val="00612F2A"/>
    <w:rsid w:val="00615320"/>
    <w:rsid w:val="006166BF"/>
    <w:rsid w:val="00616C74"/>
    <w:rsid w:val="006211C2"/>
    <w:rsid w:val="00622010"/>
    <w:rsid w:val="00624217"/>
    <w:rsid w:val="006339EC"/>
    <w:rsid w:val="0063566D"/>
    <w:rsid w:val="006429B2"/>
    <w:rsid w:val="00645C9E"/>
    <w:rsid w:val="00646B73"/>
    <w:rsid w:val="00651249"/>
    <w:rsid w:val="0065155E"/>
    <w:rsid w:val="00655B6E"/>
    <w:rsid w:val="00662DB8"/>
    <w:rsid w:val="006703F6"/>
    <w:rsid w:val="00690FBD"/>
    <w:rsid w:val="006912AC"/>
    <w:rsid w:val="00694EB4"/>
    <w:rsid w:val="006A0C4A"/>
    <w:rsid w:val="006A12CD"/>
    <w:rsid w:val="006A3384"/>
    <w:rsid w:val="006A798E"/>
    <w:rsid w:val="006B5EFE"/>
    <w:rsid w:val="006B7E57"/>
    <w:rsid w:val="006C71FC"/>
    <w:rsid w:val="006D2345"/>
    <w:rsid w:val="006D55E2"/>
    <w:rsid w:val="006E24F1"/>
    <w:rsid w:val="006E765E"/>
    <w:rsid w:val="006F72E5"/>
    <w:rsid w:val="007105D6"/>
    <w:rsid w:val="007117B3"/>
    <w:rsid w:val="007120AD"/>
    <w:rsid w:val="00712B5F"/>
    <w:rsid w:val="00713B10"/>
    <w:rsid w:val="007161BF"/>
    <w:rsid w:val="00716248"/>
    <w:rsid w:val="00722622"/>
    <w:rsid w:val="00725CCD"/>
    <w:rsid w:val="00732E53"/>
    <w:rsid w:val="00735909"/>
    <w:rsid w:val="0074036D"/>
    <w:rsid w:val="007428D6"/>
    <w:rsid w:val="00746059"/>
    <w:rsid w:val="00747185"/>
    <w:rsid w:val="00747827"/>
    <w:rsid w:val="00764850"/>
    <w:rsid w:val="0078171A"/>
    <w:rsid w:val="00790671"/>
    <w:rsid w:val="00791E69"/>
    <w:rsid w:val="00794FBF"/>
    <w:rsid w:val="007A16A2"/>
    <w:rsid w:val="007A1D86"/>
    <w:rsid w:val="007A59E0"/>
    <w:rsid w:val="007B1121"/>
    <w:rsid w:val="007B43E7"/>
    <w:rsid w:val="007C0E30"/>
    <w:rsid w:val="007C3E68"/>
    <w:rsid w:val="007D3EBA"/>
    <w:rsid w:val="007D59EA"/>
    <w:rsid w:val="007E7FF6"/>
    <w:rsid w:val="007F384E"/>
    <w:rsid w:val="007F747A"/>
    <w:rsid w:val="00802FDA"/>
    <w:rsid w:val="0080731A"/>
    <w:rsid w:val="008075F7"/>
    <w:rsid w:val="00816ADA"/>
    <w:rsid w:val="008221A1"/>
    <w:rsid w:val="00822970"/>
    <w:rsid w:val="00830668"/>
    <w:rsid w:val="008352F4"/>
    <w:rsid w:val="008365E5"/>
    <w:rsid w:val="00842AB6"/>
    <w:rsid w:val="00856664"/>
    <w:rsid w:val="00861D7F"/>
    <w:rsid w:val="0086732B"/>
    <w:rsid w:val="00873407"/>
    <w:rsid w:val="00887456"/>
    <w:rsid w:val="008B1F5A"/>
    <w:rsid w:val="008C0562"/>
    <w:rsid w:val="008C637D"/>
    <w:rsid w:val="008D2835"/>
    <w:rsid w:val="008E09FB"/>
    <w:rsid w:val="008E1824"/>
    <w:rsid w:val="008E1B98"/>
    <w:rsid w:val="008E2687"/>
    <w:rsid w:val="008E2887"/>
    <w:rsid w:val="008E65E5"/>
    <w:rsid w:val="008F19EC"/>
    <w:rsid w:val="008F72A4"/>
    <w:rsid w:val="009107BE"/>
    <w:rsid w:val="00914A0A"/>
    <w:rsid w:val="009154E7"/>
    <w:rsid w:val="009155B0"/>
    <w:rsid w:val="00925D91"/>
    <w:rsid w:val="00926966"/>
    <w:rsid w:val="00927806"/>
    <w:rsid w:val="00927C3D"/>
    <w:rsid w:val="00931A74"/>
    <w:rsid w:val="0093489C"/>
    <w:rsid w:val="00944D25"/>
    <w:rsid w:val="00945B80"/>
    <w:rsid w:val="009472B9"/>
    <w:rsid w:val="009503BD"/>
    <w:rsid w:val="0095617C"/>
    <w:rsid w:val="009573FE"/>
    <w:rsid w:val="00957770"/>
    <w:rsid w:val="009614A7"/>
    <w:rsid w:val="009620DC"/>
    <w:rsid w:val="0096215E"/>
    <w:rsid w:val="00971D16"/>
    <w:rsid w:val="00973B84"/>
    <w:rsid w:val="00984B28"/>
    <w:rsid w:val="00986E3F"/>
    <w:rsid w:val="0099410D"/>
    <w:rsid w:val="00997B0A"/>
    <w:rsid w:val="00997B1F"/>
    <w:rsid w:val="009A06D7"/>
    <w:rsid w:val="009A31A0"/>
    <w:rsid w:val="009B617F"/>
    <w:rsid w:val="009B6AC9"/>
    <w:rsid w:val="009B76A6"/>
    <w:rsid w:val="009C003A"/>
    <w:rsid w:val="009D2A1E"/>
    <w:rsid w:val="009E711F"/>
    <w:rsid w:val="009E783A"/>
    <w:rsid w:val="009F65E7"/>
    <w:rsid w:val="00A0501D"/>
    <w:rsid w:val="00A07777"/>
    <w:rsid w:val="00A11FF0"/>
    <w:rsid w:val="00A150D9"/>
    <w:rsid w:val="00A15C98"/>
    <w:rsid w:val="00A16386"/>
    <w:rsid w:val="00A36693"/>
    <w:rsid w:val="00A370B7"/>
    <w:rsid w:val="00A3715B"/>
    <w:rsid w:val="00A41AC7"/>
    <w:rsid w:val="00A43675"/>
    <w:rsid w:val="00A44F37"/>
    <w:rsid w:val="00A460B0"/>
    <w:rsid w:val="00A60D7C"/>
    <w:rsid w:val="00A635E6"/>
    <w:rsid w:val="00A64062"/>
    <w:rsid w:val="00A666E6"/>
    <w:rsid w:val="00A677A4"/>
    <w:rsid w:val="00A73CA4"/>
    <w:rsid w:val="00A74BC0"/>
    <w:rsid w:val="00A82CE9"/>
    <w:rsid w:val="00A85458"/>
    <w:rsid w:val="00A87F05"/>
    <w:rsid w:val="00A9710F"/>
    <w:rsid w:val="00AA0200"/>
    <w:rsid w:val="00AA3E98"/>
    <w:rsid w:val="00AA4AB7"/>
    <w:rsid w:val="00AA4FD5"/>
    <w:rsid w:val="00AA767D"/>
    <w:rsid w:val="00AB3D0C"/>
    <w:rsid w:val="00AB4406"/>
    <w:rsid w:val="00AB4B9D"/>
    <w:rsid w:val="00AB5EE9"/>
    <w:rsid w:val="00AD0B2D"/>
    <w:rsid w:val="00AD69DF"/>
    <w:rsid w:val="00AF1C13"/>
    <w:rsid w:val="00AF2010"/>
    <w:rsid w:val="00AF4E8C"/>
    <w:rsid w:val="00AF65A0"/>
    <w:rsid w:val="00B01559"/>
    <w:rsid w:val="00B0499D"/>
    <w:rsid w:val="00B07AB2"/>
    <w:rsid w:val="00B10A5A"/>
    <w:rsid w:val="00B10A91"/>
    <w:rsid w:val="00B11613"/>
    <w:rsid w:val="00B2010D"/>
    <w:rsid w:val="00B21833"/>
    <w:rsid w:val="00B253B6"/>
    <w:rsid w:val="00B27AF0"/>
    <w:rsid w:val="00B35945"/>
    <w:rsid w:val="00B3795E"/>
    <w:rsid w:val="00B37D70"/>
    <w:rsid w:val="00B37E06"/>
    <w:rsid w:val="00B609B8"/>
    <w:rsid w:val="00B63993"/>
    <w:rsid w:val="00B648E7"/>
    <w:rsid w:val="00B66CB2"/>
    <w:rsid w:val="00B71C7D"/>
    <w:rsid w:val="00B72401"/>
    <w:rsid w:val="00B74FCE"/>
    <w:rsid w:val="00B75A13"/>
    <w:rsid w:val="00B77AEF"/>
    <w:rsid w:val="00B943BA"/>
    <w:rsid w:val="00B9674E"/>
    <w:rsid w:val="00BA02DF"/>
    <w:rsid w:val="00BA2785"/>
    <w:rsid w:val="00BA5A73"/>
    <w:rsid w:val="00BB1AF9"/>
    <w:rsid w:val="00BB6BEC"/>
    <w:rsid w:val="00BC498E"/>
    <w:rsid w:val="00BC7F1F"/>
    <w:rsid w:val="00BD171E"/>
    <w:rsid w:val="00BD4ED7"/>
    <w:rsid w:val="00BE0D24"/>
    <w:rsid w:val="00BE3F9B"/>
    <w:rsid w:val="00BE44D0"/>
    <w:rsid w:val="00BE6AA1"/>
    <w:rsid w:val="00BE6E8D"/>
    <w:rsid w:val="00BE6EF8"/>
    <w:rsid w:val="00BF1D85"/>
    <w:rsid w:val="00BF4853"/>
    <w:rsid w:val="00BF5356"/>
    <w:rsid w:val="00C05265"/>
    <w:rsid w:val="00C057EB"/>
    <w:rsid w:val="00C1253C"/>
    <w:rsid w:val="00C21243"/>
    <w:rsid w:val="00C31B57"/>
    <w:rsid w:val="00C35A9D"/>
    <w:rsid w:val="00C4032C"/>
    <w:rsid w:val="00C50527"/>
    <w:rsid w:val="00C50CD3"/>
    <w:rsid w:val="00C61A62"/>
    <w:rsid w:val="00C63940"/>
    <w:rsid w:val="00C648D0"/>
    <w:rsid w:val="00C651B8"/>
    <w:rsid w:val="00C6697F"/>
    <w:rsid w:val="00C74118"/>
    <w:rsid w:val="00C74620"/>
    <w:rsid w:val="00C74A0F"/>
    <w:rsid w:val="00C806A7"/>
    <w:rsid w:val="00C817B8"/>
    <w:rsid w:val="00C8631E"/>
    <w:rsid w:val="00C86367"/>
    <w:rsid w:val="00C87B31"/>
    <w:rsid w:val="00C918DD"/>
    <w:rsid w:val="00C92215"/>
    <w:rsid w:val="00C93AEA"/>
    <w:rsid w:val="00C942BC"/>
    <w:rsid w:val="00C9676F"/>
    <w:rsid w:val="00CA085C"/>
    <w:rsid w:val="00CA3F83"/>
    <w:rsid w:val="00CA685B"/>
    <w:rsid w:val="00CB0CCD"/>
    <w:rsid w:val="00CC0361"/>
    <w:rsid w:val="00CD357C"/>
    <w:rsid w:val="00CD5AC7"/>
    <w:rsid w:val="00CD7EA5"/>
    <w:rsid w:val="00CE1B4E"/>
    <w:rsid w:val="00CE2BD9"/>
    <w:rsid w:val="00CE4268"/>
    <w:rsid w:val="00CE775F"/>
    <w:rsid w:val="00CF14A9"/>
    <w:rsid w:val="00CF36A9"/>
    <w:rsid w:val="00D01FFD"/>
    <w:rsid w:val="00D05D18"/>
    <w:rsid w:val="00D11584"/>
    <w:rsid w:val="00D11C53"/>
    <w:rsid w:val="00D212D8"/>
    <w:rsid w:val="00D24366"/>
    <w:rsid w:val="00D2547D"/>
    <w:rsid w:val="00D25C89"/>
    <w:rsid w:val="00D35726"/>
    <w:rsid w:val="00D37682"/>
    <w:rsid w:val="00D405AE"/>
    <w:rsid w:val="00D42CCD"/>
    <w:rsid w:val="00D5015E"/>
    <w:rsid w:val="00D5075B"/>
    <w:rsid w:val="00D52C72"/>
    <w:rsid w:val="00D53953"/>
    <w:rsid w:val="00D54430"/>
    <w:rsid w:val="00D545F3"/>
    <w:rsid w:val="00D70DB0"/>
    <w:rsid w:val="00D711CD"/>
    <w:rsid w:val="00D74758"/>
    <w:rsid w:val="00D77A11"/>
    <w:rsid w:val="00D82C42"/>
    <w:rsid w:val="00D83837"/>
    <w:rsid w:val="00D84E91"/>
    <w:rsid w:val="00D91339"/>
    <w:rsid w:val="00D91613"/>
    <w:rsid w:val="00D96F1F"/>
    <w:rsid w:val="00DA2062"/>
    <w:rsid w:val="00DA2DDC"/>
    <w:rsid w:val="00DA5651"/>
    <w:rsid w:val="00DB44B2"/>
    <w:rsid w:val="00DB6618"/>
    <w:rsid w:val="00DC0274"/>
    <w:rsid w:val="00DC555F"/>
    <w:rsid w:val="00DC6C3B"/>
    <w:rsid w:val="00DD6A46"/>
    <w:rsid w:val="00DE4086"/>
    <w:rsid w:val="00DE4D6E"/>
    <w:rsid w:val="00DE59FF"/>
    <w:rsid w:val="00DE5C52"/>
    <w:rsid w:val="00DE7E15"/>
    <w:rsid w:val="00DF09FB"/>
    <w:rsid w:val="00DF535B"/>
    <w:rsid w:val="00E010B3"/>
    <w:rsid w:val="00E03D82"/>
    <w:rsid w:val="00E04650"/>
    <w:rsid w:val="00E06C12"/>
    <w:rsid w:val="00E108A8"/>
    <w:rsid w:val="00E1380B"/>
    <w:rsid w:val="00E16E93"/>
    <w:rsid w:val="00E20051"/>
    <w:rsid w:val="00E22437"/>
    <w:rsid w:val="00E3791A"/>
    <w:rsid w:val="00E403A2"/>
    <w:rsid w:val="00E43871"/>
    <w:rsid w:val="00E46414"/>
    <w:rsid w:val="00E54D64"/>
    <w:rsid w:val="00E704E6"/>
    <w:rsid w:val="00E71C19"/>
    <w:rsid w:val="00E76E3F"/>
    <w:rsid w:val="00E84EA3"/>
    <w:rsid w:val="00E86569"/>
    <w:rsid w:val="00E9154E"/>
    <w:rsid w:val="00E9310A"/>
    <w:rsid w:val="00E9632F"/>
    <w:rsid w:val="00EA0551"/>
    <w:rsid w:val="00EA0BBC"/>
    <w:rsid w:val="00EA3341"/>
    <w:rsid w:val="00EB1DAF"/>
    <w:rsid w:val="00EB242C"/>
    <w:rsid w:val="00EC4E62"/>
    <w:rsid w:val="00EC4F45"/>
    <w:rsid w:val="00EC61C5"/>
    <w:rsid w:val="00ED4ECC"/>
    <w:rsid w:val="00ED665E"/>
    <w:rsid w:val="00ED68EF"/>
    <w:rsid w:val="00ED7894"/>
    <w:rsid w:val="00EE5BDE"/>
    <w:rsid w:val="00EE6E39"/>
    <w:rsid w:val="00EE7A48"/>
    <w:rsid w:val="00EF07C8"/>
    <w:rsid w:val="00EF09B9"/>
    <w:rsid w:val="00EF7D9A"/>
    <w:rsid w:val="00F00560"/>
    <w:rsid w:val="00F04722"/>
    <w:rsid w:val="00F04CAE"/>
    <w:rsid w:val="00F078CA"/>
    <w:rsid w:val="00F1378B"/>
    <w:rsid w:val="00F2091E"/>
    <w:rsid w:val="00F2279A"/>
    <w:rsid w:val="00F228C6"/>
    <w:rsid w:val="00F31C55"/>
    <w:rsid w:val="00F422BD"/>
    <w:rsid w:val="00F42B6F"/>
    <w:rsid w:val="00F450EB"/>
    <w:rsid w:val="00F510BE"/>
    <w:rsid w:val="00F54644"/>
    <w:rsid w:val="00F56693"/>
    <w:rsid w:val="00F6377E"/>
    <w:rsid w:val="00F64F4B"/>
    <w:rsid w:val="00F7625C"/>
    <w:rsid w:val="00F822C5"/>
    <w:rsid w:val="00F82416"/>
    <w:rsid w:val="00F86075"/>
    <w:rsid w:val="00F94C30"/>
    <w:rsid w:val="00F964F9"/>
    <w:rsid w:val="00FA0DAB"/>
    <w:rsid w:val="00FA1CD3"/>
    <w:rsid w:val="00FB1876"/>
    <w:rsid w:val="00FB430D"/>
    <w:rsid w:val="00FB7DAD"/>
    <w:rsid w:val="00FC26FF"/>
    <w:rsid w:val="00FD2B51"/>
    <w:rsid w:val="00FE5A99"/>
    <w:rsid w:val="00FE77E5"/>
    <w:rsid w:val="00FF216D"/>
    <w:rsid w:val="00FF38C7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D496B4A"/>
  <w15:docId w15:val="{026AA4DF-F347-4017-A9EF-3BD17FC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37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B5E2A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B5E2A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uiPriority w:val="99"/>
    <w:rsid w:val="004B5E2A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5E2A"/>
    <w:rPr>
      <w:rFonts w:ascii="CG Times" w:eastAsia="Times New Roman" w:hAnsi="CG Times" w:cs="CG Times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4B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4B5E2A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B5E2A"/>
    <w:rPr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E2A"/>
  </w:style>
  <w:style w:type="paragraph" w:styleId="Peu">
    <w:name w:val="footer"/>
    <w:basedOn w:val="Normal"/>
    <w:link w:val="Peu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E2A"/>
  </w:style>
  <w:style w:type="paragraph" w:customStyle="1" w:styleId="ComissiGov">
    <w:name w:val="Comissió Gov"/>
    <w:rsid w:val="00C5052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161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116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1161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116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1161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11613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116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8352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352F4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8352F4"/>
    <w:rPr>
      <w:vertAlign w:val="superscript"/>
    </w:rPr>
  </w:style>
  <w:style w:type="paragraph" w:styleId="Ttol">
    <w:name w:val="Title"/>
    <w:basedOn w:val="Normal"/>
    <w:link w:val="TtolCar"/>
    <w:qFormat/>
    <w:rsid w:val="008352F4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8352F4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352F4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352F4"/>
  </w:style>
  <w:style w:type="paragraph" w:customStyle="1" w:styleId="Default">
    <w:name w:val="Default"/>
    <w:rsid w:val="0047672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476729"/>
    <w:rPr>
      <w:color w:val="800080" w:themeColor="followedHyperlink"/>
      <w:u w:val="single"/>
    </w:rPr>
  </w:style>
  <w:style w:type="paragraph" w:styleId="NormalWeb">
    <w:name w:val="Normal (Web)"/>
    <w:basedOn w:val="Normal"/>
    <w:rsid w:val="009B76A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0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A5D8-3F90-499E-824E-3AC5A3B1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rmassanas</dc:creator>
  <cp:lastModifiedBy>Eva  Escribano - Fira de Girona</cp:lastModifiedBy>
  <cp:revision>2</cp:revision>
  <cp:lastPrinted>2025-05-15T11:47:00Z</cp:lastPrinted>
  <dcterms:created xsi:type="dcterms:W3CDTF">2025-05-15T11:48:00Z</dcterms:created>
  <dcterms:modified xsi:type="dcterms:W3CDTF">2025-05-15T11:48:00Z</dcterms:modified>
</cp:coreProperties>
</file>