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E877" w14:textId="77777777" w:rsidR="00261B64" w:rsidRPr="00261B64" w:rsidRDefault="00261B64" w:rsidP="00261B64">
      <w:pPr>
        <w:widowControl w:val="0"/>
        <w:tabs>
          <w:tab w:val="left" w:pos="1756"/>
        </w:tabs>
        <w:autoSpaceDE w:val="0"/>
        <w:autoSpaceDN w:val="0"/>
        <w:spacing w:after="0" w:line="240" w:lineRule="auto"/>
        <w:outlineLvl w:val="0"/>
        <w:rPr>
          <w:rFonts w:ascii="Calibri" w:eastAsia="Arial" w:hAnsi="Calibri" w:cs="Calibri"/>
          <w:b/>
          <w:bCs/>
          <w:sz w:val="22"/>
          <w:szCs w:val="22"/>
          <w:lang w:val="ca-ES"/>
        </w:rPr>
      </w:pPr>
      <w:bookmarkStart w:id="0" w:name="_Toc196729464"/>
      <w:r w:rsidRPr="00261B64">
        <w:rPr>
          <w:rFonts w:ascii="Calibri" w:eastAsia="Arial" w:hAnsi="Calibri" w:cs="Calibri"/>
          <w:b/>
          <w:bCs/>
          <w:sz w:val="22"/>
          <w:szCs w:val="22"/>
          <w:lang w:val="ca-ES"/>
        </w:rPr>
        <w:t>ANNEX</w:t>
      </w:r>
      <w:r w:rsidRPr="00261B64">
        <w:rPr>
          <w:rFonts w:ascii="Calibri" w:eastAsia="Arial" w:hAnsi="Calibri" w:cs="Calibri"/>
          <w:b/>
          <w:bCs/>
          <w:spacing w:val="-4"/>
          <w:sz w:val="22"/>
          <w:szCs w:val="22"/>
          <w:lang w:val="ca-ES"/>
        </w:rPr>
        <w:t xml:space="preserve"> NÚM. </w:t>
      </w:r>
      <w:r w:rsidRPr="00261B64">
        <w:rPr>
          <w:rFonts w:ascii="Calibri" w:eastAsia="Arial" w:hAnsi="Calibri" w:cs="Calibri"/>
          <w:b/>
          <w:bCs/>
          <w:sz w:val="22"/>
          <w:szCs w:val="22"/>
          <w:lang w:val="ca-ES"/>
        </w:rPr>
        <w:t>2</w:t>
      </w:r>
      <w:bookmarkEnd w:id="0"/>
    </w:p>
    <w:p w14:paraId="0140E7CA" w14:textId="77777777" w:rsidR="00261B64" w:rsidRPr="00261B64" w:rsidRDefault="00261B64" w:rsidP="00261B6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bCs/>
          <w:sz w:val="22"/>
          <w:szCs w:val="22"/>
          <w:u w:val="single"/>
          <w:lang w:val="ca-ES"/>
        </w:rPr>
      </w:pPr>
      <w:r w:rsidRPr="00261B64">
        <w:rPr>
          <w:rFonts w:ascii="Calibri" w:eastAsia="Times New Roman" w:hAnsi="Calibri" w:cs="Calibri"/>
          <w:b/>
          <w:bCs/>
          <w:sz w:val="22"/>
          <w:szCs w:val="22"/>
          <w:u w:val="single"/>
          <w:lang w:val="ca-ES"/>
        </w:rPr>
        <w:t>MODEL D’OFERTA ECONÒMICA</w:t>
      </w:r>
    </w:p>
    <w:p w14:paraId="3208D998" w14:textId="77777777" w:rsidR="00261B64" w:rsidRPr="00261B64" w:rsidRDefault="00261B64" w:rsidP="00261B64">
      <w:pPr>
        <w:widowControl w:val="0"/>
        <w:autoSpaceDE w:val="0"/>
        <w:autoSpaceDN w:val="0"/>
        <w:spacing w:before="6" w:after="0" w:line="240" w:lineRule="auto"/>
        <w:rPr>
          <w:rFonts w:ascii="Calibri" w:eastAsia="Microsoft Sans Serif" w:hAnsi="Calibri" w:cs="Calibri"/>
          <w:b/>
          <w:sz w:val="22"/>
          <w:szCs w:val="22"/>
          <w:lang w:val="ca-ES"/>
        </w:rPr>
      </w:pPr>
    </w:p>
    <w:p w14:paraId="18907251" w14:textId="77777777" w:rsidR="00261B64" w:rsidRPr="00261B64" w:rsidRDefault="00261B64" w:rsidP="00261B64">
      <w:pPr>
        <w:widowControl w:val="0"/>
        <w:tabs>
          <w:tab w:val="left" w:leader="dot" w:pos="6954"/>
        </w:tabs>
        <w:autoSpaceDE w:val="0"/>
        <w:autoSpaceDN w:val="0"/>
        <w:spacing w:before="1" w:after="0" w:line="240" w:lineRule="auto"/>
        <w:jc w:val="both"/>
        <w:rPr>
          <w:rFonts w:ascii="Calibri" w:eastAsia="Microsoft Sans Serif" w:hAnsi="Calibri" w:cs="Calibri"/>
          <w:sz w:val="22"/>
          <w:szCs w:val="22"/>
          <w:lang w:val="ca-ES"/>
        </w:rPr>
      </w:pP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El/la</w:t>
      </w:r>
      <w:r w:rsidRPr="00261B64">
        <w:rPr>
          <w:rFonts w:ascii="Calibri" w:eastAsia="Microsoft Sans Serif" w:hAnsi="Calibri" w:cs="Calibri"/>
          <w:spacing w:val="-7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Sr./</w:t>
      </w:r>
      <w:proofErr w:type="spellStart"/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Sra</w:t>
      </w:r>
      <w:proofErr w:type="spellEnd"/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ab/>
        <w:t>amb</w:t>
      </w:r>
      <w:r w:rsidRPr="00261B64">
        <w:rPr>
          <w:rFonts w:ascii="Calibri" w:eastAsia="Microsoft Sans Serif" w:hAnsi="Calibri" w:cs="Calibri"/>
          <w:spacing w:val="-6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residència</w:t>
      </w:r>
      <w:r w:rsidRPr="00261B64">
        <w:rPr>
          <w:rFonts w:ascii="Calibri" w:eastAsia="Microsoft Sans Serif" w:hAnsi="Calibri" w:cs="Calibri"/>
          <w:spacing w:val="-7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 xml:space="preserve">a .......................................,    </w:t>
      </w:r>
      <w:r w:rsidRPr="00261B64">
        <w:rPr>
          <w:rFonts w:ascii="Calibri" w:eastAsia="Microsoft Sans Serif" w:hAnsi="Calibri" w:cs="Calibri"/>
          <w:spacing w:val="6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 xml:space="preserve">al    </w:t>
      </w:r>
      <w:r w:rsidRPr="00261B64">
        <w:rPr>
          <w:rFonts w:ascii="Calibri" w:eastAsia="Microsoft Sans Serif" w:hAnsi="Calibri" w:cs="Calibri"/>
          <w:spacing w:val="9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 xml:space="preserve">carrer.................................número............,    </w:t>
      </w:r>
      <w:r w:rsidRPr="00261B64">
        <w:rPr>
          <w:rFonts w:ascii="Calibri" w:eastAsia="Microsoft Sans Serif" w:hAnsi="Calibri" w:cs="Calibri"/>
          <w:spacing w:val="6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 xml:space="preserve">i    </w:t>
      </w:r>
      <w:r w:rsidRPr="00261B64">
        <w:rPr>
          <w:rFonts w:ascii="Calibri" w:eastAsia="Microsoft Sans Serif" w:hAnsi="Calibri" w:cs="Calibri"/>
          <w:spacing w:val="5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amb NIF..................,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declara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que,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assabentat/</w:t>
      </w:r>
      <w:proofErr w:type="spellStart"/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ada</w:t>
      </w:r>
      <w:proofErr w:type="spellEnd"/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de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les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condicions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i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els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requisits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que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 xml:space="preserve">s’exigeixen per poder ser l’empresa adjudicatària del contracte </w:t>
      </w:r>
      <w:r w:rsidRPr="00261B64">
        <w:rPr>
          <w:rFonts w:ascii="Calibri" w:eastAsia="Microsoft Sans Serif" w:hAnsi="Calibri" w:cs="Calibri"/>
          <w:b/>
          <w:sz w:val="22"/>
          <w:szCs w:val="22"/>
          <w:lang w:val="ca-ES"/>
        </w:rPr>
        <w:t xml:space="preserve">“Serveis de manteniment i subministrament de llicenciament de la centraleta telefònica </w:t>
      </w:r>
      <w:proofErr w:type="spellStart"/>
      <w:r w:rsidRPr="00261B64">
        <w:rPr>
          <w:rFonts w:ascii="Calibri" w:eastAsia="Microsoft Sans Serif" w:hAnsi="Calibri" w:cs="Calibri"/>
          <w:b/>
          <w:sz w:val="22"/>
          <w:szCs w:val="22"/>
          <w:lang w:val="ca-ES"/>
        </w:rPr>
        <w:t>Avaya</w:t>
      </w:r>
      <w:proofErr w:type="spellEnd"/>
      <w:r w:rsidRPr="00261B64">
        <w:rPr>
          <w:rFonts w:ascii="Calibri" w:eastAsia="Microsoft Sans Serif" w:hAnsi="Calibri" w:cs="Calibri"/>
          <w:b/>
          <w:sz w:val="22"/>
          <w:szCs w:val="22"/>
          <w:lang w:val="ca-ES"/>
        </w:rPr>
        <w:t xml:space="preserve"> d’AMB Informació i Serveis, S.A.”,</w:t>
      </w:r>
      <w:r w:rsidRPr="00261B64">
        <w:rPr>
          <w:rFonts w:ascii="Calibri" w:eastAsia="Microsoft Sans Serif" w:hAnsi="Calibri" w:cs="Calibri"/>
          <w:b/>
          <w:spacing w:val="-6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amb</w:t>
      </w:r>
      <w:r w:rsidRPr="00261B64">
        <w:rPr>
          <w:rFonts w:ascii="Calibri" w:eastAsia="Microsoft Sans Serif" w:hAnsi="Calibri" w:cs="Calibri"/>
          <w:spacing w:val="-6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expedient</w:t>
      </w:r>
      <w:r w:rsidRPr="00261B64">
        <w:rPr>
          <w:rFonts w:ascii="Calibri" w:eastAsia="Microsoft Sans Serif" w:hAnsi="Calibri" w:cs="Calibri"/>
          <w:spacing w:val="-7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número</w:t>
      </w:r>
      <w:r w:rsidRPr="00261B64">
        <w:rPr>
          <w:rFonts w:ascii="Calibri" w:eastAsia="Microsoft Sans Serif" w:hAnsi="Calibri" w:cs="Calibri"/>
          <w:spacing w:val="-3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 xml:space="preserve">CPS 08/2025, </w:t>
      </w:r>
      <w:r w:rsidRPr="00261B64">
        <w:rPr>
          <w:rFonts w:ascii="Calibri" w:eastAsia="Microsoft Sans Serif" w:hAnsi="Calibri" w:cs="Calibri"/>
          <w:spacing w:val="-56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es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compromet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(en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nom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propi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/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en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nom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i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representació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de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l’empresa..................................amb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CIF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número......................)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a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executar-lo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amb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estricta subjecció</w:t>
      </w:r>
      <w:r w:rsidRPr="00261B64">
        <w:rPr>
          <w:rFonts w:ascii="Calibri" w:eastAsia="Microsoft Sans Serif" w:hAnsi="Calibri" w:cs="Calibri"/>
          <w:spacing w:val="82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als</w:t>
      </w:r>
      <w:r w:rsidRPr="00261B64">
        <w:rPr>
          <w:rFonts w:ascii="Calibri" w:eastAsia="Microsoft Sans Serif" w:hAnsi="Calibri" w:cs="Calibri"/>
          <w:spacing w:val="86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requisits</w:t>
      </w:r>
      <w:r w:rsidRPr="00261B64">
        <w:rPr>
          <w:rFonts w:ascii="Calibri" w:eastAsia="Microsoft Sans Serif" w:hAnsi="Calibri" w:cs="Calibri"/>
          <w:spacing w:val="85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i</w:t>
      </w:r>
      <w:r w:rsidRPr="00261B64">
        <w:rPr>
          <w:rFonts w:ascii="Calibri" w:eastAsia="Microsoft Sans Serif" w:hAnsi="Calibri" w:cs="Calibri"/>
          <w:spacing w:val="85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condicions</w:t>
      </w:r>
      <w:r w:rsidRPr="00261B64">
        <w:rPr>
          <w:rFonts w:ascii="Calibri" w:eastAsia="Microsoft Sans Serif" w:hAnsi="Calibri" w:cs="Calibri"/>
          <w:spacing w:val="86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estipulats.</w:t>
      </w:r>
    </w:p>
    <w:p w14:paraId="787E4116" w14:textId="77777777" w:rsidR="00261B64" w:rsidRPr="00261B64" w:rsidRDefault="00261B64" w:rsidP="00261B64">
      <w:pPr>
        <w:widowControl w:val="0"/>
        <w:autoSpaceDE w:val="0"/>
        <w:autoSpaceDN w:val="0"/>
        <w:spacing w:before="5" w:after="0" w:line="242" w:lineRule="auto"/>
        <w:ind w:right="109"/>
        <w:jc w:val="both"/>
        <w:rPr>
          <w:rFonts w:ascii="Calibri" w:eastAsia="Microsoft Sans Serif" w:hAnsi="Calibri" w:cs="Calibri"/>
          <w:spacing w:val="83"/>
          <w:sz w:val="22"/>
          <w:szCs w:val="22"/>
          <w:lang w:val="ca-ES"/>
        </w:rPr>
      </w:pPr>
      <w:r w:rsidRPr="00261B64">
        <w:rPr>
          <w:rFonts w:ascii="Calibri" w:eastAsia="Microsoft Sans Serif" w:hAnsi="Calibri" w:cs="Calibri"/>
          <w:spacing w:val="83"/>
          <w:sz w:val="22"/>
          <w:szCs w:val="22"/>
          <w:lang w:val="ca-ES"/>
        </w:rPr>
        <w:t xml:space="preserve"> </w:t>
      </w:r>
    </w:p>
    <w:p w14:paraId="1E93DF45" w14:textId="77777777" w:rsidR="00261B64" w:rsidRPr="00261B64" w:rsidRDefault="00261B64" w:rsidP="00261B64">
      <w:pPr>
        <w:widowControl w:val="0"/>
        <w:autoSpaceDE w:val="0"/>
        <w:autoSpaceDN w:val="0"/>
        <w:spacing w:after="0" w:line="240" w:lineRule="auto"/>
        <w:textAlignment w:val="baseline"/>
        <w:rPr>
          <w:rFonts w:ascii="Calibri" w:eastAsia="Microsoft Sans Serif" w:hAnsi="Calibri" w:cs="Calibri"/>
          <w:sz w:val="22"/>
          <w:szCs w:val="22"/>
          <w:lang w:val="ca-ES"/>
        </w:rPr>
      </w:pP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 xml:space="preserve">El detall de </w:t>
      </w:r>
      <w:r w:rsidRPr="00261B64">
        <w:rPr>
          <w:rFonts w:ascii="Calibri" w:eastAsia="Microsoft Sans Serif" w:hAnsi="Calibri" w:cs="Calibri"/>
          <w:sz w:val="22"/>
          <w:szCs w:val="22"/>
          <w:u w:val="single"/>
          <w:lang w:val="ca-ES"/>
        </w:rPr>
        <w:t>l’Oferta Econòmica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 xml:space="preserve"> presentada és </w:t>
      </w:r>
      <w:r w:rsidRPr="00261B64">
        <w:rPr>
          <w:rFonts w:ascii="Calibri" w:eastAsia="Microsoft Sans Serif" w:hAnsi="Calibri" w:cs="Calibri"/>
          <w:sz w:val="22"/>
          <w:szCs w:val="22"/>
          <w:vertAlign w:val="superscript"/>
          <w:lang w:val="ca-ES"/>
        </w:rPr>
        <w:footnoteReference w:id="1"/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: </w:t>
      </w:r>
    </w:p>
    <w:p w14:paraId="29E91616" w14:textId="77777777" w:rsidR="00261B64" w:rsidRPr="00261B64" w:rsidRDefault="00261B64" w:rsidP="00261B64">
      <w:pPr>
        <w:widowControl w:val="0"/>
        <w:autoSpaceDE w:val="0"/>
        <w:autoSpaceDN w:val="0"/>
        <w:spacing w:after="0" w:line="240" w:lineRule="auto"/>
        <w:ind w:left="360"/>
        <w:textAlignment w:val="baseline"/>
        <w:rPr>
          <w:rFonts w:ascii="Calibri" w:eastAsia="Microsoft Sans Serif" w:hAnsi="Calibri" w:cs="Calibri"/>
          <w:sz w:val="22"/>
          <w:szCs w:val="22"/>
          <w:lang w:val="ca-ES"/>
        </w:rPr>
      </w:pPr>
    </w:p>
    <w:tbl>
      <w:tblPr>
        <w:tblStyle w:val="Taulaambquadrcula1"/>
        <w:tblW w:w="8851" w:type="dxa"/>
        <w:tblInd w:w="-5" w:type="dxa"/>
        <w:tblLook w:val="04A0" w:firstRow="1" w:lastRow="0" w:firstColumn="1" w:lastColumn="0" w:noHBand="0" w:noVBand="1"/>
      </w:tblPr>
      <w:tblGrid>
        <w:gridCol w:w="3957"/>
        <w:gridCol w:w="2695"/>
        <w:gridCol w:w="2199"/>
      </w:tblGrid>
      <w:tr w:rsidR="00261B64" w:rsidRPr="00261B64" w14:paraId="7B59C7E9" w14:textId="77777777" w:rsidTr="00261B64">
        <w:trPr>
          <w:trHeight w:val="907"/>
        </w:trPr>
        <w:tc>
          <w:tcPr>
            <w:tcW w:w="3957" w:type="dxa"/>
            <w:shd w:val="clear" w:color="auto" w:fill="F2F2F2"/>
            <w:vAlign w:val="center"/>
          </w:tcPr>
          <w:p w14:paraId="6E01106C" w14:textId="77777777" w:rsidR="00261B64" w:rsidRPr="00261B64" w:rsidRDefault="00261B64" w:rsidP="00261B64">
            <w:pPr>
              <w:jc w:val="center"/>
              <w:textAlignment w:val="baseline"/>
              <w:rPr>
                <w:rFonts w:ascii="Calibri" w:eastAsia="Microsoft Sans Serif" w:hAnsi="Calibri" w:cs="Calibri"/>
                <w:lang w:val="ca-ES"/>
              </w:rPr>
            </w:pPr>
            <w:r w:rsidRPr="00261B64">
              <w:rPr>
                <w:rFonts w:ascii="Calibri" w:eastAsia="Microsoft Sans Serif" w:hAnsi="Calibri" w:cs="Calibri"/>
                <w:lang w:val="ca-ES"/>
              </w:rPr>
              <w:t>Concepte</w:t>
            </w:r>
          </w:p>
        </w:tc>
        <w:tc>
          <w:tcPr>
            <w:tcW w:w="2695" w:type="dxa"/>
            <w:shd w:val="clear" w:color="auto" w:fill="F2F2F2"/>
            <w:vAlign w:val="center"/>
          </w:tcPr>
          <w:p w14:paraId="39DFF58C" w14:textId="77777777" w:rsidR="00261B64" w:rsidRPr="00261B64" w:rsidRDefault="00261B64" w:rsidP="00261B64">
            <w:pPr>
              <w:jc w:val="center"/>
              <w:textAlignment w:val="baseline"/>
              <w:rPr>
                <w:rFonts w:ascii="Calibri" w:eastAsia="Microsoft Sans Serif" w:hAnsi="Calibri" w:cs="Calibri"/>
                <w:lang w:val="ca-ES"/>
              </w:rPr>
            </w:pPr>
            <w:r w:rsidRPr="00261B64">
              <w:rPr>
                <w:rFonts w:ascii="Calibri" w:eastAsia="Microsoft Sans Serif" w:hAnsi="Calibri" w:cs="Calibri"/>
                <w:lang w:val="ca-ES"/>
              </w:rPr>
              <w:t>Preu màxim de licitació pels 24 mesos de contracte (sense IVA)</w:t>
            </w:r>
          </w:p>
        </w:tc>
        <w:tc>
          <w:tcPr>
            <w:tcW w:w="2199" w:type="dxa"/>
            <w:shd w:val="clear" w:color="auto" w:fill="F2F2F2"/>
            <w:vAlign w:val="center"/>
          </w:tcPr>
          <w:p w14:paraId="5FDBCE81" w14:textId="77777777" w:rsidR="00261B64" w:rsidRPr="00261B64" w:rsidRDefault="00261B64" w:rsidP="00261B64">
            <w:pPr>
              <w:jc w:val="center"/>
              <w:textAlignment w:val="baseline"/>
              <w:rPr>
                <w:rFonts w:ascii="Calibri" w:eastAsia="Microsoft Sans Serif" w:hAnsi="Calibri" w:cs="Calibri"/>
                <w:lang w:val="ca-ES"/>
              </w:rPr>
            </w:pPr>
            <w:r w:rsidRPr="00261B64">
              <w:rPr>
                <w:rFonts w:ascii="Calibri" w:eastAsia="Microsoft Sans Serif" w:hAnsi="Calibri" w:cs="Calibri"/>
                <w:lang w:val="ca-ES"/>
              </w:rPr>
              <w:t>Preu ofert pels 24 mesos de contracte (sense IVA)</w:t>
            </w:r>
          </w:p>
          <w:p w14:paraId="0E8E121E" w14:textId="77777777" w:rsidR="00261B64" w:rsidRPr="00261B64" w:rsidRDefault="00261B64" w:rsidP="00261B64">
            <w:pPr>
              <w:jc w:val="center"/>
              <w:textAlignment w:val="baseline"/>
              <w:rPr>
                <w:rFonts w:ascii="Calibri" w:eastAsia="Microsoft Sans Serif" w:hAnsi="Calibri" w:cs="Calibri"/>
                <w:b/>
                <w:lang w:val="ca-ES"/>
              </w:rPr>
            </w:pPr>
            <w:r w:rsidRPr="00261B64">
              <w:rPr>
                <w:rFonts w:ascii="Calibri" w:eastAsia="Microsoft Sans Serif" w:hAnsi="Calibri" w:cs="Calibri"/>
                <w:b/>
                <w:lang w:val="ca-ES"/>
              </w:rPr>
              <w:t>P1</w:t>
            </w:r>
          </w:p>
        </w:tc>
      </w:tr>
      <w:tr w:rsidR="00261B64" w:rsidRPr="00261B64" w14:paraId="282347E6" w14:textId="77777777" w:rsidTr="00261B64">
        <w:trPr>
          <w:trHeight w:val="620"/>
        </w:trPr>
        <w:tc>
          <w:tcPr>
            <w:tcW w:w="3957" w:type="dxa"/>
            <w:shd w:val="clear" w:color="auto" w:fill="F2F2F2"/>
          </w:tcPr>
          <w:p w14:paraId="3E572CA2" w14:textId="77777777" w:rsidR="00261B64" w:rsidRPr="00261B64" w:rsidRDefault="00261B64" w:rsidP="00261B64">
            <w:pPr>
              <w:jc w:val="both"/>
              <w:textAlignment w:val="baseline"/>
              <w:rPr>
                <w:rFonts w:ascii="Calibri" w:eastAsia="Microsoft Sans Serif" w:hAnsi="Calibri" w:cs="Calibri"/>
                <w:lang w:val="ca-ES"/>
              </w:rPr>
            </w:pPr>
            <w:r w:rsidRPr="00261B64">
              <w:rPr>
                <w:rFonts w:ascii="Calibri" w:eastAsia="Microsoft Sans Serif" w:hAnsi="Calibri" w:cs="Calibri"/>
                <w:lang w:val="ca-ES"/>
              </w:rPr>
              <w:t>Preu alçat serveis de manteniment correctiu i preventiu</w:t>
            </w:r>
          </w:p>
        </w:tc>
        <w:tc>
          <w:tcPr>
            <w:tcW w:w="2695" w:type="dxa"/>
            <w:shd w:val="clear" w:color="auto" w:fill="F2F2F2"/>
            <w:vAlign w:val="center"/>
          </w:tcPr>
          <w:p w14:paraId="3158076A" w14:textId="77777777" w:rsidR="00261B64" w:rsidRPr="00261B64" w:rsidRDefault="00261B64" w:rsidP="00261B64">
            <w:pPr>
              <w:jc w:val="center"/>
              <w:textAlignment w:val="baseline"/>
              <w:rPr>
                <w:rFonts w:ascii="Calibri" w:eastAsia="Microsoft Sans Serif" w:hAnsi="Calibri" w:cs="Calibri"/>
                <w:lang w:val="ca-ES"/>
              </w:rPr>
            </w:pPr>
            <w:r w:rsidRPr="00261B64">
              <w:rPr>
                <w:rFonts w:ascii="Calibri" w:eastAsia="Microsoft Sans Serif" w:hAnsi="Calibri" w:cs="Calibri"/>
                <w:lang w:val="ca-ES"/>
              </w:rPr>
              <w:t>15.600,00 €</w:t>
            </w:r>
          </w:p>
        </w:tc>
        <w:tc>
          <w:tcPr>
            <w:tcW w:w="2199" w:type="dxa"/>
            <w:vAlign w:val="center"/>
          </w:tcPr>
          <w:p w14:paraId="192128B4" w14:textId="77777777" w:rsidR="00261B64" w:rsidRPr="00261B64" w:rsidRDefault="00261B64" w:rsidP="00261B64">
            <w:pPr>
              <w:jc w:val="center"/>
              <w:textAlignment w:val="baseline"/>
              <w:rPr>
                <w:rFonts w:ascii="Calibri" w:eastAsia="Microsoft Sans Serif" w:hAnsi="Calibri" w:cs="Calibri"/>
                <w:lang w:val="ca-ES"/>
              </w:rPr>
            </w:pPr>
          </w:p>
        </w:tc>
      </w:tr>
    </w:tbl>
    <w:p w14:paraId="6C8A1978" w14:textId="77777777" w:rsidR="00261B64" w:rsidRPr="00261B64" w:rsidRDefault="00261B64" w:rsidP="00261B64">
      <w:pPr>
        <w:widowControl w:val="0"/>
        <w:autoSpaceDE w:val="0"/>
        <w:autoSpaceDN w:val="0"/>
        <w:spacing w:after="0" w:line="240" w:lineRule="auto"/>
        <w:textAlignment w:val="baseline"/>
        <w:rPr>
          <w:rFonts w:ascii="Calibri" w:eastAsia="Microsoft Sans Serif" w:hAnsi="Calibri" w:cs="Calibri"/>
          <w:sz w:val="22"/>
          <w:szCs w:val="22"/>
          <w:lang w:val="ca-ES"/>
        </w:rPr>
      </w:pPr>
    </w:p>
    <w:p w14:paraId="09000569" w14:textId="77777777" w:rsidR="00261B64" w:rsidRPr="00261B64" w:rsidRDefault="00261B64" w:rsidP="00261B64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Calibri" w:eastAsia="Microsoft Sans Serif" w:hAnsi="Calibri" w:cs="Calibri"/>
          <w:color w:val="000000"/>
          <w:sz w:val="22"/>
          <w:szCs w:val="22"/>
          <w:lang w:val="ca-ES"/>
        </w:rPr>
      </w:pPr>
    </w:p>
    <w:tbl>
      <w:tblPr>
        <w:tblStyle w:val="Taulaambquadrcula1"/>
        <w:tblpPr w:leftFromText="141" w:rightFromText="141" w:vertAnchor="text" w:tblpY="1"/>
        <w:tblOverlap w:val="never"/>
        <w:tblW w:w="6232" w:type="dxa"/>
        <w:tblLook w:val="04A0" w:firstRow="1" w:lastRow="0" w:firstColumn="1" w:lastColumn="0" w:noHBand="0" w:noVBand="1"/>
      </w:tblPr>
      <w:tblGrid>
        <w:gridCol w:w="3114"/>
        <w:gridCol w:w="1701"/>
        <w:gridCol w:w="1417"/>
      </w:tblGrid>
      <w:tr w:rsidR="00261B64" w:rsidRPr="00261B64" w14:paraId="7F554F65" w14:textId="77777777" w:rsidTr="00261B64">
        <w:trPr>
          <w:trHeight w:val="1603"/>
        </w:trPr>
        <w:tc>
          <w:tcPr>
            <w:tcW w:w="3114" w:type="dxa"/>
            <w:shd w:val="clear" w:color="auto" w:fill="F2F2F2"/>
            <w:vAlign w:val="center"/>
          </w:tcPr>
          <w:p w14:paraId="60DC4783" w14:textId="77777777" w:rsidR="00261B64" w:rsidRPr="00261B64" w:rsidRDefault="00261B64" w:rsidP="00261B64">
            <w:pPr>
              <w:jc w:val="center"/>
              <w:textAlignment w:val="baseline"/>
              <w:rPr>
                <w:rFonts w:ascii="Calibri" w:eastAsia="Microsoft Sans Serif" w:hAnsi="Calibri" w:cs="Calibri"/>
                <w:lang w:val="ca-ES"/>
              </w:rPr>
            </w:pPr>
            <w:r w:rsidRPr="00261B64">
              <w:rPr>
                <w:rFonts w:ascii="Calibri" w:eastAsia="Microsoft Sans Serif" w:hAnsi="Calibri" w:cs="Calibri"/>
                <w:lang w:val="ca-ES"/>
              </w:rPr>
              <w:t>Concepte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DB05988" w14:textId="77777777" w:rsidR="00261B64" w:rsidRPr="00261B64" w:rsidRDefault="00261B64" w:rsidP="00261B64">
            <w:pPr>
              <w:jc w:val="center"/>
              <w:textAlignment w:val="baseline"/>
              <w:rPr>
                <w:rFonts w:ascii="Calibri" w:eastAsia="Microsoft Sans Serif" w:hAnsi="Calibri" w:cs="Calibri"/>
                <w:lang w:val="ca-ES"/>
              </w:rPr>
            </w:pPr>
            <w:r w:rsidRPr="00261B64">
              <w:rPr>
                <w:rFonts w:ascii="Calibri" w:eastAsia="Microsoft Sans Serif" w:hAnsi="Calibri" w:cs="Calibri"/>
                <w:lang w:val="ca-ES"/>
              </w:rPr>
              <w:t>Preu unitari màxim de licitació pels 24 mesos de contracte (€/h) (sense IVA)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7167BAA7" w14:textId="77777777" w:rsidR="00261B64" w:rsidRPr="00261B64" w:rsidRDefault="00261B64" w:rsidP="00261B64">
            <w:pPr>
              <w:jc w:val="center"/>
              <w:textAlignment w:val="baseline"/>
              <w:rPr>
                <w:rFonts w:ascii="Calibri" w:eastAsia="Microsoft Sans Serif" w:hAnsi="Calibri" w:cs="Calibri"/>
                <w:lang w:val="ca-ES"/>
              </w:rPr>
            </w:pPr>
            <w:r w:rsidRPr="00261B64">
              <w:rPr>
                <w:rFonts w:ascii="Calibri" w:eastAsia="Microsoft Sans Serif" w:hAnsi="Calibri" w:cs="Calibri"/>
                <w:lang w:val="ca-ES"/>
              </w:rPr>
              <w:t>Preu unitari ofert pels 24 mesos de contracte (€/h) (sense IVA)</w:t>
            </w:r>
          </w:p>
          <w:p w14:paraId="33708970" w14:textId="77777777" w:rsidR="00261B64" w:rsidRPr="00261B64" w:rsidRDefault="00261B64" w:rsidP="00261B64">
            <w:pPr>
              <w:jc w:val="center"/>
              <w:textAlignment w:val="baseline"/>
              <w:rPr>
                <w:rFonts w:ascii="Calibri" w:eastAsia="Microsoft Sans Serif" w:hAnsi="Calibri" w:cs="Calibri"/>
                <w:b/>
                <w:lang w:val="ca-ES"/>
              </w:rPr>
            </w:pPr>
            <w:r w:rsidRPr="00261B64">
              <w:rPr>
                <w:rFonts w:ascii="Calibri" w:eastAsia="Microsoft Sans Serif" w:hAnsi="Calibri" w:cs="Calibri"/>
                <w:b/>
                <w:lang w:val="ca-ES"/>
              </w:rPr>
              <w:t>P2</w:t>
            </w:r>
          </w:p>
        </w:tc>
      </w:tr>
      <w:tr w:rsidR="00261B64" w:rsidRPr="00261B64" w14:paraId="77C64018" w14:textId="77777777" w:rsidTr="00261B64">
        <w:trPr>
          <w:trHeight w:val="692"/>
        </w:trPr>
        <w:tc>
          <w:tcPr>
            <w:tcW w:w="3114" w:type="dxa"/>
            <w:shd w:val="clear" w:color="auto" w:fill="F2F2F2"/>
            <w:vAlign w:val="center"/>
          </w:tcPr>
          <w:p w14:paraId="06D3E15D" w14:textId="77777777" w:rsidR="00261B64" w:rsidRPr="00261B64" w:rsidRDefault="00261B64" w:rsidP="00261B64">
            <w:pPr>
              <w:textAlignment w:val="baseline"/>
              <w:rPr>
                <w:rFonts w:ascii="Calibri" w:eastAsia="Microsoft Sans Serif" w:hAnsi="Calibri" w:cs="Calibri"/>
                <w:lang w:val="ca-ES"/>
              </w:rPr>
            </w:pPr>
            <w:r w:rsidRPr="00261B64">
              <w:rPr>
                <w:rFonts w:ascii="Calibri" w:eastAsia="Times New Roman" w:hAnsi="Calibri" w:cs="Calibri"/>
                <w:lang w:val="ca-ES"/>
              </w:rPr>
              <w:t>Preu unitari serveis de manteniment d’evolutius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9795014" w14:textId="77777777" w:rsidR="00261B64" w:rsidRPr="00261B64" w:rsidRDefault="00261B64" w:rsidP="00261B64">
            <w:pPr>
              <w:jc w:val="center"/>
              <w:textAlignment w:val="baseline"/>
              <w:rPr>
                <w:rFonts w:ascii="Calibri" w:eastAsia="Microsoft Sans Serif" w:hAnsi="Calibri" w:cs="Calibri"/>
                <w:lang w:val="ca-ES"/>
              </w:rPr>
            </w:pPr>
            <w:r w:rsidRPr="00261B64">
              <w:rPr>
                <w:rFonts w:ascii="Calibri" w:eastAsia="Microsoft Sans Serif" w:hAnsi="Calibri" w:cs="Calibri"/>
                <w:lang w:val="ca-ES"/>
              </w:rPr>
              <w:t>45 €/h</w:t>
            </w:r>
          </w:p>
        </w:tc>
        <w:tc>
          <w:tcPr>
            <w:tcW w:w="1417" w:type="dxa"/>
            <w:vAlign w:val="center"/>
          </w:tcPr>
          <w:p w14:paraId="0E01D7F3" w14:textId="77777777" w:rsidR="00261B64" w:rsidRPr="00261B64" w:rsidRDefault="00261B64" w:rsidP="00261B64">
            <w:pPr>
              <w:jc w:val="center"/>
              <w:textAlignment w:val="baseline"/>
              <w:rPr>
                <w:rFonts w:ascii="Calibri" w:eastAsia="Microsoft Sans Serif" w:hAnsi="Calibri" w:cs="Calibri"/>
                <w:lang w:val="ca-ES"/>
              </w:rPr>
            </w:pPr>
          </w:p>
        </w:tc>
      </w:tr>
    </w:tbl>
    <w:p w14:paraId="0B95C91D" w14:textId="77777777" w:rsidR="00261B64" w:rsidRPr="00261B64" w:rsidRDefault="00261B64" w:rsidP="00261B64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Calibri" w:cs="Calibri"/>
          <w:b/>
          <w:bCs/>
          <w:sz w:val="22"/>
          <w:szCs w:val="22"/>
          <w:lang w:val="ca-ES"/>
        </w:rPr>
      </w:pPr>
      <w:r w:rsidRPr="00261B64">
        <w:rPr>
          <w:rFonts w:ascii="Calibri" w:eastAsia="Microsoft Sans Serif" w:hAnsi="Calibri" w:cs="Calibri"/>
          <w:b/>
          <w:bCs/>
          <w:sz w:val="22"/>
          <w:szCs w:val="22"/>
          <w:lang w:val="ca-ES"/>
        </w:rPr>
        <w:br w:type="textWrapping" w:clear="all"/>
      </w:r>
    </w:p>
    <w:p w14:paraId="0C5122B3" w14:textId="77777777" w:rsidR="00261B64" w:rsidRPr="00261B64" w:rsidRDefault="00261B64" w:rsidP="00261B64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Calibri" w:cs="Calibri"/>
          <w:b/>
          <w:bCs/>
          <w:sz w:val="22"/>
          <w:szCs w:val="22"/>
          <w:lang w:val="ca-ES"/>
        </w:rPr>
      </w:pPr>
      <w:r w:rsidRPr="00261B64">
        <w:rPr>
          <w:rFonts w:ascii="Calibri" w:eastAsia="Microsoft Sans Serif" w:hAnsi="Calibri" w:cs="Calibri"/>
          <w:b/>
          <w:bCs/>
          <w:sz w:val="22"/>
          <w:szCs w:val="22"/>
          <w:lang w:val="ca-ES"/>
        </w:rPr>
        <w:br w:type="page"/>
      </w:r>
    </w:p>
    <w:p w14:paraId="1FACD33E" w14:textId="77777777" w:rsidR="00261B64" w:rsidRPr="00261B64" w:rsidRDefault="00261B64" w:rsidP="00261B64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Calibri" w:cs="Calibri"/>
          <w:b/>
          <w:bCs/>
          <w:sz w:val="22"/>
          <w:szCs w:val="22"/>
          <w:lang w:val="ca-ES"/>
        </w:rPr>
      </w:pPr>
    </w:p>
    <w:p w14:paraId="4430BD6D" w14:textId="77777777" w:rsidR="00261B64" w:rsidRPr="00261B64" w:rsidRDefault="00261B64" w:rsidP="00261B64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Calibri" w:cs="Calibri"/>
          <w:b/>
          <w:bCs/>
          <w:sz w:val="22"/>
          <w:szCs w:val="22"/>
          <w:lang w:val="ca-ES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3260"/>
        <w:gridCol w:w="1701"/>
        <w:gridCol w:w="1701"/>
      </w:tblGrid>
      <w:tr w:rsidR="00261B64" w:rsidRPr="00261B64" w14:paraId="0FC9E982" w14:textId="77777777" w:rsidTr="00261B64">
        <w:trPr>
          <w:trHeight w:val="46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DFD884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ca-ES" w:eastAsia="ca-ES"/>
              </w:rPr>
              <w:t>C</w:t>
            </w:r>
            <w:r w:rsidRPr="00261B64">
              <w:rPr>
                <w:rFonts w:ascii="Calibri" w:eastAsia="Times New Roman" w:hAnsi="Calibri" w:cs="Calibri"/>
                <w:bCs/>
                <w:sz w:val="22"/>
                <w:szCs w:val="22"/>
                <w:lang w:val="ca-ES" w:eastAsia="ca-ES"/>
              </w:rPr>
              <w:t>oncepte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281F23B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ca-ES" w:eastAsia="ca-ES"/>
              </w:rPr>
              <w:t>T</w:t>
            </w:r>
            <w:r w:rsidRPr="00261B64">
              <w:rPr>
                <w:rFonts w:ascii="Calibri" w:eastAsia="Times New Roman" w:hAnsi="Calibri" w:cs="Calibri"/>
                <w:bCs/>
                <w:sz w:val="22"/>
                <w:szCs w:val="22"/>
                <w:lang w:val="ca-ES" w:eastAsia="ca-ES"/>
              </w:rPr>
              <w:t>ipus de llicència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3696B3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ca-ES" w:eastAsia="ca-ES"/>
              </w:rPr>
              <w:t>Preu unitari màxim (€/llic.) de licitació (sense IVA)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4045FD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ca-ES" w:eastAsia="ca-ES"/>
              </w:rPr>
              <w:t>Preu unitari ofert (sense IVA) (*)</w:t>
            </w:r>
          </w:p>
        </w:tc>
      </w:tr>
      <w:tr w:rsidR="00261B64" w:rsidRPr="00261B64" w14:paraId="64994FD6" w14:textId="77777777" w:rsidTr="00261B64">
        <w:trPr>
          <w:trHeight w:val="420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00FD799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Preus unitaris de llicenciament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ACEEB57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 xml:space="preserve">IP OFFICE R10+ RECEPTIONIST 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F272B84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711,85 €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BD48A8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</w:p>
        </w:tc>
      </w:tr>
      <w:tr w:rsidR="00261B64" w:rsidRPr="00261B64" w14:paraId="67ED1C49" w14:textId="77777777" w:rsidTr="00261B64">
        <w:trPr>
          <w:trHeight w:val="4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898B9C7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61BFCDB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IP OFFICE R10+ CTI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AC0372C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748,65 €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1761C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</w:p>
        </w:tc>
      </w:tr>
      <w:tr w:rsidR="00261B64" w:rsidRPr="00261B64" w14:paraId="31DFDABE" w14:textId="77777777" w:rsidTr="00261B64">
        <w:trPr>
          <w:trHeight w:val="4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E631023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96ECC9C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 xml:space="preserve">IP OFFICE R10+ VOICEMAIL PRO 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AAC317E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>2.133,25 €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3B126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</w:tr>
      <w:tr w:rsidR="00261B64" w:rsidRPr="00261B64" w14:paraId="6B4C6D07" w14:textId="77777777" w:rsidTr="00261B64">
        <w:trPr>
          <w:trHeight w:val="4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3D77FFD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D560C5D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 xml:space="preserve">IP OFFICE R10+ 3RD PARTY IP ENDPOINT 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9252493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>201,25 €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8FE9D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</w:tr>
      <w:tr w:rsidR="00261B64" w:rsidRPr="00261B64" w14:paraId="5FEBE343" w14:textId="77777777" w:rsidTr="00261B64">
        <w:trPr>
          <w:trHeight w:val="4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DFF94E3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0FFAAB3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 xml:space="preserve">IP OFFICE R10+ SIP TRUNK 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B444D99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>88,55 €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1C5BE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</w:tr>
      <w:tr w:rsidR="00261B64" w:rsidRPr="00261B64" w14:paraId="0E5E873F" w14:textId="77777777" w:rsidTr="00261B64">
        <w:trPr>
          <w:trHeight w:val="4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777A67FD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DF44F45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 xml:space="preserve">IP OFFICE R10+ AVAYA IP ENDPOINT 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091D55F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>86,25 €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B3660B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</w:tr>
      <w:tr w:rsidR="00261B64" w:rsidRPr="00261B64" w14:paraId="755B6C5A" w14:textId="77777777" w:rsidTr="00261B64">
        <w:trPr>
          <w:trHeight w:val="4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B7727CB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53E8186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 xml:space="preserve">AVAYA CONTACT CENTER SELECT R7 VOICE AGENT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9FB9EF0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>1.063,75 €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D2BF0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</w:tr>
      <w:tr w:rsidR="00261B64" w:rsidRPr="00261B64" w14:paraId="3CC35146" w14:textId="77777777" w:rsidTr="00261B64">
        <w:trPr>
          <w:trHeight w:val="4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F58B48D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91368CE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 xml:space="preserve">AVAYA CONTACT CENTER SELECT R7 MULTIMEDIA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8A869AD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828,00 €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AC63A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</w:p>
        </w:tc>
      </w:tr>
      <w:tr w:rsidR="00261B64" w:rsidRPr="00261B64" w14:paraId="672BBF5A" w14:textId="77777777" w:rsidTr="00261B64">
        <w:trPr>
          <w:trHeight w:val="4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C11B8BB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EE8B0A8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 xml:space="preserve">AVAYA CONTACT CENTER SELECT R7 SUPERVISOR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FCDE4E2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494,50 €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2B9B9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</w:p>
        </w:tc>
      </w:tr>
      <w:tr w:rsidR="00261B64" w:rsidRPr="00261B64" w14:paraId="3D9EA6F8" w14:textId="77777777" w:rsidTr="00261B64">
        <w:trPr>
          <w:trHeight w:val="4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458D509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EF17EFB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>AVAYA CONTACT CENTER SELECT R7 REPORT CREATION WIZARD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1A12C51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>1.150,00 €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2DDDB2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</w:tr>
      <w:tr w:rsidR="00261B64" w:rsidRPr="00261B64" w14:paraId="0F6EB24B" w14:textId="77777777" w:rsidTr="00261B64">
        <w:trPr>
          <w:trHeight w:val="4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A784B01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43E22B7F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>IP OFFICE R10+ MEDIA MANAGER LIC:DS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6AB8193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>1.374,25 €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6C776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</w:tr>
      <w:tr w:rsidR="00261B64" w:rsidRPr="00261B64" w14:paraId="424C4F60" w14:textId="77777777" w:rsidTr="00261B64">
        <w:trPr>
          <w:trHeight w:val="4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4BA921B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483EBC1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 xml:space="preserve">IP OFFICE R11 POWER USER 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73F80BB3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>201,25 €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5C1E6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</w:tr>
      <w:tr w:rsidR="00261B64" w:rsidRPr="00261B64" w14:paraId="7776213D" w14:textId="77777777" w:rsidTr="00261B64">
        <w:trPr>
          <w:trHeight w:val="4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48DDFE8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1D38C70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 xml:space="preserve">IP OFFICE R11 TELEWORKER 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BBF97A1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  <w:t>177,10 €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8C764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</w:p>
        </w:tc>
      </w:tr>
      <w:tr w:rsidR="00261B64" w:rsidRPr="00261B64" w14:paraId="7800D0EB" w14:textId="77777777" w:rsidTr="00261B64">
        <w:trPr>
          <w:trHeight w:val="4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9E6202B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C6CC09A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 xml:space="preserve">IP OFFICE R11 MOBILE WORKER 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325A983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>105,80 €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4F110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</w:tr>
      <w:tr w:rsidR="00261B64" w:rsidRPr="00261B64" w14:paraId="2EF7457B" w14:textId="77777777" w:rsidTr="00261B64">
        <w:trPr>
          <w:trHeight w:val="420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25BCCF8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6D31AD7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 xml:space="preserve">IP OFFICE R11 OFFICE WORKER 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BB96E4B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>117,30 €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8F1F6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</w:tr>
      <w:tr w:rsidR="00261B64" w:rsidRPr="00261B64" w14:paraId="0E2D8E7D" w14:textId="77777777" w:rsidTr="00261B64">
        <w:trPr>
          <w:trHeight w:val="420"/>
        </w:trPr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3154BA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028C43A2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>IP OFFICE R11 PREFERRED VOICEMAIL PRO LIC:DS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A0B4C15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ca-ES" w:eastAsia="ca-ES"/>
              </w:rPr>
            </w:pPr>
            <w:r w:rsidRPr="00261B64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  <w:t>2.323,00 €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29E3D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</w:tr>
      <w:tr w:rsidR="00261B64" w:rsidRPr="00261B64" w14:paraId="29C2A65A" w14:textId="77777777" w:rsidTr="00261B64">
        <w:trPr>
          <w:trHeight w:val="420"/>
        </w:trPr>
        <w:tc>
          <w:tcPr>
            <w:tcW w:w="70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BFFC7F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261B6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ca-ES"/>
              </w:rPr>
              <w:t>SUMATORI PREUS UNITARIS OFERTS (sense IVA) P3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446589F" w14:textId="77777777" w:rsidR="00261B64" w:rsidRPr="00261B64" w:rsidRDefault="00261B64" w:rsidP="00261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ca-ES"/>
              </w:rPr>
            </w:pPr>
          </w:p>
        </w:tc>
      </w:tr>
    </w:tbl>
    <w:p w14:paraId="2B749553" w14:textId="77777777" w:rsidR="00261B64" w:rsidRPr="00261B64" w:rsidRDefault="00261B64" w:rsidP="00261B64">
      <w:pPr>
        <w:widowControl w:val="0"/>
        <w:autoSpaceDE w:val="0"/>
        <w:autoSpaceDN w:val="0"/>
        <w:spacing w:after="0" w:line="240" w:lineRule="auto"/>
        <w:ind w:right="111"/>
        <w:jc w:val="both"/>
        <w:rPr>
          <w:rFonts w:ascii="Calibri" w:eastAsia="Times New Roman" w:hAnsi="Calibri" w:cs="Calibri"/>
          <w:i/>
          <w:iCs/>
          <w:color w:val="000000"/>
          <w:sz w:val="22"/>
          <w:szCs w:val="22"/>
          <w:lang w:val="ca-ES"/>
        </w:rPr>
      </w:pPr>
      <w:r w:rsidRPr="00261B64">
        <w:rPr>
          <w:rFonts w:ascii="Calibri" w:eastAsia="Times New Roman" w:hAnsi="Calibri" w:cs="Calibri"/>
          <w:i/>
          <w:iCs/>
          <w:color w:val="000000"/>
          <w:sz w:val="22"/>
          <w:szCs w:val="22"/>
          <w:lang w:val="ca-ES"/>
        </w:rPr>
        <w:t>(*)No es podrà superar el preu unitari màxim de licitació establert per a cada llicència.</w:t>
      </w:r>
    </w:p>
    <w:p w14:paraId="329167B2" w14:textId="77777777" w:rsidR="00261B64" w:rsidRPr="00261B64" w:rsidRDefault="00261B64" w:rsidP="00261B64">
      <w:pPr>
        <w:widowControl w:val="0"/>
        <w:autoSpaceDE w:val="0"/>
        <w:autoSpaceDN w:val="0"/>
        <w:spacing w:after="0" w:line="240" w:lineRule="auto"/>
        <w:rPr>
          <w:rFonts w:ascii="Calibri" w:eastAsia="Microsoft Sans Serif" w:hAnsi="Calibri" w:cs="Calibri"/>
          <w:b/>
          <w:bCs/>
          <w:sz w:val="22"/>
          <w:szCs w:val="22"/>
          <w:lang w:val="ca-ES"/>
        </w:rPr>
      </w:pPr>
    </w:p>
    <w:p w14:paraId="0F43E9A4" w14:textId="77777777" w:rsidR="00261B64" w:rsidRPr="00261B64" w:rsidRDefault="00261B64" w:rsidP="00261B64">
      <w:pPr>
        <w:widowControl w:val="0"/>
        <w:autoSpaceDE w:val="0"/>
        <w:autoSpaceDN w:val="0"/>
        <w:spacing w:before="195" w:after="0" w:line="244" w:lineRule="auto"/>
        <w:ind w:right="123"/>
        <w:jc w:val="both"/>
        <w:rPr>
          <w:rFonts w:ascii="Calibri" w:eastAsia="Microsoft Sans Serif" w:hAnsi="Calibri" w:cs="Calibri"/>
          <w:sz w:val="22"/>
          <w:szCs w:val="22"/>
          <w:lang w:val="ca-ES"/>
        </w:rPr>
      </w:pP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Termini de validesa de la oferta: 6 mesos (des de la data límit declarada de recepció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d’ofertes).</w:t>
      </w:r>
    </w:p>
    <w:p w14:paraId="3B66E11D" w14:textId="77777777" w:rsidR="00261B64" w:rsidRPr="00261B64" w:rsidRDefault="00261B64" w:rsidP="00261B64">
      <w:pPr>
        <w:widowControl w:val="0"/>
        <w:autoSpaceDE w:val="0"/>
        <w:autoSpaceDN w:val="0"/>
        <w:spacing w:after="0" w:line="244" w:lineRule="auto"/>
        <w:ind w:right="122"/>
        <w:jc w:val="both"/>
        <w:rPr>
          <w:rFonts w:ascii="Calibri" w:eastAsia="Microsoft Sans Serif" w:hAnsi="Calibri" w:cs="Calibri"/>
          <w:sz w:val="22"/>
          <w:szCs w:val="22"/>
          <w:lang w:val="ca-ES"/>
        </w:rPr>
      </w:pPr>
    </w:p>
    <w:p w14:paraId="74D6F9A3" w14:textId="77777777" w:rsidR="00261B64" w:rsidRPr="00261B64" w:rsidRDefault="00261B64" w:rsidP="00261B64">
      <w:pPr>
        <w:widowControl w:val="0"/>
        <w:autoSpaceDE w:val="0"/>
        <w:autoSpaceDN w:val="0"/>
        <w:spacing w:after="0" w:line="244" w:lineRule="auto"/>
        <w:ind w:right="122"/>
        <w:jc w:val="both"/>
        <w:rPr>
          <w:rFonts w:ascii="Calibri" w:eastAsia="Microsoft Sans Serif" w:hAnsi="Calibri" w:cs="Calibri"/>
          <w:sz w:val="22"/>
          <w:szCs w:val="22"/>
          <w:lang w:val="ca-ES"/>
        </w:rPr>
      </w:pP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I, perquè consti, signo aquesta oferta econòmica i de criteris avaluables mitjançant</w:t>
      </w:r>
      <w:r w:rsidRPr="00261B64">
        <w:rPr>
          <w:rFonts w:ascii="Calibri" w:eastAsia="Microsoft Sans Serif" w:hAnsi="Calibri" w:cs="Calibri"/>
          <w:spacing w:val="1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fórmules</w:t>
      </w:r>
      <w:r w:rsidRPr="00261B64">
        <w:rPr>
          <w:rFonts w:ascii="Calibri" w:eastAsia="Microsoft Sans Serif" w:hAnsi="Calibri" w:cs="Calibri"/>
          <w:spacing w:val="-3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automàtiques.</w:t>
      </w:r>
    </w:p>
    <w:p w14:paraId="7633D5D4" w14:textId="77777777" w:rsidR="00261B64" w:rsidRPr="00261B64" w:rsidRDefault="00261B64" w:rsidP="00261B64">
      <w:pPr>
        <w:widowControl w:val="0"/>
        <w:autoSpaceDE w:val="0"/>
        <w:autoSpaceDN w:val="0"/>
        <w:spacing w:after="0" w:line="244" w:lineRule="auto"/>
        <w:ind w:right="122"/>
        <w:jc w:val="both"/>
        <w:rPr>
          <w:rFonts w:ascii="Calibri" w:eastAsia="Microsoft Sans Serif" w:hAnsi="Calibri" w:cs="Calibri"/>
          <w:sz w:val="22"/>
          <w:szCs w:val="22"/>
          <w:lang w:val="ca-ES"/>
        </w:rPr>
      </w:pPr>
    </w:p>
    <w:p w14:paraId="3D9F0A58" w14:textId="77777777" w:rsidR="00261B64" w:rsidRPr="00261B64" w:rsidRDefault="00261B64" w:rsidP="00261B64">
      <w:pPr>
        <w:widowControl w:val="0"/>
        <w:autoSpaceDE w:val="0"/>
        <w:autoSpaceDN w:val="0"/>
        <w:spacing w:before="194" w:after="0" w:line="240" w:lineRule="auto"/>
        <w:jc w:val="both"/>
        <w:rPr>
          <w:rFonts w:ascii="Calibri" w:eastAsia="Microsoft Sans Serif" w:hAnsi="Calibri" w:cs="Calibri"/>
          <w:spacing w:val="-3"/>
          <w:sz w:val="22"/>
          <w:szCs w:val="22"/>
          <w:lang w:val="ca-ES"/>
        </w:rPr>
      </w:pP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(Lloc i</w:t>
      </w:r>
      <w:r w:rsidRPr="00261B64">
        <w:rPr>
          <w:rFonts w:ascii="Calibri" w:eastAsia="Microsoft Sans Serif" w:hAnsi="Calibri" w:cs="Calibri"/>
          <w:spacing w:val="-5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data)</w:t>
      </w:r>
      <w:r w:rsidRPr="00261B64">
        <w:rPr>
          <w:rFonts w:ascii="Calibri" w:eastAsia="Microsoft Sans Serif" w:hAnsi="Calibri" w:cs="Calibri"/>
          <w:spacing w:val="-3"/>
          <w:sz w:val="22"/>
          <w:szCs w:val="22"/>
          <w:lang w:val="ca-ES"/>
        </w:rPr>
        <w:t xml:space="preserve"> </w:t>
      </w:r>
    </w:p>
    <w:p w14:paraId="6E6C4986" w14:textId="68C24D3C" w:rsidR="00261B64" w:rsidRPr="00261B64" w:rsidRDefault="00261B64" w:rsidP="00261B64">
      <w:pPr>
        <w:widowControl w:val="0"/>
        <w:autoSpaceDE w:val="0"/>
        <w:autoSpaceDN w:val="0"/>
        <w:spacing w:before="194" w:after="0" w:line="240" w:lineRule="auto"/>
        <w:jc w:val="both"/>
        <w:rPr>
          <w:rFonts w:ascii="Calibri" w:eastAsia="Microsoft Sans Serif" w:hAnsi="Calibri" w:cs="Calibri"/>
          <w:sz w:val="22"/>
          <w:szCs w:val="22"/>
          <w:lang w:val="ca-ES"/>
        </w:rPr>
      </w:pPr>
      <w:r w:rsidRPr="00261B64">
        <w:rPr>
          <w:rFonts w:ascii="Calibri" w:eastAsia="Microsoft Sans Serif" w:hAnsi="Calibri" w:cs="Calibri"/>
          <w:spacing w:val="-3"/>
          <w:sz w:val="22"/>
          <w:szCs w:val="22"/>
          <w:lang w:val="ca-ES"/>
        </w:rPr>
        <w:t>S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ignatura</w:t>
      </w:r>
      <w:r w:rsidRPr="00261B64">
        <w:rPr>
          <w:rFonts w:ascii="Calibri" w:eastAsia="Microsoft Sans Serif" w:hAnsi="Calibri" w:cs="Calibri"/>
          <w:spacing w:val="-3"/>
          <w:sz w:val="22"/>
          <w:szCs w:val="22"/>
          <w:lang w:val="ca-ES"/>
        </w:rPr>
        <w:t xml:space="preserve"> </w:t>
      </w:r>
      <w:r w:rsidRPr="00261B64">
        <w:rPr>
          <w:rFonts w:ascii="Calibri" w:eastAsia="Microsoft Sans Serif" w:hAnsi="Calibri" w:cs="Calibri"/>
          <w:sz w:val="22"/>
          <w:szCs w:val="22"/>
          <w:lang w:val="ca-ES"/>
        </w:rPr>
        <w:t>electrònica</w:t>
      </w:r>
    </w:p>
    <w:sectPr w:rsidR="00261B64" w:rsidRPr="00261B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007A" w14:textId="77777777" w:rsidR="00261B64" w:rsidRDefault="00261B64" w:rsidP="00261B64">
      <w:pPr>
        <w:spacing w:after="0" w:line="240" w:lineRule="auto"/>
      </w:pPr>
      <w:r>
        <w:separator/>
      </w:r>
    </w:p>
  </w:endnote>
  <w:endnote w:type="continuationSeparator" w:id="0">
    <w:p w14:paraId="540E9064" w14:textId="77777777" w:rsidR="00261B64" w:rsidRDefault="00261B64" w:rsidP="0026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78D5" w14:textId="77777777" w:rsidR="00261B64" w:rsidRDefault="00261B64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B23B" w14:textId="77777777" w:rsidR="00261B64" w:rsidRDefault="00261B64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FE2FA" w14:textId="77777777" w:rsidR="00261B64" w:rsidRDefault="00261B6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342A" w14:textId="77777777" w:rsidR="00261B64" w:rsidRDefault="00261B64" w:rsidP="00261B64">
      <w:pPr>
        <w:spacing w:after="0" w:line="240" w:lineRule="auto"/>
      </w:pPr>
      <w:r>
        <w:separator/>
      </w:r>
    </w:p>
  </w:footnote>
  <w:footnote w:type="continuationSeparator" w:id="0">
    <w:p w14:paraId="1C00C98E" w14:textId="77777777" w:rsidR="00261B64" w:rsidRDefault="00261B64" w:rsidP="00261B64">
      <w:pPr>
        <w:spacing w:after="0" w:line="240" w:lineRule="auto"/>
      </w:pPr>
      <w:r>
        <w:continuationSeparator/>
      </w:r>
    </w:p>
  </w:footnote>
  <w:footnote w:id="1">
    <w:p w14:paraId="1479E764" w14:textId="77777777" w:rsidR="00261B64" w:rsidRPr="00261B64" w:rsidRDefault="00261B64" w:rsidP="00261B64">
      <w:pPr>
        <w:pStyle w:val="Textdenotaapeudepgina"/>
        <w:jc w:val="both"/>
        <w:rPr>
          <w:rFonts w:cs="Calibri"/>
          <w:sz w:val="18"/>
          <w:szCs w:val="18"/>
        </w:rPr>
      </w:pPr>
      <w:r w:rsidRPr="00796548">
        <w:rPr>
          <w:rStyle w:val="Refernciadenotaapeudepgina"/>
          <w:rFonts w:ascii="Arial" w:hAnsi="Arial" w:cs="Arial"/>
          <w:sz w:val="18"/>
          <w:szCs w:val="18"/>
        </w:rPr>
        <w:footnoteRef/>
      </w:r>
      <w:r w:rsidRPr="0079654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61B64">
        <w:rPr>
          <w:rFonts w:cs="Calibri"/>
          <w:sz w:val="18"/>
          <w:szCs w:val="18"/>
        </w:rPr>
        <w:t>Els</w:t>
      </w:r>
      <w:proofErr w:type="spellEnd"/>
      <w:r w:rsidRPr="00261B64">
        <w:rPr>
          <w:rFonts w:cs="Calibri"/>
          <w:sz w:val="18"/>
          <w:szCs w:val="18"/>
        </w:rPr>
        <w:t xml:space="preserve"> </w:t>
      </w:r>
      <w:proofErr w:type="spellStart"/>
      <w:r w:rsidRPr="00261B64">
        <w:rPr>
          <w:rFonts w:cs="Calibri"/>
          <w:sz w:val="18"/>
          <w:szCs w:val="18"/>
        </w:rPr>
        <w:t>preus</w:t>
      </w:r>
      <w:proofErr w:type="spellEnd"/>
      <w:r w:rsidRPr="00261B64">
        <w:rPr>
          <w:rFonts w:cs="Calibri"/>
          <w:sz w:val="18"/>
          <w:szCs w:val="18"/>
        </w:rPr>
        <w:t xml:space="preserve"> no </w:t>
      </w:r>
      <w:proofErr w:type="spellStart"/>
      <w:r w:rsidRPr="00261B64">
        <w:rPr>
          <w:rFonts w:cs="Calibri"/>
          <w:sz w:val="18"/>
          <w:szCs w:val="18"/>
        </w:rPr>
        <w:t>podran</w:t>
      </w:r>
      <w:proofErr w:type="spellEnd"/>
      <w:r w:rsidRPr="00261B64">
        <w:rPr>
          <w:rFonts w:cs="Calibri"/>
          <w:sz w:val="18"/>
          <w:szCs w:val="18"/>
        </w:rPr>
        <w:t xml:space="preserve"> superar </w:t>
      </w:r>
      <w:proofErr w:type="spellStart"/>
      <w:r w:rsidRPr="00261B64">
        <w:rPr>
          <w:rFonts w:cs="Calibri"/>
          <w:sz w:val="18"/>
          <w:szCs w:val="18"/>
        </w:rPr>
        <w:t>els</w:t>
      </w:r>
      <w:proofErr w:type="spellEnd"/>
      <w:r w:rsidRPr="00261B64">
        <w:rPr>
          <w:rFonts w:cs="Calibri"/>
          <w:sz w:val="18"/>
          <w:szCs w:val="18"/>
        </w:rPr>
        <w:t xml:space="preserve"> </w:t>
      </w:r>
      <w:proofErr w:type="spellStart"/>
      <w:r w:rsidRPr="00261B64">
        <w:rPr>
          <w:rFonts w:cs="Calibri"/>
          <w:sz w:val="18"/>
          <w:szCs w:val="18"/>
        </w:rPr>
        <w:t>valors</w:t>
      </w:r>
      <w:proofErr w:type="spellEnd"/>
      <w:r w:rsidRPr="00261B64">
        <w:rPr>
          <w:rFonts w:cs="Calibri"/>
          <w:sz w:val="18"/>
          <w:szCs w:val="18"/>
        </w:rPr>
        <w:t xml:space="preserve"> </w:t>
      </w:r>
      <w:proofErr w:type="spellStart"/>
      <w:r w:rsidRPr="00261B64">
        <w:rPr>
          <w:rFonts w:cs="Calibri"/>
          <w:sz w:val="18"/>
          <w:szCs w:val="18"/>
        </w:rPr>
        <w:t>màxims</w:t>
      </w:r>
      <w:proofErr w:type="spellEnd"/>
      <w:r w:rsidRPr="00261B64">
        <w:rPr>
          <w:rFonts w:cs="Calibri"/>
          <w:sz w:val="18"/>
          <w:szCs w:val="18"/>
        </w:rPr>
        <w:t xml:space="preserve"> </w:t>
      </w:r>
      <w:proofErr w:type="spellStart"/>
      <w:r w:rsidRPr="00261B64">
        <w:rPr>
          <w:rFonts w:cs="Calibri"/>
          <w:sz w:val="18"/>
          <w:szCs w:val="18"/>
        </w:rPr>
        <w:t>contemplats</w:t>
      </w:r>
      <w:proofErr w:type="spellEnd"/>
      <w:r w:rsidRPr="00261B64">
        <w:rPr>
          <w:rFonts w:cs="Calibri"/>
          <w:sz w:val="18"/>
          <w:szCs w:val="18"/>
        </w:rPr>
        <w:t xml:space="preserve"> a </w:t>
      </w:r>
      <w:proofErr w:type="spellStart"/>
      <w:r w:rsidRPr="00261B64">
        <w:rPr>
          <w:rFonts w:cs="Calibri"/>
          <w:sz w:val="18"/>
          <w:szCs w:val="18"/>
        </w:rPr>
        <w:t>l’apartat</w:t>
      </w:r>
      <w:proofErr w:type="spellEnd"/>
      <w:r w:rsidRPr="00261B64">
        <w:rPr>
          <w:rFonts w:cs="Calibri"/>
          <w:sz w:val="18"/>
          <w:szCs w:val="18"/>
        </w:rPr>
        <w:t xml:space="preserve"> B1 del </w:t>
      </w:r>
      <w:proofErr w:type="spellStart"/>
      <w:r w:rsidRPr="00261B64">
        <w:rPr>
          <w:rFonts w:cs="Calibri"/>
          <w:sz w:val="18"/>
          <w:szCs w:val="18"/>
        </w:rPr>
        <w:t>Quadre</w:t>
      </w:r>
      <w:proofErr w:type="spellEnd"/>
      <w:r w:rsidRPr="00261B64">
        <w:rPr>
          <w:rFonts w:cs="Calibri"/>
          <w:sz w:val="18"/>
          <w:szCs w:val="18"/>
        </w:rPr>
        <w:t xml:space="preserve"> de Característiques del Contracte del </w:t>
      </w:r>
      <w:proofErr w:type="spellStart"/>
      <w:r w:rsidRPr="00261B64">
        <w:rPr>
          <w:rFonts w:cs="Calibri"/>
          <w:sz w:val="18"/>
          <w:szCs w:val="18"/>
        </w:rPr>
        <w:t>Plec</w:t>
      </w:r>
      <w:proofErr w:type="spellEnd"/>
      <w:r w:rsidRPr="00261B64">
        <w:rPr>
          <w:rFonts w:cs="Calibri"/>
          <w:sz w:val="18"/>
          <w:szCs w:val="18"/>
        </w:rPr>
        <w:t xml:space="preserve"> de </w:t>
      </w:r>
      <w:proofErr w:type="spellStart"/>
      <w:r w:rsidRPr="00261B64">
        <w:rPr>
          <w:rFonts w:cs="Calibri"/>
          <w:sz w:val="18"/>
          <w:szCs w:val="18"/>
        </w:rPr>
        <w:t>Clàusules</w:t>
      </w:r>
      <w:proofErr w:type="spellEnd"/>
      <w:r w:rsidRPr="00261B64">
        <w:rPr>
          <w:rFonts w:cs="Calibri"/>
          <w:sz w:val="18"/>
          <w:szCs w:val="18"/>
        </w:rPr>
        <w:t xml:space="preserve"> </w:t>
      </w:r>
      <w:proofErr w:type="spellStart"/>
      <w:r w:rsidRPr="00261B64">
        <w:rPr>
          <w:rFonts w:cs="Calibri"/>
          <w:sz w:val="18"/>
          <w:szCs w:val="18"/>
        </w:rPr>
        <w:t>Particulars</w:t>
      </w:r>
      <w:proofErr w:type="spellEnd"/>
      <w:r w:rsidRPr="00261B64">
        <w:rPr>
          <w:rFonts w:cs="Calibri"/>
          <w:sz w:val="18"/>
          <w:szCs w:val="18"/>
        </w:rPr>
        <w:t>.</w:t>
      </w:r>
    </w:p>
    <w:p w14:paraId="23AE9928" w14:textId="77777777" w:rsidR="00261B64" w:rsidRPr="00796548" w:rsidRDefault="00261B64" w:rsidP="00261B64">
      <w:pPr>
        <w:pStyle w:val="Textdenotaapeudepgina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137AA" w14:textId="77777777" w:rsidR="00261B64" w:rsidRDefault="00261B64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C79B" w14:textId="77777777" w:rsidR="00261B64" w:rsidRDefault="00261B64" w:rsidP="00261B64">
    <w:pPr>
      <w:spacing w:before="11" w:line="183" w:lineRule="exact"/>
      <w:ind w:right="35"/>
      <w:jc w:val="right"/>
      <w:rPr>
        <w:rFonts w:ascii="Arial" w:hAnsi="Arial" w:cs="Arial"/>
        <w:sz w:val="18"/>
        <w:szCs w:val="24"/>
      </w:rPr>
    </w:pPr>
  </w:p>
  <w:p w14:paraId="235BFBEF" w14:textId="1A77B3E3" w:rsidR="00261B64" w:rsidRPr="00261B64" w:rsidRDefault="00261B64" w:rsidP="00261B64">
    <w:pPr>
      <w:spacing w:before="11" w:line="183" w:lineRule="exact"/>
      <w:ind w:right="35"/>
      <w:jc w:val="right"/>
      <w:rPr>
        <w:rFonts w:ascii="Arial" w:hAnsi="Arial" w:cs="Arial"/>
        <w:sz w:val="18"/>
        <w:szCs w:val="24"/>
      </w:rPr>
    </w:pPr>
    <w:r>
      <w:rPr>
        <w:noProof/>
        <w:sz w:val="20"/>
        <w:lang w:eastAsia="es-ES"/>
      </w:rPr>
      <w:drawing>
        <wp:anchor distT="0" distB="0" distL="114300" distR="114300" simplePos="0" relativeHeight="251659264" behindDoc="0" locked="0" layoutInCell="1" allowOverlap="1" wp14:anchorId="617A45B3" wp14:editId="6B07849F">
          <wp:simplePos x="0" y="0"/>
          <wp:positionH relativeFrom="margin">
            <wp:align>left</wp:align>
          </wp:positionH>
          <wp:positionV relativeFrom="paragraph">
            <wp:posOffset>34290</wp:posOffset>
          </wp:positionV>
          <wp:extent cx="2903220" cy="361950"/>
          <wp:effectExtent l="0" t="0" r="0" b="0"/>
          <wp:wrapSquare wrapText="bothSides"/>
          <wp:docPr id="1740452831" name="Imagen 1740452831" descr="Imatge que conté Font, text, logotip, Gràfic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452831" name="Imagen 1740452831" descr="Imatge que conté Font, text, logotip, Gràfics&#10;&#10;Pot ser que el contingut generat amb IA no sigui correcte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857" b="22857"/>
                  <a:stretch/>
                </pic:blipFill>
                <pic:spPr bwMode="auto">
                  <a:xfrm>
                    <a:off x="0" y="0"/>
                    <a:ext cx="290322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DCC79C" w14:textId="667B7CA3" w:rsidR="00261B64" w:rsidRPr="00261B64" w:rsidRDefault="00261B64" w:rsidP="00261B64">
    <w:pPr>
      <w:spacing w:before="11" w:after="0" w:line="240" w:lineRule="auto"/>
      <w:ind w:right="35"/>
      <w:jc w:val="right"/>
      <w:rPr>
        <w:rFonts w:cs="Calibri"/>
        <w:sz w:val="20"/>
        <w:szCs w:val="28"/>
      </w:rPr>
    </w:pPr>
    <w:r w:rsidRPr="00261B64">
      <w:rPr>
        <w:rFonts w:cs="Calibri"/>
        <w:sz w:val="20"/>
        <w:szCs w:val="28"/>
      </w:rPr>
      <w:t>AMB</w:t>
    </w:r>
    <w:r w:rsidRPr="00261B64">
      <w:rPr>
        <w:rFonts w:cs="Calibri"/>
        <w:spacing w:val="-5"/>
        <w:sz w:val="20"/>
        <w:szCs w:val="28"/>
      </w:rPr>
      <w:t xml:space="preserve"> </w:t>
    </w:r>
    <w:proofErr w:type="spellStart"/>
    <w:r w:rsidRPr="00261B64">
      <w:rPr>
        <w:rFonts w:cs="Calibri"/>
        <w:sz w:val="20"/>
        <w:szCs w:val="28"/>
      </w:rPr>
      <w:t>Informació</w:t>
    </w:r>
    <w:proofErr w:type="spellEnd"/>
    <w:r w:rsidRPr="00261B64">
      <w:rPr>
        <w:rFonts w:cs="Calibri"/>
        <w:spacing w:val="-1"/>
        <w:sz w:val="20"/>
        <w:szCs w:val="28"/>
      </w:rPr>
      <w:t xml:space="preserve"> </w:t>
    </w:r>
    <w:r w:rsidRPr="00261B64">
      <w:rPr>
        <w:rFonts w:cs="Calibri"/>
        <w:sz w:val="20"/>
        <w:szCs w:val="28"/>
      </w:rPr>
      <w:t>ANNEX 2</w:t>
    </w:r>
  </w:p>
  <w:p w14:paraId="22E25F99" w14:textId="77777777" w:rsidR="00261B64" w:rsidRPr="00261B64" w:rsidRDefault="00261B64" w:rsidP="00261B64">
    <w:pPr>
      <w:spacing w:before="11" w:after="0" w:line="240" w:lineRule="auto"/>
      <w:ind w:right="35"/>
      <w:jc w:val="right"/>
      <w:rPr>
        <w:rFonts w:cs="Calibri"/>
        <w:spacing w:val="-1"/>
        <w:sz w:val="20"/>
        <w:szCs w:val="28"/>
      </w:rPr>
    </w:pPr>
    <w:proofErr w:type="spellStart"/>
    <w:r w:rsidRPr="00261B64">
      <w:rPr>
        <w:rFonts w:cs="Calibri"/>
        <w:sz w:val="20"/>
        <w:szCs w:val="28"/>
      </w:rPr>
      <w:t>Serveis</w:t>
    </w:r>
    <w:proofErr w:type="spellEnd"/>
    <w:r w:rsidRPr="00261B64">
      <w:rPr>
        <w:rFonts w:cs="Calibri"/>
        <w:sz w:val="20"/>
        <w:szCs w:val="28"/>
      </w:rPr>
      <w:t xml:space="preserve"> de </w:t>
    </w:r>
    <w:proofErr w:type="spellStart"/>
    <w:r w:rsidRPr="00261B64">
      <w:rPr>
        <w:rFonts w:cs="Calibri"/>
        <w:sz w:val="20"/>
        <w:szCs w:val="28"/>
      </w:rPr>
      <w:t>manteniment</w:t>
    </w:r>
    <w:proofErr w:type="spellEnd"/>
    <w:r w:rsidRPr="00261B64">
      <w:rPr>
        <w:rFonts w:cs="Calibri"/>
        <w:sz w:val="20"/>
        <w:szCs w:val="28"/>
      </w:rPr>
      <w:t xml:space="preserve"> i </w:t>
    </w:r>
    <w:proofErr w:type="spellStart"/>
    <w:r w:rsidRPr="00261B64">
      <w:rPr>
        <w:rFonts w:cs="Calibri"/>
        <w:sz w:val="20"/>
        <w:szCs w:val="28"/>
      </w:rPr>
      <w:t>subministrament</w:t>
    </w:r>
    <w:proofErr w:type="spellEnd"/>
    <w:r w:rsidRPr="00261B64">
      <w:rPr>
        <w:rFonts w:cs="Calibri"/>
        <w:sz w:val="20"/>
        <w:szCs w:val="28"/>
      </w:rPr>
      <w:t xml:space="preserve"> de </w:t>
    </w:r>
    <w:proofErr w:type="spellStart"/>
    <w:r w:rsidRPr="00261B64">
      <w:rPr>
        <w:rFonts w:cs="Calibri"/>
        <w:sz w:val="20"/>
        <w:szCs w:val="28"/>
      </w:rPr>
      <w:t>llicenciament</w:t>
    </w:r>
    <w:proofErr w:type="spellEnd"/>
    <w:r w:rsidRPr="00261B64">
      <w:rPr>
        <w:rFonts w:cs="Calibri"/>
        <w:sz w:val="20"/>
        <w:szCs w:val="28"/>
      </w:rPr>
      <w:t xml:space="preserve"> de la </w:t>
    </w:r>
    <w:proofErr w:type="spellStart"/>
    <w:r w:rsidRPr="00261B64">
      <w:rPr>
        <w:rFonts w:cs="Calibri"/>
        <w:sz w:val="20"/>
        <w:szCs w:val="28"/>
      </w:rPr>
      <w:t>centraleta</w:t>
    </w:r>
    <w:proofErr w:type="spellEnd"/>
    <w:r w:rsidRPr="00261B64">
      <w:rPr>
        <w:rFonts w:cs="Calibri"/>
        <w:sz w:val="20"/>
        <w:szCs w:val="28"/>
      </w:rPr>
      <w:t xml:space="preserve"> </w:t>
    </w:r>
    <w:proofErr w:type="spellStart"/>
    <w:r w:rsidRPr="00261B64">
      <w:rPr>
        <w:rFonts w:cs="Calibri"/>
        <w:sz w:val="20"/>
        <w:szCs w:val="28"/>
      </w:rPr>
      <w:t>telefònica</w:t>
    </w:r>
    <w:proofErr w:type="spellEnd"/>
    <w:r w:rsidRPr="00261B64">
      <w:rPr>
        <w:rFonts w:cs="Calibri"/>
        <w:sz w:val="20"/>
        <w:szCs w:val="28"/>
      </w:rPr>
      <w:t xml:space="preserve"> Avaya </w:t>
    </w:r>
    <w:proofErr w:type="spellStart"/>
    <w:r w:rsidRPr="00261B64">
      <w:rPr>
        <w:rFonts w:cs="Calibri"/>
        <w:sz w:val="20"/>
        <w:szCs w:val="28"/>
      </w:rPr>
      <w:t>d’AMB</w:t>
    </w:r>
    <w:proofErr w:type="spellEnd"/>
    <w:r w:rsidRPr="00261B64">
      <w:rPr>
        <w:rFonts w:cs="Calibri"/>
        <w:sz w:val="20"/>
        <w:szCs w:val="28"/>
      </w:rPr>
      <w:t xml:space="preserve"> </w:t>
    </w:r>
    <w:proofErr w:type="spellStart"/>
    <w:r w:rsidRPr="00261B64">
      <w:rPr>
        <w:rFonts w:cs="Calibri"/>
        <w:sz w:val="20"/>
        <w:szCs w:val="28"/>
      </w:rPr>
      <w:t>Informació</w:t>
    </w:r>
    <w:proofErr w:type="spellEnd"/>
    <w:r w:rsidRPr="00261B64">
      <w:rPr>
        <w:rFonts w:cs="Calibri"/>
        <w:sz w:val="20"/>
        <w:szCs w:val="28"/>
      </w:rPr>
      <w:t xml:space="preserve"> i </w:t>
    </w:r>
    <w:proofErr w:type="spellStart"/>
    <w:r w:rsidRPr="00261B64">
      <w:rPr>
        <w:rFonts w:cs="Calibri"/>
        <w:sz w:val="20"/>
        <w:szCs w:val="28"/>
      </w:rPr>
      <w:t>Serveis</w:t>
    </w:r>
    <w:proofErr w:type="spellEnd"/>
    <w:r w:rsidRPr="00261B64">
      <w:rPr>
        <w:rFonts w:cs="Calibri"/>
        <w:sz w:val="20"/>
        <w:szCs w:val="28"/>
      </w:rPr>
      <w:t xml:space="preserve">, S.A. - </w:t>
    </w:r>
    <w:r w:rsidRPr="00261B64">
      <w:rPr>
        <w:rFonts w:cs="Calibri"/>
        <w:spacing w:val="-1"/>
        <w:sz w:val="20"/>
        <w:szCs w:val="28"/>
      </w:rPr>
      <w:t>CPS 08/2025</w:t>
    </w:r>
  </w:p>
  <w:p w14:paraId="2695E96C" w14:textId="77777777" w:rsidR="00261B64" w:rsidRDefault="00261B64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6BD65" w14:textId="77777777" w:rsidR="00261B64" w:rsidRDefault="00261B64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64"/>
    <w:rsid w:val="00261B64"/>
    <w:rsid w:val="002674AD"/>
    <w:rsid w:val="009A15C0"/>
    <w:rsid w:val="00F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C20C"/>
  <w15:chartTrackingRefBased/>
  <w15:docId w15:val="{4ACD8784-9119-4306-A3F7-3F1F4DCD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B64"/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uiPriority w:val="9"/>
    <w:qFormat/>
    <w:rsid w:val="00261B6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261B6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261B6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261B6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61B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61B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261B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261B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261B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uiPriority w:val="9"/>
    <w:rsid w:val="00261B6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261B6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261B6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261B6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261B6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61B6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261B6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261B6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261B6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Ttol">
    <w:name w:val="Title"/>
    <w:basedOn w:val="Normal"/>
    <w:next w:val="Normal"/>
    <w:link w:val="TtolCar"/>
    <w:uiPriority w:val="10"/>
    <w:qFormat/>
    <w:rsid w:val="00261B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olCar">
    <w:name w:val="Títol Car"/>
    <w:basedOn w:val="Lletraperdefectedelpargraf"/>
    <w:link w:val="Ttol"/>
    <w:uiPriority w:val="10"/>
    <w:rsid w:val="00261B6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ol">
    <w:name w:val="Subtitle"/>
    <w:basedOn w:val="Normal"/>
    <w:next w:val="Normal"/>
    <w:link w:val="SubttolCar"/>
    <w:uiPriority w:val="11"/>
    <w:qFormat/>
    <w:rsid w:val="00261B6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olCar">
    <w:name w:val="Subtítol Car"/>
    <w:basedOn w:val="Lletraperdefectedelpargraf"/>
    <w:link w:val="Subttol"/>
    <w:uiPriority w:val="11"/>
    <w:rsid w:val="00261B64"/>
    <w:rPr>
      <w:rFonts w:asciiTheme="majorHAnsi" w:eastAsiaTheme="majorEastAsia" w:hAnsiTheme="majorHAnsi" w:cstheme="majorBidi"/>
      <w:sz w:val="30"/>
      <w:szCs w:val="30"/>
    </w:rPr>
  </w:style>
  <w:style w:type="paragraph" w:styleId="Cita">
    <w:name w:val="Quote"/>
    <w:basedOn w:val="Normal"/>
    <w:next w:val="Normal"/>
    <w:link w:val="CitaCar"/>
    <w:uiPriority w:val="29"/>
    <w:qFormat/>
    <w:rsid w:val="00261B6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Lletraperdefectedelpargraf"/>
    <w:link w:val="Cita"/>
    <w:uiPriority w:val="29"/>
    <w:rsid w:val="00261B64"/>
    <w:rPr>
      <w:i/>
      <w:iCs/>
      <w:color w:val="262626" w:themeColor="text1" w:themeTint="D9"/>
    </w:rPr>
  </w:style>
  <w:style w:type="paragraph" w:styleId="Pargrafdellista">
    <w:name w:val="List Paragraph"/>
    <w:basedOn w:val="Normal"/>
    <w:uiPriority w:val="34"/>
    <w:qFormat/>
    <w:rsid w:val="00261B6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261B64"/>
    <w:rPr>
      <w:b/>
      <w:bCs/>
      <w:i/>
      <w:iCs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261B6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261B6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Refernciaintensa">
    <w:name w:val="Intense Reference"/>
    <w:basedOn w:val="Lletraperdefectedelpargraf"/>
    <w:uiPriority w:val="32"/>
    <w:qFormat/>
    <w:rsid w:val="00261B64"/>
    <w:rPr>
      <w:b/>
      <w:bCs/>
      <w:smallCaps/>
      <w:color w:val="70AD47" w:themeColor="accent6"/>
    </w:rPr>
  </w:style>
  <w:style w:type="paragraph" w:styleId="Textindependent">
    <w:name w:val="Body Text"/>
    <w:basedOn w:val="Normal"/>
    <w:link w:val="TextindependentCar"/>
    <w:uiPriority w:val="1"/>
    <w:rsid w:val="00261B64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261B64"/>
    <w:rPr>
      <w:rFonts w:ascii="Microsoft Sans Serif" w:eastAsia="Microsoft Sans Serif" w:hAnsi="Microsoft Sans Serif" w:cs="Microsoft Sans Serif"/>
      <w:kern w:val="0"/>
      <w:lang w:val="ca-ES"/>
      <w14:ligatures w14:val="none"/>
    </w:rPr>
  </w:style>
  <w:style w:type="table" w:styleId="Taulaambquadrcula">
    <w:name w:val="Table Grid"/>
    <w:basedOn w:val="Taulanormal"/>
    <w:uiPriority w:val="59"/>
    <w:rsid w:val="00261B6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nhideWhenUsed/>
    <w:rsid w:val="00261B64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261B64"/>
    <w:rPr>
      <w:rFonts w:ascii="Microsoft Sans Serif" w:eastAsia="Microsoft Sans Serif" w:hAnsi="Microsoft Sans Serif" w:cs="Microsoft Sans Serif"/>
      <w:kern w:val="0"/>
      <w:sz w:val="20"/>
      <w:szCs w:val="20"/>
      <w:lang w:val="ca-ES"/>
      <w14:ligatures w14:val="none"/>
    </w:rPr>
  </w:style>
  <w:style w:type="character" w:styleId="Refernciadenotaapeudepgina">
    <w:name w:val="footnote reference"/>
    <w:basedOn w:val="Lletraperdefectedelpargraf"/>
    <w:unhideWhenUsed/>
    <w:rsid w:val="00261B64"/>
    <w:rPr>
      <w:vertAlign w:val="superscript"/>
    </w:rPr>
  </w:style>
  <w:style w:type="character" w:customStyle="1" w:styleId="normaltextrun">
    <w:name w:val="normaltextrun"/>
    <w:basedOn w:val="Lletraperdefectedelpargraf"/>
    <w:rsid w:val="00261B64"/>
  </w:style>
  <w:style w:type="paragraph" w:styleId="Llegenda">
    <w:name w:val="caption"/>
    <w:basedOn w:val="Normal"/>
    <w:next w:val="Normal"/>
    <w:uiPriority w:val="35"/>
    <w:semiHidden/>
    <w:unhideWhenUsed/>
    <w:qFormat/>
    <w:rsid w:val="00261B64"/>
    <w:pPr>
      <w:spacing w:line="240" w:lineRule="auto"/>
    </w:pPr>
    <w:rPr>
      <w:b/>
      <w:bCs/>
      <w:smallCaps/>
      <w:color w:val="595959" w:themeColor="text1" w:themeTint="A6"/>
    </w:rPr>
  </w:style>
  <w:style w:type="character" w:styleId="Textennegreta">
    <w:name w:val="Strong"/>
    <w:basedOn w:val="Lletraperdefectedelpargraf"/>
    <w:uiPriority w:val="22"/>
    <w:qFormat/>
    <w:rsid w:val="00261B64"/>
    <w:rPr>
      <w:b/>
      <w:bCs/>
    </w:rPr>
  </w:style>
  <w:style w:type="character" w:styleId="mfasi">
    <w:name w:val="Emphasis"/>
    <w:basedOn w:val="Lletraperdefectedelpargraf"/>
    <w:uiPriority w:val="20"/>
    <w:qFormat/>
    <w:rsid w:val="00261B64"/>
    <w:rPr>
      <w:i/>
      <w:iCs/>
      <w:color w:val="70AD47" w:themeColor="accent6"/>
    </w:rPr>
  </w:style>
  <w:style w:type="paragraph" w:styleId="Senseespaiat">
    <w:name w:val="No Spacing"/>
    <w:uiPriority w:val="1"/>
    <w:qFormat/>
    <w:rsid w:val="00261B64"/>
    <w:pPr>
      <w:spacing w:after="0" w:line="240" w:lineRule="auto"/>
    </w:pPr>
  </w:style>
  <w:style w:type="character" w:styleId="mfasisubtil">
    <w:name w:val="Subtle Emphasis"/>
    <w:basedOn w:val="Lletraperdefectedelpargraf"/>
    <w:uiPriority w:val="19"/>
    <w:qFormat/>
    <w:rsid w:val="00261B64"/>
    <w:rPr>
      <w:i/>
      <w:iCs/>
    </w:rPr>
  </w:style>
  <w:style w:type="character" w:styleId="Refernciasubtil">
    <w:name w:val="Subtle Reference"/>
    <w:basedOn w:val="Lletraperdefectedelpargraf"/>
    <w:uiPriority w:val="31"/>
    <w:qFormat/>
    <w:rsid w:val="00261B64"/>
    <w:rPr>
      <w:smallCaps/>
      <w:color w:val="595959" w:themeColor="text1" w:themeTint="A6"/>
    </w:rPr>
  </w:style>
  <w:style w:type="character" w:styleId="Ttoldelllibre">
    <w:name w:val="Book Title"/>
    <w:basedOn w:val="Lletraperdefectedelpargraf"/>
    <w:uiPriority w:val="33"/>
    <w:qFormat/>
    <w:rsid w:val="00261B64"/>
    <w:rPr>
      <w:b/>
      <w:bCs/>
      <w:caps w:val="0"/>
      <w:smallCaps/>
      <w:spacing w:val="7"/>
      <w:sz w:val="21"/>
      <w:szCs w:val="21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261B64"/>
    <w:pPr>
      <w:outlineLvl w:val="9"/>
    </w:pPr>
  </w:style>
  <w:style w:type="paragraph" w:styleId="Capalera">
    <w:name w:val="header"/>
    <w:basedOn w:val="Normal"/>
    <w:link w:val="CapaleraCar"/>
    <w:uiPriority w:val="99"/>
    <w:unhideWhenUsed/>
    <w:rsid w:val="00261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61B64"/>
  </w:style>
  <w:style w:type="paragraph" w:styleId="Peu">
    <w:name w:val="footer"/>
    <w:basedOn w:val="Normal"/>
    <w:link w:val="PeuCar"/>
    <w:uiPriority w:val="99"/>
    <w:unhideWhenUsed/>
    <w:rsid w:val="00261B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61B64"/>
  </w:style>
  <w:style w:type="table" w:customStyle="1" w:styleId="Taulaambquadrcula1">
    <w:name w:val="Taula amb quadrícula1"/>
    <w:basedOn w:val="Taulanormal"/>
    <w:next w:val="Taulaambquadrcula"/>
    <w:uiPriority w:val="59"/>
    <w:rsid w:val="00261B64"/>
    <w:pPr>
      <w:widowControl w:val="0"/>
      <w:autoSpaceDE w:val="0"/>
      <w:autoSpaceDN w:val="0"/>
      <w:spacing w:after="0" w:line="240" w:lineRule="auto"/>
    </w:pPr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1</cp:revision>
  <dcterms:created xsi:type="dcterms:W3CDTF">2025-05-15T07:09:00Z</dcterms:created>
  <dcterms:modified xsi:type="dcterms:W3CDTF">2025-05-15T07:18:00Z</dcterms:modified>
</cp:coreProperties>
</file>