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9BAF7" w14:textId="77777777" w:rsidR="008F5802" w:rsidRPr="00CD6ADC" w:rsidRDefault="00781A0A" w:rsidP="00CD6ADC">
      <w:pPr>
        <w:jc w:val="both"/>
        <w:rPr>
          <w:rFonts w:asciiTheme="minorHAnsi" w:hAnsiTheme="minorHAnsi" w:cstheme="minorHAnsi"/>
          <w:b/>
          <w:color w:val="000000" w:themeColor="text1"/>
          <w:sz w:val="22"/>
          <w:szCs w:val="22"/>
        </w:rPr>
      </w:pPr>
      <w:r w:rsidRPr="00CD6ADC">
        <w:rPr>
          <w:rFonts w:asciiTheme="minorHAnsi" w:hAnsiTheme="minorHAnsi" w:cstheme="minorHAnsi"/>
          <w:noProof/>
          <w:color w:val="000000" w:themeColor="text1"/>
          <w:sz w:val="22"/>
          <w:szCs w:val="22"/>
        </w:rPr>
        <w:drawing>
          <wp:anchor distT="0" distB="0" distL="114300" distR="114300" simplePos="0" relativeHeight="251659264" behindDoc="1" locked="0" layoutInCell="1" allowOverlap="1" wp14:anchorId="28CF0386" wp14:editId="28C6E826">
            <wp:simplePos x="0" y="0"/>
            <wp:positionH relativeFrom="margin">
              <wp:posOffset>1747520</wp:posOffset>
            </wp:positionH>
            <wp:positionV relativeFrom="margin">
              <wp:posOffset>142875</wp:posOffset>
            </wp:positionV>
            <wp:extent cx="1905000" cy="2708910"/>
            <wp:effectExtent l="0" t="0" r="0" b="0"/>
            <wp:wrapSquare wrapText="bothSides"/>
            <wp:docPr id="3" name="Imatge 3" descr="model7-capce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descr="model7-capcelera"/>
                    <pic:cNvPicPr>
                      <a:picLocks noChangeAspect="1" noChangeArrowheads="1"/>
                    </pic:cNvPicPr>
                  </pic:nvPicPr>
                  <pic:blipFill rotWithShape="1">
                    <a:blip r:embed="rId8">
                      <a:extLst>
                        <a:ext uri="{28A0092B-C50C-407E-A947-70E740481C1C}">
                          <a14:useLocalDpi xmlns:a14="http://schemas.microsoft.com/office/drawing/2010/main" val="0"/>
                        </a:ext>
                      </a:extLst>
                    </a:blip>
                    <a:srcRect l="6149" t="19598" r="84441"/>
                    <a:stretch/>
                  </pic:blipFill>
                  <pic:spPr bwMode="auto">
                    <a:xfrm>
                      <a:off x="0" y="0"/>
                      <a:ext cx="1905000" cy="2708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B66C92" w14:textId="77777777" w:rsidR="008F5802" w:rsidRPr="00CD6ADC" w:rsidRDefault="008F5802" w:rsidP="00CD6ADC">
      <w:pPr>
        <w:jc w:val="both"/>
        <w:rPr>
          <w:rFonts w:asciiTheme="minorHAnsi" w:hAnsiTheme="minorHAnsi" w:cstheme="minorHAnsi"/>
          <w:b/>
          <w:color w:val="000000" w:themeColor="text1"/>
          <w:sz w:val="22"/>
          <w:szCs w:val="22"/>
        </w:rPr>
      </w:pPr>
    </w:p>
    <w:p w14:paraId="4F700AE2" w14:textId="77777777" w:rsidR="008F5802" w:rsidRPr="00CD6ADC" w:rsidRDefault="008F5802" w:rsidP="00CD6ADC">
      <w:pPr>
        <w:jc w:val="both"/>
        <w:rPr>
          <w:rFonts w:asciiTheme="minorHAnsi" w:hAnsiTheme="minorHAnsi" w:cstheme="minorHAnsi"/>
          <w:b/>
          <w:color w:val="000000" w:themeColor="text1"/>
          <w:sz w:val="22"/>
          <w:szCs w:val="22"/>
        </w:rPr>
      </w:pPr>
    </w:p>
    <w:p w14:paraId="185E6508" w14:textId="77777777" w:rsidR="008F5802" w:rsidRPr="00CD6ADC" w:rsidRDefault="008F5802" w:rsidP="00CD6ADC">
      <w:pPr>
        <w:jc w:val="both"/>
        <w:rPr>
          <w:rFonts w:asciiTheme="minorHAnsi" w:hAnsiTheme="minorHAnsi" w:cstheme="minorHAnsi"/>
          <w:b/>
          <w:color w:val="000000" w:themeColor="text1"/>
          <w:sz w:val="22"/>
          <w:szCs w:val="22"/>
        </w:rPr>
      </w:pPr>
    </w:p>
    <w:p w14:paraId="7856B114" w14:textId="77777777" w:rsidR="008F5802" w:rsidRPr="00CD6ADC" w:rsidRDefault="008F5802" w:rsidP="00CD6ADC">
      <w:pPr>
        <w:jc w:val="both"/>
        <w:rPr>
          <w:rFonts w:asciiTheme="minorHAnsi" w:hAnsiTheme="minorHAnsi" w:cstheme="minorHAnsi"/>
          <w:b/>
          <w:color w:val="000000" w:themeColor="text1"/>
          <w:sz w:val="22"/>
          <w:szCs w:val="22"/>
        </w:rPr>
      </w:pPr>
    </w:p>
    <w:p w14:paraId="30D44FEA" w14:textId="77777777" w:rsidR="008F5802" w:rsidRPr="00CD6ADC" w:rsidRDefault="008F5802" w:rsidP="00CD6ADC">
      <w:pPr>
        <w:jc w:val="both"/>
        <w:rPr>
          <w:rFonts w:asciiTheme="minorHAnsi" w:hAnsiTheme="minorHAnsi" w:cstheme="minorHAnsi"/>
          <w:b/>
          <w:color w:val="000000" w:themeColor="text1"/>
          <w:sz w:val="22"/>
          <w:szCs w:val="22"/>
        </w:rPr>
      </w:pPr>
    </w:p>
    <w:p w14:paraId="5C0AA364" w14:textId="77777777" w:rsidR="008F5802" w:rsidRPr="00CD6ADC" w:rsidRDefault="008F5802" w:rsidP="00CD6ADC">
      <w:pPr>
        <w:jc w:val="both"/>
        <w:rPr>
          <w:rFonts w:asciiTheme="minorHAnsi" w:hAnsiTheme="minorHAnsi" w:cstheme="minorHAnsi"/>
          <w:b/>
          <w:color w:val="000000" w:themeColor="text1"/>
          <w:sz w:val="22"/>
          <w:szCs w:val="22"/>
        </w:rPr>
      </w:pPr>
    </w:p>
    <w:p w14:paraId="1F2B15F0" w14:textId="77777777" w:rsidR="008F5802" w:rsidRPr="00CD6ADC" w:rsidRDefault="008F5802" w:rsidP="00CD6ADC">
      <w:pPr>
        <w:jc w:val="both"/>
        <w:rPr>
          <w:rFonts w:asciiTheme="minorHAnsi" w:hAnsiTheme="minorHAnsi" w:cstheme="minorHAnsi"/>
          <w:b/>
          <w:color w:val="000000" w:themeColor="text1"/>
          <w:sz w:val="22"/>
          <w:szCs w:val="22"/>
        </w:rPr>
      </w:pPr>
    </w:p>
    <w:p w14:paraId="52F54D29" w14:textId="77777777" w:rsidR="008F5802" w:rsidRPr="00CD6ADC" w:rsidRDefault="008F5802" w:rsidP="00CD6ADC">
      <w:pPr>
        <w:jc w:val="both"/>
        <w:rPr>
          <w:rFonts w:asciiTheme="minorHAnsi" w:hAnsiTheme="minorHAnsi" w:cstheme="minorHAnsi"/>
          <w:b/>
          <w:color w:val="000000" w:themeColor="text1"/>
          <w:sz w:val="22"/>
          <w:szCs w:val="22"/>
        </w:rPr>
      </w:pPr>
    </w:p>
    <w:p w14:paraId="279E07D8" w14:textId="77777777" w:rsidR="008F5802" w:rsidRPr="00CD6ADC" w:rsidRDefault="008F5802" w:rsidP="00CD6ADC">
      <w:pPr>
        <w:jc w:val="both"/>
        <w:rPr>
          <w:rFonts w:asciiTheme="minorHAnsi" w:hAnsiTheme="minorHAnsi" w:cstheme="minorHAnsi"/>
          <w:b/>
          <w:color w:val="000000" w:themeColor="text1"/>
          <w:sz w:val="22"/>
          <w:szCs w:val="22"/>
        </w:rPr>
      </w:pPr>
    </w:p>
    <w:p w14:paraId="749FBD29" w14:textId="77777777" w:rsidR="008F5802" w:rsidRPr="00CD6ADC" w:rsidRDefault="008F5802" w:rsidP="00CD6ADC">
      <w:pPr>
        <w:jc w:val="both"/>
        <w:rPr>
          <w:rFonts w:asciiTheme="minorHAnsi" w:hAnsiTheme="minorHAnsi" w:cstheme="minorHAnsi"/>
          <w:b/>
          <w:color w:val="000000" w:themeColor="text1"/>
          <w:sz w:val="22"/>
          <w:szCs w:val="22"/>
        </w:rPr>
      </w:pPr>
    </w:p>
    <w:p w14:paraId="2F28C9FA" w14:textId="77777777" w:rsidR="008F5802" w:rsidRPr="00CD6ADC" w:rsidRDefault="008F5802" w:rsidP="00CD6ADC">
      <w:pPr>
        <w:jc w:val="both"/>
        <w:rPr>
          <w:rFonts w:asciiTheme="minorHAnsi" w:hAnsiTheme="minorHAnsi" w:cstheme="minorHAnsi"/>
          <w:b/>
          <w:color w:val="000000" w:themeColor="text1"/>
          <w:sz w:val="22"/>
          <w:szCs w:val="22"/>
        </w:rPr>
      </w:pPr>
    </w:p>
    <w:p w14:paraId="4AD94DDE" w14:textId="77777777" w:rsidR="008F5802" w:rsidRPr="00CD6ADC" w:rsidRDefault="008F5802" w:rsidP="00CD6ADC">
      <w:pPr>
        <w:jc w:val="both"/>
        <w:rPr>
          <w:rFonts w:asciiTheme="minorHAnsi" w:hAnsiTheme="minorHAnsi" w:cstheme="minorHAnsi"/>
          <w:b/>
          <w:color w:val="000000" w:themeColor="text1"/>
          <w:sz w:val="22"/>
          <w:szCs w:val="22"/>
        </w:rPr>
      </w:pPr>
    </w:p>
    <w:p w14:paraId="0D8D1385" w14:textId="77777777" w:rsidR="008F5802" w:rsidRPr="00CD6ADC" w:rsidRDefault="008F5802" w:rsidP="00CD6ADC">
      <w:pPr>
        <w:jc w:val="both"/>
        <w:rPr>
          <w:rFonts w:asciiTheme="minorHAnsi" w:hAnsiTheme="minorHAnsi" w:cstheme="minorHAnsi"/>
          <w:b/>
          <w:color w:val="000000" w:themeColor="text1"/>
          <w:sz w:val="22"/>
          <w:szCs w:val="22"/>
        </w:rPr>
      </w:pPr>
    </w:p>
    <w:p w14:paraId="78328EEF" w14:textId="77777777" w:rsidR="008F5802" w:rsidRPr="00CD6ADC" w:rsidRDefault="008F5802" w:rsidP="00CD6ADC">
      <w:pPr>
        <w:jc w:val="both"/>
        <w:rPr>
          <w:rFonts w:asciiTheme="minorHAnsi" w:hAnsiTheme="minorHAnsi" w:cstheme="minorHAnsi"/>
          <w:b/>
          <w:color w:val="000000" w:themeColor="text1"/>
          <w:sz w:val="22"/>
          <w:szCs w:val="22"/>
        </w:rPr>
      </w:pPr>
    </w:p>
    <w:p w14:paraId="46A25AD0" w14:textId="77777777" w:rsidR="008F5802" w:rsidRPr="00CD6ADC" w:rsidRDefault="008F5802" w:rsidP="00CD6ADC">
      <w:pPr>
        <w:jc w:val="both"/>
        <w:rPr>
          <w:rFonts w:asciiTheme="minorHAnsi" w:hAnsiTheme="minorHAnsi" w:cstheme="minorHAnsi"/>
          <w:b/>
          <w:color w:val="000000" w:themeColor="text1"/>
          <w:sz w:val="22"/>
          <w:szCs w:val="22"/>
        </w:rPr>
      </w:pPr>
    </w:p>
    <w:p w14:paraId="5D82BE4B" w14:textId="77777777" w:rsidR="008F5802" w:rsidRPr="00CD6ADC" w:rsidRDefault="00781A0A" w:rsidP="00CD6ADC">
      <w:pPr>
        <w:jc w:val="both"/>
        <w:rPr>
          <w:rFonts w:asciiTheme="minorHAnsi" w:hAnsiTheme="minorHAnsi" w:cstheme="minorHAnsi"/>
          <w:b/>
          <w:color w:val="000000" w:themeColor="text1"/>
          <w:sz w:val="22"/>
          <w:szCs w:val="22"/>
        </w:rPr>
      </w:pPr>
      <w:r w:rsidRPr="00CD6ADC">
        <w:rPr>
          <w:rFonts w:asciiTheme="minorHAnsi" w:hAnsiTheme="minorHAnsi" w:cstheme="minorHAnsi"/>
          <w:noProof/>
          <w:color w:val="000000" w:themeColor="text1"/>
          <w:sz w:val="22"/>
          <w:szCs w:val="22"/>
        </w:rPr>
        <w:drawing>
          <wp:anchor distT="0" distB="0" distL="114300" distR="114300" simplePos="0" relativeHeight="251661312" behindDoc="1" locked="0" layoutInCell="1" allowOverlap="1" wp14:anchorId="71C4C3AE" wp14:editId="2493EE29">
            <wp:simplePos x="0" y="0"/>
            <wp:positionH relativeFrom="margin">
              <wp:posOffset>1218565</wp:posOffset>
            </wp:positionH>
            <wp:positionV relativeFrom="margin">
              <wp:posOffset>2791460</wp:posOffset>
            </wp:positionV>
            <wp:extent cx="2962275" cy="344170"/>
            <wp:effectExtent l="0" t="0" r="9525" b="0"/>
            <wp:wrapSquare wrapText="bothSides"/>
            <wp:docPr id="4" name="Imatge 4" descr="model7-capce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descr="model7-capcelera"/>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308" t="61809" r="49055" b="13317"/>
                    <a:stretch/>
                  </pic:blipFill>
                  <pic:spPr bwMode="auto">
                    <a:xfrm>
                      <a:off x="0" y="0"/>
                      <a:ext cx="29622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CB3030" w14:textId="77777777" w:rsidR="008F5802" w:rsidRPr="00CD6ADC" w:rsidRDefault="008F5802" w:rsidP="00CD6ADC">
      <w:pPr>
        <w:jc w:val="both"/>
        <w:rPr>
          <w:rFonts w:asciiTheme="minorHAnsi" w:hAnsiTheme="minorHAnsi" w:cstheme="minorHAnsi"/>
          <w:b/>
          <w:color w:val="000000" w:themeColor="text1"/>
          <w:sz w:val="22"/>
          <w:szCs w:val="22"/>
        </w:rPr>
      </w:pPr>
    </w:p>
    <w:p w14:paraId="3D04A5B0" w14:textId="77777777" w:rsidR="008F5802" w:rsidRPr="00CD6ADC" w:rsidRDefault="008F5802" w:rsidP="00CD6ADC">
      <w:pPr>
        <w:jc w:val="both"/>
        <w:rPr>
          <w:rFonts w:asciiTheme="minorHAnsi" w:hAnsiTheme="minorHAnsi" w:cstheme="minorHAnsi"/>
          <w:b/>
          <w:color w:val="000000" w:themeColor="text1"/>
          <w:sz w:val="22"/>
          <w:szCs w:val="22"/>
        </w:rPr>
      </w:pPr>
    </w:p>
    <w:p w14:paraId="76551B57" w14:textId="77777777" w:rsidR="00781A0A" w:rsidRPr="00CD6ADC" w:rsidRDefault="00781A0A" w:rsidP="00CD6ADC">
      <w:pPr>
        <w:jc w:val="both"/>
        <w:rPr>
          <w:rFonts w:asciiTheme="minorHAnsi" w:hAnsiTheme="minorHAnsi" w:cstheme="minorHAnsi"/>
          <w:b/>
          <w:color w:val="000000" w:themeColor="text1"/>
          <w:sz w:val="22"/>
          <w:szCs w:val="22"/>
        </w:rPr>
      </w:pPr>
    </w:p>
    <w:p w14:paraId="3A06C09B" w14:textId="77777777" w:rsidR="00781A0A" w:rsidRPr="00CD6ADC" w:rsidRDefault="00781A0A" w:rsidP="00CD6ADC">
      <w:pPr>
        <w:jc w:val="both"/>
        <w:rPr>
          <w:rFonts w:asciiTheme="minorHAnsi" w:hAnsiTheme="minorHAnsi" w:cstheme="minorHAnsi"/>
          <w:b/>
          <w:color w:val="000000" w:themeColor="text1"/>
          <w:sz w:val="22"/>
          <w:szCs w:val="22"/>
        </w:rPr>
      </w:pPr>
    </w:p>
    <w:p w14:paraId="3017D8A5" w14:textId="77777777" w:rsidR="00781A0A" w:rsidRPr="00CD6ADC" w:rsidRDefault="00781A0A" w:rsidP="00CD6ADC">
      <w:pPr>
        <w:jc w:val="both"/>
        <w:rPr>
          <w:rFonts w:asciiTheme="minorHAnsi" w:hAnsiTheme="minorHAnsi" w:cstheme="minorHAnsi"/>
          <w:b/>
          <w:color w:val="000000" w:themeColor="text1"/>
          <w:sz w:val="22"/>
          <w:szCs w:val="22"/>
        </w:rPr>
      </w:pPr>
    </w:p>
    <w:p w14:paraId="1DDEFFB8" w14:textId="77777777" w:rsidR="00781A0A" w:rsidRPr="00CD6ADC" w:rsidRDefault="00781A0A" w:rsidP="00CD6ADC">
      <w:pPr>
        <w:jc w:val="both"/>
        <w:rPr>
          <w:rFonts w:asciiTheme="minorHAnsi" w:hAnsiTheme="minorHAnsi" w:cstheme="minorHAnsi"/>
          <w:b/>
          <w:color w:val="000000" w:themeColor="text1"/>
          <w:sz w:val="22"/>
          <w:szCs w:val="22"/>
        </w:rPr>
      </w:pPr>
    </w:p>
    <w:p w14:paraId="0F04FE27" w14:textId="77777777" w:rsidR="00781A0A" w:rsidRPr="00CD6ADC" w:rsidRDefault="00781A0A" w:rsidP="00CD6ADC">
      <w:pPr>
        <w:jc w:val="both"/>
        <w:rPr>
          <w:rFonts w:asciiTheme="minorHAnsi" w:hAnsiTheme="minorHAnsi" w:cstheme="minorHAnsi"/>
          <w:b/>
          <w:color w:val="000000" w:themeColor="text1"/>
          <w:sz w:val="22"/>
          <w:szCs w:val="22"/>
        </w:rPr>
      </w:pPr>
    </w:p>
    <w:p w14:paraId="4D96DC82" w14:textId="04CCFDFF" w:rsidR="00FB0443" w:rsidRPr="00CD6ADC" w:rsidRDefault="007D249C" w:rsidP="00CD6ADC">
      <w:pPr>
        <w:jc w:val="both"/>
        <w:rPr>
          <w:rFonts w:asciiTheme="minorHAnsi" w:hAnsiTheme="minorHAnsi" w:cstheme="minorHAnsi"/>
          <w:b/>
          <w:color w:val="000000" w:themeColor="text1"/>
          <w:sz w:val="22"/>
          <w:szCs w:val="22"/>
        </w:rPr>
      </w:pPr>
      <w:r w:rsidRPr="00F557A7">
        <w:rPr>
          <w:rFonts w:asciiTheme="minorHAnsi" w:hAnsiTheme="minorHAnsi" w:cstheme="minorHAnsi"/>
          <w:b/>
          <w:color w:val="000000" w:themeColor="text1"/>
          <w:sz w:val="22"/>
          <w:szCs w:val="22"/>
        </w:rPr>
        <w:t xml:space="preserve">PLEC DE PRESCRIPCIONS TÈCNIQUES PARTICULARS DEL CONTRACTE </w:t>
      </w:r>
      <w:r w:rsidR="00EF4370" w:rsidRPr="00F557A7">
        <w:rPr>
          <w:rFonts w:asciiTheme="minorHAnsi" w:hAnsiTheme="minorHAnsi" w:cstheme="minorHAnsi"/>
          <w:b/>
          <w:color w:val="000000" w:themeColor="text1"/>
          <w:sz w:val="22"/>
          <w:szCs w:val="22"/>
        </w:rPr>
        <w:t>ADMINISTRATIU DE</w:t>
      </w:r>
      <w:r w:rsidR="00401FC6">
        <w:rPr>
          <w:rFonts w:asciiTheme="minorHAnsi" w:hAnsiTheme="minorHAnsi" w:cstheme="minorHAnsi"/>
          <w:b/>
          <w:color w:val="000000" w:themeColor="text1"/>
          <w:sz w:val="22"/>
          <w:szCs w:val="22"/>
        </w:rPr>
        <w:t>L SERVEI DE</w:t>
      </w:r>
      <w:r w:rsidR="00EF4370" w:rsidRPr="00F557A7">
        <w:rPr>
          <w:rFonts w:asciiTheme="minorHAnsi" w:hAnsiTheme="minorHAnsi" w:cstheme="minorHAnsi"/>
          <w:b/>
          <w:color w:val="000000" w:themeColor="text1"/>
          <w:sz w:val="22"/>
          <w:szCs w:val="22"/>
        </w:rPr>
        <w:t xml:space="preserve"> </w:t>
      </w:r>
      <w:r w:rsidR="00401FC6">
        <w:rPr>
          <w:rFonts w:asciiTheme="minorHAnsi" w:hAnsiTheme="minorHAnsi" w:cstheme="minorHAnsi"/>
          <w:b/>
          <w:color w:val="000000" w:themeColor="text1"/>
          <w:sz w:val="22"/>
          <w:szCs w:val="22"/>
        </w:rPr>
        <w:t xml:space="preserve">CONTROL D’ACCÉS, </w:t>
      </w:r>
      <w:r w:rsidR="0003110E">
        <w:rPr>
          <w:rFonts w:asciiTheme="minorHAnsi" w:hAnsiTheme="minorHAnsi" w:cstheme="minorHAnsi"/>
          <w:b/>
          <w:color w:val="000000" w:themeColor="text1"/>
          <w:sz w:val="22"/>
          <w:szCs w:val="22"/>
        </w:rPr>
        <w:t xml:space="preserve">VENDA D’ENTRADES, </w:t>
      </w:r>
      <w:r w:rsidR="00EF4370" w:rsidRPr="00F557A7">
        <w:rPr>
          <w:rFonts w:asciiTheme="minorHAnsi" w:hAnsiTheme="minorHAnsi" w:cstheme="minorHAnsi"/>
          <w:b/>
          <w:color w:val="000000" w:themeColor="text1"/>
          <w:sz w:val="22"/>
          <w:szCs w:val="22"/>
        </w:rPr>
        <w:t>PREVENCIÓ, VIGILÀNCIA, SALVAMENT I SOCORRISME ALS USUARIS DE LA PISCINA MUNICIPAL DE LA TORRE D’EN GUIU DEL CATLLAR</w:t>
      </w:r>
      <w:r w:rsidR="00EF4370" w:rsidRPr="00CD6ADC">
        <w:rPr>
          <w:rFonts w:asciiTheme="minorHAnsi" w:hAnsiTheme="minorHAnsi" w:cstheme="minorHAnsi"/>
          <w:b/>
          <w:color w:val="000000" w:themeColor="text1"/>
          <w:sz w:val="22"/>
          <w:szCs w:val="22"/>
        </w:rPr>
        <w:t xml:space="preserve"> </w:t>
      </w:r>
    </w:p>
    <w:p w14:paraId="2F9645DD" w14:textId="77777777" w:rsidR="00641DF8" w:rsidRPr="00CD6ADC" w:rsidRDefault="00641DF8" w:rsidP="00CD6ADC">
      <w:pPr>
        <w:jc w:val="both"/>
        <w:rPr>
          <w:rFonts w:asciiTheme="minorHAnsi" w:hAnsiTheme="minorHAnsi" w:cstheme="minorHAnsi"/>
          <w:color w:val="000000" w:themeColor="text1"/>
          <w:sz w:val="22"/>
          <w:szCs w:val="22"/>
        </w:rPr>
      </w:pPr>
    </w:p>
    <w:p w14:paraId="3302F292" w14:textId="77777777" w:rsidR="00641DF8" w:rsidRPr="00CD6ADC" w:rsidRDefault="00641DF8" w:rsidP="00CD6ADC">
      <w:pPr>
        <w:jc w:val="both"/>
        <w:rPr>
          <w:rFonts w:asciiTheme="minorHAnsi" w:hAnsiTheme="minorHAnsi" w:cstheme="minorHAnsi"/>
          <w:color w:val="000000" w:themeColor="text1"/>
          <w:sz w:val="22"/>
          <w:szCs w:val="22"/>
        </w:rPr>
      </w:pPr>
    </w:p>
    <w:p w14:paraId="1320A93A" w14:textId="441D04F5" w:rsidR="00641DF8" w:rsidRPr="00CD6ADC" w:rsidRDefault="00641DF8" w:rsidP="00CD6ADC">
      <w:pPr>
        <w:jc w:val="both"/>
        <w:rPr>
          <w:rFonts w:asciiTheme="minorHAnsi" w:hAnsiTheme="minorHAnsi" w:cstheme="minorHAnsi"/>
          <w:b/>
          <w:bCs/>
          <w:color w:val="000000" w:themeColor="text1"/>
          <w:sz w:val="22"/>
          <w:szCs w:val="22"/>
        </w:rPr>
      </w:pPr>
      <w:r w:rsidRPr="00CD6ADC">
        <w:rPr>
          <w:rFonts w:asciiTheme="minorHAnsi" w:hAnsiTheme="minorHAnsi" w:cstheme="minorHAnsi"/>
          <w:b/>
          <w:bCs/>
          <w:color w:val="000000" w:themeColor="text1"/>
          <w:sz w:val="22"/>
          <w:szCs w:val="22"/>
        </w:rPr>
        <w:t>(EXPEDIENT NÚM</w:t>
      </w:r>
      <w:r w:rsidRPr="003C3441">
        <w:rPr>
          <w:rFonts w:asciiTheme="minorHAnsi" w:hAnsiTheme="minorHAnsi" w:cstheme="minorHAnsi"/>
          <w:b/>
          <w:bCs/>
          <w:color w:val="000000" w:themeColor="text1"/>
          <w:sz w:val="22"/>
          <w:szCs w:val="22"/>
        </w:rPr>
        <w:t xml:space="preserve">.: </w:t>
      </w:r>
      <w:r w:rsidR="0003110E">
        <w:rPr>
          <w:rFonts w:asciiTheme="minorHAnsi" w:hAnsiTheme="minorHAnsi" w:cstheme="minorHAnsi"/>
          <w:b/>
          <w:bCs/>
          <w:color w:val="000000" w:themeColor="text1"/>
          <w:sz w:val="22"/>
          <w:szCs w:val="22"/>
        </w:rPr>
        <w:t>1357/2025</w:t>
      </w:r>
      <w:r w:rsidRPr="003C3441">
        <w:rPr>
          <w:rFonts w:asciiTheme="minorHAnsi" w:hAnsiTheme="minorHAnsi" w:cstheme="minorHAnsi"/>
          <w:b/>
          <w:bCs/>
          <w:color w:val="000000" w:themeColor="text1"/>
          <w:sz w:val="22"/>
          <w:szCs w:val="22"/>
        </w:rPr>
        <w:t>)</w:t>
      </w:r>
    </w:p>
    <w:p w14:paraId="6708D5E8" w14:textId="77777777" w:rsidR="00641DF8" w:rsidRPr="00CD6ADC" w:rsidRDefault="00641DF8" w:rsidP="00CD6ADC">
      <w:pPr>
        <w:jc w:val="both"/>
        <w:rPr>
          <w:rFonts w:asciiTheme="minorHAnsi" w:hAnsiTheme="minorHAnsi" w:cstheme="minorHAnsi"/>
          <w:color w:val="000000" w:themeColor="text1"/>
          <w:sz w:val="22"/>
          <w:szCs w:val="22"/>
        </w:rPr>
      </w:pPr>
    </w:p>
    <w:p w14:paraId="59031C31" w14:textId="77777777" w:rsidR="008C5DDA" w:rsidRPr="00CD6ADC" w:rsidRDefault="008C5DDA" w:rsidP="00CD6ADC">
      <w:pPr>
        <w:jc w:val="both"/>
        <w:rPr>
          <w:rFonts w:asciiTheme="minorHAnsi" w:hAnsiTheme="minorHAnsi" w:cstheme="minorHAnsi"/>
          <w:b/>
          <w:color w:val="000000" w:themeColor="text1"/>
          <w:sz w:val="22"/>
          <w:szCs w:val="22"/>
        </w:rPr>
      </w:pPr>
    </w:p>
    <w:p w14:paraId="675D67C1" w14:textId="77777777" w:rsidR="008C5DDA" w:rsidRPr="00CD6ADC" w:rsidRDefault="008C5DDA" w:rsidP="00CD6ADC">
      <w:pPr>
        <w:jc w:val="both"/>
        <w:rPr>
          <w:rFonts w:asciiTheme="minorHAnsi" w:hAnsiTheme="minorHAnsi" w:cstheme="minorHAnsi"/>
          <w:b/>
          <w:color w:val="000000" w:themeColor="text1"/>
          <w:sz w:val="22"/>
          <w:szCs w:val="22"/>
        </w:rPr>
      </w:pPr>
    </w:p>
    <w:p w14:paraId="05623CCB" w14:textId="77777777" w:rsidR="008C5DDA" w:rsidRPr="00CD6ADC" w:rsidRDefault="008C5DDA" w:rsidP="00CD6ADC">
      <w:pPr>
        <w:jc w:val="both"/>
        <w:rPr>
          <w:rFonts w:asciiTheme="minorHAnsi" w:hAnsiTheme="minorHAnsi" w:cstheme="minorHAnsi"/>
          <w:b/>
          <w:color w:val="000000" w:themeColor="text1"/>
          <w:sz w:val="22"/>
          <w:szCs w:val="22"/>
        </w:rPr>
      </w:pPr>
    </w:p>
    <w:p w14:paraId="24C2FDE2" w14:textId="77777777" w:rsidR="008C5DDA" w:rsidRPr="00CD6ADC" w:rsidRDefault="008C5DDA" w:rsidP="00CD6ADC">
      <w:pPr>
        <w:jc w:val="both"/>
        <w:rPr>
          <w:rFonts w:asciiTheme="minorHAnsi" w:hAnsiTheme="minorHAnsi" w:cstheme="minorHAnsi"/>
          <w:b/>
          <w:color w:val="000000" w:themeColor="text1"/>
          <w:sz w:val="22"/>
          <w:szCs w:val="22"/>
        </w:rPr>
      </w:pPr>
    </w:p>
    <w:p w14:paraId="67927B2D" w14:textId="77777777" w:rsidR="008C5DDA" w:rsidRPr="00CD6ADC" w:rsidRDefault="008C5DDA" w:rsidP="00CD6ADC">
      <w:pPr>
        <w:jc w:val="both"/>
        <w:rPr>
          <w:rFonts w:asciiTheme="minorHAnsi" w:hAnsiTheme="minorHAnsi" w:cstheme="minorHAnsi"/>
          <w:b/>
          <w:color w:val="000000" w:themeColor="text1"/>
          <w:sz w:val="22"/>
          <w:szCs w:val="22"/>
        </w:rPr>
      </w:pPr>
    </w:p>
    <w:p w14:paraId="798C5066" w14:textId="77777777" w:rsidR="008C5DDA" w:rsidRPr="00CD6ADC" w:rsidRDefault="008C5DDA" w:rsidP="00CD6ADC">
      <w:pPr>
        <w:jc w:val="both"/>
        <w:rPr>
          <w:rFonts w:asciiTheme="minorHAnsi" w:hAnsiTheme="minorHAnsi" w:cstheme="minorHAnsi"/>
          <w:b/>
          <w:color w:val="000000" w:themeColor="text1"/>
          <w:sz w:val="22"/>
          <w:szCs w:val="22"/>
        </w:rPr>
      </w:pPr>
    </w:p>
    <w:p w14:paraId="16F55E35" w14:textId="77777777" w:rsidR="008C5DDA" w:rsidRPr="00CD6ADC" w:rsidRDefault="008C5DDA" w:rsidP="00CD6ADC">
      <w:pPr>
        <w:jc w:val="both"/>
        <w:rPr>
          <w:rFonts w:asciiTheme="minorHAnsi" w:hAnsiTheme="minorHAnsi" w:cstheme="minorHAnsi"/>
          <w:b/>
          <w:color w:val="000000" w:themeColor="text1"/>
          <w:sz w:val="22"/>
          <w:szCs w:val="22"/>
        </w:rPr>
      </w:pPr>
    </w:p>
    <w:p w14:paraId="5E2BC230" w14:textId="77777777" w:rsidR="008C5DDA" w:rsidRPr="00CD6ADC" w:rsidRDefault="008C5DDA" w:rsidP="00CD6ADC">
      <w:pPr>
        <w:jc w:val="both"/>
        <w:rPr>
          <w:rFonts w:asciiTheme="minorHAnsi" w:hAnsiTheme="minorHAnsi" w:cstheme="minorHAnsi"/>
          <w:b/>
          <w:color w:val="000000" w:themeColor="text1"/>
          <w:sz w:val="22"/>
          <w:szCs w:val="22"/>
        </w:rPr>
      </w:pPr>
    </w:p>
    <w:p w14:paraId="4FC58859" w14:textId="77777777" w:rsidR="008C5DDA" w:rsidRPr="00CD6ADC" w:rsidRDefault="008C5DDA" w:rsidP="00CD6ADC">
      <w:pPr>
        <w:jc w:val="both"/>
        <w:rPr>
          <w:rFonts w:asciiTheme="minorHAnsi" w:hAnsiTheme="minorHAnsi" w:cstheme="minorHAnsi"/>
          <w:b/>
          <w:color w:val="000000" w:themeColor="text1"/>
          <w:sz w:val="22"/>
          <w:szCs w:val="22"/>
        </w:rPr>
      </w:pPr>
    </w:p>
    <w:p w14:paraId="680CA129" w14:textId="77777777" w:rsidR="008C5DDA" w:rsidRPr="00CD6ADC" w:rsidRDefault="008C5DDA" w:rsidP="00CD6ADC">
      <w:pPr>
        <w:jc w:val="both"/>
        <w:rPr>
          <w:rFonts w:asciiTheme="minorHAnsi" w:hAnsiTheme="minorHAnsi" w:cstheme="minorHAnsi"/>
          <w:b/>
          <w:color w:val="000000" w:themeColor="text1"/>
          <w:sz w:val="22"/>
          <w:szCs w:val="22"/>
        </w:rPr>
      </w:pPr>
    </w:p>
    <w:p w14:paraId="478F9223" w14:textId="77777777" w:rsidR="008C5DDA" w:rsidRPr="00CD6ADC" w:rsidRDefault="008C5DDA" w:rsidP="00CD6ADC">
      <w:pPr>
        <w:jc w:val="both"/>
        <w:rPr>
          <w:rFonts w:asciiTheme="minorHAnsi" w:hAnsiTheme="minorHAnsi" w:cstheme="minorHAnsi"/>
          <w:b/>
          <w:color w:val="000000" w:themeColor="text1"/>
          <w:sz w:val="22"/>
          <w:szCs w:val="22"/>
        </w:rPr>
      </w:pPr>
    </w:p>
    <w:p w14:paraId="69E6264C" w14:textId="77777777" w:rsidR="008C5DDA" w:rsidRPr="00CD6ADC" w:rsidRDefault="008C5DDA" w:rsidP="00CD6ADC">
      <w:pPr>
        <w:jc w:val="both"/>
        <w:rPr>
          <w:rFonts w:asciiTheme="minorHAnsi" w:hAnsiTheme="minorHAnsi" w:cstheme="minorHAnsi"/>
          <w:b/>
          <w:color w:val="000000" w:themeColor="text1"/>
          <w:sz w:val="22"/>
          <w:szCs w:val="22"/>
        </w:rPr>
      </w:pPr>
    </w:p>
    <w:p w14:paraId="3D582CCB" w14:textId="77777777" w:rsidR="008C5DDA" w:rsidRPr="00CD6ADC" w:rsidRDefault="008C5DDA" w:rsidP="00CD6ADC">
      <w:pPr>
        <w:jc w:val="both"/>
        <w:rPr>
          <w:rFonts w:asciiTheme="minorHAnsi" w:hAnsiTheme="minorHAnsi" w:cstheme="minorHAnsi"/>
          <w:b/>
          <w:color w:val="000000" w:themeColor="text1"/>
          <w:sz w:val="22"/>
          <w:szCs w:val="22"/>
        </w:rPr>
      </w:pPr>
    </w:p>
    <w:p w14:paraId="7ABB32E5" w14:textId="77777777" w:rsidR="008C5DDA" w:rsidRPr="00CD6ADC" w:rsidRDefault="008C5DDA" w:rsidP="00CD6ADC">
      <w:pPr>
        <w:jc w:val="both"/>
        <w:rPr>
          <w:rFonts w:asciiTheme="minorHAnsi" w:hAnsiTheme="minorHAnsi" w:cstheme="minorHAnsi"/>
          <w:b/>
          <w:color w:val="000000" w:themeColor="text1"/>
          <w:sz w:val="22"/>
          <w:szCs w:val="22"/>
        </w:rPr>
      </w:pPr>
    </w:p>
    <w:p w14:paraId="7A9C8282" w14:textId="77777777" w:rsidR="008C5DDA" w:rsidRPr="00CD6ADC" w:rsidRDefault="008C5DDA" w:rsidP="00CD6ADC">
      <w:pPr>
        <w:jc w:val="both"/>
        <w:rPr>
          <w:rFonts w:asciiTheme="minorHAnsi" w:hAnsiTheme="minorHAnsi" w:cstheme="minorHAnsi"/>
          <w:b/>
          <w:color w:val="000000" w:themeColor="text1"/>
          <w:sz w:val="22"/>
          <w:szCs w:val="22"/>
        </w:rPr>
      </w:pPr>
    </w:p>
    <w:p w14:paraId="6147B73A" w14:textId="77777777" w:rsidR="008C5DDA" w:rsidRPr="00CD6ADC" w:rsidRDefault="008C5DDA" w:rsidP="00CD6ADC">
      <w:pPr>
        <w:jc w:val="both"/>
        <w:rPr>
          <w:rFonts w:asciiTheme="minorHAnsi" w:hAnsiTheme="minorHAnsi" w:cstheme="minorHAnsi"/>
          <w:b/>
          <w:color w:val="000000" w:themeColor="text1"/>
          <w:sz w:val="22"/>
          <w:szCs w:val="22"/>
        </w:rPr>
      </w:pPr>
    </w:p>
    <w:sdt>
      <w:sdtPr>
        <w:rPr>
          <w:rFonts w:asciiTheme="minorHAnsi" w:eastAsia="Times New Roman" w:hAnsiTheme="minorHAnsi" w:cstheme="minorHAnsi"/>
          <w:color w:val="000000" w:themeColor="text1"/>
          <w:sz w:val="22"/>
          <w:szCs w:val="22"/>
          <w:highlight w:val="yellow"/>
        </w:rPr>
        <w:id w:val="-1282336662"/>
        <w:docPartObj>
          <w:docPartGallery w:val="Table of Contents"/>
          <w:docPartUnique/>
        </w:docPartObj>
      </w:sdtPr>
      <w:sdtEndPr>
        <w:rPr>
          <w:b/>
          <w:bCs/>
        </w:rPr>
      </w:sdtEndPr>
      <w:sdtContent>
        <w:p w14:paraId="174D0B9B" w14:textId="77777777" w:rsidR="007867A6" w:rsidRPr="00401FC6" w:rsidRDefault="007867A6" w:rsidP="00CD6ADC">
          <w:pPr>
            <w:pStyle w:val="TtuloTDC"/>
            <w:spacing w:line="240" w:lineRule="auto"/>
            <w:jc w:val="both"/>
            <w:rPr>
              <w:rFonts w:asciiTheme="minorHAnsi" w:hAnsiTheme="minorHAnsi" w:cstheme="minorHAnsi"/>
              <w:color w:val="000000" w:themeColor="text1"/>
              <w:sz w:val="22"/>
              <w:szCs w:val="22"/>
            </w:rPr>
          </w:pPr>
          <w:r w:rsidRPr="00401FC6">
            <w:rPr>
              <w:rFonts w:asciiTheme="minorHAnsi" w:hAnsiTheme="minorHAnsi" w:cstheme="minorHAnsi"/>
              <w:color w:val="000000" w:themeColor="text1"/>
              <w:sz w:val="22"/>
              <w:szCs w:val="22"/>
            </w:rPr>
            <w:t>ÍNDEX</w:t>
          </w:r>
        </w:p>
        <w:p w14:paraId="01C3037E" w14:textId="77777777" w:rsidR="007867A6" w:rsidRPr="00401FC6" w:rsidRDefault="007867A6" w:rsidP="00CD6ADC">
          <w:pPr>
            <w:jc w:val="both"/>
            <w:rPr>
              <w:rFonts w:asciiTheme="minorHAnsi" w:hAnsiTheme="minorHAnsi" w:cstheme="minorHAnsi"/>
              <w:color w:val="000000" w:themeColor="text1"/>
              <w:sz w:val="22"/>
              <w:szCs w:val="22"/>
              <w:highlight w:val="yellow"/>
            </w:rPr>
          </w:pPr>
        </w:p>
        <w:p w14:paraId="72E00C7C" w14:textId="77777777" w:rsidR="00401FC6" w:rsidRPr="00401FC6" w:rsidRDefault="007867A6">
          <w:pPr>
            <w:pStyle w:val="TDC1"/>
            <w:tabs>
              <w:tab w:val="left" w:pos="400"/>
              <w:tab w:val="right" w:leader="dot" w:pos="8494"/>
            </w:tabs>
            <w:rPr>
              <w:rFonts w:asciiTheme="minorHAnsi" w:eastAsiaTheme="minorEastAsia" w:hAnsiTheme="minorHAnsi" w:cstheme="minorHAnsi"/>
              <w:noProof/>
              <w:sz w:val="22"/>
              <w:szCs w:val="22"/>
            </w:rPr>
          </w:pPr>
          <w:r w:rsidRPr="00401FC6">
            <w:rPr>
              <w:rFonts w:asciiTheme="minorHAnsi" w:hAnsiTheme="minorHAnsi" w:cstheme="minorHAnsi"/>
              <w:bCs/>
              <w:color w:val="000000" w:themeColor="text1"/>
              <w:sz w:val="22"/>
              <w:szCs w:val="22"/>
              <w:highlight w:val="yellow"/>
            </w:rPr>
            <w:fldChar w:fldCharType="begin"/>
          </w:r>
          <w:r w:rsidRPr="00401FC6">
            <w:rPr>
              <w:rFonts w:asciiTheme="minorHAnsi" w:hAnsiTheme="minorHAnsi" w:cstheme="minorHAnsi"/>
              <w:bCs/>
              <w:color w:val="000000" w:themeColor="text1"/>
              <w:sz w:val="22"/>
              <w:szCs w:val="22"/>
              <w:highlight w:val="yellow"/>
            </w:rPr>
            <w:instrText xml:space="preserve"> TOC \o "1-3" \h \z \u </w:instrText>
          </w:r>
          <w:r w:rsidRPr="00401FC6">
            <w:rPr>
              <w:rFonts w:asciiTheme="minorHAnsi" w:hAnsiTheme="minorHAnsi" w:cstheme="minorHAnsi"/>
              <w:bCs/>
              <w:color w:val="000000" w:themeColor="text1"/>
              <w:sz w:val="22"/>
              <w:szCs w:val="22"/>
              <w:highlight w:val="yellow"/>
            </w:rPr>
            <w:fldChar w:fldCharType="separate"/>
          </w:r>
          <w:hyperlink w:anchor="_Toc129168928" w:history="1">
            <w:r w:rsidR="00401FC6" w:rsidRPr="00401FC6">
              <w:rPr>
                <w:rStyle w:val="Hipervnculo"/>
                <w:rFonts w:asciiTheme="minorHAnsi" w:hAnsiTheme="minorHAnsi" w:cstheme="minorHAnsi"/>
                <w:noProof/>
                <w:sz w:val="22"/>
                <w:szCs w:val="22"/>
              </w:rPr>
              <w:t>1.</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OBJECTE</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_Toc129168928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3</w:t>
            </w:r>
            <w:r w:rsidR="00401FC6" w:rsidRPr="00401FC6">
              <w:rPr>
                <w:rFonts w:asciiTheme="minorHAnsi" w:hAnsiTheme="minorHAnsi" w:cstheme="minorHAnsi"/>
                <w:noProof/>
                <w:webHidden/>
                <w:sz w:val="22"/>
                <w:szCs w:val="22"/>
              </w:rPr>
              <w:fldChar w:fldCharType="end"/>
            </w:r>
          </w:hyperlink>
        </w:p>
        <w:p w14:paraId="184BECE8" w14:textId="77777777" w:rsidR="00401FC6" w:rsidRPr="00401FC6" w:rsidRDefault="00DD5D9A">
          <w:pPr>
            <w:pStyle w:val="TDC1"/>
            <w:tabs>
              <w:tab w:val="left" w:pos="400"/>
              <w:tab w:val="right" w:leader="dot" w:pos="8494"/>
            </w:tabs>
            <w:rPr>
              <w:rFonts w:asciiTheme="minorHAnsi" w:eastAsiaTheme="minorEastAsia" w:hAnsiTheme="minorHAnsi" w:cstheme="minorHAnsi"/>
              <w:noProof/>
              <w:sz w:val="22"/>
              <w:szCs w:val="22"/>
            </w:rPr>
          </w:pPr>
          <w:hyperlink w:anchor="_Toc129168929" w:history="1">
            <w:r w:rsidR="00401FC6" w:rsidRPr="00401FC6">
              <w:rPr>
                <w:rStyle w:val="Hipervnculo"/>
                <w:rFonts w:asciiTheme="minorHAnsi" w:hAnsiTheme="minorHAnsi" w:cstheme="minorHAnsi"/>
                <w:noProof/>
                <w:sz w:val="22"/>
                <w:szCs w:val="22"/>
              </w:rPr>
              <w:t>2.</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CARACTERÍSTIQUES TÈCNIQUES DE LES INSTAL·LACIONS DE LA PISCINA MUNICIPAL</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_Toc129168929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3</w:t>
            </w:r>
            <w:r w:rsidR="00401FC6" w:rsidRPr="00401FC6">
              <w:rPr>
                <w:rFonts w:asciiTheme="minorHAnsi" w:hAnsiTheme="minorHAnsi" w:cstheme="minorHAnsi"/>
                <w:noProof/>
                <w:webHidden/>
                <w:sz w:val="22"/>
                <w:szCs w:val="22"/>
              </w:rPr>
              <w:fldChar w:fldCharType="end"/>
            </w:r>
          </w:hyperlink>
        </w:p>
        <w:p w14:paraId="33CC3D80" w14:textId="77777777" w:rsidR="00401FC6" w:rsidRPr="00401FC6" w:rsidRDefault="00DD5D9A">
          <w:pPr>
            <w:pStyle w:val="TDC1"/>
            <w:tabs>
              <w:tab w:val="left" w:pos="400"/>
              <w:tab w:val="right" w:leader="dot" w:pos="8494"/>
            </w:tabs>
            <w:rPr>
              <w:rFonts w:asciiTheme="minorHAnsi" w:eastAsiaTheme="minorEastAsia" w:hAnsiTheme="minorHAnsi" w:cstheme="minorHAnsi"/>
              <w:noProof/>
              <w:sz w:val="22"/>
              <w:szCs w:val="22"/>
            </w:rPr>
          </w:pPr>
          <w:hyperlink w:anchor="_Toc129168930" w:history="1">
            <w:r w:rsidR="00401FC6" w:rsidRPr="00401FC6">
              <w:rPr>
                <w:rStyle w:val="Hipervnculo"/>
                <w:rFonts w:asciiTheme="minorHAnsi" w:hAnsiTheme="minorHAnsi" w:cstheme="minorHAnsi"/>
                <w:noProof/>
                <w:sz w:val="22"/>
                <w:szCs w:val="22"/>
              </w:rPr>
              <w:t>3.</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NORMES D’UTILITZACIÓ DE LES INSTAL·LACIONS</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_Toc129168930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4</w:t>
            </w:r>
            <w:r w:rsidR="00401FC6" w:rsidRPr="00401FC6">
              <w:rPr>
                <w:rFonts w:asciiTheme="minorHAnsi" w:hAnsiTheme="minorHAnsi" w:cstheme="minorHAnsi"/>
                <w:noProof/>
                <w:webHidden/>
                <w:sz w:val="22"/>
                <w:szCs w:val="22"/>
              </w:rPr>
              <w:fldChar w:fldCharType="end"/>
            </w:r>
          </w:hyperlink>
        </w:p>
        <w:p w14:paraId="3D601A56" w14:textId="77777777" w:rsidR="00401FC6" w:rsidRPr="00401FC6" w:rsidRDefault="00DD5D9A">
          <w:pPr>
            <w:pStyle w:val="TDC3"/>
            <w:tabs>
              <w:tab w:val="right" w:leader="dot" w:pos="8494"/>
            </w:tabs>
            <w:rPr>
              <w:rFonts w:asciiTheme="minorHAnsi" w:eastAsiaTheme="minorEastAsia" w:hAnsiTheme="minorHAnsi" w:cstheme="minorHAnsi"/>
              <w:noProof/>
              <w:sz w:val="22"/>
              <w:szCs w:val="22"/>
            </w:rPr>
          </w:pPr>
          <w:hyperlink w:anchor="_Toc129168931" w:history="1">
            <w:r w:rsidR="00401FC6" w:rsidRPr="00401FC6">
              <w:rPr>
                <w:rStyle w:val="Hipervnculo"/>
                <w:rFonts w:asciiTheme="minorHAnsi" w:hAnsiTheme="minorHAnsi" w:cstheme="minorHAnsi"/>
                <w:noProof/>
                <w:sz w:val="22"/>
                <w:szCs w:val="22"/>
              </w:rPr>
              <w:t>3.1. Inscripció</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_Toc129168931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4</w:t>
            </w:r>
            <w:r w:rsidR="00401FC6" w:rsidRPr="00401FC6">
              <w:rPr>
                <w:rFonts w:asciiTheme="minorHAnsi" w:hAnsiTheme="minorHAnsi" w:cstheme="minorHAnsi"/>
                <w:noProof/>
                <w:webHidden/>
                <w:sz w:val="22"/>
                <w:szCs w:val="22"/>
              </w:rPr>
              <w:fldChar w:fldCharType="end"/>
            </w:r>
          </w:hyperlink>
        </w:p>
        <w:p w14:paraId="2ADF2FFB" w14:textId="77777777" w:rsidR="00401FC6" w:rsidRPr="00401FC6" w:rsidRDefault="00DD5D9A">
          <w:pPr>
            <w:pStyle w:val="TDC3"/>
            <w:tabs>
              <w:tab w:val="right" w:leader="dot" w:pos="8494"/>
            </w:tabs>
            <w:rPr>
              <w:rFonts w:asciiTheme="minorHAnsi" w:eastAsiaTheme="minorEastAsia" w:hAnsiTheme="minorHAnsi" w:cstheme="minorHAnsi"/>
              <w:noProof/>
              <w:sz w:val="22"/>
              <w:szCs w:val="22"/>
            </w:rPr>
          </w:pPr>
          <w:hyperlink w:anchor="_Toc129168932" w:history="1">
            <w:r w:rsidR="00401FC6" w:rsidRPr="00401FC6">
              <w:rPr>
                <w:rStyle w:val="Hipervnculo"/>
                <w:rFonts w:asciiTheme="minorHAnsi" w:hAnsiTheme="minorHAnsi" w:cstheme="minorHAnsi"/>
                <w:noProof/>
                <w:sz w:val="22"/>
                <w:szCs w:val="22"/>
              </w:rPr>
              <w:t>3.2. Accessos</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_Toc129168932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5</w:t>
            </w:r>
            <w:r w:rsidR="00401FC6" w:rsidRPr="00401FC6">
              <w:rPr>
                <w:rFonts w:asciiTheme="minorHAnsi" w:hAnsiTheme="minorHAnsi" w:cstheme="minorHAnsi"/>
                <w:noProof/>
                <w:webHidden/>
                <w:sz w:val="22"/>
                <w:szCs w:val="22"/>
              </w:rPr>
              <w:fldChar w:fldCharType="end"/>
            </w:r>
          </w:hyperlink>
        </w:p>
        <w:p w14:paraId="4F4088C0" w14:textId="77777777" w:rsidR="00401FC6" w:rsidRPr="00401FC6" w:rsidRDefault="00DD5D9A">
          <w:pPr>
            <w:pStyle w:val="TDC3"/>
            <w:tabs>
              <w:tab w:val="right" w:leader="dot" w:pos="8494"/>
            </w:tabs>
            <w:rPr>
              <w:rFonts w:asciiTheme="minorHAnsi" w:eastAsiaTheme="minorEastAsia" w:hAnsiTheme="minorHAnsi" w:cstheme="minorHAnsi"/>
              <w:noProof/>
              <w:sz w:val="22"/>
              <w:szCs w:val="22"/>
            </w:rPr>
          </w:pPr>
          <w:hyperlink w:anchor="_Toc129168933" w:history="1">
            <w:r w:rsidR="00401FC6" w:rsidRPr="00401FC6">
              <w:rPr>
                <w:rStyle w:val="Hipervnculo"/>
                <w:rFonts w:asciiTheme="minorHAnsi" w:hAnsiTheme="minorHAnsi" w:cstheme="minorHAnsi"/>
                <w:noProof/>
                <w:sz w:val="22"/>
                <w:szCs w:val="22"/>
              </w:rPr>
              <w:t>3.2. Preu públic</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_Toc129168933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5</w:t>
            </w:r>
            <w:r w:rsidR="00401FC6" w:rsidRPr="00401FC6">
              <w:rPr>
                <w:rFonts w:asciiTheme="minorHAnsi" w:hAnsiTheme="minorHAnsi" w:cstheme="minorHAnsi"/>
                <w:noProof/>
                <w:webHidden/>
                <w:sz w:val="22"/>
                <w:szCs w:val="22"/>
              </w:rPr>
              <w:fldChar w:fldCharType="end"/>
            </w:r>
          </w:hyperlink>
        </w:p>
        <w:p w14:paraId="79CAFC0C" w14:textId="77777777" w:rsidR="00401FC6" w:rsidRPr="00401FC6" w:rsidRDefault="00DD5D9A">
          <w:pPr>
            <w:pStyle w:val="TDC3"/>
            <w:tabs>
              <w:tab w:val="right" w:leader="dot" w:pos="8494"/>
            </w:tabs>
            <w:rPr>
              <w:rFonts w:asciiTheme="minorHAnsi" w:eastAsiaTheme="minorEastAsia" w:hAnsiTheme="minorHAnsi" w:cstheme="minorHAnsi"/>
              <w:noProof/>
              <w:sz w:val="22"/>
              <w:szCs w:val="22"/>
            </w:rPr>
          </w:pPr>
          <w:hyperlink w:anchor="_Toc129168934" w:history="1">
            <w:r w:rsidR="00401FC6" w:rsidRPr="00401FC6">
              <w:rPr>
                <w:rStyle w:val="Hipervnculo"/>
                <w:rFonts w:asciiTheme="minorHAnsi" w:hAnsiTheme="minorHAnsi" w:cstheme="minorHAnsi"/>
                <w:noProof/>
                <w:sz w:val="22"/>
                <w:szCs w:val="22"/>
              </w:rPr>
              <w:t>3.3. Drets de les persones usuàries</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_Toc129168934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5</w:t>
            </w:r>
            <w:r w:rsidR="00401FC6" w:rsidRPr="00401FC6">
              <w:rPr>
                <w:rFonts w:asciiTheme="minorHAnsi" w:hAnsiTheme="minorHAnsi" w:cstheme="minorHAnsi"/>
                <w:noProof/>
                <w:webHidden/>
                <w:sz w:val="22"/>
                <w:szCs w:val="22"/>
              </w:rPr>
              <w:fldChar w:fldCharType="end"/>
            </w:r>
          </w:hyperlink>
        </w:p>
        <w:p w14:paraId="7B345171" w14:textId="77777777" w:rsidR="00401FC6" w:rsidRPr="00401FC6" w:rsidRDefault="00DD5D9A">
          <w:pPr>
            <w:pStyle w:val="TDC3"/>
            <w:tabs>
              <w:tab w:val="right" w:leader="dot" w:pos="8494"/>
            </w:tabs>
            <w:rPr>
              <w:rFonts w:asciiTheme="minorHAnsi" w:eastAsiaTheme="minorEastAsia" w:hAnsiTheme="minorHAnsi" w:cstheme="minorHAnsi"/>
              <w:noProof/>
              <w:sz w:val="22"/>
              <w:szCs w:val="22"/>
            </w:rPr>
          </w:pPr>
          <w:hyperlink w:anchor="_Toc129168935" w:history="1">
            <w:r w:rsidR="00401FC6" w:rsidRPr="00401FC6">
              <w:rPr>
                <w:rStyle w:val="Hipervnculo"/>
                <w:rFonts w:asciiTheme="minorHAnsi" w:hAnsiTheme="minorHAnsi" w:cstheme="minorHAnsi"/>
                <w:noProof/>
                <w:sz w:val="22"/>
                <w:szCs w:val="22"/>
              </w:rPr>
              <w:t>3.4. Obligacions de les persones usuàries</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_Toc129168935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5</w:t>
            </w:r>
            <w:r w:rsidR="00401FC6" w:rsidRPr="00401FC6">
              <w:rPr>
                <w:rFonts w:asciiTheme="minorHAnsi" w:hAnsiTheme="minorHAnsi" w:cstheme="minorHAnsi"/>
                <w:noProof/>
                <w:webHidden/>
                <w:sz w:val="22"/>
                <w:szCs w:val="22"/>
              </w:rPr>
              <w:fldChar w:fldCharType="end"/>
            </w:r>
          </w:hyperlink>
        </w:p>
        <w:p w14:paraId="21254A46" w14:textId="77777777" w:rsidR="00401FC6" w:rsidRPr="00401FC6" w:rsidRDefault="00DD5D9A">
          <w:pPr>
            <w:pStyle w:val="TDC3"/>
            <w:tabs>
              <w:tab w:val="right" w:leader="dot" w:pos="8494"/>
            </w:tabs>
            <w:rPr>
              <w:rFonts w:asciiTheme="minorHAnsi" w:eastAsiaTheme="minorEastAsia" w:hAnsiTheme="minorHAnsi" w:cstheme="minorHAnsi"/>
              <w:noProof/>
              <w:sz w:val="22"/>
              <w:szCs w:val="22"/>
            </w:rPr>
          </w:pPr>
          <w:hyperlink w:anchor="_Toc129168936" w:history="1">
            <w:r w:rsidR="00401FC6" w:rsidRPr="00401FC6">
              <w:rPr>
                <w:rStyle w:val="Hipervnculo"/>
                <w:rFonts w:asciiTheme="minorHAnsi" w:hAnsiTheme="minorHAnsi" w:cstheme="minorHAnsi"/>
                <w:noProof/>
                <w:sz w:val="22"/>
                <w:szCs w:val="22"/>
              </w:rPr>
              <w:t>3.5. Prohibicions de les persones usuàries</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_Toc129168936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7</w:t>
            </w:r>
            <w:r w:rsidR="00401FC6" w:rsidRPr="00401FC6">
              <w:rPr>
                <w:rFonts w:asciiTheme="minorHAnsi" w:hAnsiTheme="minorHAnsi" w:cstheme="minorHAnsi"/>
                <w:noProof/>
                <w:webHidden/>
                <w:sz w:val="22"/>
                <w:szCs w:val="22"/>
              </w:rPr>
              <w:fldChar w:fldCharType="end"/>
            </w:r>
          </w:hyperlink>
        </w:p>
        <w:p w14:paraId="2E9F1A66" w14:textId="77777777" w:rsidR="00401FC6" w:rsidRPr="00401FC6" w:rsidRDefault="00DD5D9A">
          <w:pPr>
            <w:pStyle w:val="TDC1"/>
            <w:tabs>
              <w:tab w:val="left" w:pos="400"/>
              <w:tab w:val="right" w:leader="dot" w:pos="8494"/>
            </w:tabs>
            <w:rPr>
              <w:rFonts w:asciiTheme="minorHAnsi" w:eastAsiaTheme="minorEastAsia" w:hAnsiTheme="minorHAnsi" w:cstheme="minorHAnsi"/>
              <w:noProof/>
              <w:sz w:val="22"/>
              <w:szCs w:val="22"/>
            </w:rPr>
          </w:pPr>
          <w:hyperlink w:anchor="_Toc129168937" w:history="1">
            <w:r w:rsidR="00401FC6" w:rsidRPr="00401FC6">
              <w:rPr>
                <w:rStyle w:val="Hipervnculo"/>
                <w:rFonts w:asciiTheme="minorHAnsi" w:hAnsiTheme="minorHAnsi" w:cstheme="minorHAnsi"/>
                <w:noProof/>
                <w:sz w:val="22"/>
                <w:szCs w:val="22"/>
              </w:rPr>
              <w:t>4.</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PERSONAL ADSCRIT A L’EXECUCIÓ DEL SERVEI</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_Toc129168937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8</w:t>
            </w:r>
            <w:r w:rsidR="00401FC6" w:rsidRPr="00401FC6">
              <w:rPr>
                <w:rFonts w:asciiTheme="minorHAnsi" w:hAnsiTheme="minorHAnsi" w:cstheme="minorHAnsi"/>
                <w:noProof/>
                <w:webHidden/>
                <w:sz w:val="22"/>
                <w:szCs w:val="22"/>
              </w:rPr>
              <w:fldChar w:fldCharType="end"/>
            </w:r>
          </w:hyperlink>
        </w:p>
        <w:p w14:paraId="28C49306" w14:textId="77777777" w:rsidR="00401FC6" w:rsidRPr="00401FC6" w:rsidRDefault="00DD5D9A">
          <w:pPr>
            <w:pStyle w:val="TDC1"/>
            <w:tabs>
              <w:tab w:val="left" w:pos="400"/>
              <w:tab w:val="right" w:leader="dot" w:pos="8494"/>
            </w:tabs>
            <w:rPr>
              <w:rFonts w:asciiTheme="minorHAnsi" w:eastAsiaTheme="minorEastAsia" w:hAnsiTheme="minorHAnsi" w:cstheme="minorHAnsi"/>
              <w:noProof/>
              <w:sz w:val="22"/>
              <w:szCs w:val="22"/>
            </w:rPr>
          </w:pPr>
          <w:hyperlink w:anchor="_Toc129168938" w:history="1">
            <w:r w:rsidR="00401FC6" w:rsidRPr="00401FC6">
              <w:rPr>
                <w:rStyle w:val="Hipervnculo"/>
                <w:rFonts w:asciiTheme="minorHAnsi" w:hAnsiTheme="minorHAnsi" w:cstheme="minorHAnsi"/>
                <w:noProof/>
                <w:sz w:val="22"/>
                <w:szCs w:val="22"/>
              </w:rPr>
              <w:t>5.</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TASQUES PRINCIPALS DEL/A SOCORRISTA</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_Toc129168938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9</w:t>
            </w:r>
            <w:r w:rsidR="00401FC6" w:rsidRPr="00401FC6">
              <w:rPr>
                <w:rFonts w:asciiTheme="minorHAnsi" w:hAnsiTheme="minorHAnsi" w:cstheme="minorHAnsi"/>
                <w:noProof/>
                <w:webHidden/>
                <w:sz w:val="22"/>
                <w:szCs w:val="22"/>
              </w:rPr>
              <w:fldChar w:fldCharType="end"/>
            </w:r>
          </w:hyperlink>
        </w:p>
        <w:p w14:paraId="18490A19" w14:textId="77777777" w:rsidR="00401FC6" w:rsidRPr="00401FC6" w:rsidRDefault="00DD5D9A">
          <w:pPr>
            <w:pStyle w:val="TDC1"/>
            <w:tabs>
              <w:tab w:val="left" w:pos="400"/>
              <w:tab w:val="right" w:leader="dot" w:pos="8494"/>
            </w:tabs>
            <w:rPr>
              <w:rFonts w:asciiTheme="minorHAnsi" w:eastAsiaTheme="minorEastAsia" w:hAnsiTheme="minorHAnsi" w:cstheme="minorHAnsi"/>
              <w:noProof/>
              <w:sz w:val="22"/>
              <w:szCs w:val="22"/>
            </w:rPr>
          </w:pPr>
          <w:hyperlink w:anchor="_Toc129168939" w:history="1">
            <w:r w:rsidR="00401FC6" w:rsidRPr="00401FC6">
              <w:rPr>
                <w:rStyle w:val="Hipervnculo"/>
                <w:rFonts w:asciiTheme="minorHAnsi" w:hAnsiTheme="minorHAnsi" w:cstheme="minorHAnsi"/>
                <w:noProof/>
                <w:sz w:val="22"/>
                <w:szCs w:val="22"/>
              </w:rPr>
              <w:t>6.</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TASQUES PRINCIPALS DEL/A CONTROLADOR/A D’ACCÉS</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_Toc129168939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9</w:t>
            </w:r>
            <w:r w:rsidR="00401FC6" w:rsidRPr="00401FC6">
              <w:rPr>
                <w:rFonts w:asciiTheme="minorHAnsi" w:hAnsiTheme="minorHAnsi" w:cstheme="minorHAnsi"/>
                <w:noProof/>
                <w:webHidden/>
                <w:sz w:val="22"/>
                <w:szCs w:val="22"/>
              </w:rPr>
              <w:fldChar w:fldCharType="end"/>
            </w:r>
          </w:hyperlink>
        </w:p>
        <w:p w14:paraId="45152E68" w14:textId="77777777" w:rsidR="00401FC6" w:rsidRPr="00401FC6" w:rsidRDefault="00DD5D9A">
          <w:pPr>
            <w:pStyle w:val="TDC1"/>
            <w:tabs>
              <w:tab w:val="left" w:pos="400"/>
              <w:tab w:val="right" w:leader="dot" w:pos="8494"/>
            </w:tabs>
            <w:rPr>
              <w:rFonts w:asciiTheme="minorHAnsi" w:eastAsiaTheme="minorEastAsia" w:hAnsiTheme="minorHAnsi" w:cstheme="minorHAnsi"/>
              <w:noProof/>
              <w:sz w:val="22"/>
              <w:szCs w:val="22"/>
            </w:rPr>
          </w:pPr>
          <w:hyperlink w:anchor="_Toc129168940" w:history="1">
            <w:r w:rsidR="00401FC6" w:rsidRPr="00401FC6">
              <w:rPr>
                <w:rStyle w:val="Hipervnculo"/>
                <w:rFonts w:asciiTheme="minorHAnsi" w:hAnsiTheme="minorHAnsi" w:cstheme="minorHAnsi"/>
                <w:noProof/>
                <w:sz w:val="22"/>
                <w:szCs w:val="22"/>
              </w:rPr>
              <w:t>7.</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MARC NORMATIU</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_Toc129168940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10</w:t>
            </w:r>
            <w:r w:rsidR="00401FC6" w:rsidRPr="00401FC6">
              <w:rPr>
                <w:rFonts w:asciiTheme="minorHAnsi" w:hAnsiTheme="minorHAnsi" w:cstheme="minorHAnsi"/>
                <w:noProof/>
                <w:webHidden/>
                <w:sz w:val="22"/>
                <w:szCs w:val="22"/>
              </w:rPr>
              <w:fldChar w:fldCharType="end"/>
            </w:r>
          </w:hyperlink>
        </w:p>
        <w:p w14:paraId="58A23701" w14:textId="77777777" w:rsidR="00401FC6" w:rsidRPr="00401FC6" w:rsidRDefault="00DD5D9A">
          <w:pPr>
            <w:pStyle w:val="TDC1"/>
            <w:tabs>
              <w:tab w:val="left" w:pos="400"/>
              <w:tab w:val="right" w:leader="dot" w:pos="8494"/>
            </w:tabs>
            <w:rPr>
              <w:rFonts w:asciiTheme="minorHAnsi" w:eastAsiaTheme="minorEastAsia" w:hAnsiTheme="minorHAnsi" w:cstheme="minorHAnsi"/>
              <w:noProof/>
              <w:sz w:val="22"/>
              <w:szCs w:val="22"/>
            </w:rPr>
          </w:pPr>
          <w:hyperlink w:anchor="_Toc129168941" w:history="1">
            <w:r w:rsidR="00401FC6" w:rsidRPr="00401FC6">
              <w:rPr>
                <w:rStyle w:val="Hipervnculo"/>
                <w:rFonts w:asciiTheme="minorHAnsi" w:hAnsiTheme="minorHAnsi" w:cstheme="minorHAnsi"/>
                <w:noProof/>
                <w:sz w:val="22"/>
                <w:szCs w:val="22"/>
              </w:rPr>
              <w:t>8.</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HORARIS DE LA PRESTACIÓ DEL SERVEI</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_Toc129168941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10</w:t>
            </w:r>
            <w:r w:rsidR="00401FC6" w:rsidRPr="00401FC6">
              <w:rPr>
                <w:rFonts w:asciiTheme="minorHAnsi" w:hAnsiTheme="minorHAnsi" w:cstheme="minorHAnsi"/>
                <w:noProof/>
                <w:webHidden/>
                <w:sz w:val="22"/>
                <w:szCs w:val="22"/>
              </w:rPr>
              <w:fldChar w:fldCharType="end"/>
            </w:r>
          </w:hyperlink>
        </w:p>
        <w:p w14:paraId="6224F86E" w14:textId="77777777" w:rsidR="00401FC6" w:rsidRPr="00401FC6" w:rsidRDefault="00DD5D9A">
          <w:pPr>
            <w:pStyle w:val="TDC1"/>
            <w:tabs>
              <w:tab w:val="left" w:pos="400"/>
              <w:tab w:val="right" w:leader="dot" w:pos="8494"/>
            </w:tabs>
            <w:rPr>
              <w:rFonts w:asciiTheme="minorHAnsi" w:eastAsiaTheme="minorEastAsia" w:hAnsiTheme="minorHAnsi" w:cstheme="minorHAnsi"/>
              <w:noProof/>
              <w:sz w:val="22"/>
              <w:szCs w:val="22"/>
            </w:rPr>
          </w:pPr>
          <w:hyperlink w:anchor="_Toc129168942" w:history="1">
            <w:r w:rsidR="00401FC6" w:rsidRPr="00401FC6">
              <w:rPr>
                <w:rStyle w:val="Hipervnculo"/>
                <w:rFonts w:asciiTheme="minorHAnsi" w:hAnsiTheme="minorHAnsi" w:cstheme="minorHAnsi"/>
                <w:noProof/>
                <w:sz w:val="22"/>
                <w:szCs w:val="22"/>
              </w:rPr>
              <w:t>9.</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TERMINI D’EXECUCIÓ DEL CONTRACTE</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_Toc129168942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10</w:t>
            </w:r>
            <w:r w:rsidR="00401FC6" w:rsidRPr="00401FC6">
              <w:rPr>
                <w:rFonts w:asciiTheme="minorHAnsi" w:hAnsiTheme="minorHAnsi" w:cstheme="minorHAnsi"/>
                <w:noProof/>
                <w:webHidden/>
                <w:sz w:val="22"/>
                <w:szCs w:val="22"/>
              </w:rPr>
              <w:fldChar w:fldCharType="end"/>
            </w:r>
          </w:hyperlink>
        </w:p>
        <w:p w14:paraId="3F5B7059" w14:textId="77777777" w:rsidR="00401FC6" w:rsidRPr="00401FC6" w:rsidRDefault="00DD5D9A">
          <w:pPr>
            <w:pStyle w:val="TDC1"/>
            <w:tabs>
              <w:tab w:val="left" w:pos="660"/>
              <w:tab w:val="right" w:leader="dot" w:pos="8494"/>
            </w:tabs>
            <w:rPr>
              <w:rFonts w:asciiTheme="minorHAnsi" w:eastAsiaTheme="minorEastAsia" w:hAnsiTheme="minorHAnsi" w:cstheme="minorHAnsi"/>
              <w:noProof/>
              <w:sz w:val="22"/>
              <w:szCs w:val="22"/>
            </w:rPr>
          </w:pPr>
          <w:hyperlink w:anchor="_Toc129168943" w:history="1">
            <w:r w:rsidR="00401FC6" w:rsidRPr="00401FC6">
              <w:rPr>
                <w:rStyle w:val="Hipervnculo"/>
                <w:rFonts w:asciiTheme="minorHAnsi" w:hAnsiTheme="minorHAnsi" w:cstheme="minorHAnsi"/>
                <w:noProof/>
                <w:sz w:val="22"/>
                <w:szCs w:val="22"/>
              </w:rPr>
              <w:t>10.</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RETRIBUCIONS DE L’ADJUDICATARI</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_Toc129168943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11</w:t>
            </w:r>
            <w:r w:rsidR="00401FC6" w:rsidRPr="00401FC6">
              <w:rPr>
                <w:rFonts w:asciiTheme="minorHAnsi" w:hAnsiTheme="minorHAnsi" w:cstheme="minorHAnsi"/>
                <w:noProof/>
                <w:webHidden/>
                <w:sz w:val="22"/>
                <w:szCs w:val="22"/>
              </w:rPr>
              <w:fldChar w:fldCharType="end"/>
            </w:r>
          </w:hyperlink>
        </w:p>
        <w:p w14:paraId="31F1DEC0" w14:textId="77777777" w:rsidR="00401FC6" w:rsidRPr="00401FC6" w:rsidRDefault="00DD5D9A">
          <w:pPr>
            <w:pStyle w:val="TDC1"/>
            <w:tabs>
              <w:tab w:val="left" w:pos="660"/>
              <w:tab w:val="right" w:leader="dot" w:pos="8494"/>
            </w:tabs>
            <w:rPr>
              <w:rFonts w:asciiTheme="minorHAnsi" w:eastAsiaTheme="minorEastAsia" w:hAnsiTheme="minorHAnsi" w:cstheme="minorHAnsi"/>
              <w:noProof/>
              <w:sz w:val="22"/>
              <w:szCs w:val="22"/>
            </w:rPr>
          </w:pPr>
          <w:hyperlink w:anchor="_Toc129168944" w:history="1">
            <w:r w:rsidR="00401FC6" w:rsidRPr="00401FC6">
              <w:rPr>
                <w:rStyle w:val="Hipervnculo"/>
                <w:rFonts w:asciiTheme="minorHAnsi" w:hAnsiTheme="minorHAnsi" w:cstheme="minorHAnsi"/>
                <w:noProof/>
                <w:sz w:val="22"/>
                <w:szCs w:val="22"/>
              </w:rPr>
              <w:t>11.</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MITJANS PERSONALS</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_Toc129168944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11</w:t>
            </w:r>
            <w:r w:rsidR="00401FC6" w:rsidRPr="00401FC6">
              <w:rPr>
                <w:rFonts w:asciiTheme="minorHAnsi" w:hAnsiTheme="minorHAnsi" w:cstheme="minorHAnsi"/>
                <w:noProof/>
                <w:webHidden/>
                <w:sz w:val="22"/>
                <w:szCs w:val="22"/>
              </w:rPr>
              <w:fldChar w:fldCharType="end"/>
            </w:r>
          </w:hyperlink>
        </w:p>
        <w:p w14:paraId="26FB2C1E" w14:textId="77777777" w:rsidR="00401FC6" w:rsidRPr="00401FC6" w:rsidRDefault="00DD5D9A">
          <w:pPr>
            <w:pStyle w:val="TDC1"/>
            <w:tabs>
              <w:tab w:val="left" w:pos="660"/>
              <w:tab w:val="right" w:leader="dot" w:pos="8494"/>
            </w:tabs>
            <w:rPr>
              <w:rFonts w:asciiTheme="minorHAnsi" w:eastAsiaTheme="minorEastAsia" w:hAnsiTheme="minorHAnsi" w:cstheme="minorHAnsi"/>
              <w:noProof/>
              <w:sz w:val="22"/>
              <w:szCs w:val="22"/>
            </w:rPr>
          </w:pPr>
          <w:hyperlink w:anchor="_Toc129168945" w:history="1">
            <w:r w:rsidR="00401FC6" w:rsidRPr="00401FC6">
              <w:rPr>
                <w:rStyle w:val="Hipervnculo"/>
                <w:rFonts w:asciiTheme="minorHAnsi" w:hAnsiTheme="minorHAnsi" w:cstheme="minorHAnsi"/>
                <w:noProof/>
                <w:sz w:val="22"/>
                <w:szCs w:val="22"/>
              </w:rPr>
              <w:t>12.</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MITJANS MATERIALS</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_Toc129168945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12</w:t>
            </w:r>
            <w:r w:rsidR="00401FC6" w:rsidRPr="00401FC6">
              <w:rPr>
                <w:rFonts w:asciiTheme="minorHAnsi" w:hAnsiTheme="minorHAnsi" w:cstheme="minorHAnsi"/>
                <w:noProof/>
                <w:webHidden/>
                <w:sz w:val="22"/>
                <w:szCs w:val="22"/>
              </w:rPr>
              <w:fldChar w:fldCharType="end"/>
            </w:r>
          </w:hyperlink>
        </w:p>
        <w:p w14:paraId="0CD82F80" w14:textId="77777777" w:rsidR="00401FC6" w:rsidRPr="00401FC6" w:rsidRDefault="00DD5D9A">
          <w:pPr>
            <w:pStyle w:val="TDC1"/>
            <w:tabs>
              <w:tab w:val="left" w:pos="660"/>
              <w:tab w:val="right" w:leader="dot" w:pos="8494"/>
            </w:tabs>
            <w:rPr>
              <w:rFonts w:asciiTheme="minorHAnsi" w:eastAsiaTheme="minorEastAsia" w:hAnsiTheme="minorHAnsi" w:cstheme="minorHAnsi"/>
              <w:noProof/>
              <w:sz w:val="22"/>
              <w:szCs w:val="22"/>
            </w:rPr>
          </w:pPr>
          <w:hyperlink w:anchor="_Toc129168946" w:history="1">
            <w:r w:rsidR="00401FC6" w:rsidRPr="00401FC6">
              <w:rPr>
                <w:rStyle w:val="Hipervnculo"/>
                <w:rFonts w:asciiTheme="minorHAnsi" w:hAnsiTheme="minorHAnsi" w:cstheme="minorHAnsi"/>
                <w:noProof/>
                <w:sz w:val="22"/>
                <w:szCs w:val="22"/>
              </w:rPr>
              <w:t>13.</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VESTUARI</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_Toc129168946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12</w:t>
            </w:r>
            <w:r w:rsidR="00401FC6" w:rsidRPr="00401FC6">
              <w:rPr>
                <w:rFonts w:asciiTheme="minorHAnsi" w:hAnsiTheme="minorHAnsi" w:cstheme="minorHAnsi"/>
                <w:noProof/>
                <w:webHidden/>
                <w:sz w:val="22"/>
                <w:szCs w:val="22"/>
              </w:rPr>
              <w:fldChar w:fldCharType="end"/>
            </w:r>
          </w:hyperlink>
        </w:p>
        <w:p w14:paraId="5CA3089B" w14:textId="77777777" w:rsidR="00401FC6" w:rsidRPr="00401FC6" w:rsidRDefault="00DD5D9A">
          <w:pPr>
            <w:pStyle w:val="TDC1"/>
            <w:tabs>
              <w:tab w:val="left" w:pos="660"/>
              <w:tab w:val="right" w:leader="dot" w:pos="8494"/>
            </w:tabs>
            <w:rPr>
              <w:rFonts w:asciiTheme="minorHAnsi" w:eastAsiaTheme="minorEastAsia" w:hAnsiTheme="minorHAnsi" w:cstheme="minorHAnsi"/>
              <w:noProof/>
              <w:sz w:val="22"/>
              <w:szCs w:val="22"/>
            </w:rPr>
          </w:pPr>
          <w:hyperlink w:anchor="_Toc129168947" w:history="1">
            <w:r w:rsidR="00401FC6" w:rsidRPr="00401FC6">
              <w:rPr>
                <w:rStyle w:val="Hipervnculo"/>
                <w:rFonts w:asciiTheme="minorHAnsi" w:hAnsiTheme="minorHAnsi" w:cstheme="minorHAnsi"/>
                <w:noProof/>
                <w:sz w:val="22"/>
                <w:szCs w:val="22"/>
              </w:rPr>
              <w:t>14.</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SUBTITUCIONS</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_Toc129168947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12</w:t>
            </w:r>
            <w:r w:rsidR="00401FC6" w:rsidRPr="00401FC6">
              <w:rPr>
                <w:rFonts w:asciiTheme="minorHAnsi" w:hAnsiTheme="minorHAnsi" w:cstheme="minorHAnsi"/>
                <w:noProof/>
                <w:webHidden/>
                <w:sz w:val="22"/>
                <w:szCs w:val="22"/>
              </w:rPr>
              <w:fldChar w:fldCharType="end"/>
            </w:r>
          </w:hyperlink>
        </w:p>
        <w:p w14:paraId="758E0A9B" w14:textId="77777777" w:rsidR="00401FC6" w:rsidRPr="00401FC6" w:rsidRDefault="00DD5D9A">
          <w:pPr>
            <w:pStyle w:val="TDC1"/>
            <w:tabs>
              <w:tab w:val="left" w:pos="660"/>
              <w:tab w:val="right" w:leader="dot" w:pos="8494"/>
            </w:tabs>
            <w:rPr>
              <w:rFonts w:asciiTheme="minorHAnsi" w:eastAsiaTheme="minorEastAsia" w:hAnsiTheme="minorHAnsi" w:cstheme="minorHAnsi"/>
              <w:noProof/>
              <w:sz w:val="22"/>
              <w:szCs w:val="22"/>
            </w:rPr>
          </w:pPr>
          <w:hyperlink w:anchor="_Toc129168948" w:history="1">
            <w:r w:rsidR="00401FC6" w:rsidRPr="00401FC6">
              <w:rPr>
                <w:rStyle w:val="Hipervnculo"/>
                <w:rFonts w:asciiTheme="minorHAnsi" w:hAnsiTheme="minorHAnsi" w:cstheme="minorHAnsi"/>
                <w:noProof/>
                <w:sz w:val="22"/>
                <w:szCs w:val="22"/>
              </w:rPr>
              <w:t>15.</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PREVENCIÓ DE RISCOS LABORALS</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_Toc129168948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12</w:t>
            </w:r>
            <w:r w:rsidR="00401FC6" w:rsidRPr="00401FC6">
              <w:rPr>
                <w:rFonts w:asciiTheme="minorHAnsi" w:hAnsiTheme="minorHAnsi" w:cstheme="minorHAnsi"/>
                <w:noProof/>
                <w:webHidden/>
                <w:sz w:val="22"/>
                <w:szCs w:val="22"/>
              </w:rPr>
              <w:fldChar w:fldCharType="end"/>
            </w:r>
          </w:hyperlink>
        </w:p>
        <w:p w14:paraId="6539D684" w14:textId="77777777" w:rsidR="00401FC6" w:rsidRPr="00401FC6" w:rsidRDefault="00DD5D9A">
          <w:pPr>
            <w:pStyle w:val="TDC1"/>
            <w:tabs>
              <w:tab w:val="left" w:pos="660"/>
              <w:tab w:val="right" w:leader="dot" w:pos="8494"/>
            </w:tabs>
            <w:rPr>
              <w:rFonts w:asciiTheme="minorHAnsi" w:eastAsiaTheme="minorEastAsia" w:hAnsiTheme="minorHAnsi" w:cstheme="minorHAnsi"/>
              <w:noProof/>
              <w:sz w:val="22"/>
              <w:szCs w:val="22"/>
            </w:rPr>
          </w:pPr>
          <w:hyperlink w:anchor="_Toc129168949" w:history="1">
            <w:r w:rsidR="00401FC6" w:rsidRPr="00401FC6">
              <w:rPr>
                <w:rStyle w:val="Hipervnculo"/>
                <w:rFonts w:asciiTheme="minorHAnsi" w:hAnsiTheme="minorHAnsi" w:cstheme="minorHAnsi"/>
                <w:noProof/>
                <w:sz w:val="22"/>
                <w:szCs w:val="22"/>
              </w:rPr>
              <w:t>16.</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RELACIÓ AMB L’EMPRESA CONTRACTADA</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_Toc129168949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13</w:t>
            </w:r>
            <w:r w:rsidR="00401FC6" w:rsidRPr="00401FC6">
              <w:rPr>
                <w:rFonts w:asciiTheme="minorHAnsi" w:hAnsiTheme="minorHAnsi" w:cstheme="minorHAnsi"/>
                <w:noProof/>
                <w:webHidden/>
                <w:sz w:val="22"/>
                <w:szCs w:val="22"/>
              </w:rPr>
              <w:fldChar w:fldCharType="end"/>
            </w:r>
          </w:hyperlink>
        </w:p>
        <w:p w14:paraId="76E769AE" w14:textId="77777777" w:rsidR="00401FC6" w:rsidRPr="00401FC6" w:rsidRDefault="00DD5D9A">
          <w:pPr>
            <w:pStyle w:val="TDC1"/>
            <w:tabs>
              <w:tab w:val="left" w:pos="660"/>
              <w:tab w:val="right" w:leader="dot" w:pos="8494"/>
            </w:tabs>
            <w:rPr>
              <w:rFonts w:asciiTheme="minorHAnsi" w:eastAsiaTheme="minorEastAsia" w:hAnsiTheme="minorHAnsi" w:cstheme="minorHAnsi"/>
              <w:noProof/>
              <w:sz w:val="22"/>
              <w:szCs w:val="22"/>
            </w:rPr>
          </w:pPr>
          <w:hyperlink w:anchor="_Toc129168950" w:history="1">
            <w:r w:rsidR="00401FC6" w:rsidRPr="00401FC6">
              <w:rPr>
                <w:rStyle w:val="Hipervnculo"/>
                <w:rFonts w:asciiTheme="minorHAnsi" w:hAnsiTheme="minorHAnsi" w:cstheme="minorHAnsi"/>
                <w:noProof/>
                <w:sz w:val="22"/>
                <w:szCs w:val="22"/>
              </w:rPr>
              <w:t>17.</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OBLIGACIONS DEL CONTRACTISTA</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_Toc129168950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14</w:t>
            </w:r>
            <w:r w:rsidR="00401FC6" w:rsidRPr="00401FC6">
              <w:rPr>
                <w:rFonts w:asciiTheme="minorHAnsi" w:hAnsiTheme="minorHAnsi" w:cstheme="minorHAnsi"/>
                <w:noProof/>
                <w:webHidden/>
                <w:sz w:val="22"/>
                <w:szCs w:val="22"/>
              </w:rPr>
              <w:fldChar w:fldCharType="end"/>
            </w:r>
          </w:hyperlink>
        </w:p>
        <w:p w14:paraId="26CE2F59" w14:textId="77777777" w:rsidR="00401FC6" w:rsidRPr="00401FC6" w:rsidRDefault="00DD5D9A">
          <w:pPr>
            <w:pStyle w:val="TDC3"/>
            <w:tabs>
              <w:tab w:val="right" w:leader="dot" w:pos="8494"/>
            </w:tabs>
            <w:rPr>
              <w:rFonts w:asciiTheme="minorHAnsi" w:eastAsiaTheme="minorEastAsia" w:hAnsiTheme="minorHAnsi" w:cstheme="minorHAnsi"/>
              <w:noProof/>
              <w:sz w:val="22"/>
              <w:szCs w:val="22"/>
            </w:rPr>
          </w:pPr>
          <w:hyperlink w:anchor="_Toc129168951" w:history="1">
            <w:r w:rsidR="00401FC6" w:rsidRPr="00401FC6">
              <w:rPr>
                <w:rStyle w:val="Hipervnculo"/>
                <w:rFonts w:asciiTheme="minorHAnsi" w:hAnsiTheme="minorHAnsi" w:cstheme="minorHAnsi"/>
                <w:noProof/>
                <w:sz w:val="22"/>
                <w:szCs w:val="22"/>
              </w:rPr>
              <w:t>17.1. Aspectes generals de l’equip tècnic</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_Toc129168951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15</w:t>
            </w:r>
            <w:r w:rsidR="00401FC6" w:rsidRPr="00401FC6">
              <w:rPr>
                <w:rFonts w:asciiTheme="minorHAnsi" w:hAnsiTheme="minorHAnsi" w:cstheme="minorHAnsi"/>
                <w:noProof/>
                <w:webHidden/>
                <w:sz w:val="22"/>
                <w:szCs w:val="22"/>
              </w:rPr>
              <w:fldChar w:fldCharType="end"/>
            </w:r>
          </w:hyperlink>
        </w:p>
        <w:p w14:paraId="4EFB3BFA" w14:textId="77777777" w:rsidR="00401FC6" w:rsidRPr="00401FC6" w:rsidRDefault="00DD5D9A">
          <w:pPr>
            <w:pStyle w:val="TDC3"/>
            <w:tabs>
              <w:tab w:val="right" w:leader="dot" w:pos="8494"/>
            </w:tabs>
            <w:rPr>
              <w:rFonts w:asciiTheme="minorHAnsi" w:eastAsiaTheme="minorEastAsia" w:hAnsiTheme="minorHAnsi" w:cstheme="minorHAnsi"/>
              <w:noProof/>
              <w:sz w:val="22"/>
              <w:szCs w:val="22"/>
            </w:rPr>
          </w:pPr>
          <w:hyperlink w:anchor="_Toc129168952" w:history="1">
            <w:r w:rsidR="00401FC6" w:rsidRPr="00401FC6">
              <w:rPr>
                <w:rStyle w:val="Hipervnculo"/>
                <w:rFonts w:asciiTheme="minorHAnsi" w:hAnsiTheme="minorHAnsi" w:cstheme="minorHAnsi"/>
                <w:noProof/>
                <w:sz w:val="22"/>
                <w:szCs w:val="22"/>
              </w:rPr>
              <w:t>17.2. Vigilància, salvament i socorrisme aquàtic</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_Toc129168952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16</w:t>
            </w:r>
            <w:r w:rsidR="00401FC6" w:rsidRPr="00401FC6">
              <w:rPr>
                <w:rFonts w:asciiTheme="minorHAnsi" w:hAnsiTheme="minorHAnsi" w:cstheme="minorHAnsi"/>
                <w:noProof/>
                <w:webHidden/>
                <w:sz w:val="22"/>
                <w:szCs w:val="22"/>
              </w:rPr>
              <w:fldChar w:fldCharType="end"/>
            </w:r>
          </w:hyperlink>
        </w:p>
        <w:p w14:paraId="1738CD13" w14:textId="77777777" w:rsidR="00401FC6" w:rsidRPr="00401FC6" w:rsidRDefault="00DD5D9A">
          <w:pPr>
            <w:pStyle w:val="TDC1"/>
            <w:tabs>
              <w:tab w:val="left" w:pos="660"/>
              <w:tab w:val="right" w:leader="dot" w:pos="8494"/>
            </w:tabs>
            <w:rPr>
              <w:rFonts w:asciiTheme="minorHAnsi" w:eastAsiaTheme="minorEastAsia" w:hAnsiTheme="minorHAnsi" w:cstheme="minorHAnsi"/>
              <w:noProof/>
              <w:sz w:val="22"/>
              <w:szCs w:val="22"/>
            </w:rPr>
          </w:pPr>
          <w:hyperlink w:anchor="_Toc129168953" w:history="1">
            <w:r w:rsidR="00401FC6" w:rsidRPr="00401FC6">
              <w:rPr>
                <w:rStyle w:val="Hipervnculo"/>
                <w:rFonts w:asciiTheme="minorHAnsi" w:hAnsiTheme="minorHAnsi" w:cstheme="minorHAnsi"/>
                <w:noProof/>
                <w:sz w:val="22"/>
                <w:szCs w:val="22"/>
              </w:rPr>
              <w:t>18.</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OBLIGACIONS DE L’AJUNTAMENT</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_Toc129168953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17</w:t>
            </w:r>
            <w:r w:rsidR="00401FC6" w:rsidRPr="00401FC6">
              <w:rPr>
                <w:rFonts w:asciiTheme="minorHAnsi" w:hAnsiTheme="minorHAnsi" w:cstheme="minorHAnsi"/>
                <w:noProof/>
                <w:webHidden/>
                <w:sz w:val="22"/>
                <w:szCs w:val="22"/>
              </w:rPr>
              <w:fldChar w:fldCharType="end"/>
            </w:r>
          </w:hyperlink>
        </w:p>
        <w:p w14:paraId="792010EA" w14:textId="77777777" w:rsidR="00401FC6" w:rsidRPr="00401FC6" w:rsidRDefault="00DD5D9A">
          <w:pPr>
            <w:pStyle w:val="TDC1"/>
            <w:tabs>
              <w:tab w:val="left" w:pos="660"/>
              <w:tab w:val="right" w:leader="dot" w:pos="8494"/>
            </w:tabs>
            <w:rPr>
              <w:rFonts w:asciiTheme="minorHAnsi" w:eastAsiaTheme="minorEastAsia" w:hAnsiTheme="minorHAnsi" w:cstheme="minorHAnsi"/>
              <w:noProof/>
              <w:sz w:val="22"/>
              <w:szCs w:val="22"/>
            </w:rPr>
          </w:pPr>
          <w:hyperlink w:anchor="_Toc129168954" w:history="1">
            <w:r w:rsidR="00401FC6" w:rsidRPr="00401FC6">
              <w:rPr>
                <w:rStyle w:val="Hipervnculo"/>
                <w:rFonts w:asciiTheme="minorHAnsi" w:hAnsiTheme="minorHAnsi" w:cstheme="minorHAnsi"/>
                <w:noProof/>
                <w:sz w:val="22"/>
                <w:szCs w:val="22"/>
              </w:rPr>
              <w:t>19.</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INSPECCIÓ MUNICIPAL</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_Toc129168954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18</w:t>
            </w:r>
            <w:r w:rsidR="00401FC6" w:rsidRPr="00401FC6">
              <w:rPr>
                <w:rFonts w:asciiTheme="minorHAnsi" w:hAnsiTheme="minorHAnsi" w:cstheme="minorHAnsi"/>
                <w:noProof/>
                <w:webHidden/>
                <w:sz w:val="22"/>
                <w:szCs w:val="22"/>
              </w:rPr>
              <w:fldChar w:fldCharType="end"/>
            </w:r>
          </w:hyperlink>
        </w:p>
        <w:p w14:paraId="5E35D7FE" w14:textId="77777777" w:rsidR="00401FC6" w:rsidRPr="00401FC6" w:rsidRDefault="00DD5D9A">
          <w:pPr>
            <w:pStyle w:val="TDC1"/>
            <w:tabs>
              <w:tab w:val="left" w:pos="660"/>
              <w:tab w:val="right" w:leader="dot" w:pos="8494"/>
            </w:tabs>
            <w:rPr>
              <w:rFonts w:asciiTheme="minorHAnsi" w:eastAsiaTheme="minorEastAsia" w:hAnsiTheme="minorHAnsi" w:cstheme="minorHAnsi"/>
              <w:noProof/>
              <w:sz w:val="22"/>
              <w:szCs w:val="22"/>
            </w:rPr>
          </w:pPr>
          <w:hyperlink w:anchor="_Toc129168955" w:history="1">
            <w:r w:rsidR="00401FC6" w:rsidRPr="00401FC6">
              <w:rPr>
                <w:rStyle w:val="Hipervnculo"/>
                <w:rFonts w:asciiTheme="minorHAnsi" w:hAnsiTheme="minorHAnsi" w:cstheme="minorHAnsi"/>
                <w:noProof/>
                <w:sz w:val="22"/>
                <w:szCs w:val="22"/>
              </w:rPr>
              <w:t>20.</w:t>
            </w:r>
            <w:r w:rsidR="00401FC6" w:rsidRPr="00401FC6">
              <w:rPr>
                <w:rFonts w:asciiTheme="minorHAnsi" w:eastAsiaTheme="minorEastAsia" w:hAnsiTheme="minorHAnsi" w:cstheme="minorHAnsi"/>
                <w:noProof/>
                <w:sz w:val="22"/>
                <w:szCs w:val="22"/>
              </w:rPr>
              <w:tab/>
            </w:r>
            <w:r w:rsidR="00401FC6" w:rsidRPr="00401FC6">
              <w:rPr>
                <w:rStyle w:val="Hipervnculo"/>
                <w:rFonts w:asciiTheme="minorHAnsi" w:hAnsiTheme="minorHAnsi" w:cstheme="minorHAnsi"/>
                <w:noProof/>
                <w:sz w:val="22"/>
                <w:szCs w:val="22"/>
              </w:rPr>
              <w:t>DISPOSICIONS FINALS</w:t>
            </w:r>
            <w:r w:rsidR="00401FC6" w:rsidRPr="00401FC6">
              <w:rPr>
                <w:rFonts w:asciiTheme="minorHAnsi" w:hAnsiTheme="minorHAnsi" w:cstheme="minorHAnsi"/>
                <w:noProof/>
                <w:webHidden/>
                <w:sz w:val="22"/>
                <w:szCs w:val="22"/>
              </w:rPr>
              <w:tab/>
            </w:r>
            <w:r w:rsidR="00401FC6" w:rsidRPr="00401FC6">
              <w:rPr>
                <w:rFonts w:asciiTheme="minorHAnsi" w:hAnsiTheme="minorHAnsi" w:cstheme="minorHAnsi"/>
                <w:noProof/>
                <w:webHidden/>
                <w:sz w:val="22"/>
                <w:szCs w:val="22"/>
              </w:rPr>
              <w:fldChar w:fldCharType="begin"/>
            </w:r>
            <w:r w:rsidR="00401FC6" w:rsidRPr="00401FC6">
              <w:rPr>
                <w:rFonts w:asciiTheme="minorHAnsi" w:hAnsiTheme="minorHAnsi" w:cstheme="minorHAnsi"/>
                <w:noProof/>
                <w:webHidden/>
                <w:sz w:val="22"/>
                <w:szCs w:val="22"/>
              </w:rPr>
              <w:instrText xml:space="preserve"> PAGEREF _Toc129168955 \h </w:instrText>
            </w:r>
            <w:r w:rsidR="00401FC6" w:rsidRPr="00401FC6">
              <w:rPr>
                <w:rFonts w:asciiTheme="minorHAnsi" w:hAnsiTheme="minorHAnsi" w:cstheme="minorHAnsi"/>
                <w:noProof/>
                <w:webHidden/>
                <w:sz w:val="22"/>
                <w:szCs w:val="22"/>
              </w:rPr>
            </w:r>
            <w:r w:rsidR="00401FC6" w:rsidRPr="00401FC6">
              <w:rPr>
                <w:rFonts w:asciiTheme="minorHAnsi" w:hAnsiTheme="minorHAnsi" w:cstheme="minorHAnsi"/>
                <w:noProof/>
                <w:webHidden/>
                <w:sz w:val="22"/>
                <w:szCs w:val="22"/>
              </w:rPr>
              <w:fldChar w:fldCharType="separate"/>
            </w:r>
            <w:r w:rsidR="008E295E">
              <w:rPr>
                <w:rFonts w:asciiTheme="minorHAnsi" w:hAnsiTheme="minorHAnsi" w:cstheme="minorHAnsi"/>
                <w:noProof/>
                <w:webHidden/>
                <w:sz w:val="22"/>
                <w:szCs w:val="22"/>
              </w:rPr>
              <w:t>18</w:t>
            </w:r>
            <w:r w:rsidR="00401FC6" w:rsidRPr="00401FC6">
              <w:rPr>
                <w:rFonts w:asciiTheme="minorHAnsi" w:hAnsiTheme="minorHAnsi" w:cstheme="minorHAnsi"/>
                <w:noProof/>
                <w:webHidden/>
                <w:sz w:val="22"/>
                <w:szCs w:val="22"/>
              </w:rPr>
              <w:fldChar w:fldCharType="end"/>
            </w:r>
          </w:hyperlink>
        </w:p>
        <w:p w14:paraId="53930471" w14:textId="6CB3F4CA" w:rsidR="007867A6" w:rsidRPr="00401FC6" w:rsidRDefault="007867A6" w:rsidP="00CD6ADC">
          <w:pPr>
            <w:jc w:val="both"/>
            <w:rPr>
              <w:rFonts w:asciiTheme="minorHAnsi" w:hAnsiTheme="minorHAnsi" w:cstheme="minorHAnsi"/>
              <w:color w:val="000000" w:themeColor="text1"/>
              <w:sz w:val="22"/>
              <w:szCs w:val="22"/>
            </w:rPr>
          </w:pPr>
          <w:r w:rsidRPr="00401FC6">
            <w:rPr>
              <w:rFonts w:asciiTheme="minorHAnsi" w:hAnsiTheme="minorHAnsi" w:cstheme="minorHAnsi"/>
              <w:bCs/>
              <w:color w:val="000000" w:themeColor="text1"/>
              <w:sz w:val="22"/>
              <w:szCs w:val="22"/>
              <w:highlight w:val="yellow"/>
            </w:rPr>
            <w:fldChar w:fldCharType="end"/>
          </w:r>
        </w:p>
      </w:sdtContent>
    </w:sdt>
    <w:p w14:paraId="4A1E41AF" w14:textId="77777777" w:rsidR="008C5DDA" w:rsidRPr="00CD6ADC" w:rsidRDefault="008C5DDA" w:rsidP="00CD6ADC">
      <w:pPr>
        <w:jc w:val="both"/>
        <w:rPr>
          <w:rFonts w:asciiTheme="minorHAnsi" w:hAnsiTheme="minorHAnsi" w:cstheme="minorHAnsi"/>
          <w:b/>
          <w:color w:val="000000" w:themeColor="text1"/>
          <w:sz w:val="22"/>
          <w:szCs w:val="22"/>
        </w:rPr>
      </w:pPr>
    </w:p>
    <w:p w14:paraId="05CAC03A" w14:textId="77777777" w:rsidR="008C5DDA" w:rsidRPr="00CD6ADC" w:rsidRDefault="008C5DDA" w:rsidP="00CD6ADC">
      <w:pPr>
        <w:jc w:val="both"/>
        <w:rPr>
          <w:rFonts w:asciiTheme="minorHAnsi" w:hAnsiTheme="minorHAnsi" w:cstheme="minorHAnsi"/>
          <w:b/>
          <w:color w:val="000000" w:themeColor="text1"/>
          <w:sz w:val="22"/>
          <w:szCs w:val="22"/>
        </w:rPr>
      </w:pPr>
    </w:p>
    <w:p w14:paraId="4E3D28E4" w14:textId="77777777" w:rsidR="0078207A" w:rsidRPr="00CD6ADC" w:rsidRDefault="0078207A" w:rsidP="00CD6ADC">
      <w:pPr>
        <w:jc w:val="both"/>
        <w:rPr>
          <w:rFonts w:asciiTheme="minorHAnsi" w:hAnsiTheme="minorHAnsi" w:cstheme="minorHAnsi"/>
          <w:b/>
          <w:color w:val="000000" w:themeColor="text1"/>
          <w:sz w:val="22"/>
          <w:szCs w:val="22"/>
        </w:rPr>
      </w:pPr>
    </w:p>
    <w:p w14:paraId="1B569908" w14:textId="77777777" w:rsidR="0078207A" w:rsidRPr="00CD6ADC" w:rsidRDefault="0078207A" w:rsidP="00CD6ADC">
      <w:pPr>
        <w:jc w:val="both"/>
        <w:rPr>
          <w:rFonts w:asciiTheme="minorHAnsi" w:hAnsiTheme="minorHAnsi" w:cstheme="minorHAnsi"/>
          <w:b/>
          <w:color w:val="000000" w:themeColor="text1"/>
          <w:sz w:val="22"/>
          <w:szCs w:val="22"/>
        </w:rPr>
      </w:pPr>
    </w:p>
    <w:p w14:paraId="64399874" w14:textId="77777777" w:rsidR="0078207A" w:rsidRPr="00CD6ADC" w:rsidRDefault="0078207A" w:rsidP="00CD6ADC">
      <w:pPr>
        <w:jc w:val="both"/>
        <w:rPr>
          <w:rFonts w:asciiTheme="minorHAnsi" w:hAnsiTheme="minorHAnsi" w:cstheme="minorHAnsi"/>
          <w:b/>
          <w:color w:val="000000" w:themeColor="text1"/>
          <w:sz w:val="22"/>
          <w:szCs w:val="22"/>
        </w:rPr>
      </w:pPr>
    </w:p>
    <w:p w14:paraId="56C88E81" w14:textId="4C6DDA34" w:rsidR="00FB0443" w:rsidRPr="00CD6ADC" w:rsidRDefault="008C5DDA" w:rsidP="00CD6ADC">
      <w:pPr>
        <w:pStyle w:val="Ttulo1"/>
        <w:numPr>
          <w:ilvl w:val="0"/>
          <w:numId w:val="16"/>
        </w:numPr>
        <w:jc w:val="both"/>
        <w:rPr>
          <w:rFonts w:asciiTheme="minorHAnsi" w:hAnsiTheme="minorHAnsi" w:cstheme="minorHAnsi"/>
          <w:b/>
          <w:color w:val="000000" w:themeColor="text1"/>
          <w:sz w:val="22"/>
          <w:szCs w:val="22"/>
        </w:rPr>
      </w:pPr>
      <w:bookmarkStart w:id="0" w:name="_Toc129168928"/>
      <w:r w:rsidRPr="00CD6ADC">
        <w:rPr>
          <w:rFonts w:asciiTheme="minorHAnsi" w:hAnsiTheme="minorHAnsi" w:cstheme="minorHAnsi"/>
          <w:b/>
          <w:color w:val="000000" w:themeColor="text1"/>
          <w:sz w:val="22"/>
          <w:szCs w:val="22"/>
        </w:rPr>
        <w:lastRenderedPageBreak/>
        <w:t>OBJECTE</w:t>
      </w:r>
      <w:bookmarkEnd w:id="0"/>
      <w:r w:rsidRPr="00CD6ADC">
        <w:rPr>
          <w:rFonts w:asciiTheme="minorHAnsi" w:hAnsiTheme="minorHAnsi" w:cstheme="minorHAnsi"/>
          <w:b/>
          <w:color w:val="000000" w:themeColor="text1"/>
          <w:sz w:val="22"/>
          <w:szCs w:val="22"/>
        </w:rPr>
        <w:t xml:space="preserve"> </w:t>
      </w:r>
    </w:p>
    <w:p w14:paraId="2D58D53C" w14:textId="77777777" w:rsidR="00EF4370" w:rsidRPr="00CD6ADC" w:rsidRDefault="00EF4370" w:rsidP="00CD6ADC">
      <w:pPr>
        <w:jc w:val="both"/>
        <w:rPr>
          <w:rFonts w:asciiTheme="minorHAnsi" w:hAnsiTheme="minorHAnsi" w:cstheme="minorHAnsi"/>
          <w:color w:val="000000" w:themeColor="text1"/>
          <w:sz w:val="22"/>
          <w:szCs w:val="22"/>
        </w:rPr>
      </w:pPr>
    </w:p>
    <w:p w14:paraId="5EECF4E7" w14:textId="23E1E9A7" w:rsidR="00F75BE8" w:rsidRPr="00CD6ADC" w:rsidRDefault="0020444E" w:rsidP="00CD6ADC">
      <w:pPr>
        <w:jc w:val="both"/>
        <w:rPr>
          <w:rFonts w:asciiTheme="minorHAnsi" w:hAnsiTheme="minorHAnsi" w:cstheme="minorHAnsi"/>
          <w:color w:val="000000" w:themeColor="text1"/>
          <w:sz w:val="22"/>
          <w:szCs w:val="22"/>
        </w:rPr>
      </w:pPr>
      <w:r w:rsidRPr="00F557A7">
        <w:rPr>
          <w:rFonts w:asciiTheme="minorHAnsi" w:hAnsiTheme="minorHAnsi" w:cstheme="minorHAnsi"/>
          <w:color w:val="000000" w:themeColor="text1"/>
          <w:sz w:val="22"/>
          <w:szCs w:val="22"/>
        </w:rPr>
        <w:t>L’objecte del present Plec de prescripcions tècniques particulars (en endavant, PPTP) és la contractació d</w:t>
      </w:r>
      <w:r w:rsidR="00EF4370" w:rsidRPr="00F557A7">
        <w:rPr>
          <w:rFonts w:asciiTheme="minorHAnsi" w:hAnsiTheme="minorHAnsi" w:cstheme="minorHAnsi"/>
          <w:color w:val="000000" w:themeColor="text1"/>
          <w:sz w:val="22"/>
          <w:szCs w:val="22"/>
        </w:rPr>
        <w:t>el servei de</w:t>
      </w:r>
      <w:r w:rsidR="0003110E">
        <w:rPr>
          <w:rFonts w:asciiTheme="minorHAnsi" w:hAnsiTheme="minorHAnsi" w:cstheme="minorHAnsi"/>
          <w:color w:val="000000" w:themeColor="text1"/>
          <w:sz w:val="22"/>
          <w:szCs w:val="22"/>
        </w:rPr>
        <w:t xml:space="preserve">l control d’accés, venda d’entrades, </w:t>
      </w:r>
      <w:r w:rsidR="00EF4370" w:rsidRPr="00F557A7">
        <w:rPr>
          <w:rFonts w:asciiTheme="minorHAnsi" w:hAnsiTheme="minorHAnsi" w:cstheme="minorHAnsi"/>
          <w:color w:val="000000" w:themeColor="text1"/>
          <w:sz w:val="22"/>
          <w:szCs w:val="22"/>
        </w:rPr>
        <w:t xml:space="preserve">prevenció, vigilància, salvament i socorrisme als usuaris de la piscina municipal de la Torre d’en Guiu del Catllar </w:t>
      </w:r>
      <w:r w:rsidRPr="00F557A7">
        <w:rPr>
          <w:rFonts w:asciiTheme="minorHAnsi" w:hAnsiTheme="minorHAnsi" w:cstheme="minorHAnsi"/>
          <w:color w:val="000000" w:themeColor="text1"/>
          <w:sz w:val="22"/>
          <w:szCs w:val="22"/>
        </w:rPr>
        <w:t xml:space="preserve">durant la temporada d’estiu, amb les tasques pròpies i l’horari que es detalli en </w:t>
      </w:r>
      <w:r w:rsidR="00EF4370" w:rsidRPr="00F557A7">
        <w:rPr>
          <w:rFonts w:asciiTheme="minorHAnsi" w:hAnsiTheme="minorHAnsi" w:cstheme="minorHAnsi"/>
          <w:color w:val="000000" w:themeColor="text1"/>
          <w:sz w:val="22"/>
          <w:szCs w:val="22"/>
        </w:rPr>
        <w:t>aquest PPTP</w:t>
      </w:r>
      <w:r w:rsidRPr="00F557A7">
        <w:rPr>
          <w:rFonts w:asciiTheme="minorHAnsi" w:hAnsiTheme="minorHAnsi" w:cstheme="minorHAnsi"/>
          <w:color w:val="000000" w:themeColor="text1"/>
          <w:sz w:val="22"/>
          <w:szCs w:val="22"/>
        </w:rPr>
        <w:t>,</w:t>
      </w:r>
      <w:r w:rsidRPr="00CD6ADC">
        <w:rPr>
          <w:rFonts w:asciiTheme="minorHAnsi" w:hAnsiTheme="minorHAnsi" w:cstheme="minorHAnsi"/>
          <w:color w:val="000000" w:themeColor="text1"/>
          <w:sz w:val="22"/>
          <w:szCs w:val="22"/>
        </w:rPr>
        <w:t xml:space="preserve"> solucionant les possibles incidències que es puguin donar amb socorristes titulats.</w:t>
      </w:r>
    </w:p>
    <w:p w14:paraId="5966A8F8" w14:textId="3F06F460" w:rsidR="00F75BE8" w:rsidRPr="00EA2DC3" w:rsidRDefault="00F75BE8" w:rsidP="00CD6ADC">
      <w:pPr>
        <w:pStyle w:val="Ttulo1"/>
        <w:numPr>
          <w:ilvl w:val="0"/>
          <w:numId w:val="16"/>
        </w:numPr>
        <w:jc w:val="both"/>
        <w:rPr>
          <w:rFonts w:asciiTheme="minorHAnsi" w:hAnsiTheme="minorHAnsi" w:cstheme="minorHAnsi"/>
          <w:b/>
          <w:color w:val="000000" w:themeColor="text1"/>
          <w:sz w:val="22"/>
          <w:szCs w:val="22"/>
        </w:rPr>
      </w:pPr>
      <w:bookmarkStart w:id="1" w:name="_Toc129168929"/>
      <w:r w:rsidRPr="00EA2DC3">
        <w:rPr>
          <w:rFonts w:asciiTheme="minorHAnsi" w:hAnsiTheme="minorHAnsi" w:cstheme="minorHAnsi"/>
          <w:b/>
          <w:color w:val="000000" w:themeColor="text1"/>
          <w:sz w:val="22"/>
          <w:szCs w:val="22"/>
        </w:rPr>
        <w:t>CARACTERÍSTIQUES TÈCNIQUES DE LES INSTAL·LACIONS DE LA PISCINA MUNICIPAL</w:t>
      </w:r>
      <w:bookmarkEnd w:id="1"/>
    </w:p>
    <w:p w14:paraId="049C6F04" w14:textId="005BAC72" w:rsidR="00F75BE8" w:rsidRPr="00EA2DC3" w:rsidRDefault="00F75BE8" w:rsidP="00CD6ADC">
      <w:pPr>
        <w:jc w:val="both"/>
        <w:rPr>
          <w:rFonts w:asciiTheme="minorHAnsi" w:hAnsiTheme="minorHAnsi" w:cstheme="minorHAnsi"/>
          <w:color w:val="000000" w:themeColor="text1"/>
          <w:sz w:val="22"/>
          <w:szCs w:val="22"/>
        </w:rPr>
      </w:pPr>
    </w:p>
    <w:p w14:paraId="11648919" w14:textId="37ACAF29" w:rsidR="00F75BE8" w:rsidRPr="00EA2DC3" w:rsidRDefault="00F75BE8" w:rsidP="00CD6ADC">
      <w:pPr>
        <w:jc w:val="both"/>
        <w:rPr>
          <w:rFonts w:asciiTheme="minorHAnsi" w:hAnsiTheme="minorHAnsi" w:cstheme="minorHAnsi"/>
          <w:color w:val="000000" w:themeColor="text1"/>
          <w:sz w:val="22"/>
          <w:szCs w:val="22"/>
        </w:rPr>
      </w:pPr>
      <w:r w:rsidRPr="00EA2DC3">
        <w:rPr>
          <w:rFonts w:asciiTheme="minorHAnsi" w:hAnsiTheme="minorHAnsi" w:cstheme="minorHAnsi"/>
          <w:color w:val="000000" w:themeColor="text1"/>
          <w:sz w:val="22"/>
          <w:szCs w:val="22"/>
        </w:rPr>
        <w:t xml:space="preserve">Les característiques tècniques de la piscina municipal són les següents: </w:t>
      </w:r>
    </w:p>
    <w:p w14:paraId="76C8867E" w14:textId="77777777" w:rsidR="00F75BE8" w:rsidRPr="00EA2DC3" w:rsidRDefault="00F75BE8" w:rsidP="00CD6ADC">
      <w:pPr>
        <w:jc w:val="both"/>
        <w:rPr>
          <w:rFonts w:asciiTheme="minorHAnsi" w:hAnsiTheme="minorHAnsi" w:cstheme="minorHAnsi"/>
          <w:color w:val="000000" w:themeColor="text1"/>
          <w:sz w:val="22"/>
          <w:szCs w:val="22"/>
        </w:rPr>
      </w:pPr>
    </w:p>
    <w:p w14:paraId="58EC41D2" w14:textId="09567BE5" w:rsidR="00F75BE8" w:rsidRPr="00EA2DC3" w:rsidRDefault="00F75BE8" w:rsidP="00CD6ADC">
      <w:pPr>
        <w:numPr>
          <w:ilvl w:val="0"/>
          <w:numId w:val="34"/>
        </w:numPr>
        <w:spacing w:after="160"/>
        <w:jc w:val="both"/>
        <w:rPr>
          <w:rFonts w:asciiTheme="minorHAnsi" w:hAnsiTheme="minorHAnsi" w:cstheme="minorHAnsi"/>
          <w:color w:val="000000" w:themeColor="text1"/>
          <w:sz w:val="22"/>
          <w:szCs w:val="22"/>
        </w:rPr>
      </w:pPr>
      <w:r w:rsidRPr="00EA2DC3">
        <w:rPr>
          <w:rFonts w:asciiTheme="minorHAnsi" w:hAnsiTheme="minorHAnsi" w:cstheme="minorHAnsi"/>
          <w:color w:val="000000" w:themeColor="text1"/>
          <w:sz w:val="22"/>
          <w:szCs w:val="22"/>
        </w:rPr>
        <w:t>Piscina descoberta</w:t>
      </w:r>
    </w:p>
    <w:p w14:paraId="7AA608E6" w14:textId="04F4A28D" w:rsidR="00F75BE8" w:rsidRPr="00EA2DC3" w:rsidRDefault="00F75BE8" w:rsidP="00CD6ADC">
      <w:pPr>
        <w:numPr>
          <w:ilvl w:val="0"/>
          <w:numId w:val="34"/>
        </w:numPr>
        <w:spacing w:after="160"/>
        <w:jc w:val="both"/>
        <w:rPr>
          <w:rFonts w:asciiTheme="minorHAnsi" w:hAnsiTheme="minorHAnsi" w:cstheme="minorHAnsi"/>
          <w:color w:val="000000" w:themeColor="text1"/>
          <w:sz w:val="22"/>
          <w:szCs w:val="22"/>
        </w:rPr>
      </w:pPr>
      <w:r w:rsidRPr="00EA2DC3">
        <w:rPr>
          <w:rFonts w:asciiTheme="minorHAnsi" w:hAnsiTheme="minorHAnsi" w:cstheme="minorHAnsi"/>
          <w:color w:val="000000" w:themeColor="text1"/>
          <w:sz w:val="22"/>
          <w:szCs w:val="22"/>
        </w:rPr>
        <w:t xml:space="preserve">Adreça de la instal·lació: </w:t>
      </w:r>
      <w:r w:rsidR="00C8357D" w:rsidRPr="00EA2DC3">
        <w:rPr>
          <w:rFonts w:asciiTheme="minorHAnsi" w:hAnsiTheme="minorHAnsi" w:cstheme="minorHAnsi"/>
          <w:color w:val="000000" w:themeColor="text1"/>
          <w:sz w:val="22"/>
          <w:szCs w:val="22"/>
        </w:rPr>
        <w:t>Parc de la Torre d’en Guiu</w:t>
      </w:r>
    </w:p>
    <w:p w14:paraId="4EB06A2C" w14:textId="5769733C" w:rsidR="00F75BE8" w:rsidRPr="00EA2DC3" w:rsidRDefault="00F75BE8" w:rsidP="00CD6ADC">
      <w:pPr>
        <w:numPr>
          <w:ilvl w:val="0"/>
          <w:numId w:val="34"/>
        </w:numPr>
        <w:spacing w:after="160"/>
        <w:jc w:val="both"/>
        <w:rPr>
          <w:rFonts w:asciiTheme="minorHAnsi" w:hAnsiTheme="minorHAnsi" w:cstheme="minorHAnsi"/>
          <w:color w:val="000000" w:themeColor="text1"/>
          <w:sz w:val="22"/>
          <w:szCs w:val="22"/>
        </w:rPr>
      </w:pPr>
      <w:r w:rsidRPr="00EA2DC3">
        <w:rPr>
          <w:rFonts w:asciiTheme="minorHAnsi" w:hAnsiTheme="minorHAnsi" w:cstheme="minorHAnsi"/>
          <w:color w:val="000000" w:themeColor="text1"/>
          <w:sz w:val="22"/>
          <w:szCs w:val="22"/>
        </w:rPr>
        <w:t xml:space="preserve">Aforament de la instal·lació: </w:t>
      </w:r>
      <w:r w:rsidR="00C8357D" w:rsidRPr="00EA2DC3">
        <w:rPr>
          <w:rFonts w:asciiTheme="minorHAnsi" w:hAnsiTheme="minorHAnsi" w:cstheme="minorHAnsi"/>
          <w:color w:val="000000" w:themeColor="text1"/>
          <w:sz w:val="22"/>
          <w:szCs w:val="22"/>
        </w:rPr>
        <w:t>350</w:t>
      </w:r>
      <w:r w:rsidRPr="00EA2DC3">
        <w:rPr>
          <w:rFonts w:asciiTheme="minorHAnsi" w:hAnsiTheme="minorHAnsi" w:cstheme="minorHAnsi"/>
          <w:color w:val="000000" w:themeColor="text1"/>
          <w:sz w:val="22"/>
          <w:szCs w:val="22"/>
        </w:rPr>
        <w:t xml:space="preserve"> persones (</w:t>
      </w:r>
      <w:r w:rsidR="003D0986" w:rsidRPr="00EA2DC3">
        <w:rPr>
          <w:rFonts w:asciiTheme="minorHAnsi" w:hAnsiTheme="minorHAnsi" w:cstheme="minorHAnsi"/>
          <w:color w:val="000000" w:themeColor="text1"/>
          <w:sz w:val="22"/>
          <w:szCs w:val="22"/>
        </w:rPr>
        <w:t>inclou</w:t>
      </w:r>
      <w:r w:rsidR="00C8357D" w:rsidRPr="00EA2DC3">
        <w:rPr>
          <w:rFonts w:asciiTheme="minorHAnsi" w:hAnsiTheme="minorHAnsi" w:cstheme="minorHAnsi"/>
          <w:color w:val="000000" w:themeColor="text1"/>
          <w:sz w:val="22"/>
          <w:szCs w:val="22"/>
        </w:rPr>
        <w:t xml:space="preserve"> estança i banyistes piscina gran i </w:t>
      </w:r>
      <w:r w:rsidR="00EA2DC3" w:rsidRPr="00EA2DC3">
        <w:rPr>
          <w:rFonts w:asciiTheme="minorHAnsi" w:hAnsiTheme="minorHAnsi" w:cstheme="minorHAnsi"/>
          <w:color w:val="000000" w:themeColor="text1"/>
          <w:sz w:val="22"/>
          <w:szCs w:val="22"/>
        </w:rPr>
        <w:t xml:space="preserve">piscina </w:t>
      </w:r>
      <w:r w:rsidR="00C8357D" w:rsidRPr="00EA2DC3">
        <w:rPr>
          <w:rFonts w:asciiTheme="minorHAnsi" w:hAnsiTheme="minorHAnsi" w:cstheme="minorHAnsi"/>
          <w:color w:val="000000" w:themeColor="text1"/>
          <w:sz w:val="22"/>
          <w:szCs w:val="22"/>
        </w:rPr>
        <w:t>petita</w:t>
      </w:r>
      <w:r w:rsidRPr="00EA2DC3">
        <w:rPr>
          <w:rFonts w:asciiTheme="minorHAnsi" w:hAnsiTheme="minorHAnsi" w:cstheme="minorHAnsi"/>
          <w:color w:val="000000" w:themeColor="text1"/>
          <w:sz w:val="22"/>
          <w:szCs w:val="22"/>
        </w:rPr>
        <w:t>)</w:t>
      </w:r>
    </w:p>
    <w:p w14:paraId="380CAAA7" w14:textId="1EB063A3" w:rsidR="00C8357D" w:rsidRPr="00EA2DC3" w:rsidRDefault="00C8357D" w:rsidP="00CD6ADC">
      <w:pPr>
        <w:numPr>
          <w:ilvl w:val="0"/>
          <w:numId w:val="34"/>
        </w:numPr>
        <w:spacing w:after="160"/>
        <w:jc w:val="both"/>
        <w:rPr>
          <w:rFonts w:asciiTheme="minorHAnsi" w:hAnsiTheme="minorHAnsi" w:cstheme="minorHAnsi"/>
          <w:color w:val="000000" w:themeColor="text1"/>
          <w:sz w:val="22"/>
          <w:szCs w:val="22"/>
        </w:rPr>
      </w:pPr>
      <w:r w:rsidRPr="00EA2DC3">
        <w:rPr>
          <w:rFonts w:asciiTheme="minorHAnsi" w:hAnsiTheme="minorHAnsi" w:cstheme="minorHAnsi"/>
          <w:color w:val="000000" w:themeColor="text1"/>
          <w:sz w:val="22"/>
          <w:szCs w:val="22"/>
        </w:rPr>
        <w:t xml:space="preserve">Nombre de vasos: 2 </w:t>
      </w:r>
      <w:r w:rsidR="00934798" w:rsidRPr="00EA2DC3">
        <w:rPr>
          <w:rFonts w:asciiTheme="minorHAnsi" w:hAnsiTheme="minorHAnsi" w:cstheme="minorHAnsi"/>
          <w:color w:val="000000" w:themeColor="text1"/>
          <w:sz w:val="22"/>
          <w:szCs w:val="22"/>
        </w:rPr>
        <w:t xml:space="preserve">vasos </w:t>
      </w:r>
      <w:r w:rsidRPr="00EA2DC3">
        <w:rPr>
          <w:rFonts w:asciiTheme="minorHAnsi" w:hAnsiTheme="minorHAnsi" w:cstheme="minorHAnsi"/>
          <w:color w:val="000000" w:themeColor="text1"/>
          <w:sz w:val="22"/>
          <w:szCs w:val="22"/>
        </w:rPr>
        <w:t>(piscina gran i piscina petita)</w:t>
      </w:r>
    </w:p>
    <w:tbl>
      <w:tblPr>
        <w:tblStyle w:val="Tablanormal1"/>
        <w:tblW w:w="6941" w:type="dxa"/>
        <w:jc w:val="center"/>
        <w:tblLook w:val="0420" w:firstRow="1" w:lastRow="0" w:firstColumn="0" w:lastColumn="0" w:noHBand="0" w:noVBand="1"/>
      </w:tblPr>
      <w:tblGrid>
        <w:gridCol w:w="2972"/>
        <w:gridCol w:w="1985"/>
        <w:gridCol w:w="1984"/>
      </w:tblGrid>
      <w:tr w:rsidR="00C8357D" w:rsidRPr="00EA2DC3" w14:paraId="79DA007C" w14:textId="77777777" w:rsidTr="003D0986">
        <w:trPr>
          <w:cnfStyle w:val="100000000000" w:firstRow="1" w:lastRow="0" w:firstColumn="0" w:lastColumn="0" w:oddVBand="0" w:evenVBand="0" w:oddHBand="0" w:evenHBand="0" w:firstRowFirstColumn="0" w:firstRowLastColumn="0" w:lastRowFirstColumn="0" w:lastRowLastColumn="0"/>
          <w:trHeight w:val="292"/>
          <w:jc w:val="center"/>
        </w:trPr>
        <w:tc>
          <w:tcPr>
            <w:tcW w:w="2972" w:type="dxa"/>
            <w:tcBorders>
              <w:bottom w:val="double" w:sz="4" w:space="0" w:color="A5A5A5" w:themeColor="accent3"/>
            </w:tcBorders>
            <w:hideMark/>
          </w:tcPr>
          <w:p w14:paraId="109FF160" w14:textId="1B67EF78" w:rsidR="00C8357D" w:rsidRPr="00EA2DC3" w:rsidRDefault="00C8357D" w:rsidP="00C8357D">
            <w:pPr>
              <w:jc w:val="both"/>
              <w:rPr>
                <w:rFonts w:ascii="Calibri" w:hAnsi="Calibri" w:cs="Calibri"/>
                <w:sz w:val="22"/>
                <w:szCs w:val="22"/>
                <w:lang w:eastAsia="es-ES_tradnl"/>
              </w:rPr>
            </w:pPr>
            <w:bookmarkStart w:id="2" w:name="m_-5955013636358472841__Toc35362458"/>
          </w:p>
        </w:tc>
        <w:tc>
          <w:tcPr>
            <w:tcW w:w="1985" w:type="dxa"/>
            <w:tcBorders>
              <w:bottom w:val="double" w:sz="4" w:space="0" w:color="A5A5A5" w:themeColor="accent3"/>
            </w:tcBorders>
            <w:hideMark/>
          </w:tcPr>
          <w:p w14:paraId="62FBA4D9" w14:textId="6D39CCCA" w:rsidR="00C8357D" w:rsidRPr="00EA2DC3" w:rsidRDefault="00C8357D" w:rsidP="00C8357D">
            <w:pPr>
              <w:jc w:val="center"/>
              <w:rPr>
                <w:rFonts w:ascii="Calibri" w:hAnsi="Calibri" w:cs="Calibri"/>
                <w:sz w:val="22"/>
                <w:szCs w:val="22"/>
                <w:lang w:eastAsia="es-ES_tradnl"/>
              </w:rPr>
            </w:pPr>
            <w:r w:rsidRPr="00EA2DC3">
              <w:rPr>
                <w:rFonts w:ascii="Calibri" w:hAnsi="Calibri" w:cs="Calibri"/>
                <w:bCs w:val="0"/>
                <w:sz w:val="22"/>
                <w:szCs w:val="22"/>
                <w:lang w:eastAsia="es-ES_tradnl"/>
              </w:rPr>
              <w:t>PISCINA GRAN</w:t>
            </w:r>
          </w:p>
        </w:tc>
        <w:tc>
          <w:tcPr>
            <w:tcW w:w="1984" w:type="dxa"/>
            <w:tcBorders>
              <w:bottom w:val="double" w:sz="4" w:space="0" w:color="A5A5A5" w:themeColor="accent3"/>
            </w:tcBorders>
          </w:tcPr>
          <w:p w14:paraId="6AF002C7" w14:textId="0EC99FFA" w:rsidR="00C8357D" w:rsidRPr="00EA2DC3" w:rsidRDefault="00C8357D" w:rsidP="00C8357D">
            <w:pPr>
              <w:jc w:val="center"/>
              <w:rPr>
                <w:rFonts w:ascii="Calibri" w:hAnsi="Calibri" w:cs="Calibri"/>
                <w:sz w:val="22"/>
                <w:szCs w:val="22"/>
                <w:lang w:eastAsia="es-ES_tradnl"/>
              </w:rPr>
            </w:pPr>
            <w:r w:rsidRPr="00EA2DC3">
              <w:rPr>
                <w:rFonts w:ascii="Calibri" w:hAnsi="Calibri" w:cs="Calibri"/>
                <w:sz w:val="22"/>
                <w:szCs w:val="22"/>
                <w:lang w:eastAsia="es-ES_tradnl"/>
              </w:rPr>
              <w:t>PISCINA PETITA</w:t>
            </w:r>
          </w:p>
        </w:tc>
      </w:tr>
      <w:tr w:rsidR="00C8357D" w:rsidRPr="00EA2DC3" w14:paraId="6012A6E4" w14:textId="77777777" w:rsidTr="003D0986">
        <w:trPr>
          <w:cnfStyle w:val="000000100000" w:firstRow="0" w:lastRow="0" w:firstColumn="0" w:lastColumn="0" w:oddVBand="0" w:evenVBand="0" w:oddHBand="1" w:evenHBand="0" w:firstRowFirstColumn="0" w:firstRowLastColumn="0" w:lastRowFirstColumn="0" w:lastRowLastColumn="0"/>
          <w:trHeight w:val="88"/>
          <w:jc w:val="center"/>
        </w:trPr>
        <w:tc>
          <w:tcPr>
            <w:tcW w:w="2972" w:type="dxa"/>
            <w:tcBorders>
              <w:top w:val="double" w:sz="4" w:space="0" w:color="A5A5A5" w:themeColor="accent3"/>
            </w:tcBorders>
            <w:hideMark/>
          </w:tcPr>
          <w:p w14:paraId="3B51946D" w14:textId="082EA65E" w:rsidR="00C8357D" w:rsidRPr="00EA2DC3" w:rsidRDefault="00C8357D" w:rsidP="00C8357D">
            <w:pPr>
              <w:jc w:val="both"/>
              <w:rPr>
                <w:rFonts w:ascii="Calibri" w:hAnsi="Calibri" w:cs="Calibri"/>
                <w:sz w:val="22"/>
                <w:szCs w:val="22"/>
                <w:lang w:eastAsia="es-ES_tradnl"/>
              </w:rPr>
            </w:pPr>
            <w:r w:rsidRPr="00EA2DC3">
              <w:rPr>
                <w:rFonts w:ascii="Calibri" w:hAnsi="Calibri" w:cs="Calibri"/>
                <w:sz w:val="22"/>
                <w:szCs w:val="22"/>
                <w:lang w:eastAsia="es-ES_tradnl"/>
              </w:rPr>
              <w:t>Dimensions làmina d’aigua</w:t>
            </w:r>
          </w:p>
        </w:tc>
        <w:tc>
          <w:tcPr>
            <w:tcW w:w="1985" w:type="dxa"/>
            <w:tcBorders>
              <w:top w:val="double" w:sz="4" w:space="0" w:color="A5A5A5" w:themeColor="accent3"/>
            </w:tcBorders>
            <w:hideMark/>
          </w:tcPr>
          <w:p w14:paraId="43B7EB58" w14:textId="0F8043A5" w:rsidR="00C8357D" w:rsidRPr="00EA2DC3" w:rsidRDefault="00C8357D" w:rsidP="00C8357D">
            <w:pPr>
              <w:jc w:val="right"/>
              <w:rPr>
                <w:rFonts w:ascii="Calibri" w:hAnsi="Calibri" w:cs="Calibri"/>
                <w:sz w:val="22"/>
                <w:szCs w:val="22"/>
                <w:lang w:eastAsia="es-ES_tradnl"/>
              </w:rPr>
            </w:pPr>
            <w:r w:rsidRPr="00EA2DC3">
              <w:rPr>
                <w:rFonts w:ascii="Calibri" w:hAnsi="Calibri" w:cs="Calibri"/>
                <w:sz w:val="22"/>
                <w:szCs w:val="22"/>
                <w:lang w:eastAsia="es-ES_tradnl"/>
              </w:rPr>
              <w:t>25,00 X 12,00 m</w:t>
            </w:r>
          </w:p>
        </w:tc>
        <w:tc>
          <w:tcPr>
            <w:tcW w:w="1984" w:type="dxa"/>
            <w:tcBorders>
              <w:top w:val="double" w:sz="4" w:space="0" w:color="A5A5A5" w:themeColor="accent3"/>
            </w:tcBorders>
          </w:tcPr>
          <w:p w14:paraId="01CC6F55" w14:textId="59319F4B" w:rsidR="00C8357D" w:rsidRPr="00EA2DC3" w:rsidRDefault="00C8357D" w:rsidP="00C8357D">
            <w:pPr>
              <w:jc w:val="right"/>
              <w:rPr>
                <w:rFonts w:ascii="Calibri" w:hAnsi="Calibri" w:cs="Calibri"/>
                <w:sz w:val="22"/>
                <w:szCs w:val="22"/>
                <w:lang w:eastAsia="es-ES_tradnl"/>
              </w:rPr>
            </w:pPr>
            <w:r w:rsidRPr="00EA2DC3">
              <w:rPr>
                <w:rFonts w:ascii="Calibri" w:hAnsi="Calibri" w:cs="Calibri"/>
                <w:sz w:val="22"/>
                <w:szCs w:val="22"/>
                <w:lang w:eastAsia="es-ES_tradnl"/>
              </w:rPr>
              <w:t>6,50 X 3,00 m</w:t>
            </w:r>
          </w:p>
        </w:tc>
      </w:tr>
      <w:tr w:rsidR="00C8357D" w:rsidRPr="00EA2DC3" w14:paraId="17C2B1FB" w14:textId="77777777" w:rsidTr="003D0986">
        <w:trPr>
          <w:trHeight w:val="282"/>
          <w:jc w:val="center"/>
        </w:trPr>
        <w:tc>
          <w:tcPr>
            <w:tcW w:w="2972" w:type="dxa"/>
            <w:hideMark/>
          </w:tcPr>
          <w:p w14:paraId="46995849" w14:textId="74F09D6B" w:rsidR="00C8357D" w:rsidRPr="00EA2DC3" w:rsidRDefault="00C8357D" w:rsidP="00C8357D">
            <w:pPr>
              <w:jc w:val="both"/>
              <w:rPr>
                <w:rFonts w:ascii="Calibri" w:hAnsi="Calibri" w:cs="Calibri"/>
                <w:sz w:val="22"/>
                <w:szCs w:val="22"/>
                <w:lang w:eastAsia="es-ES_tradnl"/>
              </w:rPr>
            </w:pPr>
            <w:r w:rsidRPr="00EA2DC3">
              <w:rPr>
                <w:rFonts w:ascii="Calibri" w:hAnsi="Calibri" w:cs="Calibri"/>
                <w:sz w:val="22"/>
                <w:szCs w:val="22"/>
                <w:lang w:eastAsia="es-ES_tradnl"/>
              </w:rPr>
              <w:t>Forma</w:t>
            </w:r>
          </w:p>
        </w:tc>
        <w:tc>
          <w:tcPr>
            <w:tcW w:w="1985" w:type="dxa"/>
          </w:tcPr>
          <w:p w14:paraId="03DCD219" w14:textId="6179820A" w:rsidR="00C8357D" w:rsidRPr="00EA2DC3" w:rsidRDefault="00C8357D" w:rsidP="00C8357D">
            <w:pPr>
              <w:jc w:val="right"/>
              <w:rPr>
                <w:rFonts w:ascii="Calibri" w:hAnsi="Calibri" w:cs="Calibri"/>
                <w:sz w:val="22"/>
                <w:szCs w:val="22"/>
                <w:lang w:eastAsia="es-ES_tradnl"/>
              </w:rPr>
            </w:pPr>
            <w:r w:rsidRPr="00EA2DC3">
              <w:rPr>
                <w:rFonts w:ascii="Calibri" w:hAnsi="Calibri" w:cs="Calibri"/>
                <w:sz w:val="22"/>
                <w:szCs w:val="22"/>
                <w:lang w:eastAsia="es-ES"/>
              </w:rPr>
              <w:t>Rectangular</w:t>
            </w:r>
          </w:p>
        </w:tc>
        <w:tc>
          <w:tcPr>
            <w:tcW w:w="1984" w:type="dxa"/>
          </w:tcPr>
          <w:p w14:paraId="4974B9EF" w14:textId="7CEADA13" w:rsidR="00C8357D" w:rsidRPr="00EA2DC3" w:rsidRDefault="00C8357D" w:rsidP="00C8357D">
            <w:pPr>
              <w:jc w:val="right"/>
              <w:rPr>
                <w:rFonts w:ascii="Calibri" w:hAnsi="Calibri" w:cs="Calibri"/>
                <w:sz w:val="22"/>
                <w:szCs w:val="22"/>
                <w:lang w:eastAsia="es-ES_tradnl"/>
              </w:rPr>
            </w:pPr>
            <w:r w:rsidRPr="00EA2DC3">
              <w:rPr>
                <w:rFonts w:ascii="Calibri" w:hAnsi="Calibri" w:cs="Calibri"/>
                <w:sz w:val="22"/>
                <w:szCs w:val="22"/>
                <w:lang w:eastAsia="es-ES"/>
              </w:rPr>
              <w:t>Rectangular</w:t>
            </w:r>
          </w:p>
        </w:tc>
      </w:tr>
      <w:tr w:rsidR="00C8357D" w:rsidRPr="00EA2DC3" w14:paraId="154B7672" w14:textId="77777777" w:rsidTr="003D0986">
        <w:trPr>
          <w:cnfStyle w:val="000000100000" w:firstRow="0" w:lastRow="0" w:firstColumn="0" w:lastColumn="0" w:oddVBand="0" w:evenVBand="0" w:oddHBand="1" w:evenHBand="0" w:firstRowFirstColumn="0" w:firstRowLastColumn="0" w:lastRowFirstColumn="0" w:lastRowLastColumn="0"/>
          <w:trHeight w:val="282"/>
          <w:jc w:val="center"/>
        </w:trPr>
        <w:tc>
          <w:tcPr>
            <w:tcW w:w="2972" w:type="dxa"/>
          </w:tcPr>
          <w:p w14:paraId="78E35EFC" w14:textId="2FDB3470" w:rsidR="00C8357D" w:rsidRPr="00EA2DC3" w:rsidRDefault="00C8357D" w:rsidP="00C8357D">
            <w:pPr>
              <w:jc w:val="both"/>
              <w:rPr>
                <w:rFonts w:ascii="Calibri" w:hAnsi="Calibri" w:cs="Calibri"/>
                <w:sz w:val="22"/>
                <w:szCs w:val="22"/>
                <w:lang w:eastAsia="es-ES_tradnl"/>
              </w:rPr>
            </w:pPr>
            <w:r w:rsidRPr="00EA2DC3">
              <w:rPr>
                <w:rFonts w:ascii="Calibri" w:hAnsi="Calibri" w:cs="Calibri"/>
                <w:sz w:val="22"/>
                <w:szCs w:val="22"/>
                <w:lang w:eastAsia="es-ES_tradnl"/>
              </w:rPr>
              <w:t xml:space="preserve">Superfície </w:t>
            </w:r>
            <w:r w:rsidR="00934798" w:rsidRPr="00EA2DC3">
              <w:rPr>
                <w:rFonts w:ascii="Calibri" w:hAnsi="Calibri" w:cs="Calibri"/>
                <w:sz w:val="22"/>
                <w:szCs w:val="22"/>
                <w:lang w:eastAsia="es-ES_tradnl"/>
              </w:rPr>
              <w:t>l</w:t>
            </w:r>
            <w:r w:rsidRPr="00EA2DC3">
              <w:rPr>
                <w:rFonts w:ascii="Calibri" w:hAnsi="Calibri" w:cs="Calibri"/>
                <w:sz w:val="22"/>
                <w:szCs w:val="22"/>
                <w:lang w:eastAsia="es-ES_tradnl"/>
              </w:rPr>
              <w:t>àmina d’aigua</w:t>
            </w:r>
          </w:p>
        </w:tc>
        <w:tc>
          <w:tcPr>
            <w:tcW w:w="1985" w:type="dxa"/>
          </w:tcPr>
          <w:p w14:paraId="45BFD3F2" w14:textId="490F46B0" w:rsidR="00C8357D" w:rsidRPr="00EA2DC3" w:rsidRDefault="00C8357D" w:rsidP="00C8357D">
            <w:pPr>
              <w:jc w:val="right"/>
              <w:rPr>
                <w:rFonts w:ascii="Calibri" w:hAnsi="Calibri" w:cs="Calibri"/>
                <w:sz w:val="22"/>
                <w:szCs w:val="22"/>
                <w:lang w:eastAsia="es-ES"/>
              </w:rPr>
            </w:pPr>
            <w:r w:rsidRPr="00EA2DC3">
              <w:rPr>
                <w:rFonts w:ascii="Calibri" w:hAnsi="Calibri" w:cs="Calibri"/>
                <w:sz w:val="22"/>
                <w:szCs w:val="22"/>
                <w:lang w:eastAsia="es-ES"/>
              </w:rPr>
              <w:t>300 m</w:t>
            </w:r>
            <w:r w:rsidRPr="00EA2DC3">
              <w:rPr>
                <w:rFonts w:ascii="Swis721 LtCn BT" w:hAnsi="Swis721 LtCn BT" w:cs="Calibri"/>
                <w:sz w:val="22"/>
                <w:szCs w:val="22"/>
                <w:lang w:eastAsia="es-ES"/>
              </w:rPr>
              <w:t>²</w:t>
            </w:r>
          </w:p>
        </w:tc>
        <w:tc>
          <w:tcPr>
            <w:tcW w:w="1984" w:type="dxa"/>
          </w:tcPr>
          <w:p w14:paraId="6B32C20E" w14:textId="54C33CA1" w:rsidR="00C8357D" w:rsidRPr="00EA2DC3" w:rsidRDefault="00C8357D" w:rsidP="00C8357D">
            <w:pPr>
              <w:jc w:val="right"/>
              <w:rPr>
                <w:rFonts w:ascii="Calibri" w:hAnsi="Calibri" w:cs="Calibri"/>
                <w:sz w:val="22"/>
                <w:szCs w:val="22"/>
                <w:lang w:eastAsia="es-ES"/>
              </w:rPr>
            </w:pPr>
            <w:r w:rsidRPr="00EA2DC3">
              <w:rPr>
                <w:rFonts w:ascii="Calibri" w:hAnsi="Calibri" w:cs="Calibri"/>
                <w:sz w:val="22"/>
                <w:szCs w:val="22"/>
                <w:lang w:eastAsia="es-ES"/>
              </w:rPr>
              <w:t>19,50 m</w:t>
            </w:r>
            <w:r w:rsidRPr="00EA2DC3">
              <w:rPr>
                <w:rFonts w:ascii="Swis721 LtCn BT" w:hAnsi="Swis721 LtCn BT" w:cs="Calibri"/>
                <w:sz w:val="22"/>
                <w:szCs w:val="22"/>
                <w:lang w:eastAsia="es-ES"/>
              </w:rPr>
              <w:t>²</w:t>
            </w:r>
          </w:p>
        </w:tc>
      </w:tr>
      <w:tr w:rsidR="00C8357D" w:rsidRPr="00EA2DC3" w14:paraId="7EDDF67C" w14:textId="77777777" w:rsidTr="003D0986">
        <w:trPr>
          <w:trHeight w:val="282"/>
          <w:jc w:val="center"/>
        </w:trPr>
        <w:tc>
          <w:tcPr>
            <w:tcW w:w="2972" w:type="dxa"/>
          </w:tcPr>
          <w:p w14:paraId="0394D0BC" w14:textId="3770CEB5" w:rsidR="00C8357D" w:rsidRPr="00EA2DC3" w:rsidRDefault="00C8357D" w:rsidP="00C8357D">
            <w:pPr>
              <w:jc w:val="both"/>
              <w:rPr>
                <w:rFonts w:ascii="Calibri" w:hAnsi="Calibri" w:cs="Calibri"/>
                <w:sz w:val="22"/>
                <w:szCs w:val="22"/>
                <w:lang w:eastAsia="es-ES_tradnl"/>
              </w:rPr>
            </w:pPr>
            <w:r w:rsidRPr="00EA2DC3">
              <w:rPr>
                <w:rFonts w:ascii="Calibri" w:hAnsi="Calibri" w:cs="Calibri"/>
                <w:sz w:val="22"/>
                <w:szCs w:val="22"/>
                <w:lang w:eastAsia="es-ES_tradnl"/>
              </w:rPr>
              <w:t>Volum d’aigua</w:t>
            </w:r>
          </w:p>
        </w:tc>
        <w:tc>
          <w:tcPr>
            <w:tcW w:w="1985" w:type="dxa"/>
          </w:tcPr>
          <w:p w14:paraId="7F187491" w14:textId="55907C89" w:rsidR="00C8357D" w:rsidRPr="00EA2DC3" w:rsidRDefault="00C8357D" w:rsidP="00C8357D">
            <w:pPr>
              <w:jc w:val="right"/>
              <w:rPr>
                <w:rFonts w:ascii="Calibri" w:hAnsi="Calibri" w:cs="Calibri"/>
                <w:sz w:val="22"/>
                <w:szCs w:val="22"/>
                <w:lang w:eastAsia="es-ES"/>
              </w:rPr>
            </w:pPr>
            <w:r w:rsidRPr="00EA2DC3">
              <w:rPr>
                <w:rFonts w:ascii="Calibri" w:hAnsi="Calibri" w:cs="Calibri"/>
                <w:sz w:val="22"/>
                <w:szCs w:val="22"/>
                <w:lang w:eastAsia="es-ES"/>
              </w:rPr>
              <w:t>450 m</w:t>
            </w:r>
            <w:r w:rsidRPr="00EA2DC3">
              <w:rPr>
                <w:rFonts w:ascii="Swis721 LtCn BT" w:hAnsi="Swis721 LtCn BT" w:cs="Calibri"/>
                <w:sz w:val="22"/>
                <w:szCs w:val="22"/>
                <w:lang w:eastAsia="es-ES"/>
              </w:rPr>
              <w:t>³</w:t>
            </w:r>
          </w:p>
        </w:tc>
        <w:tc>
          <w:tcPr>
            <w:tcW w:w="1984" w:type="dxa"/>
          </w:tcPr>
          <w:p w14:paraId="683CC853" w14:textId="695CD4A2" w:rsidR="00C8357D" w:rsidRPr="00EA2DC3" w:rsidRDefault="00C8357D" w:rsidP="00C8357D">
            <w:pPr>
              <w:jc w:val="right"/>
              <w:rPr>
                <w:rFonts w:ascii="Calibri" w:hAnsi="Calibri" w:cs="Calibri"/>
                <w:sz w:val="22"/>
                <w:szCs w:val="22"/>
                <w:lang w:eastAsia="es-ES"/>
              </w:rPr>
            </w:pPr>
            <w:r w:rsidRPr="00EA2DC3">
              <w:rPr>
                <w:rFonts w:ascii="Calibri" w:hAnsi="Calibri" w:cs="Calibri"/>
                <w:sz w:val="22"/>
                <w:szCs w:val="22"/>
                <w:lang w:eastAsia="es-ES"/>
              </w:rPr>
              <w:t>10,24 m</w:t>
            </w:r>
            <w:r w:rsidRPr="00EA2DC3">
              <w:rPr>
                <w:rFonts w:ascii="Swis721 LtCn BT" w:hAnsi="Swis721 LtCn BT" w:cs="Calibri"/>
                <w:sz w:val="22"/>
                <w:szCs w:val="22"/>
                <w:lang w:eastAsia="es-ES"/>
              </w:rPr>
              <w:t>³</w:t>
            </w:r>
          </w:p>
        </w:tc>
      </w:tr>
      <w:tr w:rsidR="00C8357D" w:rsidRPr="00EA2DC3" w14:paraId="1736C517" w14:textId="77777777" w:rsidTr="003D0986">
        <w:trPr>
          <w:cnfStyle w:val="000000100000" w:firstRow="0" w:lastRow="0" w:firstColumn="0" w:lastColumn="0" w:oddVBand="0" w:evenVBand="0" w:oddHBand="1" w:evenHBand="0" w:firstRowFirstColumn="0" w:firstRowLastColumn="0" w:lastRowFirstColumn="0" w:lastRowLastColumn="0"/>
          <w:trHeight w:val="282"/>
          <w:jc w:val="center"/>
        </w:trPr>
        <w:tc>
          <w:tcPr>
            <w:tcW w:w="2972" w:type="dxa"/>
          </w:tcPr>
          <w:p w14:paraId="597F94E4" w14:textId="113DC17D" w:rsidR="00C8357D" w:rsidRPr="00EA2DC3" w:rsidRDefault="00C8357D" w:rsidP="00C8357D">
            <w:pPr>
              <w:jc w:val="both"/>
              <w:rPr>
                <w:rFonts w:ascii="Calibri" w:hAnsi="Calibri" w:cs="Calibri"/>
                <w:sz w:val="22"/>
                <w:szCs w:val="22"/>
                <w:lang w:eastAsia="es-ES_tradnl"/>
              </w:rPr>
            </w:pPr>
            <w:r w:rsidRPr="00EA2DC3">
              <w:rPr>
                <w:rFonts w:ascii="Calibri" w:hAnsi="Calibri" w:cs="Calibri"/>
                <w:sz w:val="22"/>
                <w:szCs w:val="22"/>
                <w:lang w:eastAsia="es-ES_tradnl"/>
              </w:rPr>
              <w:t xml:space="preserve">Aforament màxim </w:t>
            </w:r>
          </w:p>
        </w:tc>
        <w:tc>
          <w:tcPr>
            <w:tcW w:w="1985" w:type="dxa"/>
          </w:tcPr>
          <w:p w14:paraId="0E7FE78A" w14:textId="09349E19" w:rsidR="00C8357D" w:rsidRPr="003842FC" w:rsidRDefault="00C8357D" w:rsidP="00C8357D">
            <w:pPr>
              <w:jc w:val="right"/>
              <w:rPr>
                <w:rFonts w:ascii="Calibri" w:hAnsi="Calibri" w:cs="Calibri"/>
                <w:sz w:val="22"/>
                <w:szCs w:val="22"/>
                <w:lang w:eastAsia="es-ES"/>
              </w:rPr>
            </w:pPr>
            <w:r w:rsidRPr="003842FC">
              <w:rPr>
                <w:rFonts w:ascii="Calibri" w:hAnsi="Calibri" w:cs="Calibri"/>
                <w:sz w:val="22"/>
                <w:szCs w:val="22"/>
                <w:lang w:eastAsia="es-ES"/>
              </w:rPr>
              <w:t>120 persones</w:t>
            </w:r>
          </w:p>
        </w:tc>
        <w:tc>
          <w:tcPr>
            <w:tcW w:w="1984" w:type="dxa"/>
          </w:tcPr>
          <w:p w14:paraId="5BE26482" w14:textId="6CCF7DAC" w:rsidR="00C8357D" w:rsidRPr="003842FC" w:rsidRDefault="00C8357D" w:rsidP="00C8357D">
            <w:pPr>
              <w:jc w:val="right"/>
              <w:rPr>
                <w:rFonts w:ascii="Calibri" w:hAnsi="Calibri" w:cs="Calibri"/>
                <w:sz w:val="22"/>
                <w:szCs w:val="22"/>
                <w:lang w:eastAsia="es-ES"/>
              </w:rPr>
            </w:pPr>
            <w:r w:rsidRPr="003842FC">
              <w:rPr>
                <w:rFonts w:ascii="Calibri" w:hAnsi="Calibri" w:cs="Calibri"/>
                <w:sz w:val="22"/>
                <w:szCs w:val="22"/>
                <w:lang w:eastAsia="es-ES"/>
              </w:rPr>
              <w:t>7 persones</w:t>
            </w:r>
          </w:p>
        </w:tc>
      </w:tr>
      <w:bookmarkEnd w:id="2"/>
    </w:tbl>
    <w:p w14:paraId="1518EE19" w14:textId="77777777" w:rsidR="00C8357D" w:rsidRPr="00EA2DC3" w:rsidRDefault="00C8357D" w:rsidP="00C8357D">
      <w:pPr>
        <w:spacing w:after="160"/>
        <w:jc w:val="both"/>
        <w:rPr>
          <w:rFonts w:asciiTheme="minorHAnsi" w:hAnsiTheme="minorHAnsi" w:cstheme="minorHAnsi"/>
          <w:color w:val="000000" w:themeColor="text1"/>
          <w:sz w:val="22"/>
          <w:szCs w:val="22"/>
        </w:rPr>
      </w:pPr>
    </w:p>
    <w:p w14:paraId="56510A5B" w14:textId="2BB53F1A" w:rsidR="00F75BE8" w:rsidRPr="00A7681D" w:rsidRDefault="00934798" w:rsidP="00CD6ADC">
      <w:pPr>
        <w:numPr>
          <w:ilvl w:val="0"/>
          <w:numId w:val="34"/>
        </w:numPr>
        <w:spacing w:after="160"/>
        <w:jc w:val="both"/>
        <w:rPr>
          <w:rFonts w:asciiTheme="minorHAnsi" w:hAnsiTheme="minorHAnsi" w:cstheme="minorHAnsi"/>
          <w:color w:val="000000" w:themeColor="text1"/>
          <w:sz w:val="22"/>
          <w:szCs w:val="22"/>
        </w:rPr>
      </w:pPr>
      <w:r w:rsidRPr="00A7681D">
        <w:rPr>
          <w:rFonts w:asciiTheme="minorHAnsi" w:hAnsiTheme="minorHAnsi" w:cstheme="minorHAnsi"/>
          <w:color w:val="000000" w:themeColor="text1"/>
          <w:sz w:val="22"/>
          <w:szCs w:val="22"/>
        </w:rPr>
        <w:t>Infermeria</w:t>
      </w:r>
      <w:r w:rsidR="00F75BE8" w:rsidRPr="00A7681D">
        <w:rPr>
          <w:rFonts w:asciiTheme="minorHAnsi" w:hAnsiTheme="minorHAnsi" w:cstheme="minorHAnsi"/>
          <w:color w:val="000000" w:themeColor="text1"/>
          <w:sz w:val="22"/>
          <w:szCs w:val="22"/>
        </w:rPr>
        <w:t xml:space="preserve">: </w:t>
      </w:r>
      <w:r w:rsidRPr="00A7681D">
        <w:rPr>
          <w:rFonts w:asciiTheme="minorHAnsi" w:hAnsiTheme="minorHAnsi" w:cstheme="minorHAnsi"/>
          <w:color w:val="000000" w:themeColor="text1"/>
          <w:sz w:val="22"/>
          <w:szCs w:val="22"/>
        </w:rPr>
        <w:t>Les instal·lacions disposen d’infermeria amb farmaciola bàsica i DEA</w:t>
      </w:r>
      <w:r w:rsidR="00F75BE8" w:rsidRPr="00A7681D">
        <w:rPr>
          <w:rFonts w:asciiTheme="minorHAnsi" w:hAnsiTheme="minorHAnsi" w:cstheme="minorHAnsi"/>
          <w:color w:val="000000" w:themeColor="text1"/>
          <w:sz w:val="22"/>
          <w:szCs w:val="22"/>
        </w:rPr>
        <w:t xml:space="preserve">. </w:t>
      </w:r>
    </w:p>
    <w:p w14:paraId="11DF689D" w14:textId="40FE5AE6" w:rsidR="00A7681D" w:rsidRPr="00A7681D" w:rsidRDefault="00A7681D" w:rsidP="00A7681D">
      <w:pPr>
        <w:spacing w:after="160"/>
        <w:ind w:left="720"/>
        <w:jc w:val="both"/>
        <w:rPr>
          <w:rFonts w:asciiTheme="minorHAnsi" w:hAnsiTheme="minorHAnsi" w:cstheme="minorHAnsi"/>
          <w:color w:val="000000" w:themeColor="text1"/>
          <w:sz w:val="22"/>
          <w:szCs w:val="22"/>
        </w:rPr>
      </w:pPr>
      <w:r w:rsidRPr="00A7681D">
        <w:rPr>
          <w:rFonts w:asciiTheme="minorHAnsi" w:hAnsiTheme="minorHAnsi" w:cstheme="minorHAnsi"/>
          <w:color w:val="000000" w:themeColor="text1"/>
          <w:sz w:val="22"/>
          <w:szCs w:val="22"/>
        </w:rPr>
        <w:t>Material farmaciola:</w:t>
      </w:r>
    </w:p>
    <w:tbl>
      <w:tblPr>
        <w:tblStyle w:val="Tablanormal1"/>
        <w:tblW w:w="7513" w:type="dxa"/>
        <w:jc w:val="center"/>
        <w:tblLook w:val="0420" w:firstRow="1" w:lastRow="0" w:firstColumn="0" w:lastColumn="0" w:noHBand="0" w:noVBand="1"/>
      </w:tblPr>
      <w:tblGrid>
        <w:gridCol w:w="2977"/>
        <w:gridCol w:w="3228"/>
        <w:gridCol w:w="1308"/>
      </w:tblGrid>
      <w:tr w:rsidR="0082450A" w:rsidRPr="00EA2DC3" w14:paraId="44D8DE75" w14:textId="77777777" w:rsidTr="007927AD">
        <w:trPr>
          <w:cnfStyle w:val="100000000000" w:firstRow="1" w:lastRow="0" w:firstColumn="0" w:lastColumn="0" w:oddVBand="0" w:evenVBand="0" w:oddHBand="0" w:evenHBand="0" w:firstRowFirstColumn="0" w:firstRowLastColumn="0" w:lastRowFirstColumn="0" w:lastRowLastColumn="0"/>
          <w:trHeight w:val="292"/>
          <w:jc w:val="center"/>
        </w:trPr>
        <w:tc>
          <w:tcPr>
            <w:tcW w:w="2977" w:type="dxa"/>
            <w:tcBorders>
              <w:bottom w:val="double" w:sz="4" w:space="0" w:color="A5A5A5" w:themeColor="accent3"/>
            </w:tcBorders>
          </w:tcPr>
          <w:p w14:paraId="08A8C858" w14:textId="78F20663" w:rsidR="0082450A" w:rsidRPr="00A7681D" w:rsidRDefault="0082450A" w:rsidP="00364345">
            <w:pPr>
              <w:jc w:val="both"/>
              <w:rPr>
                <w:rFonts w:ascii="Calibri" w:hAnsi="Calibri" w:cs="Calibri"/>
                <w:sz w:val="22"/>
                <w:szCs w:val="22"/>
                <w:lang w:eastAsia="es-ES_tradnl"/>
              </w:rPr>
            </w:pPr>
          </w:p>
        </w:tc>
        <w:tc>
          <w:tcPr>
            <w:tcW w:w="3228" w:type="dxa"/>
            <w:tcBorders>
              <w:bottom w:val="double" w:sz="4" w:space="0" w:color="A5A5A5" w:themeColor="accent3"/>
            </w:tcBorders>
            <w:hideMark/>
          </w:tcPr>
          <w:p w14:paraId="4E1A853A" w14:textId="363D55EC" w:rsidR="0082450A" w:rsidRPr="00A7681D" w:rsidRDefault="0082450A" w:rsidP="0082450A">
            <w:pPr>
              <w:jc w:val="center"/>
              <w:rPr>
                <w:rFonts w:ascii="Calibri" w:hAnsi="Calibri" w:cs="Calibri"/>
                <w:sz w:val="22"/>
                <w:szCs w:val="22"/>
                <w:lang w:eastAsia="es-ES_tradnl"/>
              </w:rPr>
            </w:pPr>
            <w:r w:rsidRPr="00A7681D">
              <w:rPr>
                <w:rFonts w:ascii="Calibri" w:hAnsi="Calibri" w:cs="Calibri"/>
                <w:bCs w:val="0"/>
                <w:sz w:val="22"/>
                <w:szCs w:val="22"/>
                <w:lang w:eastAsia="es-ES_tradnl"/>
              </w:rPr>
              <w:t>ARTICLE</w:t>
            </w:r>
          </w:p>
        </w:tc>
        <w:tc>
          <w:tcPr>
            <w:tcW w:w="1308" w:type="dxa"/>
            <w:tcBorders>
              <w:bottom w:val="double" w:sz="4" w:space="0" w:color="A5A5A5" w:themeColor="accent3"/>
            </w:tcBorders>
          </w:tcPr>
          <w:p w14:paraId="6A75D0D1" w14:textId="3A9B055A" w:rsidR="0082450A" w:rsidRPr="00EA2DC3" w:rsidRDefault="0082450A" w:rsidP="0082450A">
            <w:pPr>
              <w:jc w:val="center"/>
              <w:rPr>
                <w:rFonts w:ascii="Calibri" w:hAnsi="Calibri" w:cs="Calibri"/>
                <w:sz w:val="22"/>
                <w:szCs w:val="22"/>
                <w:lang w:eastAsia="es-ES_tradnl"/>
              </w:rPr>
            </w:pPr>
            <w:r w:rsidRPr="00A7681D">
              <w:rPr>
                <w:rFonts w:ascii="Calibri" w:hAnsi="Calibri" w:cs="Calibri"/>
                <w:sz w:val="22"/>
                <w:szCs w:val="22"/>
                <w:lang w:eastAsia="es-ES_tradnl"/>
              </w:rPr>
              <w:t>QUANTITAT</w:t>
            </w:r>
          </w:p>
        </w:tc>
      </w:tr>
      <w:tr w:rsidR="0082450A" w:rsidRPr="00EA2DC3" w14:paraId="4036F98F" w14:textId="77777777" w:rsidTr="007927AD">
        <w:trPr>
          <w:cnfStyle w:val="000000100000" w:firstRow="0" w:lastRow="0" w:firstColumn="0" w:lastColumn="0" w:oddVBand="0" w:evenVBand="0" w:oddHBand="1" w:evenHBand="0" w:firstRowFirstColumn="0" w:firstRowLastColumn="0" w:lastRowFirstColumn="0" w:lastRowLastColumn="0"/>
          <w:trHeight w:val="88"/>
          <w:jc w:val="center"/>
        </w:trPr>
        <w:tc>
          <w:tcPr>
            <w:tcW w:w="2977" w:type="dxa"/>
            <w:tcBorders>
              <w:top w:val="double" w:sz="4" w:space="0" w:color="A5A5A5" w:themeColor="accent3"/>
            </w:tcBorders>
            <w:hideMark/>
          </w:tcPr>
          <w:p w14:paraId="4EDB03FF" w14:textId="375FAD13" w:rsidR="0082450A" w:rsidRPr="00EA2DC3" w:rsidRDefault="0082450A" w:rsidP="00364345">
            <w:pPr>
              <w:jc w:val="both"/>
              <w:rPr>
                <w:rFonts w:ascii="Calibri" w:hAnsi="Calibri" w:cs="Calibri"/>
                <w:sz w:val="22"/>
                <w:szCs w:val="22"/>
                <w:lang w:eastAsia="es-ES_tradnl"/>
              </w:rPr>
            </w:pPr>
            <w:r>
              <w:rPr>
                <w:rFonts w:ascii="Calibri" w:hAnsi="Calibri" w:cs="Calibri"/>
                <w:sz w:val="22"/>
                <w:szCs w:val="22"/>
                <w:lang w:eastAsia="es-ES_tradnl"/>
              </w:rPr>
              <w:t>ANTISÈPTICS I DESINFECTANTS</w:t>
            </w:r>
          </w:p>
        </w:tc>
        <w:tc>
          <w:tcPr>
            <w:tcW w:w="3228" w:type="dxa"/>
            <w:tcBorders>
              <w:top w:val="double" w:sz="4" w:space="0" w:color="A5A5A5" w:themeColor="accent3"/>
            </w:tcBorders>
            <w:hideMark/>
          </w:tcPr>
          <w:p w14:paraId="43353124" w14:textId="1C70ED03" w:rsidR="0082450A" w:rsidRPr="00EA2DC3" w:rsidRDefault="0082450A" w:rsidP="00A7681D">
            <w:pPr>
              <w:rPr>
                <w:rFonts w:ascii="Calibri" w:hAnsi="Calibri" w:cs="Calibri"/>
                <w:sz w:val="22"/>
                <w:szCs w:val="22"/>
                <w:lang w:eastAsia="es-ES_tradnl"/>
              </w:rPr>
            </w:pPr>
            <w:r>
              <w:rPr>
                <w:rFonts w:ascii="Calibri" w:hAnsi="Calibri" w:cs="Calibri"/>
                <w:sz w:val="22"/>
                <w:szCs w:val="22"/>
                <w:lang w:eastAsia="es-ES_tradnl"/>
              </w:rPr>
              <w:t>Aigua oxigenada 250 ml</w:t>
            </w:r>
          </w:p>
        </w:tc>
        <w:tc>
          <w:tcPr>
            <w:tcW w:w="1308" w:type="dxa"/>
            <w:tcBorders>
              <w:top w:val="double" w:sz="4" w:space="0" w:color="A5A5A5" w:themeColor="accent3"/>
            </w:tcBorders>
          </w:tcPr>
          <w:p w14:paraId="6AAB144F" w14:textId="34EB2EDF" w:rsidR="0082450A" w:rsidRPr="00EA2DC3" w:rsidRDefault="0082450A" w:rsidP="00364345">
            <w:pPr>
              <w:jc w:val="right"/>
              <w:rPr>
                <w:rFonts w:ascii="Calibri" w:hAnsi="Calibri" w:cs="Calibri"/>
                <w:sz w:val="22"/>
                <w:szCs w:val="22"/>
                <w:lang w:eastAsia="es-ES_tradnl"/>
              </w:rPr>
            </w:pPr>
            <w:r>
              <w:rPr>
                <w:rFonts w:ascii="Calibri" w:hAnsi="Calibri" w:cs="Calibri"/>
                <w:sz w:val="22"/>
                <w:szCs w:val="22"/>
                <w:lang w:eastAsia="es-ES_tradnl"/>
              </w:rPr>
              <w:t>1</w:t>
            </w:r>
          </w:p>
        </w:tc>
      </w:tr>
      <w:tr w:rsidR="0082450A" w:rsidRPr="00EA2DC3" w14:paraId="2BEDD716" w14:textId="77777777" w:rsidTr="007927AD">
        <w:trPr>
          <w:trHeight w:val="282"/>
          <w:jc w:val="center"/>
        </w:trPr>
        <w:tc>
          <w:tcPr>
            <w:tcW w:w="2977" w:type="dxa"/>
          </w:tcPr>
          <w:p w14:paraId="1810BB25" w14:textId="5F5FF0E8" w:rsidR="0082450A" w:rsidRPr="00EA2DC3" w:rsidRDefault="0082450A" w:rsidP="00364345">
            <w:pPr>
              <w:jc w:val="both"/>
              <w:rPr>
                <w:rFonts w:ascii="Calibri" w:hAnsi="Calibri" w:cs="Calibri"/>
                <w:sz w:val="22"/>
                <w:szCs w:val="22"/>
                <w:lang w:eastAsia="es-ES_tradnl"/>
              </w:rPr>
            </w:pPr>
          </w:p>
        </w:tc>
        <w:tc>
          <w:tcPr>
            <w:tcW w:w="3228" w:type="dxa"/>
          </w:tcPr>
          <w:p w14:paraId="54E825E6" w14:textId="4180A3F2" w:rsidR="0082450A" w:rsidRPr="00EA2DC3" w:rsidRDefault="0082450A" w:rsidP="00A7681D">
            <w:pPr>
              <w:rPr>
                <w:rFonts w:ascii="Calibri" w:hAnsi="Calibri" w:cs="Calibri"/>
                <w:sz w:val="22"/>
                <w:szCs w:val="22"/>
                <w:lang w:eastAsia="es-ES_tradnl"/>
              </w:rPr>
            </w:pPr>
            <w:r>
              <w:rPr>
                <w:rFonts w:ascii="Calibri" w:hAnsi="Calibri" w:cs="Calibri"/>
                <w:sz w:val="22"/>
                <w:szCs w:val="22"/>
                <w:lang w:eastAsia="es-ES"/>
              </w:rPr>
              <w:t>Alcohol 96º etílic 250 ml</w:t>
            </w:r>
          </w:p>
        </w:tc>
        <w:tc>
          <w:tcPr>
            <w:tcW w:w="1308" w:type="dxa"/>
          </w:tcPr>
          <w:p w14:paraId="6902CFE1" w14:textId="472DDE3D" w:rsidR="0082450A" w:rsidRPr="00EA2DC3" w:rsidRDefault="0082450A" w:rsidP="00364345">
            <w:pPr>
              <w:jc w:val="right"/>
              <w:rPr>
                <w:rFonts w:ascii="Calibri" w:hAnsi="Calibri" w:cs="Calibri"/>
                <w:sz w:val="22"/>
                <w:szCs w:val="22"/>
                <w:lang w:eastAsia="es-ES_tradnl"/>
              </w:rPr>
            </w:pPr>
            <w:r>
              <w:rPr>
                <w:rFonts w:ascii="Calibri" w:hAnsi="Calibri" w:cs="Calibri"/>
                <w:sz w:val="22"/>
                <w:szCs w:val="22"/>
                <w:lang w:eastAsia="es-ES"/>
              </w:rPr>
              <w:t>1</w:t>
            </w:r>
          </w:p>
        </w:tc>
      </w:tr>
      <w:tr w:rsidR="0082450A" w:rsidRPr="00EA2DC3" w14:paraId="493923AB" w14:textId="77777777" w:rsidTr="007927AD">
        <w:trPr>
          <w:cnfStyle w:val="000000100000" w:firstRow="0" w:lastRow="0" w:firstColumn="0" w:lastColumn="0" w:oddVBand="0" w:evenVBand="0" w:oddHBand="1" w:evenHBand="0" w:firstRowFirstColumn="0" w:firstRowLastColumn="0" w:lastRowFirstColumn="0" w:lastRowLastColumn="0"/>
          <w:trHeight w:val="282"/>
          <w:jc w:val="center"/>
        </w:trPr>
        <w:tc>
          <w:tcPr>
            <w:tcW w:w="2977" w:type="dxa"/>
          </w:tcPr>
          <w:p w14:paraId="5E61337E" w14:textId="7EA9CAAC" w:rsidR="0082450A" w:rsidRPr="00EA2DC3" w:rsidRDefault="0082450A" w:rsidP="00364345">
            <w:pPr>
              <w:jc w:val="both"/>
              <w:rPr>
                <w:rFonts w:ascii="Calibri" w:hAnsi="Calibri" w:cs="Calibri"/>
                <w:sz w:val="22"/>
                <w:szCs w:val="22"/>
                <w:lang w:eastAsia="es-ES_tradnl"/>
              </w:rPr>
            </w:pPr>
          </w:p>
        </w:tc>
        <w:tc>
          <w:tcPr>
            <w:tcW w:w="3228" w:type="dxa"/>
          </w:tcPr>
          <w:p w14:paraId="52015412" w14:textId="15D161F5" w:rsidR="0082450A" w:rsidRPr="00EA2DC3" w:rsidRDefault="0082450A" w:rsidP="00A7681D">
            <w:pPr>
              <w:rPr>
                <w:rFonts w:ascii="Calibri" w:hAnsi="Calibri" w:cs="Calibri"/>
                <w:sz w:val="22"/>
                <w:szCs w:val="22"/>
                <w:lang w:eastAsia="es-ES"/>
              </w:rPr>
            </w:pPr>
            <w:proofErr w:type="spellStart"/>
            <w:r>
              <w:rPr>
                <w:rFonts w:ascii="Calibri" w:hAnsi="Calibri" w:cs="Calibri"/>
                <w:sz w:val="22"/>
                <w:szCs w:val="22"/>
                <w:lang w:eastAsia="es-ES"/>
              </w:rPr>
              <w:t>Povidona</w:t>
            </w:r>
            <w:proofErr w:type="spellEnd"/>
            <w:r>
              <w:rPr>
                <w:rFonts w:ascii="Calibri" w:hAnsi="Calibri" w:cs="Calibri"/>
                <w:sz w:val="22"/>
                <w:szCs w:val="22"/>
                <w:lang w:eastAsia="es-ES"/>
              </w:rPr>
              <w:t xml:space="preserve"> iodada 50 ml</w:t>
            </w:r>
          </w:p>
        </w:tc>
        <w:tc>
          <w:tcPr>
            <w:tcW w:w="1308" w:type="dxa"/>
          </w:tcPr>
          <w:p w14:paraId="18031494" w14:textId="74C71DDB" w:rsidR="0082450A" w:rsidRPr="00EA2DC3" w:rsidRDefault="0082450A" w:rsidP="00364345">
            <w:pPr>
              <w:jc w:val="right"/>
              <w:rPr>
                <w:rFonts w:ascii="Calibri" w:hAnsi="Calibri" w:cs="Calibri"/>
                <w:sz w:val="22"/>
                <w:szCs w:val="22"/>
                <w:lang w:eastAsia="es-ES"/>
              </w:rPr>
            </w:pPr>
            <w:r>
              <w:rPr>
                <w:rFonts w:ascii="Calibri" w:hAnsi="Calibri" w:cs="Calibri"/>
                <w:sz w:val="22"/>
                <w:szCs w:val="22"/>
                <w:lang w:eastAsia="es-ES"/>
              </w:rPr>
              <w:t>1</w:t>
            </w:r>
          </w:p>
        </w:tc>
      </w:tr>
      <w:tr w:rsidR="0082450A" w:rsidRPr="00EA2DC3" w14:paraId="7185FDA3" w14:textId="77777777" w:rsidTr="007927AD">
        <w:trPr>
          <w:trHeight w:val="282"/>
          <w:jc w:val="center"/>
        </w:trPr>
        <w:tc>
          <w:tcPr>
            <w:tcW w:w="2977" w:type="dxa"/>
            <w:tcBorders>
              <w:bottom w:val="double" w:sz="4" w:space="0" w:color="A5A5A5" w:themeColor="accent3"/>
            </w:tcBorders>
          </w:tcPr>
          <w:p w14:paraId="301A2FEA" w14:textId="52D112E2" w:rsidR="0082450A" w:rsidRPr="00EA2DC3" w:rsidRDefault="0082450A" w:rsidP="00364345">
            <w:pPr>
              <w:jc w:val="both"/>
              <w:rPr>
                <w:rFonts w:ascii="Calibri" w:hAnsi="Calibri" w:cs="Calibri"/>
                <w:sz w:val="22"/>
                <w:szCs w:val="22"/>
                <w:lang w:eastAsia="es-ES_tradnl"/>
              </w:rPr>
            </w:pPr>
          </w:p>
        </w:tc>
        <w:tc>
          <w:tcPr>
            <w:tcW w:w="3228" w:type="dxa"/>
            <w:tcBorders>
              <w:bottom w:val="double" w:sz="4" w:space="0" w:color="A5A5A5" w:themeColor="accent3"/>
            </w:tcBorders>
          </w:tcPr>
          <w:p w14:paraId="77ACE0D9" w14:textId="1218BD73" w:rsidR="0082450A" w:rsidRPr="00EA2DC3" w:rsidRDefault="00A7681D" w:rsidP="00A7681D">
            <w:pPr>
              <w:rPr>
                <w:rFonts w:ascii="Calibri" w:hAnsi="Calibri" w:cs="Calibri"/>
                <w:sz w:val="22"/>
                <w:szCs w:val="22"/>
                <w:lang w:eastAsia="es-ES"/>
              </w:rPr>
            </w:pPr>
            <w:r>
              <w:rPr>
                <w:rFonts w:ascii="Calibri" w:hAnsi="Calibri" w:cs="Calibri"/>
                <w:sz w:val="22"/>
                <w:szCs w:val="22"/>
                <w:lang w:eastAsia="es-ES"/>
              </w:rPr>
              <w:t xml:space="preserve">Sèrum fisiològic </w:t>
            </w:r>
            <w:proofErr w:type="spellStart"/>
            <w:r>
              <w:rPr>
                <w:rFonts w:ascii="Calibri" w:hAnsi="Calibri" w:cs="Calibri"/>
                <w:sz w:val="22"/>
                <w:szCs w:val="22"/>
                <w:lang w:eastAsia="es-ES"/>
              </w:rPr>
              <w:t>monodosis</w:t>
            </w:r>
            <w:proofErr w:type="spellEnd"/>
            <w:r>
              <w:rPr>
                <w:rFonts w:ascii="Calibri" w:hAnsi="Calibri" w:cs="Calibri"/>
                <w:sz w:val="22"/>
                <w:szCs w:val="22"/>
                <w:lang w:eastAsia="es-ES"/>
              </w:rPr>
              <w:t xml:space="preserve"> 5 ml</w:t>
            </w:r>
          </w:p>
        </w:tc>
        <w:tc>
          <w:tcPr>
            <w:tcW w:w="1308" w:type="dxa"/>
            <w:tcBorders>
              <w:bottom w:val="double" w:sz="4" w:space="0" w:color="A5A5A5" w:themeColor="accent3"/>
            </w:tcBorders>
          </w:tcPr>
          <w:p w14:paraId="3E3AD18E" w14:textId="0116253A" w:rsidR="0082450A" w:rsidRPr="00EA2DC3" w:rsidRDefault="00A7681D" w:rsidP="00364345">
            <w:pPr>
              <w:jc w:val="right"/>
              <w:rPr>
                <w:rFonts w:ascii="Calibri" w:hAnsi="Calibri" w:cs="Calibri"/>
                <w:sz w:val="22"/>
                <w:szCs w:val="22"/>
                <w:lang w:eastAsia="es-ES"/>
              </w:rPr>
            </w:pPr>
            <w:r>
              <w:rPr>
                <w:rFonts w:ascii="Calibri" w:hAnsi="Calibri" w:cs="Calibri"/>
                <w:sz w:val="22"/>
                <w:szCs w:val="22"/>
                <w:lang w:eastAsia="es-ES"/>
              </w:rPr>
              <w:t>6</w:t>
            </w:r>
          </w:p>
        </w:tc>
      </w:tr>
      <w:tr w:rsidR="0082450A" w:rsidRPr="00EA2DC3" w14:paraId="0A8451D1" w14:textId="77777777" w:rsidTr="007927AD">
        <w:trPr>
          <w:cnfStyle w:val="000000100000" w:firstRow="0" w:lastRow="0" w:firstColumn="0" w:lastColumn="0" w:oddVBand="0" w:evenVBand="0" w:oddHBand="1" w:evenHBand="0" w:firstRowFirstColumn="0" w:firstRowLastColumn="0" w:lastRowFirstColumn="0" w:lastRowLastColumn="0"/>
          <w:trHeight w:val="282"/>
          <w:jc w:val="center"/>
        </w:trPr>
        <w:tc>
          <w:tcPr>
            <w:tcW w:w="2977" w:type="dxa"/>
            <w:tcBorders>
              <w:top w:val="double" w:sz="4" w:space="0" w:color="A5A5A5" w:themeColor="accent3"/>
            </w:tcBorders>
          </w:tcPr>
          <w:p w14:paraId="3C605A3D" w14:textId="5A28A151" w:rsidR="0082450A" w:rsidRPr="00EA2DC3" w:rsidRDefault="00A7681D" w:rsidP="00364345">
            <w:pPr>
              <w:jc w:val="both"/>
              <w:rPr>
                <w:rFonts w:ascii="Calibri" w:hAnsi="Calibri" w:cs="Calibri"/>
                <w:sz w:val="22"/>
                <w:szCs w:val="22"/>
                <w:lang w:eastAsia="es-ES_tradnl"/>
              </w:rPr>
            </w:pPr>
            <w:r>
              <w:rPr>
                <w:rFonts w:ascii="Calibri" w:hAnsi="Calibri" w:cs="Calibri"/>
                <w:sz w:val="22"/>
                <w:szCs w:val="22"/>
                <w:lang w:eastAsia="es-ES_tradnl"/>
              </w:rPr>
              <w:t>MATERIAL DE CURES</w:t>
            </w:r>
          </w:p>
        </w:tc>
        <w:tc>
          <w:tcPr>
            <w:tcW w:w="3228" w:type="dxa"/>
            <w:tcBorders>
              <w:top w:val="double" w:sz="4" w:space="0" w:color="A5A5A5" w:themeColor="accent3"/>
            </w:tcBorders>
          </w:tcPr>
          <w:p w14:paraId="5772B219" w14:textId="050BAB41" w:rsidR="0082450A" w:rsidRPr="00A7681D" w:rsidRDefault="00A7681D" w:rsidP="00A7681D">
            <w:pPr>
              <w:rPr>
                <w:rFonts w:ascii="Calibri" w:hAnsi="Calibri" w:cs="Calibri"/>
                <w:sz w:val="22"/>
                <w:szCs w:val="22"/>
                <w:lang w:eastAsia="es-ES"/>
              </w:rPr>
            </w:pPr>
            <w:r w:rsidRPr="00A7681D">
              <w:rPr>
                <w:rFonts w:ascii="Calibri" w:hAnsi="Calibri" w:cs="Calibri"/>
                <w:sz w:val="22"/>
                <w:szCs w:val="22"/>
                <w:lang w:eastAsia="es-ES"/>
              </w:rPr>
              <w:t xml:space="preserve">Cotó </w:t>
            </w:r>
            <w:proofErr w:type="spellStart"/>
            <w:r w:rsidRPr="00A7681D">
              <w:rPr>
                <w:rFonts w:ascii="Calibri" w:hAnsi="Calibri" w:cs="Calibri"/>
                <w:sz w:val="22"/>
                <w:szCs w:val="22"/>
                <w:lang w:eastAsia="es-ES"/>
              </w:rPr>
              <w:t>Zigzag</w:t>
            </w:r>
            <w:proofErr w:type="spellEnd"/>
            <w:r w:rsidRPr="00A7681D">
              <w:rPr>
                <w:rFonts w:ascii="Calibri" w:hAnsi="Calibri" w:cs="Calibri"/>
                <w:sz w:val="22"/>
                <w:szCs w:val="22"/>
                <w:lang w:eastAsia="es-ES"/>
              </w:rPr>
              <w:t xml:space="preserve"> 25 g</w:t>
            </w:r>
          </w:p>
        </w:tc>
        <w:tc>
          <w:tcPr>
            <w:tcW w:w="1308" w:type="dxa"/>
            <w:tcBorders>
              <w:top w:val="double" w:sz="4" w:space="0" w:color="A5A5A5" w:themeColor="accent3"/>
            </w:tcBorders>
          </w:tcPr>
          <w:p w14:paraId="66273E0C" w14:textId="2BB5A106" w:rsidR="0082450A" w:rsidRPr="00A7681D" w:rsidRDefault="00A7681D" w:rsidP="00364345">
            <w:pPr>
              <w:jc w:val="right"/>
              <w:rPr>
                <w:rFonts w:ascii="Calibri" w:hAnsi="Calibri" w:cs="Calibri"/>
                <w:sz w:val="22"/>
                <w:szCs w:val="22"/>
                <w:lang w:eastAsia="es-ES"/>
              </w:rPr>
            </w:pPr>
            <w:r w:rsidRPr="00A7681D">
              <w:rPr>
                <w:rFonts w:ascii="Calibri" w:hAnsi="Calibri" w:cs="Calibri"/>
                <w:sz w:val="22"/>
                <w:szCs w:val="22"/>
                <w:lang w:eastAsia="es-ES"/>
              </w:rPr>
              <w:t>1</w:t>
            </w:r>
          </w:p>
        </w:tc>
      </w:tr>
      <w:tr w:rsidR="00A7681D" w:rsidRPr="00EA2DC3" w14:paraId="3410BC94" w14:textId="77777777" w:rsidTr="007927AD">
        <w:trPr>
          <w:trHeight w:val="282"/>
          <w:jc w:val="center"/>
        </w:trPr>
        <w:tc>
          <w:tcPr>
            <w:tcW w:w="2977" w:type="dxa"/>
          </w:tcPr>
          <w:p w14:paraId="636EEA7D" w14:textId="77777777" w:rsidR="00A7681D" w:rsidRDefault="00A7681D" w:rsidP="00364345">
            <w:pPr>
              <w:jc w:val="both"/>
              <w:rPr>
                <w:rFonts w:ascii="Calibri" w:hAnsi="Calibri" w:cs="Calibri"/>
                <w:sz w:val="22"/>
                <w:szCs w:val="22"/>
                <w:lang w:eastAsia="es-ES_tradnl"/>
              </w:rPr>
            </w:pPr>
          </w:p>
        </w:tc>
        <w:tc>
          <w:tcPr>
            <w:tcW w:w="3228" w:type="dxa"/>
          </w:tcPr>
          <w:p w14:paraId="3126B3B9" w14:textId="410765E9" w:rsidR="00A7681D" w:rsidRPr="00A7681D" w:rsidRDefault="00A7681D" w:rsidP="00A7681D">
            <w:pPr>
              <w:rPr>
                <w:rFonts w:ascii="Calibri" w:hAnsi="Calibri" w:cs="Calibri"/>
                <w:sz w:val="22"/>
                <w:szCs w:val="22"/>
                <w:lang w:eastAsia="es-ES"/>
              </w:rPr>
            </w:pPr>
            <w:r w:rsidRPr="00A7681D">
              <w:rPr>
                <w:rFonts w:ascii="Calibri" w:hAnsi="Calibri" w:cs="Calibri"/>
                <w:sz w:val="22"/>
                <w:szCs w:val="22"/>
                <w:lang w:eastAsia="es-ES"/>
              </w:rPr>
              <w:t>Compresa estèril 20</w:t>
            </w:r>
            <w:r>
              <w:rPr>
                <w:rFonts w:ascii="Calibri" w:hAnsi="Calibri" w:cs="Calibri"/>
                <w:sz w:val="22"/>
                <w:szCs w:val="22"/>
                <w:lang w:eastAsia="es-ES"/>
              </w:rPr>
              <w:t xml:space="preserve"> </w:t>
            </w:r>
            <w:r w:rsidRPr="00A7681D">
              <w:rPr>
                <w:rFonts w:ascii="Calibri" w:hAnsi="Calibri" w:cs="Calibri"/>
                <w:sz w:val="22"/>
                <w:szCs w:val="22"/>
                <w:lang w:eastAsia="es-ES"/>
              </w:rPr>
              <w:t>x</w:t>
            </w:r>
            <w:r>
              <w:rPr>
                <w:rFonts w:ascii="Calibri" w:hAnsi="Calibri" w:cs="Calibri"/>
                <w:sz w:val="22"/>
                <w:szCs w:val="22"/>
                <w:lang w:eastAsia="es-ES"/>
              </w:rPr>
              <w:t xml:space="preserve"> </w:t>
            </w:r>
            <w:r w:rsidRPr="00A7681D">
              <w:rPr>
                <w:rFonts w:ascii="Calibri" w:hAnsi="Calibri" w:cs="Calibri"/>
                <w:sz w:val="22"/>
                <w:szCs w:val="22"/>
                <w:lang w:eastAsia="es-ES"/>
              </w:rPr>
              <w:t xml:space="preserve">20 4c 17h </w:t>
            </w:r>
          </w:p>
        </w:tc>
        <w:tc>
          <w:tcPr>
            <w:tcW w:w="1308" w:type="dxa"/>
          </w:tcPr>
          <w:p w14:paraId="34C992C7" w14:textId="499ED1F3" w:rsidR="00A7681D" w:rsidRPr="00A7681D" w:rsidRDefault="00A7681D" w:rsidP="00364345">
            <w:pPr>
              <w:jc w:val="right"/>
              <w:rPr>
                <w:rFonts w:ascii="Calibri" w:hAnsi="Calibri" w:cs="Calibri"/>
                <w:sz w:val="22"/>
                <w:szCs w:val="22"/>
                <w:lang w:eastAsia="es-ES"/>
              </w:rPr>
            </w:pPr>
            <w:r w:rsidRPr="00A7681D">
              <w:rPr>
                <w:rFonts w:ascii="Calibri" w:hAnsi="Calibri" w:cs="Calibri"/>
                <w:sz w:val="22"/>
                <w:szCs w:val="22"/>
                <w:lang w:eastAsia="es-ES"/>
              </w:rPr>
              <w:t>5</w:t>
            </w:r>
          </w:p>
        </w:tc>
      </w:tr>
      <w:tr w:rsidR="00A7681D" w:rsidRPr="00EA2DC3" w14:paraId="3A436794" w14:textId="77777777" w:rsidTr="007927AD">
        <w:trPr>
          <w:cnfStyle w:val="000000100000" w:firstRow="0" w:lastRow="0" w:firstColumn="0" w:lastColumn="0" w:oddVBand="0" w:evenVBand="0" w:oddHBand="1" w:evenHBand="0" w:firstRowFirstColumn="0" w:firstRowLastColumn="0" w:lastRowFirstColumn="0" w:lastRowLastColumn="0"/>
          <w:trHeight w:val="282"/>
          <w:jc w:val="center"/>
        </w:trPr>
        <w:tc>
          <w:tcPr>
            <w:tcW w:w="2977" w:type="dxa"/>
          </w:tcPr>
          <w:p w14:paraId="2D06EBDE" w14:textId="77777777" w:rsidR="00A7681D" w:rsidRDefault="00A7681D" w:rsidP="00364345">
            <w:pPr>
              <w:jc w:val="both"/>
              <w:rPr>
                <w:rFonts w:ascii="Calibri" w:hAnsi="Calibri" w:cs="Calibri"/>
                <w:sz w:val="22"/>
                <w:szCs w:val="22"/>
                <w:lang w:eastAsia="es-ES_tradnl"/>
              </w:rPr>
            </w:pPr>
          </w:p>
        </w:tc>
        <w:tc>
          <w:tcPr>
            <w:tcW w:w="3228" w:type="dxa"/>
          </w:tcPr>
          <w:p w14:paraId="7D937A69" w14:textId="78D6F58F" w:rsidR="00A7681D" w:rsidRPr="00A7681D" w:rsidRDefault="00A7681D" w:rsidP="00A7681D">
            <w:pPr>
              <w:rPr>
                <w:rFonts w:ascii="Calibri" w:hAnsi="Calibri" w:cs="Calibri"/>
                <w:sz w:val="22"/>
                <w:szCs w:val="22"/>
                <w:lang w:eastAsia="es-ES"/>
              </w:rPr>
            </w:pPr>
            <w:proofErr w:type="spellStart"/>
            <w:r w:rsidRPr="00A7681D">
              <w:rPr>
                <w:rFonts w:ascii="Calibri" w:hAnsi="Calibri" w:cs="Calibri"/>
                <w:sz w:val="22"/>
                <w:szCs w:val="22"/>
                <w:lang w:eastAsia="es-ES"/>
              </w:rPr>
              <w:t>Tirites</w:t>
            </w:r>
            <w:proofErr w:type="spellEnd"/>
            <w:r w:rsidRPr="00A7681D">
              <w:rPr>
                <w:rFonts w:ascii="Calibri" w:hAnsi="Calibri" w:cs="Calibri"/>
                <w:sz w:val="22"/>
                <w:szCs w:val="22"/>
                <w:lang w:eastAsia="es-ES"/>
              </w:rPr>
              <w:t xml:space="preserve"> plàstic 20 ui</w:t>
            </w:r>
          </w:p>
        </w:tc>
        <w:tc>
          <w:tcPr>
            <w:tcW w:w="1308" w:type="dxa"/>
          </w:tcPr>
          <w:p w14:paraId="1DCC1B63" w14:textId="37D2E635" w:rsidR="00A7681D" w:rsidRPr="00A7681D" w:rsidRDefault="00A7681D" w:rsidP="00364345">
            <w:pPr>
              <w:jc w:val="right"/>
              <w:rPr>
                <w:rFonts w:ascii="Calibri" w:hAnsi="Calibri" w:cs="Calibri"/>
                <w:sz w:val="22"/>
                <w:szCs w:val="22"/>
                <w:lang w:eastAsia="es-ES"/>
              </w:rPr>
            </w:pPr>
            <w:r w:rsidRPr="00A7681D">
              <w:rPr>
                <w:rFonts w:ascii="Calibri" w:hAnsi="Calibri" w:cs="Calibri"/>
                <w:sz w:val="22"/>
                <w:szCs w:val="22"/>
                <w:lang w:eastAsia="es-ES"/>
              </w:rPr>
              <w:t>1</w:t>
            </w:r>
          </w:p>
        </w:tc>
      </w:tr>
      <w:tr w:rsidR="00A7681D" w:rsidRPr="00EA2DC3" w14:paraId="6662F0B7" w14:textId="77777777" w:rsidTr="007927AD">
        <w:trPr>
          <w:trHeight w:val="282"/>
          <w:jc w:val="center"/>
        </w:trPr>
        <w:tc>
          <w:tcPr>
            <w:tcW w:w="2977" w:type="dxa"/>
          </w:tcPr>
          <w:p w14:paraId="09391AE0" w14:textId="77777777" w:rsidR="00A7681D" w:rsidRDefault="00A7681D" w:rsidP="00364345">
            <w:pPr>
              <w:jc w:val="both"/>
              <w:rPr>
                <w:rFonts w:ascii="Calibri" w:hAnsi="Calibri" w:cs="Calibri"/>
                <w:sz w:val="22"/>
                <w:szCs w:val="22"/>
                <w:lang w:eastAsia="es-ES_tradnl"/>
              </w:rPr>
            </w:pPr>
          </w:p>
        </w:tc>
        <w:tc>
          <w:tcPr>
            <w:tcW w:w="3228" w:type="dxa"/>
          </w:tcPr>
          <w:p w14:paraId="6EC8AF95" w14:textId="01B1F04B" w:rsidR="00A7681D" w:rsidRPr="00A7681D" w:rsidRDefault="00A7681D" w:rsidP="00A7681D">
            <w:pPr>
              <w:rPr>
                <w:rFonts w:ascii="Calibri" w:hAnsi="Calibri" w:cs="Calibri"/>
                <w:sz w:val="22"/>
                <w:szCs w:val="22"/>
                <w:lang w:eastAsia="es-ES"/>
              </w:rPr>
            </w:pPr>
            <w:proofErr w:type="spellStart"/>
            <w:r w:rsidRPr="00A7681D">
              <w:rPr>
                <w:rFonts w:ascii="Calibri" w:hAnsi="Calibri" w:cs="Calibri"/>
                <w:sz w:val="22"/>
                <w:szCs w:val="22"/>
                <w:lang w:eastAsia="es-ES"/>
              </w:rPr>
              <w:t>Tirites</w:t>
            </w:r>
            <w:proofErr w:type="spellEnd"/>
            <w:r w:rsidRPr="00A7681D">
              <w:rPr>
                <w:rFonts w:ascii="Calibri" w:hAnsi="Calibri" w:cs="Calibri"/>
                <w:sz w:val="22"/>
                <w:szCs w:val="22"/>
                <w:lang w:eastAsia="es-ES"/>
              </w:rPr>
              <w:t xml:space="preserve"> plàstic 1</w:t>
            </w:r>
            <w:r>
              <w:rPr>
                <w:rFonts w:ascii="Calibri" w:hAnsi="Calibri" w:cs="Calibri"/>
                <w:sz w:val="22"/>
                <w:szCs w:val="22"/>
                <w:lang w:eastAsia="es-ES"/>
              </w:rPr>
              <w:t xml:space="preserve"> </w:t>
            </w:r>
            <w:r w:rsidRPr="00A7681D">
              <w:rPr>
                <w:rFonts w:ascii="Calibri" w:hAnsi="Calibri" w:cs="Calibri"/>
                <w:sz w:val="22"/>
                <w:szCs w:val="22"/>
                <w:lang w:eastAsia="es-ES"/>
              </w:rPr>
              <w:t>x</w:t>
            </w:r>
            <w:r>
              <w:rPr>
                <w:rFonts w:ascii="Calibri" w:hAnsi="Calibri" w:cs="Calibri"/>
                <w:sz w:val="22"/>
                <w:szCs w:val="22"/>
                <w:lang w:eastAsia="es-ES"/>
              </w:rPr>
              <w:t xml:space="preserve"> </w:t>
            </w:r>
            <w:r w:rsidRPr="00A7681D">
              <w:rPr>
                <w:rFonts w:ascii="Calibri" w:hAnsi="Calibri" w:cs="Calibri"/>
                <w:sz w:val="22"/>
                <w:szCs w:val="22"/>
                <w:lang w:eastAsia="es-ES"/>
              </w:rPr>
              <w:t>6</w:t>
            </w:r>
          </w:p>
        </w:tc>
        <w:tc>
          <w:tcPr>
            <w:tcW w:w="1308" w:type="dxa"/>
          </w:tcPr>
          <w:p w14:paraId="2404C76A" w14:textId="30D649F5" w:rsidR="00A7681D" w:rsidRPr="00A7681D" w:rsidRDefault="00A7681D" w:rsidP="00364345">
            <w:pPr>
              <w:jc w:val="right"/>
              <w:rPr>
                <w:rFonts w:ascii="Calibri" w:hAnsi="Calibri" w:cs="Calibri"/>
                <w:sz w:val="22"/>
                <w:szCs w:val="22"/>
                <w:lang w:eastAsia="es-ES"/>
              </w:rPr>
            </w:pPr>
            <w:r w:rsidRPr="00A7681D">
              <w:rPr>
                <w:rFonts w:ascii="Calibri" w:hAnsi="Calibri" w:cs="Calibri"/>
                <w:sz w:val="22"/>
                <w:szCs w:val="22"/>
                <w:lang w:eastAsia="es-ES"/>
              </w:rPr>
              <w:t>1</w:t>
            </w:r>
          </w:p>
        </w:tc>
      </w:tr>
      <w:tr w:rsidR="00A7681D" w:rsidRPr="00EA2DC3" w14:paraId="55159260" w14:textId="77777777" w:rsidTr="007927AD">
        <w:trPr>
          <w:cnfStyle w:val="000000100000" w:firstRow="0" w:lastRow="0" w:firstColumn="0" w:lastColumn="0" w:oddVBand="0" w:evenVBand="0" w:oddHBand="1" w:evenHBand="0" w:firstRowFirstColumn="0" w:firstRowLastColumn="0" w:lastRowFirstColumn="0" w:lastRowLastColumn="0"/>
          <w:trHeight w:val="282"/>
          <w:jc w:val="center"/>
        </w:trPr>
        <w:tc>
          <w:tcPr>
            <w:tcW w:w="2977" w:type="dxa"/>
          </w:tcPr>
          <w:p w14:paraId="71738A1D" w14:textId="77777777" w:rsidR="00A7681D" w:rsidRDefault="00A7681D" w:rsidP="00364345">
            <w:pPr>
              <w:jc w:val="both"/>
              <w:rPr>
                <w:rFonts w:ascii="Calibri" w:hAnsi="Calibri" w:cs="Calibri"/>
                <w:sz w:val="22"/>
                <w:szCs w:val="22"/>
                <w:lang w:eastAsia="es-ES_tradnl"/>
              </w:rPr>
            </w:pPr>
          </w:p>
        </w:tc>
        <w:tc>
          <w:tcPr>
            <w:tcW w:w="3228" w:type="dxa"/>
          </w:tcPr>
          <w:p w14:paraId="78866F92" w14:textId="2D0DDE29" w:rsidR="00A7681D" w:rsidRPr="00A7681D" w:rsidRDefault="00A7681D" w:rsidP="00A7681D">
            <w:pPr>
              <w:rPr>
                <w:rFonts w:ascii="Calibri" w:hAnsi="Calibri" w:cs="Calibri"/>
                <w:sz w:val="22"/>
                <w:szCs w:val="22"/>
                <w:lang w:eastAsia="es-ES"/>
              </w:rPr>
            </w:pPr>
            <w:proofErr w:type="spellStart"/>
            <w:r w:rsidRPr="00A7681D">
              <w:rPr>
                <w:rFonts w:ascii="Calibri" w:hAnsi="Calibri" w:cs="Calibri"/>
                <w:sz w:val="22"/>
                <w:szCs w:val="22"/>
                <w:lang w:eastAsia="es-ES"/>
              </w:rPr>
              <w:t>Oniplast</w:t>
            </w:r>
            <w:proofErr w:type="spellEnd"/>
            <w:r w:rsidRPr="00A7681D">
              <w:rPr>
                <w:rFonts w:ascii="Calibri" w:hAnsi="Calibri" w:cs="Calibri"/>
                <w:sz w:val="22"/>
                <w:szCs w:val="22"/>
                <w:lang w:eastAsia="es-ES"/>
              </w:rPr>
              <w:t xml:space="preserve"> tela blanc 5</w:t>
            </w:r>
            <w:r>
              <w:rPr>
                <w:rFonts w:ascii="Calibri" w:hAnsi="Calibri" w:cs="Calibri"/>
                <w:sz w:val="22"/>
                <w:szCs w:val="22"/>
                <w:lang w:eastAsia="es-ES"/>
              </w:rPr>
              <w:t xml:space="preserve"> </w:t>
            </w:r>
            <w:r w:rsidRPr="00A7681D">
              <w:rPr>
                <w:rFonts w:ascii="Calibri" w:hAnsi="Calibri" w:cs="Calibri"/>
                <w:sz w:val="22"/>
                <w:szCs w:val="22"/>
                <w:lang w:eastAsia="es-ES"/>
              </w:rPr>
              <w:t>x</w:t>
            </w:r>
            <w:r>
              <w:rPr>
                <w:rFonts w:ascii="Calibri" w:hAnsi="Calibri" w:cs="Calibri"/>
                <w:sz w:val="22"/>
                <w:szCs w:val="22"/>
                <w:lang w:eastAsia="es-ES"/>
              </w:rPr>
              <w:t xml:space="preserve"> </w:t>
            </w:r>
            <w:r w:rsidRPr="00A7681D">
              <w:rPr>
                <w:rFonts w:ascii="Calibri" w:hAnsi="Calibri" w:cs="Calibri"/>
                <w:sz w:val="22"/>
                <w:szCs w:val="22"/>
                <w:lang w:eastAsia="es-ES"/>
              </w:rPr>
              <w:t>2,5</w:t>
            </w:r>
          </w:p>
        </w:tc>
        <w:tc>
          <w:tcPr>
            <w:tcW w:w="1308" w:type="dxa"/>
          </w:tcPr>
          <w:p w14:paraId="587329C0" w14:textId="2AA571E9" w:rsidR="00A7681D" w:rsidRPr="00A7681D" w:rsidRDefault="00A7681D" w:rsidP="00A7681D">
            <w:pPr>
              <w:jc w:val="right"/>
              <w:rPr>
                <w:rFonts w:ascii="Calibri" w:hAnsi="Calibri" w:cs="Calibri"/>
                <w:sz w:val="22"/>
                <w:szCs w:val="22"/>
                <w:lang w:eastAsia="es-ES"/>
              </w:rPr>
            </w:pPr>
            <w:r w:rsidRPr="00A7681D">
              <w:rPr>
                <w:rFonts w:ascii="Calibri" w:hAnsi="Calibri" w:cs="Calibri"/>
                <w:sz w:val="22"/>
                <w:szCs w:val="22"/>
                <w:lang w:eastAsia="es-ES"/>
              </w:rPr>
              <w:t>1</w:t>
            </w:r>
          </w:p>
        </w:tc>
      </w:tr>
      <w:tr w:rsidR="00A7681D" w:rsidRPr="00EA2DC3" w14:paraId="4A2C554E" w14:textId="77777777" w:rsidTr="007927AD">
        <w:trPr>
          <w:trHeight w:val="282"/>
          <w:jc w:val="center"/>
        </w:trPr>
        <w:tc>
          <w:tcPr>
            <w:tcW w:w="2977" w:type="dxa"/>
          </w:tcPr>
          <w:p w14:paraId="73608E69" w14:textId="77777777" w:rsidR="00A7681D" w:rsidRDefault="00A7681D" w:rsidP="00364345">
            <w:pPr>
              <w:jc w:val="both"/>
              <w:rPr>
                <w:rFonts w:ascii="Calibri" w:hAnsi="Calibri" w:cs="Calibri"/>
                <w:sz w:val="22"/>
                <w:szCs w:val="22"/>
                <w:lang w:eastAsia="es-ES_tradnl"/>
              </w:rPr>
            </w:pPr>
          </w:p>
        </w:tc>
        <w:tc>
          <w:tcPr>
            <w:tcW w:w="3228" w:type="dxa"/>
          </w:tcPr>
          <w:p w14:paraId="5A4444DC" w14:textId="12C58D19" w:rsidR="00A7681D" w:rsidRPr="00A7681D" w:rsidRDefault="00A7681D" w:rsidP="00A7681D">
            <w:pPr>
              <w:rPr>
                <w:rFonts w:ascii="Calibri" w:hAnsi="Calibri" w:cs="Calibri"/>
                <w:sz w:val="22"/>
                <w:szCs w:val="22"/>
                <w:lang w:eastAsia="es-ES"/>
              </w:rPr>
            </w:pPr>
            <w:proofErr w:type="spellStart"/>
            <w:r w:rsidRPr="00A7681D">
              <w:rPr>
                <w:rFonts w:ascii="Calibri" w:hAnsi="Calibri" w:cs="Calibri"/>
                <w:sz w:val="22"/>
                <w:szCs w:val="22"/>
                <w:lang w:eastAsia="es-ES"/>
              </w:rPr>
              <w:t>Ominiplast</w:t>
            </w:r>
            <w:proofErr w:type="spellEnd"/>
            <w:r w:rsidRPr="00A7681D">
              <w:rPr>
                <w:rFonts w:ascii="Calibri" w:hAnsi="Calibri" w:cs="Calibri"/>
                <w:sz w:val="22"/>
                <w:szCs w:val="22"/>
                <w:lang w:eastAsia="es-ES"/>
              </w:rPr>
              <w:t xml:space="preserve"> 5</w:t>
            </w:r>
            <w:r>
              <w:rPr>
                <w:rFonts w:ascii="Calibri" w:hAnsi="Calibri" w:cs="Calibri"/>
                <w:sz w:val="22"/>
                <w:szCs w:val="22"/>
                <w:lang w:eastAsia="es-ES"/>
              </w:rPr>
              <w:t xml:space="preserve"> </w:t>
            </w:r>
            <w:r w:rsidRPr="00A7681D">
              <w:rPr>
                <w:rFonts w:ascii="Calibri" w:hAnsi="Calibri" w:cs="Calibri"/>
                <w:sz w:val="22"/>
                <w:szCs w:val="22"/>
                <w:lang w:eastAsia="es-ES"/>
              </w:rPr>
              <w:t>x</w:t>
            </w:r>
            <w:r>
              <w:rPr>
                <w:rFonts w:ascii="Calibri" w:hAnsi="Calibri" w:cs="Calibri"/>
                <w:sz w:val="22"/>
                <w:szCs w:val="22"/>
                <w:lang w:eastAsia="es-ES"/>
              </w:rPr>
              <w:t xml:space="preserve"> </w:t>
            </w:r>
            <w:r w:rsidRPr="00A7681D">
              <w:rPr>
                <w:rFonts w:ascii="Calibri" w:hAnsi="Calibri" w:cs="Calibri"/>
                <w:sz w:val="22"/>
                <w:szCs w:val="22"/>
                <w:lang w:eastAsia="es-ES"/>
              </w:rPr>
              <w:t>1,25</w:t>
            </w:r>
          </w:p>
        </w:tc>
        <w:tc>
          <w:tcPr>
            <w:tcW w:w="1308" w:type="dxa"/>
          </w:tcPr>
          <w:p w14:paraId="0812895C" w14:textId="280FD05D" w:rsidR="00A7681D" w:rsidRPr="00A7681D" w:rsidRDefault="00A7681D" w:rsidP="00A7681D">
            <w:pPr>
              <w:jc w:val="right"/>
              <w:rPr>
                <w:rFonts w:ascii="Calibri" w:hAnsi="Calibri" w:cs="Calibri"/>
                <w:sz w:val="22"/>
                <w:szCs w:val="22"/>
                <w:lang w:eastAsia="es-ES"/>
              </w:rPr>
            </w:pPr>
            <w:r w:rsidRPr="00A7681D">
              <w:rPr>
                <w:rFonts w:ascii="Calibri" w:hAnsi="Calibri" w:cs="Calibri"/>
                <w:sz w:val="22"/>
                <w:szCs w:val="22"/>
                <w:lang w:eastAsia="es-ES"/>
              </w:rPr>
              <w:t>1</w:t>
            </w:r>
          </w:p>
        </w:tc>
      </w:tr>
      <w:tr w:rsidR="00A7681D" w:rsidRPr="00EA2DC3" w14:paraId="4499C802" w14:textId="77777777" w:rsidTr="007927AD">
        <w:trPr>
          <w:cnfStyle w:val="000000100000" w:firstRow="0" w:lastRow="0" w:firstColumn="0" w:lastColumn="0" w:oddVBand="0" w:evenVBand="0" w:oddHBand="1" w:evenHBand="0" w:firstRowFirstColumn="0" w:firstRowLastColumn="0" w:lastRowFirstColumn="0" w:lastRowLastColumn="0"/>
          <w:trHeight w:val="282"/>
          <w:jc w:val="center"/>
        </w:trPr>
        <w:tc>
          <w:tcPr>
            <w:tcW w:w="2977" w:type="dxa"/>
          </w:tcPr>
          <w:p w14:paraId="5BD6FFD4" w14:textId="77777777" w:rsidR="00A7681D" w:rsidRDefault="00A7681D" w:rsidP="00364345">
            <w:pPr>
              <w:jc w:val="both"/>
              <w:rPr>
                <w:rFonts w:ascii="Calibri" w:hAnsi="Calibri" w:cs="Calibri"/>
                <w:sz w:val="22"/>
                <w:szCs w:val="22"/>
                <w:lang w:eastAsia="es-ES_tradnl"/>
              </w:rPr>
            </w:pPr>
          </w:p>
        </w:tc>
        <w:tc>
          <w:tcPr>
            <w:tcW w:w="3228" w:type="dxa"/>
          </w:tcPr>
          <w:p w14:paraId="62215C74" w14:textId="35AF13FC" w:rsidR="00A7681D" w:rsidRPr="00A7681D" w:rsidRDefault="00A7681D" w:rsidP="00A7681D">
            <w:pPr>
              <w:rPr>
                <w:rFonts w:ascii="Calibri" w:hAnsi="Calibri" w:cs="Calibri"/>
                <w:sz w:val="22"/>
                <w:szCs w:val="22"/>
                <w:lang w:eastAsia="es-ES"/>
              </w:rPr>
            </w:pPr>
            <w:proofErr w:type="spellStart"/>
            <w:r>
              <w:rPr>
                <w:rFonts w:ascii="Calibri" w:hAnsi="Calibri" w:cs="Calibri"/>
                <w:sz w:val="22"/>
                <w:szCs w:val="22"/>
                <w:lang w:eastAsia="es-ES"/>
              </w:rPr>
              <w:t>Natur-crepe</w:t>
            </w:r>
            <w:proofErr w:type="spellEnd"/>
            <w:r>
              <w:rPr>
                <w:rFonts w:ascii="Calibri" w:hAnsi="Calibri" w:cs="Calibri"/>
                <w:sz w:val="22"/>
                <w:szCs w:val="22"/>
                <w:lang w:eastAsia="es-ES"/>
              </w:rPr>
              <w:t xml:space="preserve"> 4 x 7 cm</w:t>
            </w:r>
          </w:p>
        </w:tc>
        <w:tc>
          <w:tcPr>
            <w:tcW w:w="1308" w:type="dxa"/>
          </w:tcPr>
          <w:p w14:paraId="34E4B252" w14:textId="75005AA6" w:rsidR="00A7681D" w:rsidRPr="00A7681D" w:rsidRDefault="00A7681D" w:rsidP="00A7681D">
            <w:pPr>
              <w:jc w:val="right"/>
              <w:rPr>
                <w:rFonts w:ascii="Calibri" w:hAnsi="Calibri" w:cs="Calibri"/>
                <w:sz w:val="22"/>
                <w:szCs w:val="22"/>
                <w:lang w:eastAsia="es-ES"/>
              </w:rPr>
            </w:pPr>
            <w:r>
              <w:rPr>
                <w:rFonts w:ascii="Calibri" w:hAnsi="Calibri" w:cs="Calibri"/>
                <w:sz w:val="22"/>
                <w:szCs w:val="22"/>
                <w:lang w:eastAsia="es-ES"/>
              </w:rPr>
              <w:t>1</w:t>
            </w:r>
          </w:p>
        </w:tc>
      </w:tr>
      <w:tr w:rsidR="00A7681D" w:rsidRPr="00EA2DC3" w14:paraId="5183D7F2" w14:textId="77777777" w:rsidTr="007927AD">
        <w:trPr>
          <w:trHeight w:val="282"/>
          <w:jc w:val="center"/>
        </w:trPr>
        <w:tc>
          <w:tcPr>
            <w:tcW w:w="2977" w:type="dxa"/>
          </w:tcPr>
          <w:p w14:paraId="41D0512C" w14:textId="77777777" w:rsidR="00A7681D" w:rsidRDefault="00A7681D" w:rsidP="00364345">
            <w:pPr>
              <w:jc w:val="both"/>
              <w:rPr>
                <w:rFonts w:ascii="Calibri" w:hAnsi="Calibri" w:cs="Calibri"/>
                <w:sz w:val="22"/>
                <w:szCs w:val="22"/>
                <w:lang w:eastAsia="es-ES_tradnl"/>
              </w:rPr>
            </w:pPr>
          </w:p>
        </w:tc>
        <w:tc>
          <w:tcPr>
            <w:tcW w:w="3228" w:type="dxa"/>
          </w:tcPr>
          <w:p w14:paraId="6FC6E99C" w14:textId="463F94A6" w:rsidR="00A7681D" w:rsidRPr="00A7681D" w:rsidRDefault="00A7681D" w:rsidP="00A7681D">
            <w:pPr>
              <w:rPr>
                <w:rFonts w:ascii="Calibri" w:hAnsi="Calibri" w:cs="Calibri"/>
                <w:sz w:val="22"/>
                <w:szCs w:val="22"/>
                <w:lang w:eastAsia="es-ES"/>
              </w:rPr>
            </w:pPr>
            <w:r>
              <w:rPr>
                <w:rFonts w:ascii="Calibri" w:hAnsi="Calibri" w:cs="Calibri"/>
                <w:sz w:val="22"/>
                <w:szCs w:val="22"/>
                <w:lang w:eastAsia="es-ES"/>
              </w:rPr>
              <w:t>Guants de làtex 2 un</w:t>
            </w:r>
          </w:p>
        </w:tc>
        <w:tc>
          <w:tcPr>
            <w:tcW w:w="1308" w:type="dxa"/>
          </w:tcPr>
          <w:p w14:paraId="3CFD03B4" w14:textId="10346CD3" w:rsidR="00A7681D" w:rsidRPr="00A7681D" w:rsidRDefault="00A7681D" w:rsidP="00A7681D">
            <w:pPr>
              <w:jc w:val="right"/>
              <w:rPr>
                <w:rFonts w:ascii="Calibri" w:hAnsi="Calibri" w:cs="Calibri"/>
                <w:sz w:val="22"/>
                <w:szCs w:val="22"/>
                <w:lang w:eastAsia="es-ES"/>
              </w:rPr>
            </w:pPr>
            <w:r>
              <w:rPr>
                <w:rFonts w:ascii="Calibri" w:hAnsi="Calibri" w:cs="Calibri"/>
                <w:sz w:val="22"/>
                <w:szCs w:val="22"/>
                <w:lang w:eastAsia="es-ES"/>
              </w:rPr>
              <w:t>1</w:t>
            </w:r>
          </w:p>
        </w:tc>
      </w:tr>
      <w:tr w:rsidR="00A7681D" w:rsidRPr="00EA2DC3" w14:paraId="171663D5" w14:textId="77777777" w:rsidTr="007927AD">
        <w:trPr>
          <w:cnfStyle w:val="000000100000" w:firstRow="0" w:lastRow="0" w:firstColumn="0" w:lastColumn="0" w:oddVBand="0" w:evenVBand="0" w:oddHBand="1" w:evenHBand="0" w:firstRowFirstColumn="0" w:firstRowLastColumn="0" w:lastRowFirstColumn="0" w:lastRowLastColumn="0"/>
          <w:trHeight w:val="282"/>
          <w:jc w:val="center"/>
        </w:trPr>
        <w:tc>
          <w:tcPr>
            <w:tcW w:w="2977" w:type="dxa"/>
          </w:tcPr>
          <w:p w14:paraId="5376A2EB" w14:textId="77777777" w:rsidR="00A7681D" w:rsidRDefault="00A7681D" w:rsidP="00364345">
            <w:pPr>
              <w:jc w:val="both"/>
              <w:rPr>
                <w:rFonts w:ascii="Calibri" w:hAnsi="Calibri" w:cs="Calibri"/>
                <w:sz w:val="22"/>
                <w:szCs w:val="22"/>
                <w:lang w:eastAsia="es-ES_tradnl"/>
              </w:rPr>
            </w:pPr>
          </w:p>
        </w:tc>
        <w:tc>
          <w:tcPr>
            <w:tcW w:w="3228" w:type="dxa"/>
          </w:tcPr>
          <w:p w14:paraId="095502D1" w14:textId="2776B979" w:rsidR="00A7681D" w:rsidRPr="00A7681D" w:rsidRDefault="00A7681D" w:rsidP="00A7681D">
            <w:pPr>
              <w:rPr>
                <w:rFonts w:ascii="Calibri" w:hAnsi="Calibri" w:cs="Calibri"/>
                <w:sz w:val="22"/>
                <w:szCs w:val="22"/>
                <w:lang w:eastAsia="es-ES"/>
              </w:rPr>
            </w:pPr>
            <w:r>
              <w:rPr>
                <w:rFonts w:ascii="Calibri" w:hAnsi="Calibri" w:cs="Calibri"/>
                <w:sz w:val="22"/>
                <w:szCs w:val="22"/>
                <w:lang w:eastAsia="es-ES"/>
              </w:rPr>
              <w:t>Vena malla extra 5 m x 5 cm</w:t>
            </w:r>
          </w:p>
        </w:tc>
        <w:tc>
          <w:tcPr>
            <w:tcW w:w="1308" w:type="dxa"/>
          </w:tcPr>
          <w:p w14:paraId="1D59BF8E" w14:textId="5F769D0B" w:rsidR="00A7681D" w:rsidRPr="00A7681D" w:rsidRDefault="00A7681D" w:rsidP="00A7681D">
            <w:pPr>
              <w:jc w:val="right"/>
              <w:rPr>
                <w:rFonts w:ascii="Calibri" w:hAnsi="Calibri" w:cs="Calibri"/>
                <w:sz w:val="22"/>
                <w:szCs w:val="22"/>
                <w:lang w:eastAsia="es-ES"/>
              </w:rPr>
            </w:pPr>
            <w:r>
              <w:rPr>
                <w:rFonts w:ascii="Calibri" w:hAnsi="Calibri" w:cs="Calibri"/>
                <w:sz w:val="22"/>
                <w:szCs w:val="22"/>
                <w:lang w:eastAsia="es-ES"/>
              </w:rPr>
              <w:t>4</w:t>
            </w:r>
          </w:p>
        </w:tc>
      </w:tr>
      <w:tr w:rsidR="00A7681D" w:rsidRPr="00EA2DC3" w14:paraId="45DD1402" w14:textId="77777777" w:rsidTr="007927AD">
        <w:trPr>
          <w:trHeight w:val="282"/>
          <w:jc w:val="center"/>
        </w:trPr>
        <w:tc>
          <w:tcPr>
            <w:tcW w:w="2977" w:type="dxa"/>
          </w:tcPr>
          <w:p w14:paraId="5DB24DEF" w14:textId="77777777" w:rsidR="00A7681D" w:rsidRDefault="00A7681D" w:rsidP="00364345">
            <w:pPr>
              <w:jc w:val="both"/>
              <w:rPr>
                <w:rFonts w:ascii="Calibri" w:hAnsi="Calibri" w:cs="Calibri"/>
                <w:sz w:val="22"/>
                <w:szCs w:val="22"/>
                <w:lang w:eastAsia="es-ES_tradnl"/>
              </w:rPr>
            </w:pPr>
          </w:p>
        </w:tc>
        <w:tc>
          <w:tcPr>
            <w:tcW w:w="3228" w:type="dxa"/>
          </w:tcPr>
          <w:p w14:paraId="1C64A337" w14:textId="722A6521" w:rsidR="00A7681D" w:rsidRPr="00A7681D" w:rsidRDefault="00A7681D" w:rsidP="00A7681D">
            <w:pPr>
              <w:rPr>
                <w:rFonts w:ascii="Calibri" w:hAnsi="Calibri" w:cs="Calibri"/>
                <w:sz w:val="22"/>
                <w:szCs w:val="22"/>
                <w:lang w:eastAsia="es-ES"/>
              </w:rPr>
            </w:pPr>
            <w:r>
              <w:rPr>
                <w:rFonts w:ascii="Calibri" w:hAnsi="Calibri" w:cs="Calibri"/>
                <w:sz w:val="22"/>
                <w:szCs w:val="22"/>
                <w:lang w:eastAsia="es-ES"/>
              </w:rPr>
              <w:t>Vena malla extra 5 m x 10 cm</w:t>
            </w:r>
          </w:p>
        </w:tc>
        <w:tc>
          <w:tcPr>
            <w:tcW w:w="1308" w:type="dxa"/>
          </w:tcPr>
          <w:p w14:paraId="5BD64334" w14:textId="6473AB26" w:rsidR="00A7681D" w:rsidRPr="00A7681D" w:rsidRDefault="00A7681D" w:rsidP="00A7681D">
            <w:pPr>
              <w:jc w:val="right"/>
              <w:rPr>
                <w:rFonts w:ascii="Calibri" w:hAnsi="Calibri" w:cs="Calibri"/>
                <w:sz w:val="22"/>
                <w:szCs w:val="22"/>
                <w:lang w:eastAsia="es-ES"/>
              </w:rPr>
            </w:pPr>
            <w:r>
              <w:rPr>
                <w:rFonts w:ascii="Calibri" w:hAnsi="Calibri" w:cs="Calibri"/>
                <w:sz w:val="22"/>
                <w:szCs w:val="22"/>
                <w:lang w:eastAsia="es-ES"/>
              </w:rPr>
              <w:t>4</w:t>
            </w:r>
          </w:p>
        </w:tc>
      </w:tr>
      <w:tr w:rsidR="00A7681D" w:rsidRPr="00EA2DC3" w14:paraId="144E7F5F" w14:textId="77777777" w:rsidTr="007927AD">
        <w:trPr>
          <w:cnfStyle w:val="000000100000" w:firstRow="0" w:lastRow="0" w:firstColumn="0" w:lastColumn="0" w:oddVBand="0" w:evenVBand="0" w:oddHBand="1" w:evenHBand="0" w:firstRowFirstColumn="0" w:firstRowLastColumn="0" w:lastRowFirstColumn="0" w:lastRowLastColumn="0"/>
          <w:trHeight w:val="282"/>
          <w:jc w:val="center"/>
        </w:trPr>
        <w:tc>
          <w:tcPr>
            <w:tcW w:w="2977" w:type="dxa"/>
          </w:tcPr>
          <w:p w14:paraId="1D38F779" w14:textId="77777777" w:rsidR="00A7681D" w:rsidRDefault="00A7681D" w:rsidP="00364345">
            <w:pPr>
              <w:jc w:val="both"/>
              <w:rPr>
                <w:rFonts w:ascii="Calibri" w:hAnsi="Calibri" w:cs="Calibri"/>
                <w:sz w:val="22"/>
                <w:szCs w:val="22"/>
                <w:lang w:eastAsia="es-ES_tradnl"/>
              </w:rPr>
            </w:pPr>
          </w:p>
        </w:tc>
        <w:tc>
          <w:tcPr>
            <w:tcW w:w="3228" w:type="dxa"/>
          </w:tcPr>
          <w:p w14:paraId="2D7AACFB" w14:textId="7467D026" w:rsidR="00A7681D" w:rsidRPr="00A7681D" w:rsidRDefault="00A7681D" w:rsidP="00A7681D">
            <w:pPr>
              <w:rPr>
                <w:rFonts w:ascii="Calibri" w:hAnsi="Calibri" w:cs="Calibri"/>
                <w:sz w:val="22"/>
                <w:szCs w:val="22"/>
                <w:lang w:eastAsia="es-ES"/>
              </w:rPr>
            </w:pPr>
            <w:r>
              <w:rPr>
                <w:rFonts w:ascii="Calibri" w:hAnsi="Calibri" w:cs="Calibri"/>
                <w:sz w:val="22"/>
                <w:szCs w:val="22"/>
                <w:lang w:eastAsia="es-ES"/>
              </w:rPr>
              <w:t>Estisores recta A/R 13 cm</w:t>
            </w:r>
          </w:p>
        </w:tc>
        <w:tc>
          <w:tcPr>
            <w:tcW w:w="1308" w:type="dxa"/>
          </w:tcPr>
          <w:p w14:paraId="564AF2B9" w14:textId="5672EC48" w:rsidR="00A7681D" w:rsidRPr="00A7681D" w:rsidRDefault="00A7681D" w:rsidP="00A7681D">
            <w:pPr>
              <w:jc w:val="right"/>
              <w:rPr>
                <w:rFonts w:ascii="Calibri" w:hAnsi="Calibri" w:cs="Calibri"/>
                <w:sz w:val="22"/>
                <w:szCs w:val="22"/>
                <w:lang w:eastAsia="es-ES"/>
              </w:rPr>
            </w:pPr>
            <w:r>
              <w:rPr>
                <w:rFonts w:ascii="Calibri" w:hAnsi="Calibri" w:cs="Calibri"/>
                <w:sz w:val="22"/>
                <w:szCs w:val="22"/>
                <w:lang w:eastAsia="es-ES"/>
              </w:rPr>
              <w:t>1</w:t>
            </w:r>
          </w:p>
        </w:tc>
      </w:tr>
      <w:tr w:rsidR="00A7681D" w:rsidRPr="00EA2DC3" w14:paraId="5D59A9D5" w14:textId="77777777" w:rsidTr="007927AD">
        <w:trPr>
          <w:trHeight w:val="282"/>
          <w:jc w:val="center"/>
        </w:trPr>
        <w:tc>
          <w:tcPr>
            <w:tcW w:w="2977" w:type="dxa"/>
          </w:tcPr>
          <w:p w14:paraId="3668DBCF" w14:textId="77777777" w:rsidR="00A7681D" w:rsidRDefault="00A7681D" w:rsidP="00364345">
            <w:pPr>
              <w:jc w:val="both"/>
              <w:rPr>
                <w:rFonts w:ascii="Calibri" w:hAnsi="Calibri" w:cs="Calibri"/>
                <w:sz w:val="22"/>
                <w:szCs w:val="22"/>
                <w:lang w:eastAsia="es-ES_tradnl"/>
              </w:rPr>
            </w:pPr>
          </w:p>
        </w:tc>
        <w:tc>
          <w:tcPr>
            <w:tcW w:w="3228" w:type="dxa"/>
          </w:tcPr>
          <w:p w14:paraId="6FC55349" w14:textId="0C5E2ADC" w:rsidR="00A7681D" w:rsidRDefault="00A7681D" w:rsidP="00A7681D">
            <w:pPr>
              <w:rPr>
                <w:rFonts w:ascii="Calibri" w:hAnsi="Calibri" w:cs="Calibri"/>
                <w:sz w:val="22"/>
                <w:szCs w:val="22"/>
                <w:lang w:eastAsia="es-ES"/>
              </w:rPr>
            </w:pPr>
            <w:r>
              <w:rPr>
                <w:rFonts w:ascii="Calibri" w:hAnsi="Calibri" w:cs="Calibri"/>
                <w:sz w:val="22"/>
                <w:szCs w:val="22"/>
                <w:lang w:eastAsia="es-ES"/>
              </w:rPr>
              <w:t>Pinces dissecció S/D 13 cm</w:t>
            </w:r>
          </w:p>
        </w:tc>
        <w:tc>
          <w:tcPr>
            <w:tcW w:w="1308" w:type="dxa"/>
          </w:tcPr>
          <w:p w14:paraId="0019157A" w14:textId="139F0441" w:rsidR="00A7681D" w:rsidRPr="00A7681D" w:rsidRDefault="00A7681D" w:rsidP="00A7681D">
            <w:pPr>
              <w:jc w:val="right"/>
              <w:rPr>
                <w:rFonts w:ascii="Calibri" w:hAnsi="Calibri" w:cs="Calibri"/>
                <w:sz w:val="22"/>
                <w:szCs w:val="22"/>
                <w:lang w:eastAsia="es-ES"/>
              </w:rPr>
            </w:pPr>
            <w:r>
              <w:rPr>
                <w:rFonts w:ascii="Calibri" w:hAnsi="Calibri" w:cs="Calibri"/>
                <w:sz w:val="22"/>
                <w:szCs w:val="22"/>
                <w:lang w:eastAsia="es-ES"/>
              </w:rPr>
              <w:t>1</w:t>
            </w:r>
          </w:p>
        </w:tc>
      </w:tr>
    </w:tbl>
    <w:p w14:paraId="15FEC760" w14:textId="77777777" w:rsidR="0082450A" w:rsidRPr="00EA2DC3" w:rsidRDefault="0082450A" w:rsidP="0082450A">
      <w:pPr>
        <w:spacing w:after="160"/>
        <w:ind w:left="720"/>
        <w:jc w:val="both"/>
        <w:rPr>
          <w:rFonts w:asciiTheme="minorHAnsi" w:hAnsiTheme="minorHAnsi" w:cstheme="minorHAnsi"/>
          <w:color w:val="000000" w:themeColor="text1"/>
          <w:sz w:val="22"/>
          <w:szCs w:val="22"/>
          <w:highlight w:val="cyan"/>
        </w:rPr>
      </w:pPr>
    </w:p>
    <w:p w14:paraId="7E071AD9" w14:textId="20BEF7F4" w:rsidR="00F75BE8" w:rsidRDefault="00F75BE8" w:rsidP="00CD6ADC">
      <w:pPr>
        <w:numPr>
          <w:ilvl w:val="0"/>
          <w:numId w:val="34"/>
        </w:numPr>
        <w:spacing w:after="160"/>
        <w:jc w:val="both"/>
        <w:rPr>
          <w:rFonts w:asciiTheme="minorHAnsi" w:hAnsiTheme="minorHAnsi" w:cstheme="minorHAnsi"/>
          <w:color w:val="000000" w:themeColor="text1"/>
          <w:sz w:val="22"/>
          <w:szCs w:val="22"/>
        </w:rPr>
      </w:pPr>
      <w:r w:rsidRPr="00EA2DC3">
        <w:rPr>
          <w:rFonts w:asciiTheme="minorHAnsi" w:hAnsiTheme="minorHAnsi" w:cstheme="minorHAnsi"/>
          <w:color w:val="000000" w:themeColor="text1"/>
          <w:sz w:val="22"/>
          <w:szCs w:val="22"/>
        </w:rPr>
        <w:t xml:space="preserve">Nº socorristes: </w:t>
      </w:r>
      <w:r w:rsidR="00934798" w:rsidRPr="00EA2DC3">
        <w:rPr>
          <w:rFonts w:asciiTheme="minorHAnsi" w:hAnsiTheme="minorHAnsi" w:cstheme="minorHAnsi"/>
          <w:color w:val="000000" w:themeColor="text1"/>
          <w:sz w:val="22"/>
          <w:szCs w:val="22"/>
        </w:rPr>
        <w:t>1 socorrista, d’acord amb el que estableix l’article 17.1 del Decret 165/2001.</w:t>
      </w:r>
    </w:p>
    <w:p w14:paraId="4866C410" w14:textId="7E6E55B8" w:rsidR="00A7681D" w:rsidRDefault="00A7681D" w:rsidP="00CD6ADC">
      <w:pPr>
        <w:numPr>
          <w:ilvl w:val="0"/>
          <w:numId w:val="34"/>
        </w:numPr>
        <w:spacing w:after="16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 controlador/a d’accés i venda d’entrades.</w:t>
      </w:r>
    </w:p>
    <w:p w14:paraId="667F3861" w14:textId="765E3B19" w:rsidR="00F41335" w:rsidRPr="00EA2DC3" w:rsidRDefault="00F41335" w:rsidP="00CD6ADC">
      <w:pPr>
        <w:numPr>
          <w:ilvl w:val="0"/>
          <w:numId w:val="34"/>
        </w:numPr>
        <w:spacing w:after="16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Imatge de les instal·lacions exteriors:</w:t>
      </w:r>
    </w:p>
    <w:p w14:paraId="7A53ADB6" w14:textId="773C1F9E" w:rsidR="00F75BE8" w:rsidRPr="00EA2DC3" w:rsidRDefault="00F75BE8" w:rsidP="00CD6ADC">
      <w:pPr>
        <w:jc w:val="both"/>
        <w:rPr>
          <w:rFonts w:asciiTheme="minorHAnsi" w:hAnsiTheme="minorHAnsi" w:cstheme="minorHAnsi"/>
          <w:color w:val="000000" w:themeColor="text1"/>
          <w:sz w:val="22"/>
          <w:szCs w:val="22"/>
        </w:rPr>
      </w:pPr>
    </w:p>
    <w:p w14:paraId="5895DE04" w14:textId="7BF710E2" w:rsidR="00F75BE8" w:rsidRDefault="00DD5D9A" w:rsidP="00F41335">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pict w14:anchorId="5F6EE5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0.5pt;height:233.25pt">
            <v:imagedata r:id="rId10" o:title="WhatsApp Image 2023-03-08 at 14"/>
          </v:shape>
        </w:pict>
      </w:r>
    </w:p>
    <w:p w14:paraId="37D36EAD" w14:textId="77777777" w:rsidR="00F41335" w:rsidRPr="00EA2DC3" w:rsidRDefault="00F41335" w:rsidP="00F41335">
      <w:pPr>
        <w:jc w:val="center"/>
        <w:rPr>
          <w:rFonts w:asciiTheme="minorHAnsi" w:hAnsiTheme="minorHAnsi" w:cstheme="minorHAnsi"/>
          <w:color w:val="000000" w:themeColor="text1"/>
          <w:sz w:val="22"/>
          <w:szCs w:val="22"/>
        </w:rPr>
      </w:pPr>
    </w:p>
    <w:p w14:paraId="5A547869" w14:textId="2C8A5DF6" w:rsidR="00F75BE8" w:rsidRPr="00EA2DC3" w:rsidRDefault="0072742B" w:rsidP="00CD6ADC">
      <w:pPr>
        <w:pStyle w:val="Ttulo1"/>
        <w:numPr>
          <w:ilvl w:val="0"/>
          <w:numId w:val="16"/>
        </w:numPr>
        <w:jc w:val="both"/>
        <w:rPr>
          <w:rFonts w:asciiTheme="minorHAnsi" w:hAnsiTheme="minorHAnsi" w:cstheme="minorHAnsi"/>
          <w:b/>
          <w:color w:val="000000" w:themeColor="text1"/>
          <w:sz w:val="22"/>
          <w:szCs w:val="22"/>
        </w:rPr>
      </w:pPr>
      <w:bookmarkStart w:id="3" w:name="_Toc129168930"/>
      <w:r w:rsidRPr="00EA2DC3">
        <w:rPr>
          <w:rFonts w:asciiTheme="minorHAnsi" w:hAnsiTheme="minorHAnsi" w:cstheme="minorHAnsi"/>
          <w:b/>
          <w:color w:val="000000" w:themeColor="text1"/>
          <w:sz w:val="22"/>
          <w:szCs w:val="22"/>
        </w:rPr>
        <w:t>NORMES D’UTILITZACIÓ DE LES INSTAL·LACIONS</w:t>
      </w:r>
      <w:bookmarkEnd w:id="3"/>
    </w:p>
    <w:p w14:paraId="5EF5C8E2" w14:textId="502BD78F" w:rsidR="00F75BE8" w:rsidRPr="00CD6ADC" w:rsidRDefault="00F75BE8" w:rsidP="00CD6ADC">
      <w:pPr>
        <w:jc w:val="both"/>
        <w:rPr>
          <w:rFonts w:asciiTheme="minorHAnsi" w:hAnsiTheme="minorHAnsi" w:cstheme="minorHAnsi"/>
          <w:color w:val="000000" w:themeColor="text1"/>
          <w:sz w:val="22"/>
          <w:szCs w:val="22"/>
          <w:highlight w:val="yellow"/>
        </w:rPr>
      </w:pPr>
    </w:p>
    <w:p w14:paraId="459D7913" w14:textId="0719F5C6" w:rsidR="0072742B" w:rsidRPr="005D7319" w:rsidRDefault="0072742B" w:rsidP="00CD6ADC">
      <w:pPr>
        <w:pStyle w:val="Ttulo3"/>
        <w:jc w:val="both"/>
        <w:rPr>
          <w:rFonts w:asciiTheme="minorHAnsi" w:hAnsiTheme="minorHAnsi" w:cstheme="minorHAnsi"/>
          <w:b/>
          <w:color w:val="000000" w:themeColor="text1"/>
          <w:sz w:val="22"/>
          <w:szCs w:val="22"/>
        </w:rPr>
      </w:pPr>
      <w:bookmarkStart w:id="4" w:name="_Toc129168931"/>
      <w:r w:rsidRPr="005D7319">
        <w:rPr>
          <w:rFonts w:asciiTheme="minorHAnsi" w:hAnsiTheme="minorHAnsi" w:cstheme="minorHAnsi"/>
          <w:b/>
          <w:color w:val="000000" w:themeColor="text1"/>
          <w:sz w:val="22"/>
          <w:szCs w:val="22"/>
        </w:rPr>
        <w:t xml:space="preserve">3.1. </w:t>
      </w:r>
      <w:bookmarkStart w:id="5" w:name="_Toc101209568"/>
      <w:r w:rsidRPr="005D7319">
        <w:rPr>
          <w:rFonts w:asciiTheme="minorHAnsi" w:hAnsiTheme="minorHAnsi" w:cstheme="minorHAnsi"/>
          <w:b/>
          <w:color w:val="000000" w:themeColor="text1"/>
          <w:sz w:val="22"/>
          <w:szCs w:val="22"/>
        </w:rPr>
        <w:t>Inscripció</w:t>
      </w:r>
      <w:bookmarkEnd w:id="5"/>
      <w:bookmarkEnd w:id="4"/>
    </w:p>
    <w:p w14:paraId="42F8C818" w14:textId="77777777" w:rsidR="0072742B" w:rsidRPr="00EA2DC3" w:rsidRDefault="0072742B" w:rsidP="00CD6ADC">
      <w:pPr>
        <w:jc w:val="both"/>
        <w:rPr>
          <w:rFonts w:asciiTheme="minorHAnsi" w:hAnsiTheme="minorHAnsi" w:cstheme="minorHAnsi"/>
          <w:sz w:val="22"/>
          <w:szCs w:val="22"/>
          <w:highlight w:val="cyan"/>
        </w:rPr>
      </w:pPr>
    </w:p>
    <w:p w14:paraId="09F656F8" w14:textId="3C62E84F" w:rsidR="005D7319" w:rsidRPr="005D7319" w:rsidRDefault="005D7319" w:rsidP="005D7319">
      <w:pPr>
        <w:jc w:val="both"/>
        <w:rPr>
          <w:rFonts w:asciiTheme="minorHAnsi" w:hAnsiTheme="minorHAnsi" w:cstheme="minorHAnsi"/>
          <w:sz w:val="22"/>
          <w:szCs w:val="22"/>
        </w:rPr>
      </w:pPr>
      <w:r w:rsidRPr="005D7319">
        <w:rPr>
          <w:rFonts w:asciiTheme="minorHAnsi" w:hAnsiTheme="minorHAnsi" w:cstheme="minorHAnsi"/>
          <w:sz w:val="22"/>
          <w:szCs w:val="22"/>
        </w:rPr>
        <w:t>Cada any l’ajuntament informarà pels canals habituals de les dates d’obertura i tancament de les piscines i de les tarifes diàries i abonaments personals i familiars.</w:t>
      </w:r>
    </w:p>
    <w:p w14:paraId="3976E415" w14:textId="77777777" w:rsidR="005D7319" w:rsidRPr="005D7319" w:rsidRDefault="005D7319" w:rsidP="005D7319">
      <w:pPr>
        <w:jc w:val="both"/>
        <w:rPr>
          <w:rFonts w:asciiTheme="minorHAnsi" w:hAnsiTheme="minorHAnsi" w:cstheme="minorHAnsi"/>
          <w:sz w:val="22"/>
          <w:szCs w:val="22"/>
        </w:rPr>
      </w:pPr>
    </w:p>
    <w:p w14:paraId="72F9A2AF" w14:textId="77777777" w:rsidR="005D7319" w:rsidRPr="007927AD" w:rsidRDefault="005D7319" w:rsidP="005D7319">
      <w:pPr>
        <w:jc w:val="both"/>
        <w:rPr>
          <w:rFonts w:asciiTheme="minorHAnsi" w:hAnsiTheme="minorHAnsi" w:cstheme="minorHAnsi"/>
          <w:color w:val="000000" w:themeColor="text1"/>
          <w:sz w:val="22"/>
          <w:szCs w:val="22"/>
          <w:lang w:eastAsia="es-ES"/>
        </w:rPr>
      </w:pPr>
      <w:r w:rsidRPr="007927AD">
        <w:rPr>
          <w:rFonts w:asciiTheme="minorHAnsi" w:eastAsiaTheme="minorHAnsi" w:hAnsiTheme="minorHAnsi" w:cstheme="minorHAnsi"/>
          <w:color w:val="000000"/>
          <w:sz w:val="22"/>
          <w:szCs w:val="22"/>
          <w:lang w:eastAsia="en-US"/>
        </w:rPr>
        <w:t xml:space="preserve">Els abonaments es tramitaran a les oficines municipals essent necessari presentar el DNI, el llibre de família, en el cas d’abonaments familiars, i una fotografia mida carnet. El carnet s’entregarà al moment. </w:t>
      </w:r>
      <w:r w:rsidRPr="007927AD">
        <w:rPr>
          <w:rFonts w:asciiTheme="minorHAnsi" w:hAnsiTheme="minorHAnsi" w:cstheme="minorHAnsi"/>
          <w:color w:val="000000" w:themeColor="text1"/>
          <w:sz w:val="22"/>
          <w:szCs w:val="22"/>
          <w:lang w:eastAsia="es-ES"/>
        </w:rPr>
        <w:t>En el moment que una persona s'inscriu com abonat a les instal·lacions municipals, se li enregistraran les dades personals perquè pugui accedir a les instal·lacions.</w:t>
      </w:r>
    </w:p>
    <w:p w14:paraId="1AADBEB9" w14:textId="77777777" w:rsidR="005D7319" w:rsidRPr="007927AD" w:rsidRDefault="005D7319" w:rsidP="005D7319">
      <w:pPr>
        <w:autoSpaceDE w:val="0"/>
        <w:autoSpaceDN w:val="0"/>
        <w:adjustRightInd w:val="0"/>
        <w:jc w:val="both"/>
        <w:rPr>
          <w:rFonts w:asciiTheme="minorHAnsi" w:eastAsiaTheme="minorHAnsi" w:hAnsiTheme="minorHAnsi" w:cstheme="minorHAnsi"/>
          <w:color w:val="000000"/>
          <w:sz w:val="22"/>
          <w:szCs w:val="22"/>
          <w:lang w:eastAsia="en-US"/>
        </w:rPr>
      </w:pPr>
    </w:p>
    <w:p w14:paraId="6FACFB83" w14:textId="77777777" w:rsidR="005D7319" w:rsidRPr="007927AD" w:rsidRDefault="005D7319" w:rsidP="005D7319">
      <w:pPr>
        <w:jc w:val="both"/>
        <w:rPr>
          <w:rFonts w:asciiTheme="minorHAnsi" w:hAnsiTheme="minorHAnsi" w:cstheme="minorHAnsi"/>
          <w:color w:val="000000" w:themeColor="text1"/>
          <w:sz w:val="22"/>
          <w:szCs w:val="22"/>
          <w:lang w:eastAsia="es-ES"/>
        </w:rPr>
      </w:pPr>
      <w:r w:rsidRPr="007927AD">
        <w:rPr>
          <w:rFonts w:asciiTheme="minorHAnsi" w:hAnsiTheme="minorHAnsi" w:cstheme="minorHAnsi"/>
          <w:color w:val="000000" w:themeColor="text1"/>
          <w:sz w:val="22"/>
          <w:szCs w:val="22"/>
          <w:lang w:eastAsia="es-ES"/>
        </w:rPr>
        <w:t>Els abonats menors de 14 anys han de venir acompanyats d'una persona responsable major de 18 anys.</w:t>
      </w:r>
    </w:p>
    <w:p w14:paraId="3C40E20B" w14:textId="77777777" w:rsidR="005D7319" w:rsidRPr="005D7319" w:rsidRDefault="005D7319" w:rsidP="005D7319">
      <w:pPr>
        <w:autoSpaceDE w:val="0"/>
        <w:autoSpaceDN w:val="0"/>
        <w:adjustRightInd w:val="0"/>
        <w:jc w:val="both"/>
        <w:rPr>
          <w:rFonts w:asciiTheme="minorHAnsi" w:eastAsiaTheme="minorHAnsi" w:hAnsiTheme="minorHAnsi" w:cstheme="minorHAnsi"/>
          <w:color w:val="000000"/>
          <w:sz w:val="22"/>
          <w:szCs w:val="22"/>
          <w:lang w:eastAsia="en-US"/>
        </w:rPr>
      </w:pPr>
    </w:p>
    <w:p w14:paraId="2118DB1D" w14:textId="31C40B4E" w:rsidR="005D7319" w:rsidRDefault="005D7319" w:rsidP="005D7319">
      <w:pPr>
        <w:jc w:val="both"/>
        <w:rPr>
          <w:rFonts w:asciiTheme="minorHAnsi" w:hAnsiTheme="minorHAnsi" w:cstheme="minorHAnsi"/>
          <w:color w:val="000000" w:themeColor="text1"/>
          <w:sz w:val="22"/>
          <w:szCs w:val="22"/>
          <w:highlight w:val="cyan"/>
          <w:lang w:eastAsia="es-ES"/>
        </w:rPr>
      </w:pPr>
      <w:r w:rsidRPr="005D7319">
        <w:rPr>
          <w:rFonts w:asciiTheme="minorHAnsi" w:eastAsiaTheme="minorHAnsi" w:hAnsiTheme="minorHAnsi" w:cstheme="minorHAnsi"/>
          <w:color w:val="000000"/>
          <w:sz w:val="22"/>
          <w:szCs w:val="22"/>
          <w:lang w:eastAsia="en-US"/>
        </w:rPr>
        <w:lastRenderedPageBreak/>
        <w:t>En cas d’entitats, associacions, clubs o particulars que vulguin sol·licitar l’ús de les piscines per la realització de cursets de natació, competicions esportives, o vulguin un preu especial per l’entrada en grup serà necessari efectuar sol·licitud amb una antelació mínima de 15 dies hàbils. La sol·licitud haurà d’especificar l’activitat que es vol realitzar, els horaris, nombre d’usuaris, i les dades d’un interlocutor-responsable així com el compromís de contractar l’assegurança de responsabilitat civil adient i l’acompliment dels requisits legals establerts per l’activitat de que es tracti, sobretot en allò referent al nombre i titulació dels monitors.</w:t>
      </w:r>
    </w:p>
    <w:p w14:paraId="51F912BC" w14:textId="77777777" w:rsidR="0072742B" w:rsidRPr="00CD6ADC" w:rsidRDefault="0072742B" w:rsidP="00CD6ADC">
      <w:pPr>
        <w:pStyle w:val="Ttulo3"/>
        <w:jc w:val="both"/>
        <w:rPr>
          <w:rFonts w:asciiTheme="minorHAnsi" w:hAnsiTheme="minorHAnsi" w:cstheme="minorHAnsi"/>
          <w:b/>
          <w:color w:val="000000" w:themeColor="text1"/>
          <w:sz w:val="22"/>
          <w:szCs w:val="22"/>
          <w:highlight w:val="yellow"/>
        </w:rPr>
      </w:pPr>
      <w:bookmarkStart w:id="6" w:name="_Toc101209569"/>
    </w:p>
    <w:p w14:paraId="5B508DE3" w14:textId="149DA538" w:rsidR="0072742B" w:rsidRPr="005D7319" w:rsidRDefault="0072742B" w:rsidP="00CD6ADC">
      <w:pPr>
        <w:pStyle w:val="Ttulo3"/>
        <w:jc w:val="both"/>
        <w:rPr>
          <w:rFonts w:asciiTheme="minorHAnsi" w:hAnsiTheme="minorHAnsi" w:cstheme="minorHAnsi"/>
          <w:b/>
          <w:color w:val="000000" w:themeColor="text1"/>
          <w:sz w:val="22"/>
          <w:szCs w:val="22"/>
        </w:rPr>
      </w:pPr>
      <w:bookmarkStart w:id="7" w:name="_Toc129168932"/>
      <w:r w:rsidRPr="005D7319">
        <w:rPr>
          <w:rFonts w:asciiTheme="minorHAnsi" w:hAnsiTheme="minorHAnsi" w:cstheme="minorHAnsi"/>
          <w:b/>
          <w:color w:val="000000" w:themeColor="text1"/>
          <w:sz w:val="22"/>
          <w:szCs w:val="22"/>
        </w:rPr>
        <w:t>3.2. Accessos</w:t>
      </w:r>
      <w:bookmarkEnd w:id="6"/>
      <w:bookmarkEnd w:id="7"/>
    </w:p>
    <w:p w14:paraId="7ED80C7D" w14:textId="77777777" w:rsidR="0072742B" w:rsidRPr="005D7319" w:rsidRDefault="0072742B" w:rsidP="00CD6ADC">
      <w:pPr>
        <w:jc w:val="both"/>
        <w:rPr>
          <w:rFonts w:asciiTheme="minorHAnsi" w:hAnsiTheme="minorHAnsi" w:cstheme="minorHAnsi"/>
          <w:sz w:val="22"/>
          <w:szCs w:val="22"/>
        </w:rPr>
      </w:pPr>
    </w:p>
    <w:p w14:paraId="4715D385" w14:textId="77777777" w:rsidR="000E3FB9" w:rsidRDefault="0072742B" w:rsidP="000E3FB9">
      <w:pPr>
        <w:jc w:val="both"/>
        <w:rPr>
          <w:rFonts w:asciiTheme="minorHAnsi" w:hAnsiTheme="minorHAnsi" w:cstheme="minorHAnsi"/>
          <w:color w:val="000000" w:themeColor="text1"/>
          <w:sz w:val="22"/>
          <w:szCs w:val="22"/>
          <w:lang w:eastAsia="es-ES"/>
        </w:rPr>
      </w:pPr>
      <w:r w:rsidRPr="005D7319">
        <w:rPr>
          <w:rFonts w:asciiTheme="minorHAnsi" w:hAnsiTheme="minorHAnsi" w:cstheme="minorHAnsi"/>
          <w:color w:val="000000" w:themeColor="text1"/>
          <w:sz w:val="22"/>
          <w:szCs w:val="22"/>
          <w:lang w:eastAsia="es-ES"/>
        </w:rPr>
        <w:t>L'accés als vestidors és exclusiu per als usuaris i abonats que hagin d'utilitzar la instal·lació, per als responsables d'una escola i per als acompanyants d'un usuari o abonat me</w:t>
      </w:r>
      <w:r w:rsidR="000E3FB9">
        <w:rPr>
          <w:rFonts w:asciiTheme="minorHAnsi" w:hAnsiTheme="minorHAnsi" w:cstheme="minorHAnsi"/>
          <w:color w:val="000000" w:themeColor="text1"/>
          <w:sz w:val="22"/>
          <w:szCs w:val="22"/>
          <w:lang w:eastAsia="es-ES"/>
        </w:rPr>
        <w:t>nor de set anys o discapacitat.</w:t>
      </w:r>
    </w:p>
    <w:p w14:paraId="2D58C5EC" w14:textId="77777777" w:rsidR="000E3FB9" w:rsidRDefault="000E3FB9" w:rsidP="000E3FB9">
      <w:pPr>
        <w:jc w:val="both"/>
        <w:rPr>
          <w:rFonts w:asciiTheme="minorHAnsi" w:hAnsiTheme="minorHAnsi" w:cstheme="minorHAnsi"/>
          <w:color w:val="000000" w:themeColor="text1"/>
          <w:sz w:val="22"/>
          <w:szCs w:val="22"/>
          <w:lang w:eastAsia="es-ES"/>
        </w:rPr>
      </w:pPr>
    </w:p>
    <w:p w14:paraId="2B9406E0" w14:textId="2B606D95" w:rsidR="000E3FB9" w:rsidRPr="000E3FB9" w:rsidRDefault="000E3FB9" w:rsidP="000E3FB9">
      <w:pPr>
        <w:jc w:val="both"/>
        <w:rPr>
          <w:rFonts w:asciiTheme="minorHAnsi" w:hAnsiTheme="minorHAnsi" w:cstheme="minorHAnsi"/>
          <w:color w:val="000000" w:themeColor="text1"/>
          <w:sz w:val="22"/>
          <w:szCs w:val="22"/>
          <w:lang w:eastAsia="es-ES"/>
        </w:rPr>
      </w:pPr>
      <w:r w:rsidRPr="005D7319">
        <w:rPr>
          <w:rFonts w:asciiTheme="minorHAnsi" w:eastAsiaTheme="minorHAnsi" w:hAnsiTheme="minorHAnsi" w:cstheme="minorHAnsi"/>
          <w:color w:val="000000"/>
          <w:sz w:val="22"/>
          <w:szCs w:val="22"/>
          <w:lang w:eastAsia="en-US"/>
        </w:rPr>
        <w:t xml:space="preserve">Els menors de 14 anys hauran d’accedir a les instal·lacions acompanyats d’un adult responsable. </w:t>
      </w:r>
    </w:p>
    <w:p w14:paraId="3F1B9BF2" w14:textId="77777777" w:rsidR="00730BE1" w:rsidRPr="00CD6ADC" w:rsidRDefault="00730BE1" w:rsidP="00CD6ADC">
      <w:pPr>
        <w:jc w:val="both"/>
        <w:rPr>
          <w:rFonts w:asciiTheme="minorHAnsi" w:hAnsiTheme="minorHAnsi" w:cstheme="minorHAnsi"/>
          <w:color w:val="000000" w:themeColor="text1"/>
          <w:sz w:val="22"/>
          <w:szCs w:val="22"/>
          <w:highlight w:val="yellow"/>
          <w:lang w:eastAsia="es-ES"/>
        </w:rPr>
      </w:pPr>
    </w:p>
    <w:p w14:paraId="0A7F1127" w14:textId="03BA32D1" w:rsidR="00730BE1" w:rsidRPr="005D7319" w:rsidRDefault="00730BE1" w:rsidP="00730BE1">
      <w:pPr>
        <w:pStyle w:val="Ttulo3"/>
        <w:jc w:val="both"/>
        <w:rPr>
          <w:rFonts w:asciiTheme="minorHAnsi" w:hAnsiTheme="minorHAnsi" w:cstheme="minorHAnsi"/>
          <w:b/>
          <w:color w:val="000000" w:themeColor="text1"/>
          <w:sz w:val="22"/>
          <w:szCs w:val="22"/>
        </w:rPr>
      </w:pPr>
      <w:bookmarkStart w:id="8" w:name="_Toc129168933"/>
      <w:bookmarkStart w:id="9" w:name="_Toc101209570"/>
      <w:r w:rsidRPr="005D7319">
        <w:rPr>
          <w:rFonts w:asciiTheme="minorHAnsi" w:hAnsiTheme="minorHAnsi" w:cstheme="minorHAnsi"/>
          <w:b/>
          <w:color w:val="000000" w:themeColor="text1"/>
          <w:sz w:val="22"/>
          <w:szCs w:val="22"/>
        </w:rPr>
        <w:t>3.2. Preu públic</w:t>
      </w:r>
      <w:bookmarkEnd w:id="8"/>
    </w:p>
    <w:p w14:paraId="4C94CE46" w14:textId="77777777" w:rsidR="00730BE1" w:rsidRPr="005D7319" w:rsidRDefault="00730BE1" w:rsidP="00730BE1">
      <w:pPr>
        <w:jc w:val="both"/>
        <w:rPr>
          <w:rFonts w:asciiTheme="minorHAnsi" w:hAnsiTheme="minorHAnsi" w:cstheme="minorHAnsi"/>
          <w:sz w:val="22"/>
          <w:szCs w:val="22"/>
        </w:rPr>
      </w:pPr>
    </w:p>
    <w:p w14:paraId="193C382C" w14:textId="3BF07A41" w:rsidR="00730BE1" w:rsidRPr="005D7319" w:rsidRDefault="00730BE1" w:rsidP="00730BE1">
      <w:pPr>
        <w:jc w:val="both"/>
        <w:rPr>
          <w:rFonts w:asciiTheme="minorHAnsi" w:hAnsiTheme="minorHAnsi" w:cstheme="minorHAnsi"/>
          <w:sz w:val="22"/>
          <w:szCs w:val="22"/>
        </w:rPr>
      </w:pPr>
      <w:r w:rsidRPr="005D7319">
        <w:rPr>
          <w:rFonts w:asciiTheme="minorHAnsi" w:hAnsiTheme="minorHAnsi" w:cstheme="minorHAnsi"/>
          <w:sz w:val="22"/>
          <w:szCs w:val="22"/>
        </w:rPr>
        <w:t xml:space="preserve">L’ús de les piscines comporta el pagament d’una taxa aprovada per l’ajuntament. Els preus es fixaran de forma individual o col·lectiva. Es podran establir deduccions, bonificacions i exempcions per raons justificades o per col·lectius determinats. </w:t>
      </w:r>
    </w:p>
    <w:p w14:paraId="4F5C26A2" w14:textId="77777777" w:rsidR="0072742B" w:rsidRPr="00CD6ADC" w:rsidRDefault="0072742B" w:rsidP="00CD6ADC">
      <w:pPr>
        <w:pStyle w:val="Ttulo3"/>
        <w:jc w:val="both"/>
        <w:rPr>
          <w:rFonts w:asciiTheme="minorHAnsi" w:hAnsiTheme="minorHAnsi" w:cstheme="minorHAnsi"/>
          <w:b/>
          <w:color w:val="000000" w:themeColor="text1"/>
          <w:sz w:val="22"/>
          <w:szCs w:val="22"/>
          <w:highlight w:val="yellow"/>
        </w:rPr>
      </w:pPr>
    </w:p>
    <w:p w14:paraId="1D42FE34" w14:textId="1D05C54D" w:rsidR="0072742B" w:rsidRPr="000E3FB9" w:rsidRDefault="0072742B" w:rsidP="00CD6ADC">
      <w:pPr>
        <w:pStyle w:val="Ttulo3"/>
        <w:jc w:val="both"/>
        <w:rPr>
          <w:rFonts w:asciiTheme="minorHAnsi" w:hAnsiTheme="minorHAnsi" w:cstheme="minorHAnsi"/>
          <w:b/>
          <w:color w:val="000000" w:themeColor="text1"/>
          <w:sz w:val="22"/>
          <w:szCs w:val="22"/>
        </w:rPr>
      </w:pPr>
      <w:bookmarkStart w:id="10" w:name="_Toc129168934"/>
      <w:r w:rsidRPr="000E3FB9">
        <w:rPr>
          <w:rFonts w:asciiTheme="minorHAnsi" w:hAnsiTheme="minorHAnsi" w:cstheme="minorHAnsi"/>
          <w:b/>
          <w:color w:val="000000" w:themeColor="text1"/>
          <w:sz w:val="22"/>
          <w:szCs w:val="22"/>
        </w:rPr>
        <w:t xml:space="preserve">3.3. </w:t>
      </w:r>
      <w:r w:rsidR="005D7319" w:rsidRPr="000E3FB9">
        <w:rPr>
          <w:rFonts w:asciiTheme="minorHAnsi" w:hAnsiTheme="minorHAnsi" w:cstheme="minorHAnsi"/>
          <w:b/>
          <w:color w:val="000000" w:themeColor="text1"/>
          <w:sz w:val="22"/>
          <w:szCs w:val="22"/>
        </w:rPr>
        <w:t>Drets de les persones usuàries</w:t>
      </w:r>
      <w:bookmarkEnd w:id="9"/>
      <w:bookmarkEnd w:id="10"/>
    </w:p>
    <w:p w14:paraId="24D8D6E0" w14:textId="77777777" w:rsidR="005D7319" w:rsidRPr="005D7319" w:rsidRDefault="005D7319" w:rsidP="005D7319">
      <w:pPr>
        <w:autoSpaceDE w:val="0"/>
        <w:autoSpaceDN w:val="0"/>
        <w:adjustRightInd w:val="0"/>
        <w:rPr>
          <w:rFonts w:asciiTheme="minorHAnsi" w:eastAsiaTheme="minorHAnsi" w:hAnsiTheme="minorHAnsi" w:cstheme="minorHAnsi"/>
          <w:color w:val="000000"/>
          <w:sz w:val="22"/>
          <w:szCs w:val="22"/>
          <w:lang w:eastAsia="en-US"/>
        </w:rPr>
      </w:pPr>
    </w:p>
    <w:p w14:paraId="4E5B7D41" w14:textId="77777777" w:rsid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Ser tractats amb educació i amabilitat pel personal de les instal·lacions i per la resta d’usuaris. </w:t>
      </w:r>
    </w:p>
    <w:p w14:paraId="0D15FE00" w14:textId="77777777" w:rsid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Accedir a les instal·lacions durant el seu horari de funcionament i realitzar les activitats lúdiques i esportives permeses a l’equipament i per les quals tinguin autorització. </w:t>
      </w:r>
    </w:p>
    <w:p w14:paraId="75CB80A6" w14:textId="1FBE0577"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Disposar d’un servei de socorrisme, de manera que es garanteixi la seguretat de les persones usuàries durant tot l’horari d’obertura de les instal·lacions. </w:t>
      </w:r>
    </w:p>
    <w:p w14:paraId="1B136A1A" w14:textId="7334AE2B"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Fer ús de les instal·lacions i dels serveis i espais complementaris d’acord a la normativa interna i dins els horaris establerts. </w:t>
      </w:r>
    </w:p>
    <w:p w14:paraId="52DA1C6B" w14:textId="67B801B7"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Presentar queixes, suggeriments o reclamacions que estimin convenients per escrit en els fulls normalitzats disponibles en les oficines municipals. </w:t>
      </w:r>
    </w:p>
    <w:p w14:paraId="6EC11779" w14:textId="00751D81"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Identificació ràpida dels socorristes per les persones usuàries de les piscines. </w:t>
      </w:r>
    </w:p>
    <w:p w14:paraId="388831FC" w14:textId="155D0174"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Utilitzar les instal·lacions conforme a la seva naturalesa. </w:t>
      </w:r>
    </w:p>
    <w:p w14:paraId="016EEA8D" w14:textId="77777777" w:rsidR="005D7319" w:rsidRDefault="005D7319" w:rsidP="00CD6ADC">
      <w:pPr>
        <w:jc w:val="both"/>
        <w:rPr>
          <w:rFonts w:asciiTheme="minorHAnsi" w:hAnsiTheme="minorHAnsi" w:cstheme="minorHAnsi"/>
          <w:color w:val="000000" w:themeColor="text1"/>
          <w:sz w:val="22"/>
          <w:szCs w:val="22"/>
          <w:highlight w:val="yellow"/>
          <w:lang w:eastAsia="es-ES"/>
        </w:rPr>
      </w:pPr>
    </w:p>
    <w:p w14:paraId="7632523C" w14:textId="4CDE4C52" w:rsidR="005D7319" w:rsidRPr="000E3FB9" w:rsidRDefault="005D7319" w:rsidP="005D7319">
      <w:pPr>
        <w:pStyle w:val="Ttulo3"/>
        <w:jc w:val="both"/>
        <w:rPr>
          <w:rFonts w:asciiTheme="minorHAnsi" w:hAnsiTheme="minorHAnsi" w:cstheme="minorHAnsi"/>
          <w:b/>
          <w:color w:val="000000" w:themeColor="text1"/>
          <w:sz w:val="22"/>
          <w:szCs w:val="22"/>
        </w:rPr>
      </w:pPr>
      <w:bookmarkStart w:id="11" w:name="_Toc129168935"/>
      <w:r w:rsidRPr="000E3FB9">
        <w:rPr>
          <w:rFonts w:asciiTheme="minorHAnsi" w:hAnsiTheme="minorHAnsi" w:cstheme="minorHAnsi"/>
          <w:b/>
          <w:color w:val="000000" w:themeColor="text1"/>
          <w:sz w:val="22"/>
          <w:szCs w:val="22"/>
        </w:rPr>
        <w:t>3.4. Obligacions de les persones usuàries</w:t>
      </w:r>
      <w:bookmarkEnd w:id="11"/>
    </w:p>
    <w:p w14:paraId="13BB6203" w14:textId="77777777" w:rsidR="005D7319" w:rsidRPr="005D7319" w:rsidRDefault="005D7319" w:rsidP="005D7319">
      <w:pPr>
        <w:autoSpaceDE w:val="0"/>
        <w:autoSpaceDN w:val="0"/>
        <w:adjustRightInd w:val="0"/>
        <w:jc w:val="both"/>
        <w:rPr>
          <w:rFonts w:asciiTheme="minorHAnsi" w:eastAsiaTheme="minorHAnsi" w:hAnsiTheme="minorHAnsi" w:cstheme="minorHAnsi"/>
          <w:color w:val="000000"/>
          <w:sz w:val="22"/>
          <w:szCs w:val="22"/>
          <w:lang w:eastAsia="en-US"/>
        </w:rPr>
      </w:pPr>
    </w:p>
    <w:p w14:paraId="16ABC1D8" w14:textId="0B23EEF7"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Abonar les taxes establertes per a cada servei d’acord a la modalitat de persona usuària. </w:t>
      </w:r>
    </w:p>
    <w:p w14:paraId="4A4D6B2F" w14:textId="6A5C23D4" w:rsidR="005D7319" w:rsidRPr="005D7319" w:rsidRDefault="005D7319" w:rsidP="005D7319">
      <w:pPr>
        <w:pStyle w:val="Prrafodelista"/>
        <w:numPr>
          <w:ilvl w:val="0"/>
          <w:numId w:val="38"/>
        </w:numPr>
        <w:autoSpaceDE w:val="0"/>
        <w:autoSpaceDN w:val="0"/>
        <w:adjustRightInd w:val="0"/>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Per accedir a l’interior de la instal·lació és imprescindible la identificació com a persona usuària del servei, mitjançant la presentació de la credencial corresponent, carnet o entrada puntual. </w:t>
      </w:r>
    </w:p>
    <w:p w14:paraId="1715C4AA" w14:textId="7C5F78B6"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La condició de persona usuària es personal i intransferible. El seu préstec a una altra persona es considerarà com una falta molt greu. </w:t>
      </w:r>
    </w:p>
    <w:p w14:paraId="39267863" w14:textId="46CF0ABA"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lastRenderedPageBreak/>
        <w:t xml:space="preserve">Les persones usuàries han de respectar la modalitat de usuari per la que han accedit i respectar els horaris de les diferents activitats. </w:t>
      </w:r>
    </w:p>
    <w:p w14:paraId="13E54483" w14:textId="4856841C"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Es recomana dur calçat antilliscant als recintes. </w:t>
      </w:r>
    </w:p>
    <w:p w14:paraId="5D820132" w14:textId="01507813"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Els menors de 14 anys hauran d’accedir a les instal·lacions acompanyats d’un adult responsable. </w:t>
      </w:r>
    </w:p>
    <w:p w14:paraId="5F74D06D" w14:textId="3CBBA58C"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Respectar l’horari de funcionament , la programació horària dels espais i els requisits establerts per a la realització de les activitats programades. </w:t>
      </w:r>
    </w:p>
    <w:p w14:paraId="1F6CC9B4" w14:textId="4BC82DD8"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Complir amb la normativa de règim intern, que s’exposarà en lloc visible i fàcilment accessible per a les persones usuàries, sens perjudici dels cartells i rètols que estiguin distribuïts en les diferents zones de les instal·lacions. </w:t>
      </w:r>
    </w:p>
    <w:p w14:paraId="2B82CBA5" w14:textId="653C93CC"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Fer un correcte ús dels espais i les infraestructures de les instal·lacions, mantenir l’ordre i la netedat, respectar els arbres i els jardins i les infraestructures destinades a facilitar l’accés i la mobilitat de les persones discapacitades, el mobiliari i les instal·lacions en general. </w:t>
      </w:r>
    </w:p>
    <w:p w14:paraId="53CB36D5" w14:textId="062A2C9F"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S’ha de tractar amb respecte a la resta de persones usuàries i al personal que treballa a les instal·lacions. També s’ha de respectar l’espai i el relaxament de la resta de persones usuàries. </w:t>
      </w:r>
    </w:p>
    <w:p w14:paraId="36036491" w14:textId="143943AB"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Totes les persones usuàries que es trobin a les instal·lacions hauran d’atendre les indicacions dels seus responsables, especialment les del socorrista que vetllarà per la seguretat de les persones usuàries i pel bon ús de la instal·lació. </w:t>
      </w:r>
    </w:p>
    <w:p w14:paraId="3B35EAB0" w14:textId="0BAFC13A"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En el cas de no saber nedar i/o tenir qualsevol tipus de dificultat a l’adaptació al medi aquàtic cal prendre les mesures personals adequades per evitar qualsevol risc i avisar el socorrista de les instal·lacions. </w:t>
      </w:r>
    </w:p>
    <w:p w14:paraId="1E793DE0" w14:textId="78C0A467"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En el cas de patir alguna malaltia cardíaca, respiratòria, de tipus epilèptic o qualsevol altra malaltia que pugui comportar riscos per la pràctica esportiva i/o l’ús de la piscina, cal avisar el personal responsable de la gestió. Així mateix per fer ús dels diferents serveis no es podrà presentar cap impediment mèdic i en aquest sentit podrà ser requerit un certificat mèdic a les persones usuàries en cas de dubte. </w:t>
      </w:r>
    </w:p>
    <w:p w14:paraId="2C478F58" w14:textId="37EF44B8" w:rsidR="005D7319" w:rsidRPr="005D7319" w:rsidRDefault="005D7319" w:rsidP="005D731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Fer ús de les instal·lacions amb el material i la vestimenta adient. És obligatori l’ús del vestit de bany per accedir a les instal·lacions i sabatilles de bany per a la circulació per les instal·lacions. </w:t>
      </w:r>
    </w:p>
    <w:p w14:paraId="5052FC0F" w14:textId="2934CBFE" w:rsidR="005D7319" w:rsidRPr="005D7319" w:rsidRDefault="005D7319" w:rsidP="005D7319">
      <w:pPr>
        <w:pStyle w:val="Prrafodelista"/>
        <w:numPr>
          <w:ilvl w:val="0"/>
          <w:numId w:val="38"/>
        </w:numPr>
        <w:autoSpaceDE w:val="0"/>
        <w:autoSpaceDN w:val="0"/>
        <w:adjustRightInd w:val="0"/>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L’espai de vestidors i dutxes de la Torre d’en Guiu s’utilitzarà únicament com a espai de canvi de roba i d’higiene abans i després de la utilització de les instal·lacions. </w:t>
      </w:r>
    </w:p>
    <w:p w14:paraId="3B772B19" w14:textId="4078D2B5" w:rsidR="005D7319" w:rsidRPr="005D7319" w:rsidRDefault="005D7319" w:rsidP="005D7319">
      <w:pPr>
        <w:pStyle w:val="Prrafodelista"/>
        <w:numPr>
          <w:ilvl w:val="0"/>
          <w:numId w:val="38"/>
        </w:numPr>
        <w:autoSpaceDE w:val="0"/>
        <w:autoSpaceDN w:val="0"/>
        <w:adjustRightInd w:val="0"/>
        <w:spacing w:after="35"/>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Els nens i nenes de fins a 7 anys utilitzaran el vestidor que correspongui al sexe de l’acompanyant. A partir d’aquesta edat es canviaran sols al vestidor que els pertoqui. </w:t>
      </w:r>
    </w:p>
    <w:p w14:paraId="65BD1FDE" w14:textId="237201B3" w:rsidR="005D7319" w:rsidRPr="005D7319" w:rsidRDefault="005D7319" w:rsidP="005D7319">
      <w:pPr>
        <w:pStyle w:val="Prrafodelista"/>
        <w:numPr>
          <w:ilvl w:val="0"/>
          <w:numId w:val="38"/>
        </w:numPr>
        <w:autoSpaceDE w:val="0"/>
        <w:autoSpaceDN w:val="0"/>
        <w:adjustRightInd w:val="0"/>
        <w:spacing w:after="35"/>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Els vestidors de la Torre d’en Guiu seran compartits per totes les persones usuàries de la instal·lació. Per aquesta raó cal deixar-los lliures d’objectes personals mentre s’està utilitzant la piscina i utilitzar-los el temps mínim necessari, a fi de deixar-los disponibles per a altres persones usuàries. </w:t>
      </w:r>
    </w:p>
    <w:p w14:paraId="237C824F" w14:textId="5BFA92B2" w:rsidR="005D7319" w:rsidRPr="005D7319" w:rsidRDefault="005D7319" w:rsidP="005D7319">
      <w:pPr>
        <w:pStyle w:val="Prrafodelista"/>
        <w:numPr>
          <w:ilvl w:val="0"/>
          <w:numId w:val="38"/>
        </w:numPr>
        <w:autoSpaceDE w:val="0"/>
        <w:autoSpaceDN w:val="0"/>
        <w:adjustRightInd w:val="0"/>
        <w:spacing w:after="35"/>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Després d’utilitzar les dutxes dels vestidors de la Torre d’en Guiu cal eixugar-se en aquest mateix espai amb l’objectiu de no mullar la resta de les zones del vestidors. </w:t>
      </w:r>
    </w:p>
    <w:p w14:paraId="7A9FD16F" w14:textId="7DB4658A" w:rsidR="005D7319" w:rsidRPr="005D7319" w:rsidRDefault="005D7319" w:rsidP="005D7319">
      <w:pPr>
        <w:pStyle w:val="Prrafodelista"/>
        <w:numPr>
          <w:ilvl w:val="0"/>
          <w:numId w:val="38"/>
        </w:numPr>
        <w:autoSpaceDE w:val="0"/>
        <w:autoSpaceDN w:val="0"/>
        <w:adjustRightInd w:val="0"/>
        <w:spacing w:after="35"/>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Totes les persones usuàries hauran d’utilitzar els vestidors de la Torre d’en Guiu per canviar-se de roba, ja que no està permès fer-ho en cap altre lloc de la instal·lació. </w:t>
      </w:r>
    </w:p>
    <w:p w14:paraId="60328D21" w14:textId="0E8BDD4F" w:rsidR="005D7319" w:rsidRPr="005D7319" w:rsidRDefault="005D7319" w:rsidP="005D7319">
      <w:pPr>
        <w:pStyle w:val="Prrafodelista"/>
        <w:numPr>
          <w:ilvl w:val="0"/>
          <w:numId w:val="38"/>
        </w:numPr>
        <w:autoSpaceDE w:val="0"/>
        <w:autoSpaceDN w:val="0"/>
        <w:adjustRightInd w:val="0"/>
        <w:spacing w:after="35"/>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Cal deixar els vestidors de la Torre d’en Guiu en bones condicions per a les posteriors persones usuàries. </w:t>
      </w:r>
    </w:p>
    <w:p w14:paraId="0E5D03EE" w14:textId="75D42F92" w:rsidR="005D7319" w:rsidRPr="005D7319" w:rsidRDefault="005D7319" w:rsidP="005D7319">
      <w:pPr>
        <w:pStyle w:val="Prrafodelista"/>
        <w:numPr>
          <w:ilvl w:val="0"/>
          <w:numId w:val="38"/>
        </w:numPr>
        <w:autoSpaceDE w:val="0"/>
        <w:autoSpaceDN w:val="0"/>
        <w:adjustRightInd w:val="0"/>
        <w:spacing w:after="35"/>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lastRenderedPageBreak/>
        <w:t xml:space="preserve">És obligatori dutxar-se abans d’entrar a l’aigua. Si abans s’ha realitzat un exercici físic, cal que la dutxa es faci amb sabó a les piscines de la Torre d’en Guiu a les dutxes dels vestuaris. </w:t>
      </w:r>
    </w:p>
    <w:p w14:paraId="216C8C3E" w14:textId="3D9AD72E" w:rsidR="005D7319" w:rsidRPr="005D7319" w:rsidRDefault="005D7319" w:rsidP="005D7319">
      <w:pPr>
        <w:pStyle w:val="Prrafodelista"/>
        <w:numPr>
          <w:ilvl w:val="0"/>
          <w:numId w:val="38"/>
        </w:numPr>
        <w:autoSpaceDE w:val="0"/>
        <w:autoSpaceDN w:val="0"/>
        <w:adjustRightInd w:val="0"/>
        <w:spacing w:after="35"/>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Les persones usuàries de bany lliure a les piscines hauran de respectar els espais que segons la programació es delimitin per a cursets de natació, activitats dirigides o altres activitats. </w:t>
      </w:r>
    </w:p>
    <w:p w14:paraId="2A129047" w14:textId="7C782226" w:rsidR="005D7319" w:rsidRPr="005D7319" w:rsidRDefault="005D7319" w:rsidP="005D7319">
      <w:pPr>
        <w:pStyle w:val="Prrafodelista"/>
        <w:numPr>
          <w:ilvl w:val="0"/>
          <w:numId w:val="38"/>
        </w:numPr>
        <w:autoSpaceDE w:val="0"/>
        <w:autoSpaceDN w:val="0"/>
        <w:adjustRightInd w:val="0"/>
        <w:spacing w:after="35"/>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Els nens i nenes usuaris de la piscina infantil hauran d’estar sempre acompanyats d’un adult que es faci responsable de la seva utilització i que es responsabilitzi de no deixar que els nens petits juguin prop dels vasos no apropiats per a ells. </w:t>
      </w:r>
    </w:p>
    <w:p w14:paraId="0CEC3150" w14:textId="7CF67C78" w:rsidR="005D7319" w:rsidRPr="005D7319" w:rsidRDefault="005D7319" w:rsidP="005D7319">
      <w:pPr>
        <w:pStyle w:val="Prrafodelista"/>
        <w:numPr>
          <w:ilvl w:val="0"/>
          <w:numId w:val="38"/>
        </w:numPr>
        <w:autoSpaceDE w:val="0"/>
        <w:autoSpaceDN w:val="0"/>
        <w:adjustRightInd w:val="0"/>
        <w:spacing w:after="35"/>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No entrar de cop a l’aigua per banyar-se per primera vegada després de menjar, d’haver pres molta estona el sol o d’haver fet un exercici físic intens. Dutxar-se després de sortir de l’aigua. </w:t>
      </w:r>
    </w:p>
    <w:p w14:paraId="5C2C7359" w14:textId="32E6BC28" w:rsidR="005D7319" w:rsidRPr="005D7319" w:rsidRDefault="005D7319" w:rsidP="005D7319">
      <w:pPr>
        <w:pStyle w:val="Prrafodelista"/>
        <w:numPr>
          <w:ilvl w:val="0"/>
          <w:numId w:val="38"/>
        </w:numPr>
        <w:autoSpaceDE w:val="0"/>
        <w:autoSpaceDN w:val="0"/>
        <w:adjustRightInd w:val="0"/>
        <w:spacing w:after="35"/>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Consultar les fondàries de les piscines abans d’utilitzar-les. Especialment les persones que no saben nedar. No llençar-se de cap a les zones de poca profunditat. </w:t>
      </w:r>
    </w:p>
    <w:p w14:paraId="3051FA65" w14:textId="1F165193" w:rsidR="005D7319" w:rsidRPr="005D7319" w:rsidRDefault="005D7319" w:rsidP="005D7319">
      <w:pPr>
        <w:pStyle w:val="Prrafodelista"/>
        <w:numPr>
          <w:ilvl w:val="0"/>
          <w:numId w:val="38"/>
        </w:numPr>
        <w:autoSpaceDE w:val="0"/>
        <w:autoSpaceDN w:val="0"/>
        <w:adjustRightInd w:val="0"/>
        <w:spacing w:after="35"/>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No és permès cap tipus de joc o activitat com córrer a les platges de les piscines, saltar, empènyer, fer castells dins de l’aigua. El socorrista o tècnic prendrà les mesures adients per tal d’evitar-ho. </w:t>
      </w:r>
    </w:p>
    <w:p w14:paraId="53FFBF18" w14:textId="444FC1BF" w:rsidR="005D7319" w:rsidRPr="005D7319" w:rsidRDefault="005D7319" w:rsidP="005D7319">
      <w:pPr>
        <w:pStyle w:val="Prrafodelista"/>
        <w:numPr>
          <w:ilvl w:val="0"/>
          <w:numId w:val="38"/>
        </w:numPr>
        <w:autoSpaceDE w:val="0"/>
        <w:autoSpaceDN w:val="0"/>
        <w:adjustRightInd w:val="0"/>
        <w:spacing w:after="35"/>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Només és permès l’ús de flotadors individuals. No son permeses les ulleres de vidre en les zones de les piscines. </w:t>
      </w:r>
    </w:p>
    <w:p w14:paraId="1552E3B9" w14:textId="52F374F6" w:rsidR="005D7319" w:rsidRPr="005D7319" w:rsidRDefault="005D7319" w:rsidP="005D7319">
      <w:pPr>
        <w:pStyle w:val="Prrafodelista"/>
        <w:numPr>
          <w:ilvl w:val="0"/>
          <w:numId w:val="38"/>
        </w:numPr>
        <w:autoSpaceDE w:val="0"/>
        <w:autoSpaceDN w:val="0"/>
        <w:adjustRightInd w:val="0"/>
        <w:jc w:val="both"/>
        <w:rPr>
          <w:rFonts w:asciiTheme="minorHAnsi" w:eastAsiaTheme="minorHAnsi" w:hAnsiTheme="minorHAnsi" w:cstheme="minorHAnsi"/>
          <w:color w:val="000000"/>
          <w:sz w:val="22"/>
          <w:szCs w:val="22"/>
          <w:lang w:eastAsia="en-US"/>
        </w:rPr>
      </w:pPr>
      <w:r w:rsidRPr="005D7319">
        <w:rPr>
          <w:rFonts w:asciiTheme="minorHAnsi" w:eastAsiaTheme="minorHAnsi" w:hAnsiTheme="minorHAnsi" w:cstheme="minorHAnsi"/>
          <w:color w:val="000000"/>
          <w:sz w:val="22"/>
          <w:szCs w:val="22"/>
          <w:lang w:eastAsia="en-US"/>
        </w:rPr>
        <w:t xml:space="preserve">S’ha de comunicar al personal qualsevol desperfecte o anomalia que s’hagi detectat durant l’ús de les instal·lacions. </w:t>
      </w:r>
    </w:p>
    <w:p w14:paraId="5A2A0027" w14:textId="77777777" w:rsidR="005D7319" w:rsidRPr="005D7319" w:rsidRDefault="005D7319" w:rsidP="005D7319">
      <w:pPr>
        <w:rPr>
          <w:highlight w:val="yellow"/>
        </w:rPr>
      </w:pPr>
    </w:p>
    <w:p w14:paraId="71893395" w14:textId="484DAD65" w:rsidR="000E3FB9" w:rsidRPr="000E3FB9" w:rsidRDefault="000E3FB9" w:rsidP="000E3FB9">
      <w:pPr>
        <w:pStyle w:val="Ttulo3"/>
        <w:jc w:val="both"/>
        <w:rPr>
          <w:rFonts w:asciiTheme="minorHAnsi" w:hAnsiTheme="minorHAnsi" w:cstheme="minorHAnsi"/>
          <w:b/>
          <w:color w:val="000000" w:themeColor="text1"/>
          <w:sz w:val="22"/>
          <w:szCs w:val="22"/>
        </w:rPr>
      </w:pPr>
      <w:bookmarkStart w:id="12" w:name="_Toc129168936"/>
      <w:r w:rsidRPr="000E3FB9">
        <w:rPr>
          <w:rFonts w:asciiTheme="minorHAnsi" w:hAnsiTheme="minorHAnsi" w:cstheme="minorHAnsi"/>
          <w:b/>
          <w:color w:val="000000" w:themeColor="text1"/>
          <w:sz w:val="22"/>
          <w:szCs w:val="22"/>
        </w:rPr>
        <w:t>3.5. Prohibicions de les persones usuàries</w:t>
      </w:r>
      <w:bookmarkEnd w:id="12"/>
    </w:p>
    <w:p w14:paraId="1728D2F4" w14:textId="77777777" w:rsidR="005D7319" w:rsidRPr="000E3FB9" w:rsidRDefault="005D7319" w:rsidP="000E3FB9">
      <w:pPr>
        <w:jc w:val="both"/>
        <w:rPr>
          <w:rFonts w:asciiTheme="minorHAnsi" w:hAnsiTheme="minorHAnsi" w:cstheme="minorHAnsi"/>
          <w:color w:val="000000" w:themeColor="text1"/>
          <w:sz w:val="22"/>
          <w:szCs w:val="22"/>
          <w:highlight w:val="yellow"/>
          <w:lang w:eastAsia="es-ES"/>
        </w:rPr>
      </w:pPr>
    </w:p>
    <w:p w14:paraId="55C20957" w14:textId="14C2268B" w:rsidR="000E3FB9" w:rsidRPr="000E3FB9" w:rsidRDefault="000E3FB9" w:rsidP="000E3FB9">
      <w:pPr>
        <w:pStyle w:val="Prrafodelista"/>
        <w:numPr>
          <w:ilvl w:val="0"/>
          <w:numId w:val="38"/>
        </w:numPr>
        <w:autoSpaceDE w:val="0"/>
        <w:autoSpaceDN w:val="0"/>
        <w:adjustRightInd w:val="0"/>
        <w:jc w:val="both"/>
        <w:rPr>
          <w:rFonts w:asciiTheme="minorHAnsi" w:eastAsiaTheme="minorHAnsi" w:hAnsiTheme="minorHAnsi" w:cstheme="minorHAnsi"/>
          <w:color w:val="000000"/>
          <w:sz w:val="22"/>
          <w:szCs w:val="22"/>
          <w:lang w:eastAsia="en-US"/>
        </w:rPr>
      </w:pPr>
      <w:r w:rsidRPr="000E3FB9">
        <w:rPr>
          <w:rFonts w:asciiTheme="minorHAnsi" w:eastAsiaTheme="minorHAnsi" w:hAnsiTheme="minorHAnsi" w:cstheme="minorHAnsi"/>
          <w:color w:val="000000"/>
          <w:sz w:val="22"/>
          <w:szCs w:val="22"/>
          <w:lang w:eastAsia="en-US"/>
        </w:rPr>
        <w:t xml:space="preserve">L’accés a les piscines de les persones afectades per malalties contagioses. La direcció podrà exigir la presentació d’un certificat mèdic en el cas de que es detecti qualsevol possibilitat de risc per a la resta d’usuaris. </w:t>
      </w:r>
    </w:p>
    <w:p w14:paraId="73B4523B" w14:textId="01F9F80F" w:rsidR="000E3FB9" w:rsidRPr="000E3FB9" w:rsidRDefault="000E3FB9" w:rsidP="000E3FB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0E3FB9">
        <w:rPr>
          <w:rFonts w:asciiTheme="minorHAnsi" w:eastAsiaTheme="minorHAnsi" w:hAnsiTheme="minorHAnsi" w:cstheme="minorHAnsi"/>
          <w:color w:val="000000"/>
          <w:sz w:val="22"/>
          <w:szCs w:val="22"/>
          <w:lang w:eastAsia="en-US"/>
        </w:rPr>
        <w:t xml:space="preserve">L’accés a les piscines a persones que no reuneixin els requisits d’higiene mínims. </w:t>
      </w:r>
    </w:p>
    <w:p w14:paraId="67C3A5AE" w14:textId="649AECCA" w:rsidR="000E3FB9" w:rsidRPr="000E3FB9" w:rsidRDefault="000E3FB9" w:rsidP="000E3FB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0E3FB9">
        <w:rPr>
          <w:rFonts w:asciiTheme="minorHAnsi" w:eastAsiaTheme="minorHAnsi" w:hAnsiTheme="minorHAnsi" w:cstheme="minorHAnsi"/>
          <w:color w:val="000000"/>
          <w:sz w:val="22"/>
          <w:szCs w:val="22"/>
          <w:lang w:eastAsia="en-US"/>
        </w:rPr>
        <w:t xml:space="preserve">L’accés a les piscines amb roba i calçat de carrer. </w:t>
      </w:r>
    </w:p>
    <w:p w14:paraId="57B7F4FA" w14:textId="25A07467" w:rsidR="000E3FB9" w:rsidRPr="000E3FB9" w:rsidRDefault="000E3FB9" w:rsidP="000E3FB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0E3FB9">
        <w:rPr>
          <w:rFonts w:asciiTheme="minorHAnsi" w:eastAsiaTheme="minorHAnsi" w:hAnsiTheme="minorHAnsi" w:cstheme="minorHAnsi"/>
          <w:color w:val="000000"/>
          <w:sz w:val="22"/>
          <w:szCs w:val="22"/>
          <w:lang w:eastAsia="en-US"/>
        </w:rPr>
        <w:t xml:space="preserve">Canviar-se de roba a les instal·lacions exteriors de les piscines. </w:t>
      </w:r>
    </w:p>
    <w:p w14:paraId="473E02D2" w14:textId="611E70F0" w:rsidR="000E3FB9" w:rsidRPr="000E3FB9" w:rsidRDefault="000E3FB9" w:rsidP="000E3FB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0E3FB9">
        <w:rPr>
          <w:rFonts w:asciiTheme="minorHAnsi" w:eastAsiaTheme="minorHAnsi" w:hAnsiTheme="minorHAnsi" w:cstheme="minorHAnsi"/>
          <w:color w:val="000000"/>
          <w:sz w:val="22"/>
          <w:szCs w:val="22"/>
          <w:lang w:eastAsia="en-US"/>
        </w:rPr>
        <w:t xml:space="preserve">No es permetrà l’accés a les piscines si no hi ha el personal de socorrisme ocupant el seu lloc de treball. </w:t>
      </w:r>
    </w:p>
    <w:p w14:paraId="30FF10A0" w14:textId="37A25C6F" w:rsidR="000E3FB9" w:rsidRPr="000E3FB9" w:rsidRDefault="000E3FB9" w:rsidP="000E3FB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0E3FB9">
        <w:rPr>
          <w:rFonts w:asciiTheme="minorHAnsi" w:eastAsiaTheme="minorHAnsi" w:hAnsiTheme="minorHAnsi" w:cstheme="minorHAnsi"/>
          <w:color w:val="000000"/>
          <w:sz w:val="22"/>
          <w:szCs w:val="22"/>
          <w:lang w:eastAsia="en-US"/>
        </w:rPr>
        <w:t xml:space="preserve">No es permet la col·locació de qualsevol element aliè a l’equipament de les instal·lacions o la modificació concreta d’algun equipament, llevat d’autorització escrita expressa. </w:t>
      </w:r>
    </w:p>
    <w:p w14:paraId="442D97E7" w14:textId="5D54B4E2" w:rsidR="000E3FB9" w:rsidRPr="000E3FB9" w:rsidRDefault="000E3FB9" w:rsidP="000E3FB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0E3FB9">
        <w:rPr>
          <w:rFonts w:asciiTheme="minorHAnsi" w:eastAsiaTheme="minorHAnsi" w:hAnsiTheme="minorHAnsi" w:cstheme="minorHAnsi"/>
          <w:color w:val="000000"/>
          <w:sz w:val="22"/>
          <w:szCs w:val="22"/>
          <w:lang w:eastAsia="en-US"/>
        </w:rPr>
        <w:t xml:space="preserve">No es permesa la col·locació d’elements de publicitat estàtica, permanent o no, a l’interior o exterior de les instal·lacions per part dels usuaris, llevat d’autorització expressa. </w:t>
      </w:r>
    </w:p>
    <w:p w14:paraId="2429413A" w14:textId="70DE17AD" w:rsidR="000E3FB9" w:rsidRPr="000E3FB9" w:rsidRDefault="000E3FB9" w:rsidP="000E3FB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0E3FB9">
        <w:rPr>
          <w:rFonts w:asciiTheme="minorHAnsi" w:eastAsiaTheme="minorHAnsi" w:hAnsiTheme="minorHAnsi" w:cstheme="minorHAnsi"/>
          <w:color w:val="000000"/>
          <w:sz w:val="22"/>
          <w:szCs w:val="22"/>
          <w:lang w:eastAsia="en-US"/>
        </w:rPr>
        <w:t xml:space="preserve">No es permesa la utilització d’aparells sonors o musicals que puguin destorbar en els espais d’ús comunitari; tampoc es permet accedir a les instal·lacions amb para-sols cadires o altres objectes semblants. </w:t>
      </w:r>
    </w:p>
    <w:p w14:paraId="5DB80C69" w14:textId="459E5E8D" w:rsidR="000E3FB9" w:rsidRPr="000E3FB9" w:rsidRDefault="000E3FB9" w:rsidP="000E3FB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0E3FB9">
        <w:rPr>
          <w:rFonts w:asciiTheme="minorHAnsi" w:eastAsiaTheme="minorHAnsi" w:hAnsiTheme="minorHAnsi" w:cstheme="minorHAnsi"/>
          <w:color w:val="000000"/>
          <w:sz w:val="22"/>
          <w:szCs w:val="22"/>
          <w:lang w:eastAsia="en-US"/>
        </w:rPr>
        <w:t xml:space="preserve">Està prohibida la pràctica de qualsevol tipus d’activitat, sigui o no esportiva, que pugui ocasionar greus danys a qui la realitzi o a tercers degut a la seva perillositat. </w:t>
      </w:r>
    </w:p>
    <w:p w14:paraId="78C0F6C7" w14:textId="3D085E9C" w:rsidR="000E3FB9" w:rsidRPr="000E3FB9" w:rsidRDefault="000E3FB9" w:rsidP="000E3FB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0E3FB9">
        <w:rPr>
          <w:rFonts w:asciiTheme="minorHAnsi" w:eastAsiaTheme="minorHAnsi" w:hAnsiTheme="minorHAnsi" w:cstheme="minorHAnsi"/>
          <w:color w:val="000000"/>
          <w:sz w:val="22"/>
          <w:szCs w:val="22"/>
          <w:lang w:eastAsia="en-US"/>
        </w:rPr>
        <w:t xml:space="preserve">No es permet córrer en el recinte de les piscines, ni jocs que puguin resultar molestos o perillosos per la resta de les persones usuàries com saltar, empènyer o enfonsar algú. No es permet la utilització d’objectes inflables com pilotes, matalassos, barques, etc. Si </w:t>
      </w:r>
      <w:r w:rsidRPr="000E3FB9">
        <w:rPr>
          <w:rFonts w:asciiTheme="minorHAnsi" w:eastAsiaTheme="minorHAnsi" w:hAnsiTheme="minorHAnsi" w:cstheme="minorHAnsi"/>
          <w:color w:val="000000"/>
          <w:sz w:val="22"/>
          <w:szCs w:val="22"/>
          <w:lang w:eastAsia="en-US"/>
        </w:rPr>
        <w:lastRenderedPageBreak/>
        <w:t xml:space="preserve">que es podran utilitzar les que facilitin la pràctica de la natació i l’estabilitat a l’aigua com braçalets, bombolletes i semblants. </w:t>
      </w:r>
    </w:p>
    <w:p w14:paraId="1DC819F2" w14:textId="3BC9B86C" w:rsidR="000E3FB9" w:rsidRPr="000E3FB9" w:rsidRDefault="000E3FB9" w:rsidP="000E3FB9">
      <w:pPr>
        <w:pStyle w:val="Prrafodelista"/>
        <w:numPr>
          <w:ilvl w:val="0"/>
          <w:numId w:val="38"/>
        </w:numPr>
        <w:autoSpaceDE w:val="0"/>
        <w:autoSpaceDN w:val="0"/>
        <w:adjustRightInd w:val="0"/>
        <w:spacing w:after="32"/>
        <w:jc w:val="both"/>
        <w:rPr>
          <w:rFonts w:asciiTheme="minorHAnsi" w:eastAsiaTheme="minorHAnsi" w:hAnsiTheme="minorHAnsi" w:cstheme="minorHAnsi"/>
          <w:color w:val="000000"/>
          <w:sz w:val="22"/>
          <w:szCs w:val="22"/>
          <w:lang w:eastAsia="en-US"/>
        </w:rPr>
      </w:pPr>
      <w:r w:rsidRPr="000E3FB9">
        <w:rPr>
          <w:rFonts w:asciiTheme="minorHAnsi" w:eastAsiaTheme="minorHAnsi" w:hAnsiTheme="minorHAnsi" w:cstheme="minorHAnsi"/>
          <w:color w:val="000000"/>
          <w:sz w:val="22"/>
          <w:szCs w:val="22"/>
          <w:lang w:eastAsia="en-US"/>
        </w:rPr>
        <w:t xml:space="preserve">No es permet fer servir cap gel o sabó a les dutxes de la platja de la piscina. </w:t>
      </w:r>
    </w:p>
    <w:p w14:paraId="209810E3" w14:textId="2A889900" w:rsidR="000E3FB9" w:rsidRPr="000E3FB9" w:rsidRDefault="000E3FB9" w:rsidP="000E3FB9">
      <w:pPr>
        <w:pStyle w:val="Prrafodelista"/>
        <w:numPr>
          <w:ilvl w:val="0"/>
          <w:numId w:val="38"/>
        </w:numPr>
        <w:autoSpaceDE w:val="0"/>
        <w:autoSpaceDN w:val="0"/>
        <w:adjustRightInd w:val="0"/>
        <w:jc w:val="both"/>
        <w:rPr>
          <w:rFonts w:asciiTheme="minorHAnsi" w:eastAsiaTheme="minorHAnsi" w:hAnsiTheme="minorHAnsi" w:cstheme="minorHAnsi"/>
          <w:color w:val="000000"/>
          <w:sz w:val="22"/>
          <w:szCs w:val="22"/>
          <w:lang w:eastAsia="en-US"/>
        </w:rPr>
      </w:pPr>
      <w:r w:rsidRPr="000E3FB9">
        <w:rPr>
          <w:rFonts w:asciiTheme="minorHAnsi" w:eastAsiaTheme="minorHAnsi" w:hAnsiTheme="minorHAnsi" w:cstheme="minorHAnsi"/>
          <w:color w:val="000000"/>
          <w:sz w:val="22"/>
          <w:szCs w:val="22"/>
          <w:lang w:eastAsia="en-US"/>
        </w:rPr>
        <w:t xml:space="preserve">No està permès dur a terme operacions d’higiene personal com afaitar-se o depilar-se als vestidors. </w:t>
      </w:r>
    </w:p>
    <w:p w14:paraId="104CC6A0" w14:textId="1989AD94" w:rsidR="0020444E" w:rsidRPr="000545E4" w:rsidRDefault="00027C44" w:rsidP="00CD6ADC">
      <w:pPr>
        <w:pStyle w:val="Ttulo1"/>
        <w:numPr>
          <w:ilvl w:val="0"/>
          <w:numId w:val="16"/>
        </w:numPr>
        <w:jc w:val="both"/>
        <w:rPr>
          <w:rFonts w:asciiTheme="minorHAnsi" w:hAnsiTheme="minorHAnsi" w:cstheme="minorHAnsi"/>
          <w:b/>
          <w:color w:val="000000" w:themeColor="text1"/>
          <w:sz w:val="22"/>
          <w:szCs w:val="22"/>
        </w:rPr>
      </w:pPr>
      <w:bookmarkStart w:id="13" w:name="_Toc129168937"/>
      <w:r w:rsidRPr="000545E4">
        <w:rPr>
          <w:rFonts w:asciiTheme="minorHAnsi" w:hAnsiTheme="minorHAnsi" w:cstheme="minorHAnsi"/>
          <w:b/>
          <w:color w:val="000000" w:themeColor="text1"/>
          <w:sz w:val="22"/>
          <w:szCs w:val="22"/>
        </w:rPr>
        <w:t>PERSONAL ADSCRIT A L’EXECUCIÓ DEL SERVEI</w:t>
      </w:r>
      <w:bookmarkEnd w:id="13"/>
      <w:r w:rsidRPr="000545E4">
        <w:rPr>
          <w:rFonts w:asciiTheme="minorHAnsi" w:hAnsiTheme="minorHAnsi" w:cstheme="minorHAnsi"/>
          <w:b/>
          <w:color w:val="000000" w:themeColor="text1"/>
          <w:sz w:val="22"/>
          <w:szCs w:val="22"/>
        </w:rPr>
        <w:t xml:space="preserve"> </w:t>
      </w:r>
    </w:p>
    <w:p w14:paraId="231C14B5" w14:textId="77777777" w:rsidR="00027C44" w:rsidRPr="00CD6ADC" w:rsidRDefault="00027C44" w:rsidP="00CD6ADC">
      <w:pPr>
        <w:jc w:val="both"/>
        <w:rPr>
          <w:rFonts w:asciiTheme="minorHAnsi" w:hAnsiTheme="minorHAnsi" w:cstheme="minorHAnsi"/>
          <w:color w:val="000000" w:themeColor="text1"/>
          <w:sz w:val="22"/>
          <w:szCs w:val="22"/>
          <w:highlight w:val="yellow"/>
        </w:rPr>
      </w:pPr>
    </w:p>
    <w:p w14:paraId="1CA1D902" w14:textId="08BF2807" w:rsidR="00F75BE8" w:rsidRPr="000E3FB9" w:rsidRDefault="00027C44" w:rsidP="00CD6ADC">
      <w:pPr>
        <w:jc w:val="both"/>
        <w:rPr>
          <w:rFonts w:asciiTheme="minorHAnsi" w:hAnsiTheme="minorHAnsi" w:cstheme="minorHAnsi"/>
          <w:color w:val="000000" w:themeColor="text1"/>
          <w:sz w:val="22"/>
          <w:szCs w:val="22"/>
        </w:rPr>
      </w:pPr>
      <w:r w:rsidRPr="000E3FB9">
        <w:rPr>
          <w:rFonts w:asciiTheme="minorHAnsi" w:hAnsiTheme="minorHAnsi" w:cstheme="minorHAnsi"/>
          <w:color w:val="000000" w:themeColor="text1"/>
          <w:sz w:val="22"/>
          <w:szCs w:val="22"/>
        </w:rPr>
        <w:t>Per a la realització de les diferents tasques que integren el servei, el licitador haurà de disposar de socorristes</w:t>
      </w:r>
      <w:r w:rsidRPr="000E3FB9">
        <w:rPr>
          <w:rFonts w:asciiTheme="minorHAnsi" w:hAnsiTheme="minorHAnsi" w:cstheme="minorHAnsi"/>
          <w:sz w:val="22"/>
          <w:szCs w:val="22"/>
        </w:rPr>
        <w:t xml:space="preserve"> amb </w:t>
      </w:r>
      <w:r w:rsidRPr="000E3FB9">
        <w:rPr>
          <w:rFonts w:asciiTheme="minorHAnsi" w:hAnsiTheme="minorHAnsi" w:cstheme="minorHAnsi"/>
          <w:color w:val="000000" w:themeColor="text1"/>
          <w:sz w:val="22"/>
          <w:szCs w:val="22"/>
        </w:rPr>
        <w:t xml:space="preserve">la titulació vigent i actualitzada, d’acord amb el següent: </w:t>
      </w:r>
    </w:p>
    <w:p w14:paraId="6D4EAD3F" w14:textId="7E593FAC" w:rsidR="00027C44" w:rsidRPr="000E3FB9" w:rsidRDefault="00027C44" w:rsidP="00CD6ADC">
      <w:pPr>
        <w:jc w:val="both"/>
        <w:rPr>
          <w:rFonts w:asciiTheme="minorHAnsi" w:hAnsiTheme="minorHAnsi" w:cstheme="minorHAnsi"/>
          <w:color w:val="000000" w:themeColor="text1"/>
          <w:sz w:val="22"/>
          <w:szCs w:val="22"/>
        </w:rPr>
      </w:pPr>
    </w:p>
    <w:p w14:paraId="7997E984" w14:textId="77777777" w:rsidR="00027C44" w:rsidRPr="000E3FB9" w:rsidRDefault="00027C44" w:rsidP="00CD6ADC">
      <w:pPr>
        <w:pStyle w:val="Prrafodelista"/>
        <w:numPr>
          <w:ilvl w:val="0"/>
          <w:numId w:val="37"/>
        </w:numPr>
        <w:jc w:val="both"/>
        <w:rPr>
          <w:rFonts w:asciiTheme="minorHAnsi" w:hAnsiTheme="minorHAnsi" w:cstheme="minorHAnsi"/>
          <w:color w:val="000000" w:themeColor="text1"/>
          <w:sz w:val="22"/>
          <w:szCs w:val="22"/>
        </w:rPr>
      </w:pPr>
      <w:r w:rsidRPr="000E3FB9">
        <w:rPr>
          <w:rFonts w:asciiTheme="minorHAnsi" w:hAnsiTheme="minorHAnsi" w:cstheme="minorHAnsi"/>
          <w:color w:val="000000" w:themeColor="text1"/>
          <w:sz w:val="22"/>
          <w:szCs w:val="22"/>
        </w:rPr>
        <w:t>Tots/es els/les socorristes adscrits a l’execució del contracte han d’estar en possessió de la titulació corresponent que habilita l’exercici de l’activitat objecte de la prestació. Sense ànim exhaustiu, aquesta normativa és el Decret 95/2000, de 22 de febrer; la Llei 3/2008, de 23 d'abril; el RD 878/2011,de 24 de juny; el RD 879/2011, de 24 de juny.</w:t>
      </w:r>
    </w:p>
    <w:p w14:paraId="468A8C40" w14:textId="77777777" w:rsidR="00027C44" w:rsidRPr="000E3FB9" w:rsidRDefault="00027C44" w:rsidP="00CD6ADC">
      <w:pPr>
        <w:pStyle w:val="Prrafodelista"/>
        <w:jc w:val="both"/>
        <w:rPr>
          <w:rFonts w:asciiTheme="minorHAnsi" w:hAnsiTheme="minorHAnsi" w:cstheme="minorHAnsi"/>
          <w:color w:val="000000" w:themeColor="text1"/>
          <w:sz w:val="22"/>
          <w:szCs w:val="22"/>
        </w:rPr>
      </w:pPr>
      <w:r w:rsidRPr="000E3FB9">
        <w:rPr>
          <w:rFonts w:asciiTheme="minorHAnsi" w:hAnsiTheme="minorHAnsi" w:cstheme="minorHAnsi"/>
          <w:color w:val="000000" w:themeColor="text1"/>
          <w:sz w:val="22"/>
          <w:szCs w:val="22"/>
        </w:rPr>
        <w:t>Aquesta titulació pot ser el certificat del cicle inicial de salvament i socorrisme (Departament d’Ensenyament), el certificat de professionalitat de socorrista en instal·lacions aquàtiques (del Servei d’Ocupació de Catalunya), el procediment d’acreditació de competències de socorrista aquàtic en piscines (si disposen de formació i experiència via Institut Català de Qualificacions Professionals), les formacions de la Federació Espanyola de Salvament i Socorrisme (d’abans del 15 de juliol de 1999) i/o altres formacions sempre i quan s’acrediti l’experiència d’acord a la normativa vigent.</w:t>
      </w:r>
    </w:p>
    <w:p w14:paraId="698E2117" w14:textId="77777777" w:rsidR="00027C44" w:rsidRPr="000E3FB9" w:rsidRDefault="00027C44" w:rsidP="00CD6ADC">
      <w:pPr>
        <w:pStyle w:val="Prrafodelista"/>
        <w:jc w:val="both"/>
        <w:rPr>
          <w:rFonts w:asciiTheme="minorHAnsi" w:hAnsiTheme="minorHAnsi" w:cstheme="minorHAnsi"/>
          <w:color w:val="000000" w:themeColor="text1"/>
          <w:sz w:val="22"/>
          <w:szCs w:val="22"/>
        </w:rPr>
      </w:pPr>
    </w:p>
    <w:p w14:paraId="392F50C6" w14:textId="77777777" w:rsidR="00027C44" w:rsidRPr="000E3FB9" w:rsidRDefault="00027C44" w:rsidP="00CD6ADC">
      <w:pPr>
        <w:pStyle w:val="Prrafodelista"/>
        <w:numPr>
          <w:ilvl w:val="0"/>
          <w:numId w:val="37"/>
        </w:numPr>
        <w:jc w:val="both"/>
        <w:rPr>
          <w:rFonts w:asciiTheme="minorHAnsi" w:hAnsiTheme="minorHAnsi" w:cstheme="minorHAnsi"/>
          <w:color w:val="000000" w:themeColor="text1"/>
          <w:sz w:val="22"/>
          <w:szCs w:val="22"/>
        </w:rPr>
      </w:pPr>
      <w:r w:rsidRPr="000E3FB9">
        <w:rPr>
          <w:rFonts w:asciiTheme="minorHAnsi" w:hAnsiTheme="minorHAnsi" w:cstheme="minorHAnsi"/>
          <w:color w:val="000000" w:themeColor="text1"/>
          <w:sz w:val="22"/>
          <w:szCs w:val="22"/>
        </w:rPr>
        <w:t xml:space="preserve">Els/les socorristes han d’estar inscrits al ROPEC o adequar-se a la normativa/moratòries que hi pugui haver. En el cas que durant els transcurs dels propers anys objecte del contracte canviï la normativa en quant a titulacions, ROPEC, certificats, etc. i/o s’estableixin moratòries, l’empresa adjudicatària haurà de complir la legislació vigent que s’estableixi. </w:t>
      </w:r>
    </w:p>
    <w:p w14:paraId="06067C48" w14:textId="77777777" w:rsidR="00F557A7" w:rsidRPr="000E3FB9" w:rsidRDefault="00F557A7" w:rsidP="00F557A7">
      <w:pPr>
        <w:pStyle w:val="Prrafodelista"/>
        <w:jc w:val="both"/>
        <w:rPr>
          <w:rFonts w:asciiTheme="minorHAnsi" w:hAnsiTheme="minorHAnsi" w:cstheme="minorHAnsi"/>
          <w:color w:val="000000" w:themeColor="text1"/>
          <w:sz w:val="22"/>
          <w:szCs w:val="22"/>
        </w:rPr>
      </w:pPr>
    </w:p>
    <w:p w14:paraId="40EC9801" w14:textId="3606AD33" w:rsidR="00027C44" w:rsidRPr="000E3FB9" w:rsidRDefault="00027C44" w:rsidP="00CD6ADC">
      <w:pPr>
        <w:pStyle w:val="Prrafodelista"/>
        <w:numPr>
          <w:ilvl w:val="0"/>
          <w:numId w:val="37"/>
        </w:numPr>
        <w:jc w:val="both"/>
        <w:rPr>
          <w:rFonts w:asciiTheme="minorHAnsi" w:hAnsiTheme="minorHAnsi" w:cstheme="minorHAnsi"/>
          <w:color w:val="000000" w:themeColor="text1"/>
          <w:sz w:val="22"/>
          <w:szCs w:val="22"/>
        </w:rPr>
      </w:pPr>
      <w:r w:rsidRPr="000E3FB9">
        <w:rPr>
          <w:rFonts w:asciiTheme="minorHAnsi" w:hAnsiTheme="minorHAnsi" w:cstheme="minorHAnsi"/>
          <w:color w:val="000000" w:themeColor="text1"/>
          <w:sz w:val="22"/>
          <w:szCs w:val="22"/>
        </w:rPr>
        <w:t>Els/les socorristes han d’estar en possessió del certificat negatiu de delictes de naturalesa sexual d’acord amb el previst en l’article 13.5 de la Llei orgànica 1/1996, de 15 de gener, de Protecció jurídica del menor, de modificació parcial del Codi Civil i de la Llei d’enjudiciament civil, modificat per la Llei 26/2015, de 28 de juliol, de modificació del sistema de protecció a la infantesa i a l’adolescència. Aquesta obligació s’inclou per que el contracte té per objecte prestacions que impliquen contacte habitual amb menors. L’article 13.5 de la Llei orgànica 1/1996 disposa que és requisit per a l’accés i l’exercici a les professions, oficis i activitats que impliquin contacte habitual amb menors, el no haver estat condemnat per sentència ferma per algun delicte contra la llibertat i la indemnitat sexual; i que, a tal efecte, qui pretengui l’accés a aquestes professions, oficis o activitats haurà d’acreditar dita circumstància mitjançant l’aportació d’una certificació negativa del Registre central de delinqüents sexuals.</w:t>
      </w:r>
    </w:p>
    <w:p w14:paraId="3380B9F7" w14:textId="45109A6D" w:rsidR="00027C44" w:rsidRPr="00CD6ADC" w:rsidRDefault="00027C44" w:rsidP="00CD6ADC">
      <w:pPr>
        <w:jc w:val="both"/>
        <w:rPr>
          <w:rFonts w:asciiTheme="minorHAnsi" w:hAnsiTheme="minorHAnsi" w:cstheme="minorHAnsi"/>
          <w:color w:val="000000" w:themeColor="text1"/>
          <w:sz w:val="22"/>
          <w:szCs w:val="22"/>
          <w:highlight w:val="yellow"/>
        </w:rPr>
      </w:pPr>
    </w:p>
    <w:p w14:paraId="29012C3A" w14:textId="483D9CCB" w:rsidR="00027C44" w:rsidRPr="000545E4" w:rsidRDefault="00027C44" w:rsidP="00CD6ADC">
      <w:pPr>
        <w:jc w:val="both"/>
        <w:rPr>
          <w:rFonts w:asciiTheme="minorHAnsi" w:hAnsiTheme="minorHAnsi" w:cstheme="minorHAnsi"/>
          <w:color w:val="000000" w:themeColor="text1"/>
          <w:sz w:val="22"/>
          <w:szCs w:val="22"/>
        </w:rPr>
      </w:pPr>
      <w:r w:rsidRPr="000545E4">
        <w:rPr>
          <w:rFonts w:asciiTheme="minorHAnsi" w:hAnsiTheme="minorHAnsi" w:cstheme="minorHAnsi"/>
          <w:color w:val="000000" w:themeColor="text1"/>
          <w:sz w:val="22"/>
          <w:szCs w:val="22"/>
        </w:rPr>
        <w:t>El personal mínim adscrit per a la prestació del servei és el següent:</w:t>
      </w:r>
    </w:p>
    <w:p w14:paraId="7EB4F4E1" w14:textId="7F235378" w:rsidR="00027C44" w:rsidRPr="000545E4" w:rsidRDefault="00027C44" w:rsidP="00CD6ADC">
      <w:pPr>
        <w:jc w:val="both"/>
        <w:rPr>
          <w:rFonts w:asciiTheme="minorHAnsi" w:hAnsiTheme="minorHAnsi" w:cstheme="minorHAnsi"/>
          <w:color w:val="000000" w:themeColor="text1"/>
          <w:sz w:val="22"/>
          <w:szCs w:val="22"/>
        </w:rPr>
      </w:pPr>
    </w:p>
    <w:p w14:paraId="09462CFD" w14:textId="3A0B2814" w:rsidR="00027C44" w:rsidRPr="008C4E02" w:rsidRDefault="000E3FB9" w:rsidP="000E3FB9">
      <w:pPr>
        <w:pStyle w:val="Prrafodelista"/>
        <w:numPr>
          <w:ilvl w:val="0"/>
          <w:numId w:val="38"/>
        </w:numPr>
        <w:jc w:val="both"/>
        <w:rPr>
          <w:rFonts w:asciiTheme="minorHAnsi" w:hAnsiTheme="minorHAnsi" w:cstheme="minorHAnsi"/>
          <w:color w:val="000000" w:themeColor="text1"/>
          <w:sz w:val="22"/>
          <w:szCs w:val="22"/>
        </w:rPr>
      </w:pPr>
      <w:r w:rsidRPr="008C4E02">
        <w:rPr>
          <w:rFonts w:asciiTheme="minorHAnsi" w:hAnsiTheme="minorHAnsi" w:cstheme="minorHAnsi"/>
          <w:color w:val="000000" w:themeColor="text1"/>
          <w:sz w:val="22"/>
          <w:szCs w:val="22"/>
        </w:rPr>
        <w:t>1 socorrista aquàtic titulat</w:t>
      </w:r>
    </w:p>
    <w:p w14:paraId="590D4D79" w14:textId="1BAD1E0F" w:rsidR="000E3FB9" w:rsidRPr="008C4E02" w:rsidRDefault="000E3FB9" w:rsidP="000E3FB9">
      <w:pPr>
        <w:pStyle w:val="Prrafodelista"/>
        <w:numPr>
          <w:ilvl w:val="0"/>
          <w:numId w:val="38"/>
        </w:numPr>
        <w:jc w:val="both"/>
        <w:rPr>
          <w:rFonts w:asciiTheme="minorHAnsi" w:hAnsiTheme="minorHAnsi" w:cstheme="minorHAnsi"/>
          <w:color w:val="000000" w:themeColor="text1"/>
          <w:sz w:val="22"/>
          <w:szCs w:val="22"/>
        </w:rPr>
      </w:pPr>
      <w:r w:rsidRPr="008C4E02">
        <w:rPr>
          <w:rFonts w:asciiTheme="minorHAnsi" w:hAnsiTheme="minorHAnsi" w:cstheme="minorHAnsi"/>
          <w:color w:val="000000" w:themeColor="text1"/>
          <w:sz w:val="22"/>
          <w:szCs w:val="22"/>
        </w:rPr>
        <w:t xml:space="preserve">1 </w:t>
      </w:r>
      <w:r w:rsidR="001A7473" w:rsidRPr="008C4E02">
        <w:rPr>
          <w:rFonts w:asciiTheme="minorHAnsi" w:hAnsiTheme="minorHAnsi" w:cstheme="minorHAnsi"/>
          <w:color w:val="000000" w:themeColor="text1"/>
          <w:sz w:val="22"/>
          <w:szCs w:val="22"/>
        </w:rPr>
        <w:t>control</w:t>
      </w:r>
      <w:r w:rsidR="00C33E03" w:rsidRPr="008C4E02">
        <w:rPr>
          <w:rFonts w:asciiTheme="minorHAnsi" w:hAnsiTheme="minorHAnsi" w:cstheme="minorHAnsi"/>
          <w:color w:val="000000" w:themeColor="text1"/>
          <w:sz w:val="22"/>
          <w:szCs w:val="22"/>
        </w:rPr>
        <w:t>ador/a</w:t>
      </w:r>
      <w:r w:rsidR="001A7473" w:rsidRPr="008C4E02">
        <w:rPr>
          <w:rFonts w:asciiTheme="minorHAnsi" w:hAnsiTheme="minorHAnsi" w:cstheme="minorHAnsi"/>
          <w:color w:val="000000" w:themeColor="text1"/>
          <w:sz w:val="22"/>
          <w:szCs w:val="22"/>
        </w:rPr>
        <w:t xml:space="preserve"> d’accés</w:t>
      </w:r>
      <w:r w:rsidR="008C4E02" w:rsidRPr="008C4E02">
        <w:rPr>
          <w:rFonts w:asciiTheme="minorHAnsi" w:hAnsiTheme="minorHAnsi" w:cstheme="minorHAnsi"/>
          <w:color w:val="000000" w:themeColor="text1"/>
          <w:sz w:val="22"/>
          <w:szCs w:val="22"/>
        </w:rPr>
        <w:t xml:space="preserve"> i venda d’entrades</w:t>
      </w:r>
    </w:p>
    <w:p w14:paraId="2FF52484" w14:textId="77777777" w:rsidR="00027C44" w:rsidRPr="00CD6ADC" w:rsidRDefault="00027C44" w:rsidP="00CD6ADC">
      <w:pPr>
        <w:jc w:val="both"/>
        <w:rPr>
          <w:rFonts w:asciiTheme="minorHAnsi" w:hAnsiTheme="minorHAnsi" w:cstheme="minorHAnsi"/>
          <w:color w:val="000000" w:themeColor="text1"/>
          <w:sz w:val="22"/>
          <w:szCs w:val="22"/>
        </w:rPr>
      </w:pPr>
    </w:p>
    <w:p w14:paraId="60D77A0C" w14:textId="415DA5F2" w:rsidR="00027C44" w:rsidRPr="000E3FB9" w:rsidRDefault="00027C44" w:rsidP="00CD6ADC">
      <w:pPr>
        <w:jc w:val="both"/>
        <w:rPr>
          <w:rFonts w:asciiTheme="minorHAnsi" w:hAnsiTheme="minorHAnsi" w:cstheme="minorHAnsi"/>
          <w:sz w:val="22"/>
          <w:szCs w:val="22"/>
        </w:rPr>
      </w:pPr>
      <w:r w:rsidRPr="000E3FB9">
        <w:rPr>
          <w:rFonts w:asciiTheme="minorHAnsi" w:hAnsiTheme="minorHAnsi" w:cstheme="minorHAnsi"/>
          <w:sz w:val="22"/>
          <w:szCs w:val="22"/>
        </w:rPr>
        <w:t>L’adjudicatària haurà de garantir la continuïtat de l’equip durant tot el termini d’execució dels treballs. Qualsevol canvi en els integrants de l’equip haurà de ser autoritzat prèviament per l’Ajuntament</w:t>
      </w:r>
      <w:r w:rsidR="00A5202B" w:rsidRPr="000E3FB9">
        <w:rPr>
          <w:rFonts w:asciiTheme="minorHAnsi" w:hAnsiTheme="minorHAnsi" w:cstheme="minorHAnsi"/>
          <w:sz w:val="22"/>
          <w:szCs w:val="22"/>
        </w:rPr>
        <w:t xml:space="preserve"> </w:t>
      </w:r>
      <w:r w:rsidRPr="000E3FB9">
        <w:rPr>
          <w:rFonts w:asciiTheme="minorHAnsi" w:hAnsiTheme="minorHAnsi" w:cstheme="minorHAnsi"/>
          <w:sz w:val="22"/>
          <w:szCs w:val="22"/>
        </w:rPr>
        <w:t xml:space="preserve">que es concedirà sempre i quan el/la nou/va integrant de l’equip compleixi els requisits mínims de formació i d’experiència professional previstos en aquest apartat. </w:t>
      </w:r>
    </w:p>
    <w:p w14:paraId="457213B2" w14:textId="77777777" w:rsidR="00027C44" w:rsidRPr="000E3FB9" w:rsidRDefault="00027C44" w:rsidP="00CD6ADC">
      <w:pPr>
        <w:jc w:val="both"/>
        <w:rPr>
          <w:rFonts w:asciiTheme="minorHAnsi" w:hAnsiTheme="minorHAnsi" w:cstheme="minorHAnsi"/>
          <w:sz w:val="22"/>
          <w:szCs w:val="22"/>
        </w:rPr>
      </w:pPr>
    </w:p>
    <w:p w14:paraId="446A7EBD" w14:textId="40B419C5" w:rsidR="00027C44" w:rsidRPr="000E3FB9" w:rsidRDefault="00027C44" w:rsidP="00CD6ADC">
      <w:pPr>
        <w:jc w:val="both"/>
        <w:rPr>
          <w:rFonts w:asciiTheme="minorHAnsi" w:hAnsiTheme="minorHAnsi" w:cstheme="minorHAnsi"/>
          <w:sz w:val="22"/>
          <w:szCs w:val="22"/>
        </w:rPr>
      </w:pPr>
      <w:r w:rsidRPr="000E3FB9">
        <w:rPr>
          <w:rFonts w:asciiTheme="minorHAnsi" w:hAnsiTheme="minorHAnsi" w:cstheme="minorHAnsi"/>
          <w:sz w:val="22"/>
          <w:szCs w:val="22"/>
        </w:rPr>
        <w:t xml:space="preserve">L’Ajuntament es reserva el dret a exigir el canvi de qualsevol membre de l’equip de l’adjudicatària que no compleixi amb els requisits d’aquest PPTP o que no presti el servei de forma satisfactòria per l’Ajuntament. </w:t>
      </w:r>
    </w:p>
    <w:p w14:paraId="70012AF8" w14:textId="43FE262B" w:rsidR="00A5202B" w:rsidRPr="008C4E02" w:rsidRDefault="00A5202B" w:rsidP="00CD6ADC">
      <w:pPr>
        <w:pStyle w:val="Ttulo1"/>
        <w:numPr>
          <w:ilvl w:val="0"/>
          <w:numId w:val="16"/>
        </w:numPr>
        <w:jc w:val="both"/>
        <w:rPr>
          <w:rFonts w:asciiTheme="minorHAnsi" w:hAnsiTheme="minorHAnsi" w:cstheme="minorHAnsi"/>
          <w:b/>
          <w:color w:val="000000" w:themeColor="text1"/>
          <w:sz w:val="22"/>
          <w:szCs w:val="22"/>
        </w:rPr>
      </w:pPr>
      <w:bookmarkStart w:id="14" w:name="_Toc129168938"/>
      <w:r w:rsidRPr="008C4E02">
        <w:rPr>
          <w:rFonts w:asciiTheme="minorHAnsi" w:hAnsiTheme="minorHAnsi" w:cstheme="minorHAnsi"/>
          <w:b/>
          <w:color w:val="000000" w:themeColor="text1"/>
          <w:sz w:val="22"/>
          <w:szCs w:val="22"/>
        </w:rPr>
        <w:t>TASQUES PRINCIPALS DEL</w:t>
      </w:r>
      <w:r w:rsidR="00C33E03" w:rsidRPr="008C4E02">
        <w:rPr>
          <w:rFonts w:asciiTheme="minorHAnsi" w:hAnsiTheme="minorHAnsi" w:cstheme="minorHAnsi"/>
          <w:b/>
          <w:color w:val="000000" w:themeColor="text1"/>
          <w:sz w:val="22"/>
          <w:szCs w:val="22"/>
        </w:rPr>
        <w:t>/A</w:t>
      </w:r>
      <w:r w:rsidRPr="008C4E02">
        <w:rPr>
          <w:rFonts w:asciiTheme="minorHAnsi" w:hAnsiTheme="minorHAnsi" w:cstheme="minorHAnsi"/>
          <w:b/>
          <w:color w:val="000000" w:themeColor="text1"/>
          <w:sz w:val="22"/>
          <w:szCs w:val="22"/>
        </w:rPr>
        <w:t xml:space="preserve"> SOCORRISTA</w:t>
      </w:r>
      <w:bookmarkEnd w:id="14"/>
    </w:p>
    <w:p w14:paraId="127DA47E" w14:textId="77777777" w:rsidR="00A5202B" w:rsidRPr="00CD6ADC" w:rsidRDefault="00A5202B" w:rsidP="00CD6ADC">
      <w:pPr>
        <w:pStyle w:val="Prrafodelista"/>
        <w:ind w:left="360"/>
        <w:jc w:val="both"/>
        <w:rPr>
          <w:rFonts w:asciiTheme="minorHAnsi" w:hAnsiTheme="minorHAnsi" w:cstheme="minorHAnsi"/>
          <w:color w:val="000000" w:themeColor="text1"/>
          <w:sz w:val="22"/>
          <w:szCs w:val="22"/>
        </w:rPr>
      </w:pPr>
    </w:p>
    <w:p w14:paraId="69055A0D" w14:textId="67F49B58" w:rsidR="0020444E" w:rsidRPr="00CD6ADC" w:rsidRDefault="0020444E"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Les tasques</w:t>
      </w:r>
      <w:r w:rsidR="007D1545" w:rsidRPr="00CD6ADC">
        <w:rPr>
          <w:rFonts w:asciiTheme="minorHAnsi" w:hAnsiTheme="minorHAnsi" w:cstheme="minorHAnsi"/>
          <w:color w:val="000000" w:themeColor="text1"/>
          <w:sz w:val="22"/>
          <w:szCs w:val="22"/>
        </w:rPr>
        <w:t xml:space="preserve"> principals</w:t>
      </w:r>
      <w:r w:rsidRPr="00CD6ADC">
        <w:rPr>
          <w:rFonts w:asciiTheme="minorHAnsi" w:hAnsiTheme="minorHAnsi" w:cstheme="minorHAnsi"/>
          <w:color w:val="000000" w:themeColor="text1"/>
          <w:sz w:val="22"/>
          <w:szCs w:val="22"/>
        </w:rPr>
        <w:t xml:space="preserve"> del</w:t>
      </w:r>
      <w:r w:rsidR="00C33E03">
        <w:rPr>
          <w:rFonts w:asciiTheme="minorHAnsi" w:hAnsiTheme="minorHAnsi" w:cstheme="minorHAnsi"/>
          <w:color w:val="000000" w:themeColor="text1"/>
          <w:sz w:val="22"/>
          <w:szCs w:val="22"/>
        </w:rPr>
        <w:t>/a</w:t>
      </w:r>
      <w:r w:rsidRPr="00CD6ADC">
        <w:rPr>
          <w:rFonts w:asciiTheme="minorHAnsi" w:hAnsiTheme="minorHAnsi" w:cstheme="minorHAnsi"/>
          <w:color w:val="000000" w:themeColor="text1"/>
          <w:sz w:val="22"/>
          <w:szCs w:val="22"/>
        </w:rPr>
        <w:t xml:space="preserve"> socorrista seran les següents:</w:t>
      </w:r>
    </w:p>
    <w:p w14:paraId="0D5C8815" w14:textId="77777777" w:rsidR="0020444E" w:rsidRPr="00CD6ADC" w:rsidRDefault="0020444E" w:rsidP="00CD6ADC">
      <w:pPr>
        <w:jc w:val="both"/>
        <w:rPr>
          <w:rFonts w:asciiTheme="minorHAnsi" w:hAnsiTheme="minorHAnsi" w:cstheme="minorHAnsi"/>
          <w:color w:val="000000" w:themeColor="text1"/>
          <w:sz w:val="22"/>
          <w:szCs w:val="22"/>
        </w:rPr>
      </w:pPr>
    </w:p>
    <w:p w14:paraId="31DD3B90" w14:textId="77777777" w:rsidR="0020444E" w:rsidRPr="00CD6ADC" w:rsidRDefault="0020444E" w:rsidP="00CD6ADC">
      <w:pPr>
        <w:pStyle w:val="Prrafodelista"/>
        <w:numPr>
          <w:ilvl w:val="0"/>
          <w:numId w:val="3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Dur a terme les pròpies del socorrista (vigilància i primers auxilis), d’acord amb la normativa legal vigent.</w:t>
      </w:r>
    </w:p>
    <w:p w14:paraId="0F67FE2B" w14:textId="69601BA4" w:rsidR="0020444E" w:rsidRDefault="0020444E" w:rsidP="00CD6ADC">
      <w:pPr>
        <w:pStyle w:val="Prrafodelista"/>
        <w:numPr>
          <w:ilvl w:val="0"/>
          <w:numId w:val="3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Vigilar que els usuaris respectin les normes d’ús de la instal·lació i informar-los de les mateixes, en cas que n’actuïn de forma contrària. El socorrista té el deure de fer complir la normativa de règim intern sempre que estigui especificada i a la vista dels usuaris, en compliment del que estableixi el Decret 95/2000, de 22 de febrer.</w:t>
      </w:r>
    </w:p>
    <w:p w14:paraId="2711566B" w14:textId="6FB37435" w:rsidR="0087445D" w:rsidRPr="00CD6ADC" w:rsidRDefault="0087445D" w:rsidP="00CD6ADC">
      <w:pPr>
        <w:pStyle w:val="Prrafodelista"/>
        <w:numPr>
          <w:ilvl w:val="0"/>
          <w:numId w:val="30"/>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Utilització de la grua de trasllat instal·lada a la piscina municipal per les persones amb mobilitat reduïda.</w:t>
      </w:r>
    </w:p>
    <w:p w14:paraId="298A1170" w14:textId="77777777" w:rsidR="0020444E" w:rsidRPr="00CD6ADC" w:rsidRDefault="0020444E" w:rsidP="00CD6ADC">
      <w:pPr>
        <w:pStyle w:val="Prrafodelista"/>
        <w:numPr>
          <w:ilvl w:val="0"/>
          <w:numId w:val="3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Omplir el llibre d’incidències amb les actuacions que hagi dut a terme.</w:t>
      </w:r>
    </w:p>
    <w:p w14:paraId="125BC875" w14:textId="77777777" w:rsidR="0020444E" w:rsidRPr="00CD6ADC" w:rsidRDefault="0020444E" w:rsidP="00CD6ADC">
      <w:pPr>
        <w:pStyle w:val="Prrafodelista"/>
        <w:numPr>
          <w:ilvl w:val="0"/>
          <w:numId w:val="3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Controlar l’ús i les existències del material mèdic i de farmaciola.</w:t>
      </w:r>
    </w:p>
    <w:p w14:paraId="55A8115D" w14:textId="77777777" w:rsidR="0020444E" w:rsidRPr="00CD6ADC" w:rsidRDefault="0020444E" w:rsidP="00CD6ADC">
      <w:pPr>
        <w:pStyle w:val="Prrafodelista"/>
        <w:numPr>
          <w:ilvl w:val="0"/>
          <w:numId w:val="3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Col·laborar amb els plans d’emergència i evacuació de la instal·lació en cas de que fou necessari.</w:t>
      </w:r>
    </w:p>
    <w:p w14:paraId="755FE574" w14:textId="77777777" w:rsidR="0020444E" w:rsidRPr="00CD6ADC" w:rsidRDefault="0020444E" w:rsidP="00CD6ADC">
      <w:pPr>
        <w:pStyle w:val="Prrafodelista"/>
        <w:numPr>
          <w:ilvl w:val="0"/>
          <w:numId w:val="3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Atenció a l’usuari, orientació, trasllat de persones disminuïdes, ajuda a persones amb mobilitat reduïda, etc.</w:t>
      </w:r>
    </w:p>
    <w:p w14:paraId="45E915DA" w14:textId="77777777" w:rsidR="0020444E" w:rsidRPr="00CD6ADC" w:rsidRDefault="0020444E" w:rsidP="00CD6ADC">
      <w:pPr>
        <w:pStyle w:val="Prrafodelista"/>
        <w:numPr>
          <w:ilvl w:val="0"/>
          <w:numId w:val="3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Controlar l’ordre i l’aforament màxim establert per normativa dins el recinte de la piscina.</w:t>
      </w:r>
    </w:p>
    <w:p w14:paraId="6102EB7D" w14:textId="77777777" w:rsidR="0020444E" w:rsidRPr="00CD6ADC" w:rsidRDefault="0020444E" w:rsidP="00CD6ADC">
      <w:pPr>
        <w:pStyle w:val="Prrafodelista"/>
        <w:numPr>
          <w:ilvl w:val="0"/>
          <w:numId w:val="3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Fer complir la distribució dels espais entre els usuaris de bany lliure i els nedadors.</w:t>
      </w:r>
    </w:p>
    <w:p w14:paraId="522896DD" w14:textId="77777777" w:rsidR="0020444E" w:rsidRPr="00CD6ADC" w:rsidRDefault="0020444E" w:rsidP="00CD6ADC">
      <w:pPr>
        <w:pStyle w:val="Prrafodelista"/>
        <w:numPr>
          <w:ilvl w:val="0"/>
          <w:numId w:val="3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Controlar el material esportiu o propi de les instal·lacions de les piscines que s’utilitzi d’acord amb els criteris establerts per cada cas.</w:t>
      </w:r>
    </w:p>
    <w:p w14:paraId="30AEF59C" w14:textId="77777777" w:rsidR="0020444E" w:rsidRPr="00CD6ADC" w:rsidRDefault="0020444E" w:rsidP="00CD6ADC">
      <w:pPr>
        <w:pStyle w:val="Prrafodelista"/>
        <w:numPr>
          <w:ilvl w:val="0"/>
          <w:numId w:val="3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El socorrista no podrà abandonar mai la instal·lació, estant visible en tot moment i a punt per a actuar en qualsevol incident.</w:t>
      </w:r>
    </w:p>
    <w:p w14:paraId="05C47729" w14:textId="38BB7D00" w:rsidR="00321142" w:rsidRDefault="00321142" w:rsidP="00CD6ADC">
      <w:pPr>
        <w:jc w:val="both"/>
        <w:rPr>
          <w:rFonts w:asciiTheme="minorHAnsi" w:hAnsiTheme="minorHAnsi" w:cstheme="minorHAnsi"/>
          <w:color w:val="000000" w:themeColor="text1"/>
          <w:sz w:val="22"/>
          <w:szCs w:val="22"/>
        </w:rPr>
      </w:pPr>
    </w:p>
    <w:p w14:paraId="51157EFB" w14:textId="79D1BD15" w:rsidR="00C33E03" w:rsidRPr="008C4E02" w:rsidRDefault="00C33E03" w:rsidP="00C33E03">
      <w:pPr>
        <w:pStyle w:val="Ttulo1"/>
        <w:numPr>
          <w:ilvl w:val="0"/>
          <w:numId w:val="16"/>
        </w:numPr>
        <w:jc w:val="both"/>
        <w:rPr>
          <w:rFonts w:asciiTheme="minorHAnsi" w:hAnsiTheme="minorHAnsi" w:cstheme="minorHAnsi"/>
          <w:b/>
          <w:color w:val="000000" w:themeColor="text1"/>
          <w:sz w:val="22"/>
          <w:szCs w:val="22"/>
        </w:rPr>
      </w:pPr>
      <w:bookmarkStart w:id="15" w:name="_Toc129168939"/>
      <w:r w:rsidRPr="008C4E02">
        <w:rPr>
          <w:rFonts w:asciiTheme="minorHAnsi" w:hAnsiTheme="minorHAnsi" w:cstheme="minorHAnsi"/>
          <w:b/>
          <w:color w:val="000000" w:themeColor="text1"/>
          <w:sz w:val="22"/>
          <w:szCs w:val="22"/>
        </w:rPr>
        <w:t>TASQUES PRINCIPALS DEL/A CONTROLADOR/A D’ACCÉS</w:t>
      </w:r>
      <w:bookmarkEnd w:id="15"/>
    </w:p>
    <w:p w14:paraId="2CEE67EB" w14:textId="77777777" w:rsidR="00C33E03" w:rsidRDefault="00C33E03" w:rsidP="00CD6ADC">
      <w:pPr>
        <w:jc w:val="both"/>
        <w:rPr>
          <w:rFonts w:asciiTheme="minorHAnsi" w:hAnsiTheme="minorHAnsi" w:cstheme="minorHAnsi"/>
          <w:color w:val="000000" w:themeColor="text1"/>
          <w:sz w:val="22"/>
          <w:szCs w:val="22"/>
        </w:rPr>
      </w:pPr>
    </w:p>
    <w:p w14:paraId="43B85BD7" w14:textId="00FEDFE2" w:rsidR="00C33E03" w:rsidRPr="00CD6ADC" w:rsidRDefault="00C33E03" w:rsidP="00C33E03">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Les tasques principals del</w:t>
      </w:r>
      <w:r>
        <w:rPr>
          <w:rFonts w:asciiTheme="minorHAnsi" w:hAnsiTheme="minorHAnsi" w:cstheme="minorHAnsi"/>
          <w:color w:val="000000" w:themeColor="text1"/>
          <w:sz w:val="22"/>
          <w:szCs w:val="22"/>
        </w:rPr>
        <w:t>/a</w:t>
      </w:r>
      <w:r w:rsidRPr="00CD6ADC">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controlador/a d’accés</w:t>
      </w:r>
      <w:r w:rsidRPr="00CD6ADC">
        <w:rPr>
          <w:rFonts w:asciiTheme="minorHAnsi" w:hAnsiTheme="minorHAnsi" w:cstheme="minorHAnsi"/>
          <w:color w:val="000000" w:themeColor="text1"/>
          <w:sz w:val="22"/>
          <w:szCs w:val="22"/>
        </w:rPr>
        <w:t xml:space="preserve"> seran les següents:</w:t>
      </w:r>
    </w:p>
    <w:p w14:paraId="12A83195" w14:textId="77777777" w:rsidR="00C33E03" w:rsidRPr="00CD6ADC" w:rsidRDefault="00C33E03" w:rsidP="00C33E03">
      <w:pPr>
        <w:jc w:val="both"/>
        <w:rPr>
          <w:rFonts w:asciiTheme="minorHAnsi" w:hAnsiTheme="minorHAnsi" w:cstheme="minorHAnsi"/>
          <w:color w:val="000000" w:themeColor="text1"/>
          <w:sz w:val="22"/>
          <w:szCs w:val="22"/>
        </w:rPr>
      </w:pPr>
    </w:p>
    <w:p w14:paraId="03A89433" w14:textId="77777777" w:rsidR="00C33E03" w:rsidRDefault="00C33E03" w:rsidP="00C33E03">
      <w:pPr>
        <w:pStyle w:val="Prrafodelista"/>
        <w:numPr>
          <w:ilvl w:val="0"/>
          <w:numId w:val="30"/>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Servei de taquiller/a durant tot l’horari d’obertura al públic. Encarregant-se del cobrament de les taxes aprovades per l’Ajuntament i de la gestió i el control d’accés al recinte.</w:t>
      </w:r>
    </w:p>
    <w:p w14:paraId="77B7241B" w14:textId="556D2668" w:rsidR="0071194E" w:rsidRDefault="0071194E" w:rsidP="00C33E03">
      <w:pPr>
        <w:pStyle w:val="Prrafodelista"/>
        <w:numPr>
          <w:ilvl w:val="0"/>
          <w:numId w:val="30"/>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Tramitar abonaments a usuaris.</w:t>
      </w:r>
    </w:p>
    <w:p w14:paraId="427BDF84" w14:textId="77777777" w:rsidR="00C33E03" w:rsidRDefault="00C33E03" w:rsidP="00C33E03">
      <w:pPr>
        <w:pStyle w:val="Prrafodelista"/>
        <w:numPr>
          <w:ilvl w:val="0"/>
          <w:numId w:val="30"/>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Indicar i controlar l’aforament màxim del recinte.</w:t>
      </w:r>
    </w:p>
    <w:p w14:paraId="2EA8FDAB" w14:textId="608EFDFB" w:rsidR="000545E4" w:rsidRDefault="000545E4" w:rsidP="00C33E03">
      <w:pPr>
        <w:pStyle w:val="Prrafodelista"/>
        <w:numPr>
          <w:ilvl w:val="0"/>
          <w:numId w:val="30"/>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Controlar l’accés al recinte.</w:t>
      </w:r>
    </w:p>
    <w:p w14:paraId="38476C62" w14:textId="0F45FEA8" w:rsidR="00C33E03" w:rsidRPr="00B84522" w:rsidRDefault="00C33E03" w:rsidP="000545E4">
      <w:pPr>
        <w:pStyle w:val="Prrafodelista"/>
        <w:numPr>
          <w:ilvl w:val="0"/>
          <w:numId w:val="30"/>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 xml:space="preserve">Coordinar-se amb els responsables </w:t>
      </w:r>
      <w:r w:rsidRPr="005D7319">
        <w:rPr>
          <w:rFonts w:asciiTheme="minorHAnsi" w:eastAsiaTheme="minorHAnsi" w:hAnsiTheme="minorHAnsi" w:cstheme="minorHAnsi"/>
          <w:color w:val="000000"/>
          <w:sz w:val="22"/>
          <w:szCs w:val="22"/>
          <w:lang w:eastAsia="en-US"/>
        </w:rPr>
        <w:t>d’entitats, associacions, clubs o particulars</w:t>
      </w:r>
      <w:r>
        <w:rPr>
          <w:rFonts w:asciiTheme="minorHAnsi" w:eastAsiaTheme="minorHAnsi" w:hAnsiTheme="minorHAnsi" w:cstheme="minorHAnsi"/>
          <w:color w:val="000000"/>
          <w:sz w:val="22"/>
          <w:szCs w:val="22"/>
          <w:lang w:eastAsia="en-US"/>
        </w:rPr>
        <w:t xml:space="preserve"> que facin </w:t>
      </w:r>
      <w:r w:rsidR="000545E4">
        <w:rPr>
          <w:rFonts w:asciiTheme="minorHAnsi" w:eastAsiaTheme="minorHAnsi" w:hAnsiTheme="minorHAnsi" w:cstheme="minorHAnsi"/>
          <w:color w:val="000000"/>
          <w:sz w:val="22"/>
          <w:szCs w:val="22"/>
          <w:lang w:eastAsia="en-US"/>
        </w:rPr>
        <w:t xml:space="preserve">ús de les instal·lacions per garantir la correcta </w:t>
      </w:r>
      <w:r w:rsidR="0071194E">
        <w:rPr>
          <w:rFonts w:asciiTheme="minorHAnsi" w:eastAsiaTheme="minorHAnsi" w:hAnsiTheme="minorHAnsi" w:cstheme="minorHAnsi"/>
          <w:color w:val="000000"/>
          <w:sz w:val="22"/>
          <w:szCs w:val="22"/>
          <w:lang w:eastAsia="en-US"/>
        </w:rPr>
        <w:t>distribució dels espais</w:t>
      </w:r>
      <w:r w:rsidR="000545E4">
        <w:rPr>
          <w:rFonts w:asciiTheme="minorHAnsi" w:eastAsiaTheme="minorHAnsi" w:hAnsiTheme="minorHAnsi" w:cstheme="minorHAnsi"/>
          <w:color w:val="000000"/>
          <w:sz w:val="22"/>
          <w:szCs w:val="22"/>
          <w:lang w:eastAsia="en-US"/>
        </w:rPr>
        <w:t xml:space="preserve"> entre usuaris.</w:t>
      </w:r>
    </w:p>
    <w:p w14:paraId="0B47246A" w14:textId="23E10F18" w:rsidR="00B84522" w:rsidRPr="000545E4" w:rsidRDefault="00B84522" w:rsidP="000545E4">
      <w:pPr>
        <w:pStyle w:val="Prrafodelista"/>
        <w:numPr>
          <w:ilvl w:val="0"/>
          <w:numId w:val="30"/>
        </w:numPr>
        <w:jc w:val="both"/>
        <w:rPr>
          <w:rFonts w:asciiTheme="minorHAnsi" w:hAnsiTheme="minorHAnsi" w:cstheme="minorHAnsi"/>
          <w:color w:val="000000" w:themeColor="text1"/>
          <w:sz w:val="22"/>
          <w:szCs w:val="22"/>
        </w:rPr>
      </w:pPr>
      <w:r>
        <w:rPr>
          <w:rFonts w:asciiTheme="minorHAnsi" w:eastAsiaTheme="minorHAnsi" w:hAnsiTheme="minorHAnsi" w:cstheme="minorHAnsi"/>
          <w:color w:val="000000"/>
          <w:sz w:val="22"/>
          <w:szCs w:val="22"/>
          <w:lang w:eastAsia="en-US"/>
        </w:rPr>
        <w:t xml:space="preserve">Assistir, dos dies abans de l’inici de l’activitat, a la formació explicativa del funcionament del sistema informàtic d’accés. </w:t>
      </w:r>
    </w:p>
    <w:p w14:paraId="1ACC2201" w14:textId="75040A0D" w:rsidR="003E37C4" w:rsidRPr="00CD6ADC" w:rsidRDefault="003E37C4" w:rsidP="00CD6ADC">
      <w:pPr>
        <w:pStyle w:val="Ttulo1"/>
        <w:numPr>
          <w:ilvl w:val="0"/>
          <w:numId w:val="16"/>
        </w:numPr>
        <w:jc w:val="both"/>
        <w:rPr>
          <w:rFonts w:asciiTheme="minorHAnsi" w:hAnsiTheme="minorHAnsi" w:cstheme="minorHAnsi"/>
          <w:b/>
          <w:color w:val="000000" w:themeColor="text1"/>
          <w:sz w:val="22"/>
          <w:szCs w:val="22"/>
        </w:rPr>
      </w:pPr>
      <w:bookmarkStart w:id="16" w:name="_Toc129168940"/>
      <w:r w:rsidRPr="00CD6ADC">
        <w:rPr>
          <w:rFonts w:asciiTheme="minorHAnsi" w:hAnsiTheme="minorHAnsi" w:cstheme="minorHAnsi"/>
          <w:b/>
          <w:color w:val="000000" w:themeColor="text1"/>
          <w:sz w:val="22"/>
          <w:szCs w:val="22"/>
        </w:rPr>
        <w:t>MARC NORMATIU</w:t>
      </w:r>
      <w:bookmarkEnd w:id="16"/>
    </w:p>
    <w:p w14:paraId="244137BD" w14:textId="77777777" w:rsidR="003E37C4" w:rsidRPr="00CD6ADC" w:rsidRDefault="003E37C4" w:rsidP="00CD6ADC">
      <w:pPr>
        <w:jc w:val="both"/>
        <w:rPr>
          <w:rFonts w:asciiTheme="minorHAnsi" w:hAnsiTheme="minorHAnsi" w:cstheme="minorHAnsi"/>
          <w:color w:val="000000" w:themeColor="text1"/>
          <w:sz w:val="22"/>
          <w:szCs w:val="22"/>
        </w:rPr>
      </w:pPr>
    </w:p>
    <w:p w14:paraId="37027DFF" w14:textId="01532F58" w:rsidR="003E37C4" w:rsidRPr="00CD6ADC" w:rsidRDefault="003E37C4"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Amb independència i complementàriament a la normativa especificada en el Plec de</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clàusules administratives</w:t>
      </w:r>
      <w:r w:rsidR="00A5202B" w:rsidRPr="00CD6ADC">
        <w:rPr>
          <w:rFonts w:asciiTheme="minorHAnsi" w:hAnsiTheme="minorHAnsi" w:cstheme="minorHAnsi"/>
          <w:color w:val="000000" w:themeColor="text1"/>
          <w:sz w:val="22"/>
          <w:szCs w:val="22"/>
        </w:rPr>
        <w:t xml:space="preserve"> particulars (en endavant, PCAP)</w:t>
      </w:r>
      <w:r w:rsidRPr="00CD6ADC">
        <w:rPr>
          <w:rFonts w:asciiTheme="minorHAnsi" w:hAnsiTheme="minorHAnsi" w:cstheme="minorHAnsi"/>
          <w:color w:val="000000" w:themeColor="text1"/>
          <w:sz w:val="22"/>
          <w:szCs w:val="22"/>
        </w:rPr>
        <w:t>, tots els treballs i les operacions dels serveis de vigilància,</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salvament i socorrisme aquàtic, de la piscina municipal</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objecte</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d’aquest</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contracte</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estaran</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subjectes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a</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totes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les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normes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i</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 xml:space="preserve">recomanacions </w:t>
      </w:r>
      <w:r w:rsidRPr="00CD6ADC">
        <w:rPr>
          <w:rFonts w:asciiTheme="minorHAnsi" w:hAnsiTheme="minorHAnsi" w:cstheme="minorHAnsi"/>
          <w:color w:val="000000" w:themeColor="text1"/>
          <w:spacing w:val="-59"/>
          <w:sz w:val="22"/>
          <w:szCs w:val="22"/>
        </w:rPr>
        <w:t xml:space="preserve"> </w:t>
      </w:r>
      <w:r w:rsidRPr="00CD6ADC">
        <w:rPr>
          <w:rFonts w:asciiTheme="minorHAnsi" w:hAnsiTheme="minorHAnsi" w:cstheme="minorHAnsi"/>
          <w:color w:val="000000" w:themeColor="text1"/>
          <w:sz w:val="22"/>
          <w:szCs w:val="22"/>
        </w:rPr>
        <w:t>tècniques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vigents.</w:t>
      </w:r>
    </w:p>
    <w:p w14:paraId="2EAB90ED" w14:textId="77777777" w:rsidR="003E37C4" w:rsidRPr="00CD6ADC" w:rsidRDefault="003E37C4" w:rsidP="00CD6ADC">
      <w:pPr>
        <w:jc w:val="both"/>
        <w:rPr>
          <w:rFonts w:asciiTheme="minorHAnsi" w:hAnsiTheme="minorHAnsi" w:cstheme="minorHAnsi"/>
          <w:color w:val="000000" w:themeColor="text1"/>
          <w:sz w:val="22"/>
          <w:szCs w:val="22"/>
        </w:rPr>
      </w:pPr>
    </w:p>
    <w:p w14:paraId="06E39703" w14:textId="4880A5EB" w:rsidR="003E37C4" w:rsidRPr="00CD6ADC" w:rsidRDefault="003E37C4"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La d’aplicació serà la següent:</w:t>
      </w:r>
    </w:p>
    <w:p w14:paraId="0A6A086F" w14:textId="77777777" w:rsidR="003E37C4" w:rsidRPr="00CD6ADC" w:rsidRDefault="003E37C4" w:rsidP="00CD6ADC">
      <w:pPr>
        <w:jc w:val="both"/>
        <w:rPr>
          <w:rFonts w:asciiTheme="minorHAnsi" w:hAnsiTheme="minorHAnsi" w:cstheme="minorHAnsi"/>
          <w:color w:val="000000" w:themeColor="text1"/>
          <w:sz w:val="22"/>
          <w:szCs w:val="22"/>
        </w:rPr>
      </w:pPr>
    </w:p>
    <w:p w14:paraId="4E910723" w14:textId="310728EE" w:rsidR="003E37C4" w:rsidRPr="00CD6ADC" w:rsidRDefault="003E37C4" w:rsidP="00CD6ADC">
      <w:pPr>
        <w:pStyle w:val="Prrafodelista"/>
        <w:widowControl w:val="0"/>
        <w:numPr>
          <w:ilvl w:val="0"/>
          <w:numId w:val="30"/>
        </w:numPr>
        <w:tabs>
          <w:tab w:val="left" w:pos="1528"/>
        </w:tabs>
        <w:autoSpaceDE w:val="0"/>
        <w:autoSpaceDN w:val="0"/>
        <w:spacing w:before="37"/>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Decret</w:t>
      </w:r>
      <w:r w:rsidRPr="00CD6ADC">
        <w:rPr>
          <w:rFonts w:asciiTheme="minorHAnsi" w:hAnsiTheme="minorHAnsi" w:cstheme="minorHAnsi"/>
          <w:color w:val="000000" w:themeColor="text1"/>
          <w:spacing w:val="6"/>
          <w:sz w:val="22"/>
          <w:szCs w:val="22"/>
        </w:rPr>
        <w:t xml:space="preserve"> </w:t>
      </w:r>
      <w:r w:rsidRPr="00CD6ADC">
        <w:rPr>
          <w:rFonts w:asciiTheme="minorHAnsi" w:hAnsiTheme="minorHAnsi" w:cstheme="minorHAnsi"/>
          <w:color w:val="000000" w:themeColor="text1"/>
          <w:sz w:val="22"/>
          <w:szCs w:val="22"/>
        </w:rPr>
        <w:t>95/2000,</w:t>
      </w:r>
      <w:r w:rsidRPr="00CD6ADC">
        <w:rPr>
          <w:rFonts w:asciiTheme="minorHAnsi" w:hAnsiTheme="minorHAnsi" w:cstheme="minorHAnsi"/>
          <w:color w:val="000000" w:themeColor="text1"/>
          <w:spacing w:val="4"/>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4"/>
          <w:sz w:val="22"/>
          <w:szCs w:val="22"/>
        </w:rPr>
        <w:t xml:space="preserve"> </w:t>
      </w:r>
      <w:r w:rsidRPr="00CD6ADC">
        <w:rPr>
          <w:rFonts w:asciiTheme="minorHAnsi" w:hAnsiTheme="minorHAnsi" w:cstheme="minorHAnsi"/>
          <w:color w:val="000000" w:themeColor="text1"/>
          <w:sz w:val="22"/>
          <w:szCs w:val="22"/>
        </w:rPr>
        <w:t>22</w:t>
      </w:r>
      <w:r w:rsidRPr="00CD6ADC">
        <w:rPr>
          <w:rFonts w:asciiTheme="minorHAnsi" w:hAnsiTheme="minorHAnsi" w:cstheme="minorHAnsi"/>
          <w:color w:val="000000" w:themeColor="text1"/>
          <w:spacing w:val="4"/>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4"/>
          <w:sz w:val="22"/>
          <w:szCs w:val="22"/>
        </w:rPr>
        <w:t xml:space="preserve"> </w:t>
      </w:r>
      <w:r w:rsidRPr="00CD6ADC">
        <w:rPr>
          <w:rFonts w:asciiTheme="minorHAnsi" w:hAnsiTheme="minorHAnsi" w:cstheme="minorHAnsi"/>
          <w:color w:val="000000" w:themeColor="text1"/>
          <w:sz w:val="22"/>
          <w:szCs w:val="22"/>
        </w:rPr>
        <w:t>febrer,</w:t>
      </w:r>
      <w:r w:rsidRPr="00CD6ADC">
        <w:rPr>
          <w:rFonts w:asciiTheme="minorHAnsi" w:hAnsiTheme="minorHAnsi" w:cstheme="minorHAnsi"/>
          <w:color w:val="000000" w:themeColor="text1"/>
          <w:spacing w:val="6"/>
          <w:sz w:val="22"/>
          <w:szCs w:val="22"/>
        </w:rPr>
        <w:t xml:space="preserve"> </w:t>
      </w:r>
      <w:r w:rsidRPr="00CD6ADC">
        <w:rPr>
          <w:rFonts w:asciiTheme="minorHAnsi" w:hAnsiTheme="minorHAnsi" w:cstheme="minorHAnsi"/>
          <w:color w:val="000000" w:themeColor="text1"/>
          <w:sz w:val="22"/>
          <w:szCs w:val="22"/>
        </w:rPr>
        <w:t>pel</w:t>
      </w:r>
      <w:r w:rsidRPr="00CD6ADC">
        <w:rPr>
          <w:rFonts w:asciiTheme="minorHAnsi" w:hAnsiTheme="minorHAnsi" w:cstheme="minorHAnsi"/>
          <w:color w:val="000000" w:themeColor="text1"/>
          <w:spacing w:val="4"/>
          <w:sz w:val="22"/>
          <w:szCs w:val="22"/>
        </w:rPr>
        <w:t xml:space="preserve"> </w:t>
      </w:r>
      <w:r w:rsidRPr="00CD6ADC">
        <w:rPr>
          <w:rFonts w:asciiTheme="minorHAnsi" w:hAnsiTheme="minorHAnsi" w:cstheme="minorHAnsi"/>
          <w:color w:val="000000" w:themeColor="text1"/>
          <w:sz w:val="22"/>
          <w:szCs w:val="22"/>
        </w:rPr>
        <w:t>qual</w:t>
      </w:r>
      <w:r w:rsidRPr="00CD6ADC">
        <w:rPr>
          <w:rFonts w:asciiTheme="minorHAnsi" w:hAnsiTheme="minorHAnsi" w:cstheme="minorHAnsi"/>
          <w:color w:val="000000" w:themeColor="text1"/>
          <w:spacing w:val="4"/>
          <w:sz w:val="22"/>
          <w:szCs w:val="22"/>
        </w:rPr>
        <w:t xml:space="preserve"> </w:t>
      </w:r>
      <w:r w:rsidRPr="00CD6ADC">
        <w:rPr>
          <w:rFonts w:asciiTheme="minorHAnsi" w:hAnsiTheme="minorHAnsi" w:cstheme="minorHAnsi"/>
          <w:color w:val="000000" w:themeColor="text1"/>
          <w:sz w:val="22"/>
          <w:szCs w:val="22"/>
        </w:rPr>
        <w:t>s’estableixen</w:t>
      </w:r>
      <w:r w:rsidRPr="00CD6ADC">
        <w:rPr>
          <w:rFonts w:asciiTheme="minorHAnsi" w:hAnsiTheme="minorHAnsi" w:cstheme="minorHAnsi"/>
          <w:color w:val="000000" w:themeColor="text1"/>
          <w:spacing w:val="4"/>
          <w:sz w:val="22"/>
          <w:szCs w:val="22"/>
        </w:rPr>
        <w:t xml:space="preserve"> </w:t>
      </w:r>
      <w:r w:rsidRPr="00CD6ADC">
        <w:rPr>
          <w:rFonts w:asciiTheme="minorHAnsi" w:hAnsiTheme="minorHAnsi" w:cstheme="minorHAnsi"/>
          <w:color w:val="000000" w:themeColor="text1"/>
          <w:sz w:val="22"/>
          <w:szCs w:val="22"/>
        </w:rPr>
        <w:t>les</w:t>
      </w:r>
      <w:r w:rsidRPr="00CD6ADC">
        <w:rPr>
          <w:rFonts w:asciiTheme="minorHAnsi" w:hAnsiTheme="minorHAnsi" w:cstheme="minorHAnsi"/>
          <w:color w:val="000000" w:themeColor="text1"/>
          <w:spacing w:val="5"/>
          <w:sz w:val="22"/>
          <w:szCs w:val="22"/>
        </w:rPr>
        <w:t xml:space="preserve"> </w:t>
      </w:r>
      <w:r w:rsidRPr="00CD6ADC">
        <w:rPr>
          <w:rFonts w:asciiTheme="minorHAnsi" w:hAnsiTheme="minorHAnsi" w:cstheme="minorHAnsi"/>
          <w:color w:val="000000" w:themeColor="text1"/>
          <w:sz w:val="22"/>
          <w:szCs w:val="22"/>
        </w:rPr>
        <w:t>normes</w:t>
      </w:r>
      <w:r w:rsidRPr="00CD6ADC">
        <w:rPr>
          <w:rFonts w:asciiTheme="minorHAnsi" w:hAnsiTheme="minorHAnsi" w:cstheme="minorHAnsi"/>
          <w:color w:val="000000" w:themeColor="text1"/>
          <w:spacing w:val="5"/>
          <w:sz w:val="22"/>
          <w:szCs w:val="22"/>
        </w:rPr>
        <w:t xml:space="preserve"> </w:t>
      </w:r>
      <w:r w:rsidRPr="00CD6ADC">
        <w:rPr>
          <w:rFonts w:asciiTheme="minorHAnsi" w:hAnsiTheme="minorHAnsi" w:cstheme="minorHAnsi"/>
          <w:color w:val="000000" w:themeColor="text1"/>
          <w:sz w:val="22"/>
          <w:szCs w:val="22"/>
        </w:rPr>
        <w:t>sanitàries</w:t>
      </w:r>
      <w:r w:rsidRPr="00CD6ADC">
        <w:rPr>
          <w:rFonts w:asciiTheme="minorHAnsi" w:hAnsiTheme="minorHAnsi" w:cstheme="minorHAnsi"/>
          <w:color w:val="000000" w:themeColor="text1"/>
          <w:spacing w:val="-59"/>
          <w:sz w:val="22"/>
          <w:szCs w:val="22"/>
        </w:rPr>
        <w:t xml:space="preserve"> </w:t>
      </w:r>
      <w:r w:rsidR="00EF4370" w:rsidRPr="00CD6ADC">
        <w:rPr>
          <w:rFonts w:asciiTheme="minorHAnsi" w:hAnsiTheme="minorHAnsi" w:cstheme="minorHAnsi"/>
          <w:color w:val="000000" w:themeColor="text1"/>
          <w:spacing w:val="-59"/>
          <w:sz w:val="22"/>
          <w:szCs w:val="22"/>
        </w:rPr>
        <w:t xml:space="preserve"> </w:t>
      </w:r>
      <w:r w:rsidRPr="00CD6ADC">
        <w:rPr>
          <w:rFonts w:asciiTheme="minorHAnsi" w:hAnsiTheme="minorHAnsi" w:cstheme="minorHAnsi"/>
          <w:color w:val="000000" w:themeColor="text1"/>
          <w:sz w:val="22"/>
          <w:szCs w:val="22"/>
        </w:rPr>
        <w:t>aplicables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a les piscines d’ús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públic.</w:t>
      </w:r>
    </w:p>
    <w:p w14:paraId="2CCBA98D" w14:textId="77777777" w:rsidR="003E37C4" w:rsidRPr="00CD6ADC" w:rsidRDefault="003E37C4" w:rsidP="00CD6ADC">
      <w:pPr>
        <w:pStyle w:val="Prrafodelista"/>
        <w:widowControl w:val="0"/>
        <w:numPr>
          <w:ilvl w:val="0"/>
          <w:numId w:val="30"/>
        </w:numPr>
        <w:tabs>
          <w:tab w:val="left" w:pos="1472"/>
        </w:tabs>
        <w:autoSpaceDE w:val="0"/>
        <w:autoSpaceDN w:val="0"/>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Decret</w:t>
      </w:r>
      <w:r w:rsidRPr="00CD6ADC">
        <w:rPr>
          <w:rFonts w:asciiTheme="minorHAnsi" w:hAnsiTheme="minorHAnsi" w:cstheme="minorHAnsi"/>
          <w:color w:val="000000" w:themeColor="text1"/>
          <w:spacing w:val="8"/>
          <w:sz w:val="22"/>
          <w:szCs w:val="22"/>
        </w:rPr>
        <w:t xml:space="preserve"> </w:t>
      </w:r>
      <w:r w:rsidRPr="00CD6ADC">
        <w:rPr>
          <w:rFonts w:asciiTheme="minorHAnsi" w:hAnsiTheme="minorHAnsi" w:cstheme="minorHAnsi"/>
          <w:color w:val="000000" w:themeColor="text1"/>
          <w:sz w:val="22"/>
          <w:szCs w:val="22"/>
        </w:rPr>
        <w:t>165/2001,</w:t>
      </w:r>
      <w:r w:rsidRPr="00CD6ADC">
        <w:rPr>
          <w:rFonts w:asciiTheme="minorHAnsi" w:hAnsiTheme="minorHAnsi" w:cstheme="minorHAnsi"/>
          <w:color w:val="000000" w:themeColor="text1"/>
          <w:spacing w:val="8"/>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7"/>
          <w:sz w:val="22"/>
          <w:szCs w:val="22"/>
        </w:rPr>
        <w:t xml:space="preserve"> </w:t>
      </w:r>
      <w:r w:rsidRPr="00CD6ADC">
        <w:rPr>
          <w:rFonts w:asciiTheme="minorHAnsi" w:hAnsiTheme="minorHAnsi" w:cstheme="minorHAnsi"/>
          <w:color w:val="000000" w:themeColor="text1"/>
          <w:sz w:val="22"/>
          <w:szCs w:val="22"/>
        </w:rPr>
        <w:t>12</w:t>
      </w:r>
      <w:r w:rsidRPr="00CD6ADC">
        <w:rPr>
          <w:rFonts w:asciiTheme="minorHAnsi" w:hAnsiTheme="minorHAnsi" w:cstheme="minorHAnsi"/>
          <w:color w:val="000000" w:themeColor="text1"/>
          <w:spacing w:val="9"/>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7"/>
          <w:sz w:val="22"/>
          <w:szCs w:val="22"/>
        </w:rPr>
        <w:t xml:space="preserve"> </w:t>
      </w:r>
      <w:r w:rsidRPr="00CD6ADC">
        <w:rPr>
          <w:rFonts w:asciiTheme="minorHAnsi" w:hAnsiTheme="minorHAnsi" w:cstheme="minorHAnsi"/>
          <w:color w:val="000000" w:themeColor="text1"/>
          <w:sz w:val="22"/>
          <w:szCs w:val="22"/>
        </w:rPr>
        <w:t>juny,</w:t>
      </w:r>
      <w:r w:rsidRPr="00CD6ADC">
        <w:rPr>
          <w:rFonts w:asciiTheme="minorHAnsi" w:hAnsiTheme="minorHAnsi" w:cstheme="minorHAnsi"/>
          <w:color w:val="000000" w:themeColor="text1"/>
          <w:spacing w:val="11"/>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7"/>
          <w:sz w:val="22"/>
          <w:szCs w:val="22"/>
        </w:rPr>
        <w:t xml:space="preserve"> </w:t>
      </w:r>
      <w:r w:rsidRPr="00CD6ADC">
        <w:rPr>
          <w:rFonts w:asciiTheme="minorHAnsi" w:hAnsiTheme="minorHAnsi" w:cstheme="minorHAnsi"/>
          <w:color w:val="000000" w:themeColor="text1"/>
          <w:sz w:val="22"/>
          <w:szCs w:val="22"/>
        </w:rPr>
        <w:t>modificació</w:t>
      </w:r>
      <w:r w:rsidRPr="00CD6ADC">
        <w:rPr>
          <w:rFonts w:asciiTheme="minorHAnsi" w:hAnsiTheme="minorHAnsi" w:cstheme="minorHAnsi"/>
          <w:color w:val="000000" w:themeColor="text1"/>
          <w:spacing w:val="7"/>
          <w:sz w:val="22"/>
          <w:szCs w:val="22"/>
        </w:rPr>
        <w:t xml:space="preserve"> </w:t>
      </w:r>
      <w:r w:rsidRPr="00CD6ADC">
        <w:rPr>
          <w:rFonts w:asciiTheme="minorHAnsi" w:hAnsiTheme="minorHAnsi" w:cstheme="minorHAnsi"/>
          <w:color w:val="000000" w:themeColor="text1"/>
          <w:sz w:val="22"/>
          <w:szCs w:val="22"/>
        </w:rPr>
        <w:t>del</w:t>
      </w:r>
      <w:r w:rsidRPr="00CD6ADC">
        <w:rPr>
          <w:rFonts w:asciiTheme="minorHAnsi" w:hAnsiTheme="minorHAnsi" w:cstheme="minorHAnsi"/>
          <w:color w:val="000000" w:themeColor="text1"/>
          <w:spacing w:val="8"/>
          <w:sz w:val="22"/>
          <w:szCs w:val="22"/>
        </w:rPr>
        <w:t xml:space="preserve"> </w:t>
      </w:r>
      <w:r w:rsidRPr="00CD6ADC">
        <w:rPr>
          <w:rFonts w:asciiTheme="minorHAnsi" w:hAnsiTheme="minorHAnsi" w:cstheme="minorHAnsi"/>
          <w:color w:val="000000" w:themeColor="text1"/>
          <w:sz w:val="22"/>
          <w:szCs w:val="22"/>
        </w:rPr>
        <w:t>Decret</w:t>
      </w:r>
      <w:r w:rsidRPr="00CD6ADC">
        <w:rPr>
          <w:rFonts w:asciiTheme="minorHAnsi" w:hAnsiTheme="minorHAnsi" w:cstheme="minorHAnsi"/>
          <w:color w:val="000000" w:themeColor="text1"/>
          <w:spacing w:val="8"/>
          <w:sz w:val="22"/>
          <w:szCs w:val="22"/>
        </w:rPr>
        <w:t xml:space="preserve"> </w:t>
      </w:r>
      <w:r w:rsidRPr="00CD6ADC">
        <w:rPr>
          <w:rFonts w:asciiTheme="minorHAnsi" w:hAnsiTheme="minorHAnsi" w:cstheme="minorHAnsi"/>
          <w:color w:val="000000" w:themeColor="text1"/>
          <w:sz w:val="22"/>
          <w:szCs w:val="22"/>
        </w:rPr>
        <w:t>95/2000,</w:t>
      </w:r>
      <w:r w:rsidRPr="00CD6ADC">
        <w:rPr>
          <w:rFonts w:asciiTheme="minorHAnsi" w:hAnsiTheme="minorHAnsi" w:cstheme="minorHAnsi"/>
          <w:color w:val="000000" w:themeColor="text1"/>
          <w:spacing w:val="9"/>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9"/>
          <w:sz w:val="22"/>
          <w:szCs w:val="22"/>
        </w:rPr>
        <w:t xml:space="preserve"> </w:t>
      </w:r>
      <w:r w:rsidRPr="00CD6ADC">
        <w:rPr>
          <w:rFonts w:asciiTheme="minorHAnsi" w:hAnsiTheme="minorHAnsi" w:cstheme="minorHAnsi"/>
          <w:color w:val="000000" w:themeColor="text1"/>
          <w:sz w:val="22"/>
          <w:szCs w:val="22"/>
        </w:rPr>
        <w:t>22</w:t>
      </w:r>
      <w:r w:rsidRPr="00CD6ADC">
        <w:rPr>
          <w:rFonts w:asciiTheme="minorHAnsi" w:hAnsiTheme="minorHAnsi" w:cstheme="minorHAnsi"/>
          <w:color w:val="000000" w:themeColor="text1"/>
          <w:spacing w:val="7"/>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9"/>
          <w:sz w:val="22"/>
          <w:szCs w:val="22"/>
        </w:rPr>
        <w:t xml:space="preserve"> </w:t>
      </w:r>
      <w:r w:rsidRPr="00CD6ADC">
        <w:rPr>
          <w:rFonts w:asciiTheme="minorHAnsi" w:hAnsiTheme="minorHAnsi" w:cstheme="minorHAnsi"/>
          <w:color w:val="000000" w:themeColor="text1"/>
          <w:sz w:val="22"/>
          <w:szCs w:val="22"/>
        </w:rPr>
        <w:t>febrer,</w:t>
      </w:r>
      <w:r w:rsidRPr="00CD6ADC">
        <w:rPr>
          <w:rFonts w:asciiTheme="minorHAnsi" w:hAnsiTheme="minorHAnsi" w:cstheme="minorHAnsi"/>
          <w:color w:val="000000" w:themeColor="text1"/>
          <w:spacing w:val="-58"/>
          <w:sz w:val="22"/>
          <w:szCs w:val="22"/>
        </w:rPr>
        <w:t xml:space="preserve"> </w:t>
      </w:r>
      <w:r w:rsidRPr="00CD6ADC">
        <w:rPr>
          <w:rFonts w:asciiTheme="minorHAnsi" w:hAnsiTheme="minorHAnsi" w:cstheme="minorHAnsi"/>
          <w:color w:val="000000" w:themeColor="text1"/>
          <w:sz w:val="22"/>
          <w:szCs w:val="22"/>
        </w:rPr>
        <w:t>pel</w:t>
      </w:r>
      <w:r w:rsidRPr="00CD6ADC">
        <w:rPr>
          <w:rFonts w:asciiTheme="minorHAnsi" w:hAnsiTheme="minorHAnsi" w:cstheme="minorHAnsi"/>
          <w:color w:val="000000" w:themeColor="text1"/>
          <w:spacing w:val="-3"/>
          <w:sz w:val="22"/>
          <w:szCs w:val="22"/>
        </w:rPr>
        <w:t xml:space="preserve"> </w:t>
      </w:r>
      <w:r w:rsidRPr="00CD6ADC">
        <w:rPr>
          <w:rFonts w:asciiTheme="minorHAnsi" w:hAnsiTheme="minorHAnsi" w:cstheme="minorHAnsi"/>
          <w:color w:val="000000" w:themeColor="text1"/>
          <w:sz w:val="22"/>
          <w:szCs w:val="22"/>
        </w:rPr>
        <w:t>qual</w:t>
      </w:r>
      <w:r w:rsidRPr="00CD6ADC">
        <w:rPr>
          <w:rFonts w:asciiTheme="minorHAnsi" w:hAnsiTheme="minorHAnsi" w:cstheme="minorHAnsi"/>
          <w:color w:val="000000" w:themeColor="text1"/>
          <w:spacing w:val="-3"/>
          <w:sz w:val="22"/>
          <w:szCs w:val="22"/>
        </w:rPr>
        <w:t xml:space="preserve"> </w:t>
      </w:r>
      <w:r w:rsidRPr="00CD6ADC">
        <w:rPr>
          <w:rFonts w:asciiTheme="minorHAnsi" w:hAnsiTheme="minorHAnsi" w:cstheme="minorHAnsi"/>
          <w:color w:val="000000" w:themeColor="text1"/>
          <w:sz w:val="22"/>
          <w:szCs w:val="22"/>
        </w:rPr>
        <w:t>s’estableixen</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les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Normes</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sanitàries</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aplicables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a</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les</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piscines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d’ús</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públic.</w:t>
      </w:r>
    </w:p>
    <w:p w14:paraId="1C3445EA" w14:textId="77777777" w:rsidR="003E37C4" w:rsidRPr="00CD6ADC" w:rsidRDefault="003E37C4" w:rsidP="00CD6ADC">
      <w:pPr>
        <w:pStyle w:val="Prrafodelista"/>
        <w:widowControl w:val="0"/>
        <w:numPr>
          <w:ilvl w:val="0"/>
          <w:numId w:val="30"/>
        </w:numPr>
        <w:tabs>
          <w:tab w:val="left" w:pos="1480"/>
        </w:tabs>
        <w:autoSpaceDE w:val="0"/>
        <w:autoSpaceDN w:val="0"/>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Reial</w:t>
      </w:r>
      <w:r w:rsidRPr="00CD6ADC">
        <w:rPr>
          <w:rFonts w:asciiTheme="minorHAnsi" w:hAnsiTheme="minorHAnsi" w:cstheme="minorHAnsi"/>
          <w:color w:val="000000" w:themeColor="text1"/>
          <w:spacing w:val="18"/>
          <w:sz w:val="22"/>
          <w:szCs w:val="22"/>
        </w:rPr>
        <w:t xml:space="preserve"> </w:t>
      </w:r>
      <w:r w:rsidRPr="00CD6ADC">
        <w:rPr>
          <w:rFonts w:asciiTheme="minorHAnsi" w:hAnsiTheme="minorHAnsi" w:cstheme="minorHAnsi"/>
          <w:color w:val="000000" w:themeColor="text1"/>
          <w:sz w:val="22"/>
          <w:szCs w:val="22"/>
        </w:rPr>
        <w:t>Decret</w:t>
      </w:r>
      <w:r w:rsidRPr="00CD6ADC">
        <w:rPr>
          <w:rFonts w:asciiTheme="minorHAnsi" w:hAnsiTheme="minorHAnsi" w:cstheme="minorHAnsi"/>
          <w:color w:val="000000" w:themeColor="text1"/>
          <w:spacing w:val="20"/>
          <w:sz w:val="22"/>
          <w:szCs w:val="22"/>
        </w:rPr>
        <w:t xml:space="preserve"> </w:t>
      </w:r>
      <w:r w:rsidRPr="00CD6ADC">
        <w:rPr>
          <w:rFonts w:asciiTheme="minorHAnsi" w:hAnsiTheme="minorHAnsi" w:cstheme="minorHAnsi"/>
          <w:color w:val="000000" w:themeColor="text1"/>
          <w:sz w:val="22"/>
          <w:szCs w:val="22"/>
        </w:rPr>
        <w:t>742/2013,</w:t>
      </w:r>
      <w:r w:rsidRPr="00CD6ADC">
        <w:rPr>
          <w:rFonts w:asciiTheme="minorHAnsi" w:hAnsiTheme="minorHAnsi" w:cstheme="minorHAnsi"/>
          <w:color w:val="000000" w:themeColor="text1"/>
          <w:spacing w:val="20"/>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19"/>
          <w:sz w:val="22"/>
          <w:szCs w:val="22"/>
        </w:rPr>
        <w:t xml:space="preserve"> </w:t>
      </w:r>
      <w:r w:rsidRPr="00CD6ADC">
        <w:rPr>
          <w:rFonts w:asciiTheme="minorHAnsi" w:hAnsiTheme="minorHAnsi" w:cstheme="minorHAnsi"/>
          <w:color w:val="000000" w:themeColor="text1"/>
          <w:sz w:val="22"/>
          <w:szCs w:val="22"/>
        </w:rPr>
        <w:t>27</w:t>
      </w:r>
      <w:r w:rsidRPr="00CD6ADC">
        <w:rPr>
          <w:rFonts w:asciiTheme="minorHAnsi" w:hAnsiTheme="minorHAnsi" w:cstheme="minorHAnsi"/>
          <w:color w:val="000000" w:themeColor="text1"/>
          <w:spacing w:val="19"/>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17"/>
          <w:sz w:val="22"/>
          <w:szCs w:val="22"/>
        </w:rPr>
        <w:t xml:space="preserve"> </w:t>
      </w:r>
      <w:r w:rsidRPr="00CD6ADC">
        <w:rPr>
          <w:rFonts w:asciiTheme="minorHAnsi" w:hAnsiTheme="minorHAnsi" w:cstheme="minorHAnsi"/>
          <w:color w:val="000000" w:themeColor="text1"/>
          <w:sz w:val="22"/>
          <w:szCs w:val="22"/>
        </w:rPr>
        <w:t>setembre,</w:t>
      </w:r>
      <w:r w:rsidRPr="00CD6ADC">
        <w:rPr>
          <w:rFonts w:asciiTheme="minorHAnsi" w:hAnsiTheme="minorHAnsi" w:cstheme="minorHAnsi"/>
          <w:color w:val="000000" w:themeColor="text1"/>
          <w:spacing w:val="18"/>
          <w:sz w:val="22"/>
          <w:szCs w:val="22"/>
        </w:rPr>
        <w:t xml:space="preserve"> </w:t>
      </w:r>
      <w:r w:rsidRPr="00CD6ADC">
        <w:rPr>
          <w:rFonts w:asciiTheme="minorHAnsi" w:hAnsiTheme="minorHAnsi" w:cstheme="minorHAnsi"/>
          <w:color w:val="000000" w:themeColor="text1"/>
          <w:sz w:val="22"/>
          <w:szCs w:val="22"/>
        </w:rPr>
        <w:t>pel</w:t>
      </w:r>
      <w:r w:rsidRPr="00CD6ADC">
        <w:rPr>
          <w:rFonts w:asciiTheme="minorHAnsi" w:hAnsiTheme="minorHAnsi" w:cstheme="minorHAnsi"/>
          <w:color w:val="000000" w:themeColor="text1"/>
          <w:spacing w:val="20"/>
          <w:sz w:val="22"/>
          <w:szCs w:val="22"/>
        </w:rPr>
        <w:t xml:space="preserve"> </w:t>
      </w:r>
      <w:r w:rsidRPr="00CD6ADC">
        <w:rPr>
          <w:rFonts w:asciiTheme="minorHAnsi" w:hAnsiTheme="minorHAnsi" w:cstheme="minorHAnsi"/>
          <w:color w:val="000000" w:themeColor="text1"/>
          <w:sz w:val="22"/>
          <w:szCs w:val="22"/>
        </w:rPr>
        <w:t>que</w:t>
      </w:r>
      <w:r w:rsidRPr="00CD6ADC">
        <w:rPr>
          <w:rFonts w:asciiTheme="minorHAnsi" w:hAnsiTheme="minorHAnsi" w:cstheme="minorHAnsi"/>
          <w:color w:val="000000" w:themeColor="text1"/>
          <w:spacing w:val="19"/>
          <w:sz w:val="22"/>
          <w:szCs w:val="22"/>
        </w:rPr>
        <w:t xml:space="preserve"> </w:t>
      </w:r>
      <w:r w:rsidRPr="00CD6ADC">
        <w:rPr>
          <w:rFonts w:asciiTheme="minorHAnsi" w:hAnsiTheme="minorHAnsi" w:cstheme="minorHAnsi"/>
          <w:color w:val="000000" w:themeColor="text1"/>
          <w:sz w:val="22"/>
          <w:szCs w:val="22"/>
        </w:rPr>
        <w:t>s’estableixen</w:t>
      </w:r>
      <w:r w:rsidRPr="00CD6ADC">
        <w:rPr>
          <w:rFonts w:asciiTheme="minorHAnsi" w:hAnsiTheme="minorHAnsi" w:cstheme="minorHAnsi"/>
          <w:color w:val="000000" w:themeColor="text1"/>
          <w:spacing w:val="19"/>
          <w:sz w:val="22"/>
          <w:szCs w:val="22"/>
        </w:rPr>
        <w:t xml:space="preserve"> </w:t>
      </w:r>
      <w:r w:rsidRPr="00CD6ADC">
        <w:rPr>
          <w:rFonts w:asciiTheme="minorHAnsi" w:hAnsiTheme="minorHAnsi" w:cstheme="minorHAnsi"/>
          <w:color w:val="000000" w:themeColor="text1"/>
          <w:sz w:val="22"/>
          <w:szCs w:val="22"/>
        </w:rPr>
        <w:t>els</w:t>
      </w:r>
      <w:r w:rsidRPr="00CD6ADC">
        <w:rPr>
          <w:rFonts w:asciiTheme="minorHAnsi" w:hAnsiTheme="minorHAnsi" w:cstheme="minorHAnsi"/>
          <w:color w:val="000000" w:themeColor="text1"/>
          <w:spacing w:val="19"/>
          <w:sz w:val="22"/>
          <w:szCs w:val="22"/>
        </w:rPr>
        <w:t xml:space="preserve"> </w:t>
      </w:r>
      <w:r w:rsidRPr="00CD6ADC">
        <w:rPr>
          <w:rFonts w:asciiTheme="minorHAnsi" w:hAnsiTheme="minorHAnsi" w:cstheme="minorHAnsi"/>
          <w:color w:val="000000" w:themeColor="text1"/>
          <w:sz w:val="22"/>
          <w:szCs w:val="22"/>
        </w:rPr>
        <w:t>criteris</w:t>
      </w:r>
      <w:r w:rsidRPr="00CD6ADC">
        <w:rPr>
          <w:rFonts w:asciiTheme="minorHAnsi" w:hAnsiTheme="minorHAnsi" w:cstheme="minorHAnsi"/>
          <w:color w:val="000000" w:themeColor="text1"/>
          <w:spacing w:val="19"/>
          <w:sz w:val="22"/>
          <w:szCs w:val="22"/>
        </w:rPr>
        <w:t xml:space="preserve"> </w:t>
      </w:r>
      <w:r w:rsidRPr="00CD6ADC">
        <w:rPr>
          <w:rFonts w:asciiTheme="minorHAnsi" w:hAnsiTheme="minorHAnsi" w:cstheme="minorHAnsi"/>
          <w:color w:val="000000" w:themeColor="text1"/>
          <w:sz w:val="22"/>
          <w:szCs w:val="22"/>
        </w:rPr>
        <w:t>tècnic-</w:t>
      </w:r>
      <w:r w:rsidRPr="00CD6ADC">
        <w:rPr>
          <w:rFonts w:asciiTheme="minorHAnsi" w:hAnsiTheme="minorHAnsi" w:cstheme="minorHAnsi"/>
          <w:color w:val="000000" w:themeColor="text1"/>
          <w:spacing w:val="-58"/>
          <w:sz w:val="22"/>
          <w:szCs w:val="22"/>
        </w:rPr>
        <w:t xml:space="preserve"> </w:t>
      </w:r>
      <w:r w:rsidRPr="00CD6ADC">
        <w:rPr>
          <w:rFonts w:asciiTheme="minorHAnsi" w:hAnsiTheme="minorHAnsi" w:cstheme="minorHAnsi"/>
          <w:color w:val="000000" w:themeColor="text1"/>
          <w:sz w:val="22"/>
          <w:szCs w:val="22"/>
        </w:rPr>
        <w:t>sanitaris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de les piscines.</w:t>
      </w:r>
    </w:p>
    <w:p w14:paraId="1C6AE49F" w14:textId="77777777" w:rsidR="003E37C4" w:rsidRPr="00CD6ADC" w:rsidRDefault="003E37C4" w:rsidP="00CD6ADC">
      <w:pPr>
        <w:pStyle w:val="Prrafodelista"/>
        <w:widowControl w:val="0"/>
        <w:numPr>
          <w:ilvl w:val="0"/>
          <w:numId w:val="30"/>
        </w:numPr>
        <w:tabs>
          <w:tab w:val="left" w:pos="1458"/>
        </w:tabs>
        <w:autoSpaceDE w:val="0"/>
        <w:autoSpaceDN w:val="0"/>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Llei</w:t>
      </w:r>
      <w:r w:rsidRPr="00CD6ADC">
        <w:rPr>
          <w:rFonts w:asciiTheme="minorHAnsi" w:hAnsiTheme="minorHAnsi" w:cstheme="minorHAnsi"/>
          <w:color w:val="000000" w:themeColor="text1"/>
          <w:spacing w:val="-4"/>
          <w:sz w:val="22"/>
          <w:szCs w:val="22"/>
        </w:rPr>
        <w:t xml:space="preserve"> </w:t>
      </w:r>
      <w:r w:rsidRPr="00CD6ADC">
        <w:rPr>
          <w:rFonts w:asciiTheme="minorHAnsi" w:hAnsiTheme="minorHAnsi" w:cstheme="minorHAnsi"/>
          <w:color w:val="000000" w:themeColor="text1"/>
          <w:sz w:val="22"/>
          <w:szCs w:val="22"/>
        </w:rPr>
        <w:t>31/1995</w:t>
      </w:r>
      <w:r w:rsidRPr="00CD6ADC">
        <w:rPr>
          <w:rFonts w:asciiTheme="minorHAnsi" w:hAnsiTheme="minorHAnsi" w:cstheme="minorHAnsi"/>
          <w:color w:val="000000" w:themeColor="text1"/>
          <w:spacing w:val="-3"/>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prevenció</w:t>
      </w:r>
      <w:r w:rsidRPr="00CD6ADC">
        <w:rPr>
          <w:rFonts w:asciiTheme="minorHAnsi" w:hAnsiTheme="minorHAnsi" w:cstheme="minorHAnsi"/>
          <w:color w:val="000000" w:themeColor="text1"/>
          <w:spacing w:val="-3"/>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3"/>
          <w:sz w:val="22"/>
          <w:szCs w:val="22"/>
        </w:rPr>
        <w:t xml:space="preserve"> </w:t>
      </w:r>
      <w:r w:rsidRPr="00CD6ADC">
        <w:rPr>
          <w:rFonts w:asciiTheme="minorHAnsi" w:hAnsiTheme="minorHAnsi" w:cstheme="minorHAnsi"/>
          <w:color w:val="000000" w:themeColor="text1"/>
          <w:sz w:val="22"/>
          <w:szCs w:val="22"/>
        </w:rPr>
        <w:t>riscos</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laborals.</w:t>
      </w:r>
    </w:p>
    <w:p w14:paraId="028619EE" w14:textId="2D4F742E" w:rsidR="003E37C4" w:rsidRPr="00CD6ADC" w:rsidRDefault="008C4E02" w:rsidP="00CD6ADC">
      <w:pPr>
        <w:pStyle w:val="Prrafodelista"/>
        <w:widowControl w:val="0"/>
        <w:numPr>
          <w:ilvl w:val="0"/>
          <w:numId w:val="30"/>
        </w:numPr>
        <w:tabs>
          <w:tab w:val="left" w:pos="1458"/>
        </w:tabs>
        <w:autoSpaceDE w:val="0"/>
        <w:autoSpaceDN w:val="0"/>
        <w:ind w:right="-1"/>
        <w:contextualSpacing w:val="0"/>
        <w:jc w:val="both"/>
        <w:rPr>
          <w:rFonts w:asciiTheme="minorHAnsi" w:hAnsiTheme="minorHAnsi" w:cstheme="minorHAnsi"/>
          <w:color w:val="000000" w:themeColor="text1"/>
          <w:sz w:val="22"/>
          <w:szCs w:val="22"/>
        </w:rPr>
      </w:pPr>
      <w:r>
        <w:rPr>
          <w:rFonts w:ascii="Calibri" w:hAnsi="Calibri" w:cs="Calibri"/>
          <w:sz w:val="22"/>
          <w:szCs w:val="22"/>
        </w:rPr>
        <w:t>Conveni col·lectiu de treball de les empreses privades que gestionen equipaments i serveis públics, afectes a l’activitat esportiva i de lleure (codi de conveni núm. 79001905012002</w:t>
      </w:r>
      <w:r w:rsidRPr="00395E72">
        <w:rPr>
          <w:rFonts w:ascii="Calibri" w:hAnsi="Calibri" w:cs="Calibri"/>
          <w:sz w:val="22"/>
          <w:szCs w:val="22"/>
        </w:rPr>
        <w:t>).</w:t>
      </w:r>
      <w:r w:rsidR="005F599B" w:rsidRPr="00CD6ADC">
        <w:rPr>
          <w:rFonts w:asciiTheme="minorHAnsi" w:hAnsiTheme="minorHAnsi" w:cstheme="minorHAnsi"/>
          <w:color w:val="000000" w:themeColor="text1"/>
          <w:sz w:val="22"/>
          <w:szCs w:val="22"/>
        </w:rPr>
        <w:t xml:space="preserve"> </w:t>
      </w:r>
    </w:p>
    <w:p w14:paraId="350E7117" w14:textId="633C0757" w:rsidR="002576C2" w:rsidRPr="00CD6ADC" w:rsidRDefault="0020444E" w:rsidP="00CD6ADC">
      <w:pPr>
        <w:pStyle w:val="Ttulo1"/>
        <w:numPr>
          <w:ilvl w:val="0"/>
          <w:numId w:val="16"/>
        </w:numPr>
        <w:jc w:val="both"/>
        <w:rPr>
          <w:rFonts w:asciiTheme="minorHAnsi" w:hAnsiTheme="minorHAnsi" w:cstheme="minorHAnsi"/>
          <w:b/>
          <w:color w:val="000000" w:themeColor="text1"/>
          <w:sz w:val="22"/>
          <w:szCs w:val="22"/>
        </w:rPr>
      </w:pPr>
      <w:bookmarkStart w:id="17" w:name="_Toc129168941"/>
      <w:r w:rsidRPr="00CD6ADC">
        <w:rPr>
          <w:rFonts w:asciiTheme="minorHAnsi" w:hAnsiTheme="minorHAnsi" w:cstheme="minorHAnsi"/>
          <w:b/>
          <w:color w:val="000000" w:themeColor="text1"/>
          <w:sz w:val="22"/>
          <w:szCs w:val="22"/>
        </w:rPr>
        <w:t>HORARIS DE LA PRESTACIÓ DEL SERVEI</w:t>
      </w:r>
      <w:bookmarkEnd w:id="17"/>
    </w:p>
    <w:p w14:paraId="06155C92" w14:textId="77777777" w:rsidR="002576C2" w:rsidRPr="00CD6ADC" w:rsidRDefault="002576C2" w:rsidP="00CD6ADC">
      <w:pPr>
        <w:jc w:val="both"/>
        <w:rPr>
          <w:rFonts w:asciiTheme="minorHAnsi" w:hAnsiTheme="minorHAnsi" w:cstheme="minorHAnsi"/>
          <w:b/>
          <w:color w:val="000000" w:themeColor="text1"/>
          <w:sz w:val="22"/>
          <w:szCs w:val="22"/>
        </w:rPr>
      </w:pPr>
    </w:p>
    <w:p w14:paraId="10F29197" w14:textId="26301E96" w:rsidR="0020444E" w:rsidRPr="00CD6ADC" w:rsidRDefault="0020444E"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L’horari d’obertura de la piscina municipal serà del 24 de juny a l’11 de setembre de les 1</w:t>
      </w:r>
      <w:r w:rsidR="003E37C4" w:rsidRPr="00CD6ADC">
        <w:rPr>
          <w:rFonts w:asciiTheme="minorHAnsi" w:hAnsiTheme="minorHAnsi" w:cstheme="minorHAnsi"/>
          <w:color w:val="000000" w:themeColor="text1"/>
          <w:sz w:val="22"/>
          <w:szCs w:val="22"/>
        </w:rPr>
        <w:t>1</w:t>
      </w:r>
      <w:r w:rsidRPr="00CD6ADC">
        <w:rPr>
          <w:rFonts w:asciiTheme="minorHAnsi" w:hAnsiTheme="minorHAnsi" w:cstheme="minorHAnsi"/>
          <w:color w:val="000000" w:themeColor="text1"/>
          <w:sz w:val="22"/>
          <w:szCs w:val="22"/>
        </w:rPr>
        <w:t>:00h a les 20:00h</w:t>
      </w:r>
      <w:r w:rsidR="003E37C4" w:rsidRPr="00CD6ADC">
        <w:rPr>
          <w:rFonts w:asciiTheme="minorHAnsi" w:hAnsiTheme="minorHAnsi" w:cstheme="minorHAnsi"/>
          <w:color w:val="000000" w:themeColor="text1"/>
          <w:sz w:val="22"/>
          <w:szCs w:val="22"/>
        </w:rPr>
        <w:t xml:space="preserve"> de dilluns a diumenge</w:t>
      </w:r>
      <w:r w:rsidRPr="00CD6ADC">
        <w:rPr>
          <w:rFonts w:asciiTheme="minorHAnsi" w:hAnsiTheme="minorHAnsi" w:cstheme="minorHAnsi"/>
          <w:color w:val="000000" w:themeColor="text1"/>
          <w:sz w:val="22"/>
          <w:szCs w:val="22"/>
        </w:rPr>
        <w:t>.</w:t>
      </w:r>
    </w:p>
    <w:p w14:paraId="65E48475" w14:textId="77777777" w:rsidR="0020444E" w:rsidRPr="00CD6ADC" w:rsidRDefault="0020444E" w:rsidP="00CD6ADC">
      <w:pPr>
        <w:jc w:val="both"/>
        <w:rPr>
          <w:rFonts w:asciiTheme="minorHAnsi" w:hAnsiTheme="minorHAnsi" w:cstheme="minorHAnsi"/>
          <w:color w:val="000000" w:themeColor="text1"/>
          <w:sz w:val="22"/>
          <w:szCs w:val="22"/>
        </w:rPr>
      </w:pPr>
    </w:p>
    <w:p w14:paraId="495EEAFC" w14:textId="77777777" w:rsidR="008C4E02" w:rsidRDefault="008C4E02" w:rsidP="008C4E02">
      <w:pPr>
        <w:pStyle w:val="Prrafodelista"/>
        <w:numPr>
          <w:ilvl w:val="0"/>
          <w:numId w:val="30"/>
        </w:numPr>
        <w:jc w:val="both"/>
        <w:rPr>
          <w:rFonts w:asciiTheme="minorHAnsi" w:hAnsiTheme="minorHAnsi" w:cstheme="minorHAnsi"/>
          <w:color w:val="000000" w:themeColor="text1"/>
          <w:sz w:val="22"/>
          <w:szCs w:val="22"/>
        </w:rPr>
      </w:pPr>
      <w:r w:rsidRPr="008C4E02">
        <w:rPr>
          <w:rFonts w:asciiTheme="minorHAnsi" w:hAnsiTheme="minorHAnsi" w:cstheme="minorHAnsi"/>
          <w:color w:val="000000" w:themeColor="text1"/>
          <w:sz w:val="22"/>
          <w:szCs w:val="22"/>
        </w:rPr>
        <w:t>L’horari del personal socorrista serà el mateix que el d’obertura de les instal·lacions</w:t>
      </w:r>
      <w:r>
        <w:rPr>
          <w:rFonts w:asciiTheme="minorHAnsi" w:hAnsiTheme="minorHAnsi" w:cstheme="minorHAnsi"/>
          <w:color w:val="000000" w:themeColor="text1"/>
          <w:sz w:val="22"/>
          <w:szCs w:val="22"/>
        </w:rPr>
        <w:t>:</w:t>
      </w:r>
    </w:p>
    <w:p w14:paraId="4379319F" w14:textId="77777777" w:rsidR="008C4E02" w:rsidRDefault="008C4E02" w:rsidP="008C4E02">
      <w:pPr>
        <w:pStyle w:val="Prrafodelista"/>
        <w:jc w:val="both"/>
        <w:rPr>
          <w:rFonts w:asciiTheme="minorHAnsi" w:hAnsiTheme="minorHAnsi" w:cstheme="minorHAnsi"/>
          <w:color w:val="000000" w:themeColor="text1"/>
          <w:sz w:val="22"/>
          <w:szCs w:val="22"/>
        </w:rPr>
      </w:pPr>
    </w:p>
    <w:p w14:paraId="0ABA718C" w14:textId="2593C32C" w:rsidR="0020444E" w:rsidRPr="008C4E02" w:rsidRDefault="008C4E02" w:rsidP="008C4E02">
      <w:pPr>
        <w:pStyle w:val="Prrafodelista"/>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Dilluns a diumenge de </w:t>
      </w:r>
      <w:r w:rsidRPr="008C4E02">
        <w:rPr>
          <w:rFonts w:asciiTheme="minorHAnsi" w:hAnsiTheme="minorHAnsi" w:cstheme="minorHAnsi"/>
          <w:color w:val="000000" w:themeColor="text1"/>
          <w:sz w:val="22"/>
          <w:szCs w:val="22"/>
        </w:rPr>
        <w:t>11:00h a les 20:00h</w:t>
      </w:r>
    </w:p>
    <w:p w14:paraId="6727C45C" w14:textId="77777777" w:rsidR="008C4E02" w:rsidRDefault="008C4E02" w:rsidP="00CD6ADC">
      <w:pPr>
        <w:jc w:val="both"/>
        <w:rPr>
          <w:rFonts w:asciiTheme="minorHAnsi" w:hAnsiTheme="minorHAnsi" w:cstheme="minorHAnsi"/>
          <w:color w:val="000000" w:themeColor="text1"/>
          <w:sz w:val="22"/>
          <w:szCs w:val="22"/>
        </w:rPr>
      </w:pPr>
    </w:p>
    <w:p w14:paraId="7BA4EA70" w14:textId="57F97CDD" w:rsidR="008C4E02" w:rsidRDefault="008C4E02" w:rsidP="008C4E02">
      <w:pPr>
        <w:pStyle w:val="Prrafodelista"/>
        <w:numPr>
          <w:ilvl w:val="0"/>
          <w:numId w:val="30"/>
        </w:numPr>
        <w:jc w:val="both"/>
        <w:rPr>
          <w:rFonts w:asciiTheme="minorHAnsi" w:hAnsiTheme="minorHAnsi" w:cstheme="minorHAnsi"/>
          <w:color w:val="000000" w:themeColor="text1"/>
          <w:sz w:val="22"/>
          <w:szCs w:val="22"/>
        </w:rPr>
      </w:pPr>
      <w:r w:rsidRPr="008C4E02">
        <w:rPr>
          <w:rFonts w:asciiTheme="minorHAnsi" w:hAnsiTheme="minorHAnsi" w:cstheme="minorHAnsi"/>
          <w:color w:val="000000" w:themeColor="text1"/>
          <w:sz w:val="22"/>
          <w:szCs w:val="22"/>
        </w:rPr>
        <w:t>L’horari del personal encarregat al control d’accés ser</w:t>
      </w:r>
      <w:r>
        <w:rPr>
          <w:rFonts w:asciiTheme="minorHAnsi" w:hAnsiTheme="minorHAnsi" w:cstheme="minorHAnsi"/>
          <w:color w:val="000000" w:themeColor="text1"/>
          <w:sz w:val="22"/>
          <w:szCs w:val="22"/>
        </w:rPr>
        <w:t>à:</w:t>
      </w:r>
    </w:p>
    <w:p w14:paraId="175EB624" w14:textId="77777777" w:rsidR="008C4E02" w:rsidRPr="008C4E02" w:rsidRDefault="008C4E02" w:rsidP="008C4E02">
      <w:pPr>
        <w:pStyle w:val="Prrafodelista"/>
        <w:rPr>
          <w:rFonts w:asciiTheme="minorHAnsi" w:hAnsiTheme="minorHAnsi" w:cstheme="minorHAnsi"/>
          <w:color w:val="000000" w:themeColor="text1"/>
          <w:sz w:val="22"/>
          <w:szCs w:val="22"/>
        </w:rPr>
      </w:pPr>
    </w:p>
    <w:p w14:paraId="1019A9C8" w14:textId="77777777" w:rsidR="00AC77E0" w:rsidRPr="008C4E02" w:rsidRDefault="00AC77E0" w:rsidP="00AC77E0">
      <w:pPr>
        <w:pStyle w:val="Prrafodelista"/>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Dilluns a diumenge de </w:t>
      </w:r>
      <w:r w:rsidRPr="008C4E02">
        <w:rPr>
          <w:rFonts w:asciiTheme="minorHAnsi" w:hAnsiTheme="minorHAnsi" w:cstheme="minorHAnsi"/>
          <w:color w:val="000000" w:themeColor="text1"/>
          <w:sz w:val="22"/>
          <w:szCs w:val="22"/>
        </w:rPr>
        <w:t>11:00h a les 20:00h</w:t>
      </w:r>
    </w:p>
    <w:p w14:paraId="114D5D9F" w14:textId="77777777" w:rsidR="008C4E02" w:rsidRDefault="008C4E02" w:rsidP="008C4E02">
      <w:pPr>
        <w:pStyle w:val="Prrafodelista"/>
        <w:jc w:val="both"/>
        <w:rPr>
          <w:rFonts w:asciiTheme="minorHAnsi" w:hAnsiTheme="minorHAnsi" w:cstheme="minorHAnsi"/>
          <w:color w:val="000000" w:themeColor="text1"/>
          <w:sz w:val="22"/>
          <w:szCs w:val="22"/>
        </w:rPr>
      </w:pPr>
    </w:p>
    <w:p w14:paraId="34AA5DA7" w14:textId="6205AAC9" w:rsidR="002576C2" w:rsidRPr="00EA2DC3" w:rsidRDefault="00AC77E0" w:rsidP="00AC77E0">
      <w:pPr>
        <w:pStyle w:val="Prrafodelista"/>
        <w:ind w:left="0"/>
        <w:rPr>
          <w:rFonts w:asciiTheme="minorHAnsi" w:hAnsiTheme="minorHAnsi" w:cstheme="minorHAnsi"/>
          <w:b/>
          <w:color w:val="000000" w:themeColor="text1"/>
          <w:sz w:val="22"/>
          <w:szCs w:val="22"/>
        </w:rPr>
      </w:pPr>
      <w:bookmarkStart w:id="18" w:name="_Toc129168942"/>
      <w:r>
        <w:rPr>
          <w:rFonts w:asciiTheme="minorHAnsi" w:hAnsiTheme="minorHAnsi" w:cstheme="minorHAnsi"/>
          <w:b/>
          <w:color w:val="000000" w:themeColor="text1"/>
          <w:sz w:val="22"/>
          <w:szCs w:val="22"/>
        </w:rPr>
        <w:t>T</w:t>
      </w:r>
      <w:r w:rsidRPr="00EA2DC3">
        <w:rPr>
          <w:rFonts w:asciiTheme="minorHAnsi" w:hAnsiTheme="minorHAnsi" w:cstheme="minorHAnsi"/>
          <w:b/>
          <w:color w:val="000000" w:themeColor="text1"/>
          <w:sz w:val="22"/>
          <w:szCs w:val="22"/>
        </w:rPr>
        <w:t>ermini d’execució del contracte</w:t>
      </w:r>
      <w:bookmarkEnd w:id="18"/>
    </w:p>
    <w:p w14:paraId="06D7A40B" w14:textId="77777777" w:rsidR="00CD1910" w:rsidRPr="00CD6ADC" w:rsidRDefault="00CD1910" w:rsidP="00AC77E0">
      <w:pPr>
        <w:pStyle w:val="Prrafodelista"/>
        <w:ind w:left="284"/>
        <w:rPr>
          <w:rFonts w:asciiTheme="minorHAnsi" w:hAnsiTheme="minorHAnsi" w:cstheme="minorHAnsi"/>
          <w:color w:val="000000" w:themeColor="text1"/>
          <w:sz w:val="22"/>
          <w:szCs w:val="22"/>
          <w:highlight w:val="yellow"/>
        </w:rPr>
      </w:pPr>
    </w:p>
    <w:p w14:paraId="71B1047E" w14:textId="1F594D18" w:rsidR="002E47EA" w:rsidRPr="00CD6ADC" w:rsidRDefault="002E47EA"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El termini del contracte de serveis serà d</w:t>
      </w:r>
      <w:r w:rsidR="00AC77E0">
        <w:rPr>
          <w:rFonts w:asciiTheme="minorHAnsi" w:hAnsiTheme="minorHAnsi" w:cstheme="minorHAnsi"/>
          <w:color w:val="000000" w:themeColor="text1"/>
          <w:sz w:val="22"/>
          <w:szCs w:val="22"/>
        </w:rPr>
        <w:t xml:space="preserve">e </w:t>
      </w:r>
      <w:r w:rsidRPr="00CD6ADC">
        <w:rPr>
          <w:rFonts w:asciiTheme="minorHAnsi" w:hAnsiTheme="minorHAnsi" w:cstheme="minorHAnsi"/>
          <w:color w:val="000000" w:themeColor="text1"/>
          <w:sz w:val="22"/>
          <w:szCs w:val="22"/>
        </w:rPr>
        <w:t>l’any 202</w:t>
      </w:r>
      <w:r w:rsidR="00AC77E0">
        <w:rPr>
          <w:rFonts w:asciiTheme="minorHAnsi" w:hAnsiTheme="minorHAnsi" w:cstheme="minorHAnsi"/>
          <w:color w:val="000000" w:themeColor="text1"/>
          <w:sz w:val="22"/>
          <w:szCs w:val="22"/>
        </w:rPr>
        <w:t>5</w:t>
      </w:r>
      <w:r w:rsidRPr="00CD6ADC">
        <w:rPr>
          <w:rFonts w:asciiTheme="minorHAnsi" w:hAnsiTheme="minorHAnsi" w:cstheme="minorHAnsi"/>
          <w:color w:val="000000" w:themeColor="text1"/>
          <w:sz w:val="22"/>
          <w:szCs w:val="22"/>
        </w:rPr>
        <w:t xml:space="preserve"> al 202</w:t>
      </w:r>
      <w:r w:rsidR="00AC77E0">
        <w:rPr>
          <w:rFonts w:asciiTheme="minorHAnsi" w:hAnsiTheme="minorHAnsi" w:cstheme="minorHAnsi"/>
          <w:color w:val="000000" w:themeColor="text1"/>
          <w:sz w:val="22"/>
          <w:szCs w:val="22"/>
        </w:rPr>
        <w:t>6</w:t>
      </w:r>
      <w:r w:rsidRPr="00CD6ADC">
        <w:rPr>
          <w:rFonts w:asciiTheme="minorHAnsi" w:hAnsiTheme="minorHAnsi" w:cstheme="minorHAnsi"/>
          <w:color w:val="000000" w:themeColor="text1"/>
          <w:sz w:val="22"/>
          <w:szCs w:val="22"/>
        </w:rPr>
        <w:t>.</w:t>
      </w:r>
    </w:p>
    <w:p w14:paraId="5B371E48" w14:textId="77777777" w:rsidR="002E47EA" w:rsidRPr="00CD6ADC" w:rsidRDefault="002E47EA" w:rsidP="00CD6ADC">
      <w:pPr>
        <w:jc w:val="both"/>
        <w:rPr>
          <w:rFonts w:asciiTheme="minorHAnsi" w:hAnsiTheme="minorHAnsi" w:cstheme="minorHAnsi"/>
          <w:color w:val="000000" w:themeColor="text1"/>
          <w:sz w:val="22"/>
          <w:szCs w:val="22"/>
        </w:rPr>
      </w:pPr>
    </w:p>
    <w:p w14:paraId="6C91A69E" w14:textId="634DD658" w:rsidR="002E47EA" w:rsidRPr="00CD6ADC" w:rsidRDefault="002E47EA"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 xml:space="preserve">El període </w:t>
      </w:r>
      <w:r w:rsidR="003E37C4" w:rsidRPr="00CD6ADC">
        <w:rPr>
          <w:rFonts w:asciiTheme="minorHAnsi" w:hAnsiTheme="minorHAnsi" w:cstheme="minorHAnsi"/>
          <w:color w:val="000000" w:themeColor="text1"/>
          <w:sz w:val="22"/>
          <w:szCs w:val="22"/>
        </w:rPr>
        <w:t>estacional</w:t>
      </w:r>
      <w:r w:rsidRPr="00CD6ADC">
        <w:rPr>
          <w:rFonts w:asciiTheme="minorHAnsi" w:hAnsiTheme="minorHAnsi" w:cstheme="minorHAnsi"/>
          <w:color w:val="000000" w:themeColor="text1"/>
          <w:sz w:val="22"/>
          <w:szCs w:val="22"/>
        </w:rPr>
        <w:t xml:space="preserve"> del servei objecte del contracte serà durant </w:t>
      </w:r>
      <w:r w:rsidR="003E37C4" w:rsidRPr="00CD6ADC">
        <w:rPr>
          <w:rFonts w:asciiTheme="minorHAnsi" w:hAnsiTheme="minorHAnsi" w:cstheme="minorHAnsi"/>
          <w:color w:val="000000" w:themeColor="text1"/>
          <w:sz w:val="22"/>
          <w:szCs w:val="22"/>
        </w:rPr>
        <w:t>l’època</w:t>
      </w:r>
      <w:r w:rsidRPr="00CD6ADC">
        <w:rPr>
          <w:rFonts w:asciiTheme="minorHAnsi" w:hAnsiTheme="minorHAnsi" w:cstheme="minorHAnsi"/>
          <w:color w:val="000000" w:themeColor="text1"/>
          <w:sz w:val="22"/>
          <w:szCs w:val="22"/>
        </w:rPr>
        <w:t xml:space="preserve"> estival</w:t>
      </w:r>
      <w:r w:rsidR="00101677" w:rsidRPr="00CD6ADC">
        <w:rPr>
          <w:rFonts w:asciiTheme="minorHAnsi" w:hAnsiTheme="minorHAnsi" w:cstheme="minorHAnsi"/>
          <w:color w:val="000000" w:themeColor="text1"/>
          <w:sz w:val="22"/>
          <w:szCs w:val="22"/>
        </w:rPr>
        <w:t xml:space="preserve"> de juny a setembre, mé</w:t>
      </w:r>
      <w:r w:rsidR="003E37C4" w:rsidRPr="00CD6ADC">
        <w:rPr>
          <w:rFonts w:asciiTheme="minorHAnsi" w:hAnsiTheme="minorHAnsi" w:cstheme="minorHAnsi"/>
          <w:color w:val="000000" w:themeColor="text1"/>
          <w:sz w:val="22"/>
          <w:szCs w:val="22"/>
        </w:rPr>
        <w:t>s concretament del 24 de juny a l’11 de setembre.</w:t>
      </w:r>
      <w:r w:rsidRPr="00CD6ADC">
        <w:rPr>
          <w:rFonts w:asciiTheme="minorHAnsi" w:hAnsiTheme="minorHAnsi" w:cstheme="minorHAnsi"/>
          <w:color w:val="000000" w:themeColor="text1"/>
          <w:sz w:val="22"/>
          <w:szCs w:val="22"/>
        </w:rPr>
        <w:t xml:space="preserve"> </w:t>
      </w:r>
    </w:p>
    <w:p w14:paraId="77A4CF20" w14:textId="7A77DF45" w:rsidR="00053AA8" w:rsidRPr="00CD6ADC" w:rsidRDefault="00101677" w:rsidP="00CD6ADC">
      <w:pPr>
        <w:pStyle w:val="Ttulo1"/>
        <w:numPr>
          <w:ilvl w:val="0"/>
          <w:numId w:val="16"/>
        </w:numPr>
        <w:jc w:val="both"/>
        <w:rPr>
          <w:rFonts w:asciiTheme="minorHAnsi" w:hAnsiTheme="minorHAnsi" w:cstheme="minorHAnsi"/>
          <w:b/>
          <w:color w:val="000000" w:themeColor="text1"/>
          <w:sz w:val="22"/>
          <w:szCs w:val="22"/>
        </w:rPr>
      </w:pPr>
      <w:bookmarkStart w:id="19" w:name="_Toc129168943"/>
      <w:r w:rsidRPr="00CD6ADC">
        <w:rPr>
          <w:rFonts w:asciiTheme="minorHAnsi" w:hAnsiTheme="minorHAnsi" w:cstheme="minorHAnsi"/>
          <w:b/>
          <w:color w:val="000000" w:themeColor="text1"/>
          <w:sz w:val="22"/>
          <w:szCs w:val="22"/>
        </w:rPr>
        <w:t>RETRIBUCIONS DE L’ADJUDICATARI</w:t>
      </w:r>
      <w:bookmarkEnd w:id="19"/>
    </w:p>
    <w:p w14:paraId="08AAF5B1" w14:textId="77777777" w:rsidR="00053AA8" w:rsidRPr="00CD6ADC" w:rsidRDefault="00053AA8" w:rsidP="00CD6ADC">
      <w:pPr>
        <w:jc w:val="both"/>
        <w:rPr>
          <w:rFonts w:asciiTheme="minorHAnsi" w:hAnsiTheme="minorHAnsi" w:cstheme="minorHAnsi"/>
          <w:color w:val="000000" w:themeColor="text1"/>
          <w:sz w:val="22"/>
          <w:szCs w:val="22"/>
        </w:rPr>
      </w:pPr>
    </w:p>
    <w:p w14:paraId="04CA8435" w14:textId="789FDB70" w:rsidR="00053AA8" w:rsidRPr="00CD6ADC" w:rsidRDefault="008F3483"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lastRenderedPageBreak/>
        <w:t>El pagament del preu s’efectuarà contra factura electrònica expedida mensualment pel contractista, en els terminis legalment previstos. L’import de la retribució, definitivament aprovat en l’adjudicació, serà abonat per l’Ajuntament a l’adjudicatari, prèvia acreditació i comprovació del puntual compliment de les seves obligacions tributàries i laborals.</w:t>
      </w:r>
    </w:p>
    <w:p w14:paraId="2EA69FAB" w14:textId="77777777" w:rsidR="008F3483" w:rsidRPr="00CD6ADC" w:rsidRDefault="008F3483" w:rsidP="00CD6ADC">
      <w:pPr>
        <w:jc w:val="both"/>
        <w:rPr>
          <w:rFonts w:asciiTheme="minorHAnsi" w:hAnsiTheme="minorHAnsi" w:cstheme="minorHAnsi"/>
          <w:color w:val="000000" w:themeColor="text1"/>
          <w:sz w:val="22"/>
          <w:szCs w:val="22"/>
        </w:rPr>
      </w:pPr>
    </w:p>
    <w:p w14:paraId="7157D20E" w14:textId="59048702" w:rsidR="008F3483" w:rsidRPr="00CD6ADC" w:rsidRDefault="008F3483"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No es realitzarà cap pagament si la factura conté algun error o omissió, en aquest cas els terminis per al cobrament no s’iniciaran fins la seva esmena.</w:t>
      </w:r>
    </w:p>
    <w:p w14:paraId="5CFC603A" w14:textId="77777777" w:rsidR="008F3483" w:rsidRPr="00CD6ADC" w:rsidRDefault="008F3483" w:rsidP="00CD6ADC">
      <w:pPr>
        <w:jc w:val="both"/>
        <w:rPr>
          <w:rFonts w:asciiTheme="minorHAnsi" w:hAnsiTheme="minorHAnsi" w:cstheme="minorHAnsi"/>
          <w:color w:val="000000" w:themeColor="text1"/>
          <w:sz w:val="22"/>
          <w:szCs w:val="22"/>
        </w:rPr>
      </w:pPr>
    </w:p>
    <w:p w14:paraId="1DBC2DD2" w14:textId="3DC4078E" w:rsidR="008F3483" w:rsidRPr="00CD6ADC" w:rsidRDefault="008F3483"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De conformitat amb el disposat a la LCSP, aquest contracte no serà susceptible de revisió de preus.</w:t>
      </w:r>
    </w:p>
    <w:p w14:paraId="683E9AD3" w14:textId="0EE10BE7" w:rsidR="00053AA8" w:rsidRPr="00CD6ADC" w:rsidRDefault="00101677" w:rsidP="00CD6ADC">
      <w:pPr>
        <w:pStyle w:val="Ttulo1"/>
        <w:numPr>
          <w:ilvl w:val="0"/>
          <w:numId w:val="16"/>
        </w:numPr>
        <w:jc w:val="both"/>
        <w:rPr>
          <w:rFonts w:asciiTheme="minorHAnsi" w:hAnsiTheme="minorHAnsi" w:cstheme="minorHAnsi"/>
          <w:b/>
          <w:color w:val="000000" w:themeColor="text1"/>
          <w:sz w:val="22"/>
          <w:szCs w:val="22"/>
        </w:rPr>
      </w:pPr>
      <w:bookmarkStart w:id="20" w:name="_Toc129168944"/>
      <w:r w:rsidRPr="00CD6ADC">
        <w:rPr>
          <w:rFonts w:asciiTheme="minorHAnsi" w:hAnsiTheme="minorHAnsi" w:cstheme="minorHAnsi"/>
          <w:b/>
          <w:color w:val="000000" w:themeColor="text1"/>
          <w:sz w:val="22"/>
          <w:szCs w:val="22"/>
        </w:rPr>
        <w:t>MITJANS PERSONALS</w:t>
      </w:r>
      <w:bookmarkEnd w:id="20"/>
    </w:p>
    <w:p w14:paraId="44C68BFC" w14:textId="77777777" w:rsidR="00053AA8" w:rsidRPr="00CD6ADC" w:rsidRDefault="00053AA8" w:rsidP="00CD6ADC">
      <w:pPr>
        <w:jc w:val="both"/>
        <w:rPr>
          <w:rFonts w:asciiTheme="minorHAnsi" w:hAnsiTheme="minorHAnsi" w:cstheme="minorHAnsi"/>
          <w:b/>
          <w:color w:val="000000" w:themeColor="text1"/>
          <w:sz w:val="22"/>
          <w:szCs w:val="22"/>
        </w:rPr>
      </w:pPr>
    </w:p>
    <w:p w14:paraId="0CC1FF82" w14:textId="09FA7421" w:rsidR="0048410F" w:rsidRPr="00CD6ADC" w:rsidRDefault="00441DE8" w:rsidP="00CD6ADC">
      <w:pPr>
        <w:pStyle w:val="Prrafodelista"/>
        <w:numPr>
          <w:ilvl w:val="0"/>
          <w:numId w:val="30"/>
        </w:numPr>
        <w:ind w:right="-1"/>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 xml:space="preserve">Correspon exclusivament a l’empresa contractista la selecció del personal que, reunint els requisits de titulació i experiència </w:t>
      </w:r>
      <w:r w:rsidRPr="00F557A7">
        <w:rPr>
          <w:rFonts w:asciiTheme="minorHAnsi" w:hAnsiTheme="minorHAnsi" w:cstheme="minorHAnsi"/>
          <w:color w:val="000000" w:themeColor="text1"/>
          <w:sz w:val="22"/>
          <w:szCs w:val="22"/>
        </w:rPr>
        <w:t xml:space="preserve">exigits en </w:t>
      </w:r>
      <w:r w:rsidR="00A5202B" w:rsidRPr="00F557A7">
        <w:rPr>
          <w:rFonts w:asciiTheme="minorHAnsi" w:hAnsiTheme="minorHAnsi" w:cstheme="minorHAnsi"/>
          <w:color w:val="000000" w:themeColor="text1"/>
          <w:sz w:val="22"/>
          <w:szCs w:val="22"/>
        </w:rPr>
        <w:t>aquest PPTP</w:t>
      </w:r>
      <w:r w:rsidRPr="00F557A7">
        <w:rPr>
          <w:rFonts w:asciiTheme="minorHAnsi" w:hAnsiTheme="minorHAnsi" w:cstheme="minorHAnsi"/>
          <w:color w:val="000000" w:themeColor="text1"/>
          <w:sz w:val="22"/>
          <w:szCs w:val="22"/>
        </w:rPr>
        <w:t>, formarà</w:t>
      </w:r>
      <w:r w:rsidRPr="00CD6ADC">
        <w:rPr>
          <w:rFonts w:asciiTheme="minorHAnsi" w:hAnsiTheme="minorHAnsi" w:cstheme="minorHAnsi"/>
          <w:color w:val="000000" w:themeColor="text1"/>
          <w:sz w:val="22"/>
          <w:szCs w:val="22"/>
        </w:rPr>
        <w:t xml:space="preserve"> part de l’equip de treball adscrit a l’execució del contracte, sense prejudici de la verificació per part de l’entitat contractant del relleu d’aquells requisits.</w:t>
      </w:r>
    </w:p>
    <w:p w14:paraId="775A5A08" w14:textId="77777777" w:rsidR="00264E56" w:rsidRPr="00CD6ADC" w:rsidRDefault="00264E56" w:rsidP="00CD6ADC">
      <w:pPr>
        <w:ind w:right="-1"/>
        <w:jc w:val="both"/>
        <w:rPr>
          <w:rFonts w:asciiTheme="minorHAnsi" w:hAnsiTheme="minorHAnsi" w:cstheme="minorHAnsi"/>
          <w:color w:val="000000" w:themeColor="text1"/>
          <w:sz w:val="22"/>
          <w:szCs w:val="22"/>
        </w:rPr>
      </w:pPr>
    </w:p>
    <w:p w14:paraId="603CD2AD" w14:textId="4E8AEB9F" w:rsidR="00264E56" w:rsidRPr="00CD6ADC" w:rsidRDefault="00264E56" w:rsidP="00CD6ADC">
      <w:pPr>
        <w:pStyle w:val="Prrafodelista"/>
        <w:ind w:right="-1"/>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L’empresa contractista procurarà que existeixi estabilitat en l’equip de treball durant la temporada d’estiu, i que les variacions en la seva composició siguin puntuals i per raons justificades, amb vista a no alterar el bon funcionament del servei, informant en tot moment a l’entitat contractant.</w:t>
      </w:r>
    </w:p>
    <w:p w14:paraId="0E523BFD" w14:textId="77777777" w:rsidR="00264E56" w:rsidRPr="00CD6ADC" w:rsidRDefault="00264E56" w:rsidP="00CD6ADC">
      <w:pPr>
        <w:pStyle w:val="Prrafodelista"/>
        <w:ind w:right="-1"/>
        <w:jc w:val="both"/>
        <w:rPr>
          <w:rFonts w:asciiTheme="minorHAnsi" w:hAnsiTheme="minorHAnsi" w:cstheme="minorHAnsi"/>
          <w:color w:val="000000" w:themeColor="text1"/>
          <w:sz w:val="22"/>
          <w:szCs w:val="22"/>
        </w:rPr>
      </w:pPr>
    </w:p>
    <w:p w14:paraId="03D41CCD" w14:textId="0CD2C719" w:rsidR="00264E56" w:rsidRPr="00CD6ADC" w:rsidRDefault="00264E56" w:rsidP="00CD6ADC">
      <w:pPr>
        <w:pStyle w:val="Prrafodelista"/>
        <w:numPr>
          <w:ilvl w:val="0"/>
          <w:numId w:val="30"/>
        </w:numPr>
        <w:ind w:right="-1"/>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L’empresa contractista assumeix l’obligació d’exercir de manera real, efectiva i continua, sobre el personal integrant de l’equip de treball encarregat de l’execució del contracte, el poder de direcció inherent a tot empresari. En particular, assumirà la negociació i el pagament dels salaris, la concessió de permisos, llicències i vacances, les substitucions dels treballadors en casos de baixa o absència, les obligacions legals en matèria de Seguretat Social, inclòs l’abonament de cotitzacions i el pagament de prestacions, quan escaigui, les obligacions legals en matèria de prevenció de riscos laborals, l’exercici de la potestat disciplinària, així com quants drets i obligacions es derivin de la relació contractual entre empleat i ocupador.</w:t>
      </w:r>
    </w:p>
    <w:p w14:paraId="08EF62EF" w14:textId="77777777" w:rsidR="00264E56" w:rsidRPr="00CD6ADC" w:rsidRDefault="00264E56" w:rsidP="00CD6ADC">
      <w:pPr>
        <w:pStyle w:val="Prrafodelista"/>
        <w:ind w:right="-1"/>
        <w:jc w:val="both"/>
        <w:rPr>
          <w:rFonts w:asciiTheme="minorHAnsi" w:hAnsiTheme="minorHAnsi" w:cstheme="minorHAnsi"/>
          <w:color w:val="000000" w:themeColor="text1"/>
          <w:sz w:val="22"/>
          <w:szCs w:val="22"/>
        </w:rPr>
      </w:pPr>
    </w:p>
    <w:p w14:paraId="5D6F2B08" w14:textId="5D63111D" w:rsidR="00264E56" w:rsidRPr="00CD6ADC" w:rsidRDefault="00264E56" w:rsidP="00CD6ADC">
      <w:pPr>
        <w:pStyle w:val="Prrafodelista"/>
        <w:numPr>
          <w:ilvl w:val="0"/>
          <w:numId w:val="30"/>
        </w:numPr>
        <w:ind w:right="-1"/>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L'empresa contractista vetllarà especialment perquè els treballadors adscrits a l'execució del contracte desenvolup</w:t>
      </w:r>
      <w:r w:rsidR="00AC77E0">
        <w:rPr>
          <w:rFonts w:asciiTheme="minorHAnsi" w:hAnsiTheme="minorHAnsi" w:cstheme="minorHAnsi"/>
          <w:color w:val="000000" w:themeColor="text1"/>
          <w:sz w:val="22"/>
          <w:szCs w:val="22"/>
        </w:rPr>
        <w:t>i</w:t>
      </w:r>
      <w:r w:rsidRPr="00CD6ADC">
        <w:rPr>
          <w:rFonts w:asciiTheme="minorHAnsi" w:hAnsiTheme="minorHAnsi" w:cstheme="minorHAnsi"/>
          <w:color w:val="000000" w:themeColor="text1"/>
          <w:sz w:val="22"/>
          <w:szCs w:val="22"/>
        </w:rPr>
        <w:t xml:space="preserve">n la </w:t>
      </w:r>
      <w:r w:rsidRPr="00F557A7">
        <w:rPr>
          <w:rFonts w:asciiTheme="minorHAnsi" w:hAnsiTheme="minorHAnsi" w:cstheme="minorHAnsi"/>
          <w:color w:val="000000" w:themeColor="text1"/>
          <w:sz w:val="22"/>
          <w:szCs w:val="22"/>
        </w:rPr>
        <w:t>seva activitat sense extralimitar-se en les funcions exercides respecte l'activitat delimitada en aquest</w:t>
      </w:r>
      <w:r w:rsidR="002036CC" w:rsidRPr="00F557A7">
        <w:rPr>
          <w:rFonts w:asciiTheme="minorHAnsi" w:hAnsiTheme="minorHAnsi" w:cstheme="minorHAnsi"/>
          <w:color w:val="000000" w:themeColor="text1"/>
          <w:sz w:val="22"/>
          <w:szCs w:val="22"/>
        </w:rPr>
        <w:t xml:space="preserve"> PPTP</w:t>
      </w:r>
      <w:r w:rsidRPr="00F557A7">
        <w:rPr>
          <w:rFonts w:asciiTheme="minorHAnsi" w:hAnsiTheme="minorHAnsi" w:cstheme="minorHAnsi"/>
          <w:color w:val="000000" w:themeColor="text1"/>
          <w:sz w:val="22"/>
          <w:szCs w:val="22"/>
        </w:rPr>
        <w:t xml:space="preserve"> com a</w:t>
      </w:r>
      <w:r w:rsidRPr="00CD6ADC">
        <w:rPr>
          <w:rFonts w:asciiTheme="minorHAnsi" w:hAnsiTheme="minorHAnsi" w:cstheme="minorHAnsi"/>
          <w:color w:val="000000" w:themeColor="text1"/>
          <w:sz w:val="22"/>
          <w:szCs w:val="22"/>
        </w:rPr>
        <w:t xml:space="preserve"> objecte del contracte.</w:t>
      </w:r>
    </w:p>
    <w:p w14:paraId="0E1F7051" w14:textId="77777777" w:rsidR="00264E56" w:rsidRPr="00CD6ADC" w:rsidRDefault="00264E56" w:rsidP="00CD6ADC">
      <w:pPr>
        <w:pStyle w:val="Prrafodelista"/>
        <w:jc w:val="both"/>
        <w:rPr>
          <w:rFonts w:asciiTheme="minorHAnsi" w:hAnsiTheme="minorHAnsi" w:cstheme="minorHAnsi"/>
          <w:color w:val="000000" w:themeColor="text1"/>
          <w:sz w:val="22"/>
          <w:szCs w:val="22"/>
        </w:rPr>
      </w:pPr>
    </w:p>
    <w:p w14:paraId="62B32857" w14:textId="7D181030" w:rsidR="00264E56" w:rsidRPr="00CD6ADC" w:rsidRDefault="00264E56" w:rsidP="00CD6ADC">
      <w:pPr>
        <w:pStyle w:val="Prrafodelista"/>
        <w:numPr>
          <w:ilvl w:val="0"/>
          <w:numId w:val="30"/>
        </w:numPr>
        <w:ind w:right="-1"/>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L'empresa contractista haurà de designar almenys a un coordinador tècnic o responsable integrat en la seva pròpia plantilla, que tindrà entre les seves obligacions les següents:</w:t>
      </w:r>
    </w:p>
    <w:p w14:paraId="5E58C386" w14:textId="77777777" w:rsidR="00264E56" w:rsidRPr="00CD6ADC" w:rsidRDefault="00264E56" w:rsidP="00CD6ADC">
      <w:pPr>
        <w:pStyle w:val="Prrafodelista"/>
        <w:jc w:val="both"/>
        <w:rPr>
          <w:rFonts w:asciiTheme="minorHAnsi" w:hAnsiTheme="minorHAnsi" w:cstheme="minorHAnsi"/>
          <w:color w:val="000000" w:themeColor="text1"/>
          <w:sz w:val="22"/>
          <w:szCs w:val="22"/>
        </w:rPr>
      </w:pPr>
    </w:p>
    <w:p w14:paraId="1F320E3C" w14:textId="41A78910" w:rsidR="00264E56" w:rsidRPr="00CD6ADC" w:rsidRDefault="00264E56" w:rsidP="00CD6ADC">
      <w:pPr>
        <w:pStyle w:val="Prrafodelista"/>
        <w:numPr>
          <w:ilvl w:val="0"/>
          <w:numId w:val="32"/>
        </w:numPr>
        <w:ind w:right="-1"/>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Rebre i transmetre qualsevol comunicació que el personal de l'empresa contractista hagi de realitzar a l'Administració en relació amb l'execució del contracte.</w:t>
      </w:r>
    </w:p>
    <w:p w14:paraId="5342125D" w14:textId="020830FE" w:rsidR="00264E56" w:rsidRPr="00CD6ADC" w:rsidRDefault="00264E56" w:rsidP="00CD6ADC">
      <w:pPr>
        <w:pStyle w:val="Prrafodelista"/>
        <w:numPr>
          <w:ilvl w:val="0"/>
          <w:numId w:val="32"/>
        </w:numPr>
        <w:ind w:right="-1"/>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lastRenderedPageBreak/>
        <w:t>Distribuir el treball entre el personal encarregat de l'execució del contracte, i impartir a aquests treballadors les ordres i les instruccions de treball que siguin necessàries en relació amb la prestació del servei contractat.</w:t>
      </w:r>
    </w:p>
    <w:p w14:paraId="0F4C1FF9" w14:textId="3E80D27E" w:rsidR="00264E56" w:rsidRPr="00CD6ADC" w:rsidRDefault="00264E56" w:rsidP="00CD6ADC">
      <w:pPr>
        <w:pStyle w:val="Prrafodelista"/>
        <w:numPr>
          <w:ilvl w:val="0"/>
          <w:numId w:val="32"/>
        </w:numPr>
        <w:ind w:right="-1"/>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Supervisar el correcte acompliment per part del personal integrant de l'equip de treball de les funcions que tenen encomanades, així com controlar l'assistència d'aquest personal al lloc de treball.</w:t>
      </w:r>
    </w:p>
    <w:p w14:paraId="6F18011D" w14:textId="34780CDB" w:rsidR="00264E56" w:rsidRPr="00CD6ADC" w:rsidRDefault="00264E56" w:rsidP="00CD6ADC">
      <w:pPr>
        <w:pStyle w:val="Prrafodelista"/>
        <w:numPr>
          <w:ilvl w:val="0"/>
          <w:numId w:val="32"/>
        </w:numPr>
        <w:ind w:right="-1"/>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Organitzar el règim de vacances del personal adscrit a l'execució del contracte, havent de coordinar-se adequadament a l'empresa contractista amb aquesta entitat contractant, a l'efecte de no alterar el bon funcionament del servei.</w:t>
      </w:r>
    </w:p>
    <w:p w14:paraId="7C91F33D" w14:textId="170F6573" w:rsidR="00264E56" w:rsidRPr="00CD6ADC" w:rsidRDefault="00264E56" w:rsidP="00CD6ADC">
      <w:pPr>
        <w:pStyle w:val="Prrafodelista"/>
        <w:numPr>
          <w:ilvl w:val="0"/>
          <w:numId w:val="32"/>
        </w:numPr>
        <w:ind w:right="-1"/>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Informar a l'entitat contractant sobre les variacions, ocasionals o permanents, en la composició de l'equip de treball adscrit a l'execució del contracte.</w:t>
      </w:r>
    </w:p>
    <w:p w14:paraId="3F4D64D4" w14:textId="77777777" w:rsidR="00264E56" w:rsidRPr="00CD6ADC" w:rsidRDefault="00264E56" w:rsidP="00CD6ADC">
      <w:pPr>
        <w:ind w:right="-1"/>
        <w:jc w:val="both"/>
        <w:rPr>
          <w:rFonts w:asciiTheme="minorHAnsi" w:hAnsiTheme="minorHAnsi" w:cstheme="minorHAnsi"/>
          <w:color w:val="000000" w:themeColor="text1"/>
          <w:sz w:val="22"/>
          <w:szCs w:val="22"/>
        </w:rPr>
      </w:pPr>
    </w:p>
    <w:p w14:paraId="0973E6D6" w14:textId="3D7DCC50" w:rsidR="0048410F" w:rsidRPr="00CD6ADC" w:rsidRDefault="00101677" w:rsidP="00CD6ADC">
      <w:pPr>
        <w:pStyle w:val="Ttulo1"/>
        <w:numPr>
          <w:ilvl w:val="0"/>
          <w:numId w:val="16"/>
        </w:numPr>
        <w:jc w:val="both"/>
        <w:rPr>
          <w:rFonts w:asciiTheme="minorHAnsi" w:hAnsiTheme="minorHAnsi" w:cstheme="minorHAnsi"/>
          <w:b/>
          <w:color w:val="000000" w:themeColor="text1"/>
          <w:sz w:val="22"/>
          <w:szCs w:val="22"/>
        </w:rPr>
      </w:pPr>
      <w:bookmarkStart w:id="21" w:name="_Toc129168945"/>
      <w:r w:rsidRPr="00CD6ADC">
        <w:rPr>
          <w:rFonts w:asciiTheme="minorHAnsi" w:hAnsiTheme="minorHAnsi" w:cstheme="minorHAnsi"/>
          <w:b/>
          <w:color w:val="000000" w:themeColor="text1"/>
          <w:sz w:val="22"/>
          <w:szCs w:val="22"/>
        </w:rPr>
        <w:t>MITJANS MATERIALS</w:t>
      </w:r>
      <w:bookmarkEnd w:id="21"/>
    </w:p>
    <w:p w14:paraId="3E6B5398" w14:textId="77777777" w:rsidR="0048410F" w:rsidRPr="00CD6ADC" w:rsidRDefault="0048410F" w:rsidP="00CD6ADC">
      <w:pPr>
        <w:jc w:val="both"/>
        <w:rPr>
          <w:rFonts w:asciiTheme="minorHAnsi" w:hAnsiTheme="minorHAnsi" w:cstheme="minorHAnsi"/>
          <w:color w:val="000000" w:themeColor="text1"/>
          <w:sz w:val="22"/>
          <w:szCs w:val="22"/>
        </w:rPr>
      </w:pPr>
    </w:p>
    <w:p w14:paraId="297DA7E9" w14:textId="776505BE" w:rsidR="00441DE8" w:rsidRPr="00CD6ADC" w:rsidRDefault="00441DE8"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L’empresa adjudicatària provindrà al personal dels mitjans de seguretat laboral adequats i establerts per la legislació vigent.</w:t>
      </w:r>
    </w:p>
    <w:p w14:paraId="2892FC43" w14:textId="78BA45E7" w:rsidR="0092073A" w:rsidRPr="00CD6ADC" w:rsidRDefault="00101677" w:rsidP="00CD6ADC">
      <w:pPr>
        <w:pStyle w:val="Ttulo1"/>
        <w:numPr>
          <w:ilvl w:val="0"/>
          <w:numId w:val="16"/>
        </w:numPr>
        <w:jc w:val="both"/>
        <w:rPr>
          <w:rFonts w:asciiTheme="minorHAnsi" w:hAnsiTheme="minorHAnsi" w:cstheme="minorHAnsi"/>
          <w:b/>
          <w:color w:val="000000" w:themeColor="text1"/>
          <w:sz w:val="22"/>
          <w:szCs w:val="22"/>
        </w:rPr>
      </w:pPr>
      <w:bookmarkStart w:id="22" w:name="_Toc129168946"/>
      <w:r w:rsidRPr="00CD6ADC">
        <w:rPr>
          <w:rFonts w:asciiTheme="minorHAnsi" w:hAnsiTheme="minorHAnsi" w:cstheme="minorHAnsi"/>
          <w:b/>
          <w:color w:val="000000" w:themeColor="text1"/>
          <w:sz w:val="22"/>
          <w:szCs w:val="22"/>
        </w:rPr>
        <w:t>VESTUARI</w:t>
      </w:r>
      <w:bookmarkEnd w:id="22"/>
    </w:p>
    <w:p w14:paraId="3B6DF38C" w14:textId="77777777" w:rsidR="00101677" w:rsidRPr="00CD6ADC" w:rsidRDefault="00101677" w:rsidP="00CD6ADC">
      <w:pPr>
        <w:jc w:val="both"/>
        <w:rPr>
          <w:rFonts w:asciiTheme="minorHAnsi" w:hAnsiTheme="minorHAnsi" w:cstheme="minorHAnsi"/>
          <w:color w:val="000000" w:themeColor="text1"/>
          <w:sz w:val="22"/>
          <w:szCs w:val="22"/>
        </w:rPr>
      </w:pPr>
    </w:p>
    <w:p w14:paraId="62FBFEB1" w14:textId="38DA9D33" w:rsidR="00441DE8" w:rsidRPr="00CD6ADC" w:rsidRDefault="00441DE8"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L’empresa contractada haurà d’entregar a tot el personal contractat per la servei el vestuari adequat pel desenvolupament de les seves funcions, mantenint en tot moment una uniformitat que els distingeixi.</w:t>
      </w:r>
    </w:p>
    <w:p w14:paraId="513D545F" w14:textId="77777777" w:rsidR="00441DE8" w:rsidRPr="00CD6ADC" w:rsidRDefault="00441DE8" w:rsidP="00CD6ADC">
      <w:pPr>
        <w:jc w:val="both"/>
        <w:rPr>
          <w:rFonts w:asciiTheme="minorHAnsi" w:hAnsiTheme="minorHAnsi" w:cstheme="minorHAnsi"/>
          <w:color w:val="000000" w:themeColor="text1"/>
          <w:sz w:val="22"/>
          <w:szCs w:val="22"/>
        </w:rPr>
      </w:pPr>
    </w:p>
    <w:p w14:paraId="35CD7B74" w14:textId="4DBB677B" w:rsidR="00441DE8" w:rsidRPr="00CD6ADC" w:rsidRDefault="00441DE8"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En aquest uniforme haurà de figurar necessàriament la paraula “SOCORRISTA”, i ha d’esser suficientment identificable per a tots els usuaris de la piscina.</w:t>
      </w:r>
    </w:p>
    <w:p w14:paraId="1C7C8C88" w14:textId="491C8641" w:rsidR="00101677" w:rsidRPr="001763D0" w:rsidRDefault="00101677" w:rsidP="00CD6ADC">
      <w:pPr>
        <w:pStyle w:val="Ttulo1"/>
        <w:numPr>
          <w:ilvl w:val="0"/>
          <w:numId w:val="16"/>
        </w:numPr>
        <w:jc w:val="both"/>
        <w:rPr>
          <w:rFonts w:asciiTheme="minorHAnsi" w:hAnsiTheme="minorHAnsi" w:cstheme="minorHAnsi"/>
          <w:b/>
          <w:color w:val="auto"/>
          <w:sz w:val="22"/>
          <w:szCs w:val="22"/>
        </w:rPr>
      </w:pPr>
      <w:bookmarkStart w:id="23" w:name="_Toc129168947"/>
      <w:r w:rsidRPr="001763D0">
        <w:rPr>
          <w:rFonts w:asciiTheme="minorHAnsi" w:hAnsiTheme="minorHAnsi" w:cstheme="minorHAnsi"/>
          <w:b/>
          <w:color w:val="auto"/>
          <w:sz w:val="22"/>
          <w:szCs w:val="22"/>
        </w:rPr>
        <w:t>SUBTITUCIONS</w:t>
      </w:r>
      <w:bookmarkEnd w:id="23"/>
    </w:p>
    <w:p w14:paraId="75F40C26" w14:textId="77777777" w:rsidR="00441DE8" w:rsidRPr="00CD6ADC" w:rsidRDefault="00441DE8" w:rsidP="00CD6ADC">
      <w:pPr>
        <w:jc w:val="both"/>
        <w:rPr>
          <w:rFonts w:asciiTheme="minorHAnsi" w:hAnsiTheme="minorHAnsi" w:cstheme="minorHAnsi"/>
          <w:color w:val="000000" w:themeColor="text1"/>
          <w:sz w:val="22"/>
          <w:szCs w:val="22"/>
        </w:rPr>
      </w:pPr>
    </w:p>
    <w:p w14:paraId="2E83144D" w14:textId="22DB5AC0" w:rsidR="00441DE8" w:rsidRPr="00CD6ADC" w:rsidRDefault="00441DE8"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L’empresa contractada haurà de tenir prevista la substitució immediata del</w:t>
      </w:r>
      <w:r w:rsidR="0071194E">
        <w:rPr>
          <w:rFonts w:asciiTheme="minorHAnsi" w:hAnsiTheme="minorHAnsi" w:cstheme="minorHAnsi"/>
          <w:color w:val="000000" w:themeColor="text1"/>
          <w:sz w:val="22"/>
          <w:szCs w:val="22"/>
        </w:rPr>
        <w:t>s</w:t>
      </w:r>
      <w:r w:rsidRPr="00CD6ADC">
        <w:rPr>
          <w:rFonts w:asciiTheme="minorHAnsi" w:hAnsiTheme="minorHAnsi" w:cstheme="minorHAnsi"/>
          <w:color w:val="000000" w:themeColor="text1"/>
          <w:sz w:val="22"/>
          <w:szCs w:val="22"/>
        </w:rPr>
        <w:t xml:space="preserve"> treballador</w:t>
      </w:r>
      <w:r w:rsidR="0071194E">
        <w:rPr>
          <w:rFonts w:asciiTheme="minorHAnsi" w:hAnsiTheme="minorHAnsi" w:cstheme="minorHAnsi"/>
          <w:color w:val="000000" w:themeColor="text1"/>
          <w:sz w:val="22"/>
          <w:szCs w:val="22"/>
        </w:rPr>
        <w:t>s/es</w:t>
      </w:r>
      <w:r w:rsidRPr="00CD6ADC">
        <w:rPr>
          <w:rFonts w:asciiTheme="minorHAnsi" w:hAnsiTheme="minorHAnsi" w:cstheme="minorHAnsi"/>
          <w:color w:val="000000" w:themeColor="text1"/>
          <w:sz w:val="22"/>
          <w:szCs w:val="22"/>
        </w:rPr>
        <w:t xml:space="preserve"> que per qualsevol causa estigués impedit per a realitzar el seu horari de treball corresponent. Aquesta norma serà d’obligat compliment per garantir la prestació del servei en tot moment amb les mateixes condicions i estàndards de qualitat. En aquest sentit, s’ha de prestar la major atenció i celeritat possible</w:t>
      </w:r>
      <w:r w:rsidR="00EA2DC3">
        <w:rPr>
          <w:rFonts w:asciiTheme="minorHAnsi" w:hAnsiTheme="minorHAnsi" w:cstheme="minorHAnsi"/>
          <w:color w:val="000000" w:themeColor="text1"/>
          <w:sz w:val="22"/>
          <w:szCs w:val="22"/>
        </w:rPr>
        <w:t xml:space="preserve"> no sent acceptable una demora de temps superior a 45 minuts des de l’inici de la situació d’impediment</w:t>
      </w:r>
      <w:r w:rsidRPr="00CD6ADC">
        <w:rPr>
          <w:rFonts w:asciiTheme="minorHAnsi" w:hAnsiTheme="minorHAnsi" w:cstheme="minorHAnsi"/>
          <w:color w:val="000000" w:themeColor="text1"/>
          <w:sz w:val="22"/>
          <w:szCs w:val="22"/>
        </w:rPr>
        <w:t>.</w:t>
      </w:r>
    </w:p>
    <w:p w14:paraId="100369FE" w14:textId="59DE24FE" w:rsidR="00101677" w:rsidRPr="00CD6ADC" w:rsidRDefault="00101677" w:rsidP="00CD6ADC">
      <w:pPr>
        <w:pStyle w:val="Ttulo1"/>
        <w:numPr>
          <w:ilvl w:val="0"/>
          <w:numId w:val="16"/>
        </w:numPr>
        <w:jc w:val="both"/>
        <w:rPr>
          <w:rFonts w:asciiTheme="minorHAnsi" w:hAnsiTheme="minorHAnsi" w:cstheme="minorHAnsi"/>
          <w:b/>
          <w:color w:val="000000" w:themeColor="text1"/>
          <w:sz w:val="22"/>
          <w:szCs w:val="22"/>
        </w:rPr>
      </w:pPr>
      <w:bookmarkStart w:id="24" w:name="_Toc129168948"/>
      <w:r w:rsidRPr="00CD6ADC">
        <w:rPr>
          <w:rFonts w:asciiTheme="minorHAnsi" w:hAnsiTheme="minorHAnsi" w:cstheme="minorHAnsi"/>
          <w:b/>
          <w:color w:val="000000" w:themeColor="text1"/>
          <w:sz w:val="22"/>
          <w:szCs w:val="22"/>
        </w:rPr>
        <w:t>PREVENCIÓ DE RISCOS LABORALS</w:t>
      </w:r>
      <w:bookmarkEnd w:id="24"/>
    </w:p>
    <w:p w14:paraId="70C81184" w14:textId="77777777" w:rsidR="00A42B0C" w:rsidRPr="00CD6ADC" w:rsidRDefault="00A42B0C" w:rsidP="00CD6ADC">
      <w:pPr>
        <w:jc w:val="both"/>
        <w:rPr>
          <w:rFonts w:asciiTheme="minorHAnsi" w:hAnsiTheme="minorHAnsi" w:cstheme="minorHAnsi"/>
          <w:color w:val="000000" w:themeColor="text1"/>
          <w:sz w:val="22"/>
          <w:szCs w:val="22"/>
        </w:rPr>
      </w:pPr>
    </w:p>
    <w:p w14:paraId="45422636" w14:textId="77FCE7E4" w:rsidR="00A42B0C" w:rsidRPr="00CD6ADC" w:rsidRDefault="00A42B0C"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 xml:space="preserve">L’adjudicatari està obligat a prendre les mesures de seguretat en el treball específiques de la legislació vigent pel que s’estableixen les disposicions mínimes de seguretat i salut. Així, doncs, el contractista disposarà del material de seguretat i higiene necessari. L’adjudicatari haurà de realitzar i </w:t>
      </w:r>
      <w:r w:rsidRPr="00F557A7">
        <w:rPr>
          <w:rFonts w:asciiTheme="minorHAnsi" w:hAnsiTheme="minorHAnsi" w:cstheme="minorHAnsi"/>
          <w:color w:val="000000" w:themeColor="text1"/>
          <w:sz w:val="22"/>
          <w:szCs w:val="22"/>
        </w:rPr>
        <w:t xml:space="preserve">actualitzar la </w:t>
      </w:r>
      <w:r w:rsidR="00A5202B" w:rsidRPr="00F557A7">
        <w:rPr>
          <w:rFonts w:asciiTheme="minorHAnsi" w:hAnsiTheme="minorHAnsi" w:cstheme="minorHAnsi"/>
          <w:color w:val="000000" w:themeColor="text1"/>
          <w:sz w:val="22"/>
          <w:szCs w:val="22"/>
        </w:rPr>
        <w:t>f</w:t>
      </w:r>
      <w:r w:rsidRPr="00F557A7">
        <w:rPr>
          <w:rFonts w:asciiTheme="minorHAnsi" w:hAnsiTheme="minorHAnsi" w:cstheme="minorHAnsi"/>
          <w:color w:val="000000" w:themeColor="text1"/>
          <w:sz w:val="22"/>
          <w:szCs w:val="22"/>
        </w:rPr>
        <w:t>ormació corresponent</w:t>
      </w:r>
      <w:r w:rsidRPr="00CD6ADC">
        <w:rPr>
          <w:rFonts w:asciiTheme="minorHAnsi" w:hAnsiTheme="minorHAnsi" w:cstheme="minorHAnsi"/>
          <w:color w:val="000000" w:themeColor="text1"/>
          <w:sz w:val="22"/>
          <w:szCs w:val="22"/>
        </w:rPr>
        <w:t>, conforme a l’establert a la normativa vigent sobre Prevenció de Riscos Laborals.</w:t>
      </w:r>
    </w:p>
    <w:p w14:paraId="1DABE69E" w14:textId="77777777" w:rsidR="00A42B0C" w:rsidRPr="00CD6ADC" w:rsidRDefault="00A42B0C" w:rsidP="00CD6ADC">
      <w:pPr>
        <w:jc w:val="both"/>
        <w:rPr>
          <w:rFonts w:asciiTheme="minorHAnsi" w:hAnsiTheme="minorHAnsi" w:cstheme="minorHAnsi"/>
          <w:color w:val="000000" w:themeColor="text1"/>
          <w:sz w:val="22"/>
          <w:szCs w:val="22"/>
        </w:rPr>
      </w:pPr>
    </w:p>
    <w:p w14:paraId="2CFB4648" w14:textId="77777777" w:rsidR="00A42B0C" w:rsidRPr="00CD6ADC" w:rsidRDefault="00A42B0C"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lastRenderedPageBreak/>
        <w:t xml:space="preserve">El contractista presentarà una avaluació de riscos dels treballs a realitzar, mitjans de prevenció que aplicarà i valoració dels mateixos. </w:t>
      </w:r>
    </w:p>
    <w:p w14:paraId="3EC40C27" w14:textId="77777777" w:rsidR="00A42B0C" w:rsidRPr="00CD6ADC" w:rsidRDefault="00A42B0C" w:rsidP="00CD6ADC">
      <w:pPr>
        <w:jc w:val="both"/>
        <w:rPr>
          <w:rFonts w:asciiTheme="minorHAnsi" w:hAnsiTheme="minorHAnsi" w:cstheme="minorHAnsi"/>
          <w:color w:val="000000" w:themeColor="text1"/>
          <w:sz w:val="22"/>
          <w:szCs w:val="22"/>
        </w:rPr>
      </w:pPr>
    </w:p>
    <w:p w14:paraId="64B3F7AC" w14:textId="39AE0EB7" w:rsidR="00A42B0C" w:rsidRPr="00CD6ADC" w:rsidRDefault="00A42B0C"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 xml:space="preserve">L’adjudicatari estarà obligat a mantenir net l’espai de treball i els seus voltants per oferir un aspecte òptim del servei. </w:t>
      </w:r>
    </w:p>
    <w:p w14:paraId="67316A88" w14:textId="77777777" w:rsidR="00A42B0C" w:rsidRPr="00CD6ADC" w:rsidRDefault="00A42B0C" w:rsidP="00CD6ADC">
      <w:pPr>
        <w:jc w:val="both"/>
        <w:rPr>
          <w:rFonts w:asciiTheme="minorHAnsi" w:hAnsiTheme="minorHAnsi" w:cstheme="minorHAnsi"/>
          <w:color w:val="000000" w:themeColor="text1"/>
          <w:sz w:val="22"/>
          <w:szCs w:val="22"/>
        </w:rPr>
      </w:pPr>
    </w:p>
    <w:p w14:paraId="6DD0D692" w14:textId="77777777" w:rsidR="00A42B0C" w:rsidRPr="00CD6ADC" w:rsidRDefault="00A42B0C"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L’adjudicatari serà l’únic responsable, tant judicial com extrajudicial, de tots els accidents de treball que puguin ocórrer durant l’execució dels treballs objecte del contracte, pel que adoptarà totes aquelles mesures que s’hagin previst en la seva avaluació de riscos, atenent en tot moment les indicacions que es formulin des de l’Ajuntament, bé directament o a través de personal especialitzat extern.</w:t>
      </w:r>
    </w:p>
    <w:p w14:paraId="7FC47FD8" w14:textId="77777777" w:rsidR="00A42B0C" w:rsidRPr="00CD6ADC" w:rsidRDefault="00A42B0C" w:rsidP="00CD6ADC">
      <w:pPr>
        <w:jc w:val="both"/>
        <w:rPr>
          <w:rFonts w:asciiTheme="minorHAnsi" w:hAnsiTheme="minorHAnsi" w:cstheme="minorHAnsi"/>
          <w:color w:val="000000" w:themeColor="text1"/>
          <w:sz w:val="22"/>
          <w:szCs w:val="22"/>
        </w:rPr>
      </w:pPr>
    </w:p>
    <w:p w14:paraId="58C90A70" w14:textId="77777777" w:rsidR="00A42B0C" w:rsidRPr="00CD6ADC" w:rsidRDefault="00A42B0C"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 xml:space="preserve">L’empresa adjudicatària haurà d’aportar abans del inici del servei contractat una avaluació de riscos dels treballs a realitzar que haurà d’incloure com a mínim la següent documentació: </w:t>
      </w:r>
    </w:p>
    <w:p w14:paraId="33A262B9" w14:textId="77777777" w:rsidR="00A42B0C" w:rsidRPr="00CD6ADC" w:rsidRDefault="00A42B0C" w:rsidP="00CD6ADC">
      <w:pPr>
        <w:jc w:val="both"/>
        <w:rPr>
          <w:rFonts w:asciiTheme="minorHAnsi" w:hAnsiTheme="minorHAnsi" w:cstheme="minorHAnsi"/>
          <w:color w:val="000000" w:themeColor="text1"/>
          <w:sz w:val="22"/>
          <w:szCs w:val="22"/>
        </w:rPr>
      </w:pPr>
    </w:p>
    <w:p w14:paraId="77B22C98" w14:textId="77777777" w:rsidR="00A42B0C" w:rsidRPr="00CD6ADC" w:rsidRDefault="00A42B0C" w:rsidP="00CD6ADC">
      <w:pPr>
        <w:pStyle w:val="Prrafodelista"/>
        <w:numPr>
          <w:ilvl w:val="0"/>
          <w:numId w:val="2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 xml:space="preserve">Avaluació de riscos generals i específics associats a les activitats objecte del present </w:t>
      </w:r>
      <w:r w:rsidRPr="00F557A7">
        <w:rPr>
          <w:rFonts w:asciiTheme="minorHAnsi" w:hAnsiTheme="minorHAnsi" w:cstheme="minorHAnsi"/>
          <w:color w:val="000000" w:themeColor="text1"/>
          <w:sz w:val="22"/>
          <w:szCs w:val="22"/>
        </w:rPr>
        <w:t>PPTP.</w:t>
      </w:r>
      <w:r w:rsidRPr="00CD6ADC">
        <w:rPr>
          <w:rFonts w:asciiTheme="minorHAnsi" w:hAnsiTheme="minorHAnsi" w:cstheme="minorHAnsi"/>
          <w:color w:val="000000" w:themeColor="text1"/>
          <w:sz w:val="22"/>
          <w:szCs w:val="22"/>
        </w:rPr>
        <w:t xml:space="preserve"> </w:t>
      </w:r>
    </w:p>
    <w:p w14:paraId="0965B7D0" w14:textId="77777777" w:rsidR="00A42B0C" w:rsidRPr="00CD6ADC" w:rsidRDefault="00A42B0C" w:rsidP="00CD6ADC">
      <w:pPr>
        <w:pStyle w:val="Prrafodelista"/>
        <w:numPr>
          <w:ilvl w:val="0"/>
          <w:numId w:val="2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Mesures preventives generals i específiques davant els risc.</w:t>
      </w:r>
    </w:p>
    <w:p w14:paraId="7CF39B9D" w14:textId="77777777" w:rsidR="00A42B0C" w:rsidRPr="00CD6ADC" w:rsidRDefault="00A42B0C" w:rsidP="00CD6ADC">
      <w:pPr>
        <w:pStyle w:val="Prrafodelista"/>
        <w:numPr>
          <w:ilvl w:val="0"/>
          <w:numId w:val="2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 xml:space="preserve">Llista de treballadors que realitzaran els serveis contractats. </w:t>
      </w:r>
    </w:p>
    <w:p w14:paraId="28A5DD48" w14:textId="77777777" w:rsidR="00A42B0C" w:rsidRPr="00CD6ADC" w:rsidRDefault="00A42B0C" w:rsidP="00CD6ADC">
      <w:pPr>
        <w:pStyle w:val="Prrafodelista"/>
        <w:numPr>
          <w:ilvl w:val="0"/>
          <w:numId w:val="2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Certificat d’haver informat a tots els seus treballadors dels risc i mesures preventives.</w:t>
      </w:r>
    </w:p>
    <w:p w14:paraId="7E26E7BF" w14:textId="77777777" w:rsidR="00A42B0C" w:rsidRPr="00CD6ADC" w:rsidRDefault="00A42B0C" w:rsidP="00CD6ADC">
      <w:pPr>
        <w:pStyle w:val="Prrafodelista"/>
        <w:numPr>
          <w:ilvl w:val="0"/>
          <w:numId w:val="2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 xml:space="preserve">Relació de partes d’alta del personal a la seguretat social. </w:t>
      </w:r>
    </w:p>
    <w:p w14:paraId="35958D5D" w14:textId="77777777" w:rsidR="00A42B0C" w:rsidRPr="00CD6ADC" w:rsidRDefault="00A42B0C" w:rsidP="00CD6ADC">
      <w:pPr>
        <w:pStyle w:val="Prrafodelista"/>
        <w:numPr>
          <w:ilvl w:val="0"/>
          <w:numId w:val="2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 xml:space="preserve">Pòlissa de l’assegurança de responsabilitat civil i el seu pagament. </w:t>
      </w:r>
    </w:p>
    <w:p w14:paraId="455CEFBE" w14:textId="77777777" w:rsidR="00A42B0C" w:rsidRPr="00CD6ADC" w:rsidRDefault="00A42B0C" w:rsidP="00CD6ADC">
      <w:pPr>
        <w:pStyle w:val="Prrafodelista"/>
        <w:numPr>
          <w:ilvl w:val="0"/>
          <w:numId w:val="2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Certificat que aporti informació i formació en matèria de seguretat als treballadors.</w:t>
      </w:r>
    </w:p>
    <w:p w14:paraId="19662664" w14:textId="682D7096" w:rsidR="00A42B0C" w:rsidRPr="00CD6ADC" w:rsidRDefault="00A42B0C" w:rsidP="00CD6ADC">
      <w:pPr>
        <w:pStyle w:val="Prrafodelista"/>
        <w:numPr>
          <w:ilvl w:val="0"/>
          <w:numId w:val="2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Registre d’entrega dels equips de protecció individual als treballadors (en cas d’utilitzar epi’s)</w:t>
      </w:r>
      <w:r w:rsidR="0078345C" w:rsidRPr="00CD6ADC">
        <w:rPr>
          <w:rFonts w:asciiTheme="minorHAnsi" w:hAnsiTheme="minorHAnsi" w:cstheme="minorHAnsi"/>
          <w:color w:val="000000" w:themeColor="text1"/>
          <w:sz w:val="22"/>
          <w:szCs w:val="22"/>
        </w:rPr>
        <w:t>.</w:t>
      </w:r>
    </w:p>
    <w:p w14:paraId="7EDB800C" w14:textId="77777777" w:rsidR="00A42B0C" w:rsidRPr="00CD6ADC" w:rsidRDefault="00A42B0C" w:rsidP="00CD6ADC">
      <w:pPr>
        <w:pStyle w:val="Prrafodelista"/>
        <w:numPr>
          <w:ilvl w:val="0"/>
          <w:numId w:val="20"/>
        </w:num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 xml:space="preserve">Certificat d’aptitud mèdica dels treballadors i procediment assistencial per atendre els possibles accidentats, indicant la mútua d’accidents de treball. </w:t>
      </w:r>
    </w:p>
    <w:p w14:paraId="45CC55A1" w14:textId="77777777" w:rsidR="00A42B0C" w:rsidRPr="00CD6ADC" w:rsidRDefault="00A42B0C" w:rsidP="00CD6ADC">
      <w:pPr>
        <w:jc w:val="both"/>
        <w:rPr>
          <w:rFonts w:asciiTheme="minorHAnsi" w:hAnsiTheme="minorHAnsi" w:cstheme="minorHAnsi"/>
          <w:color w:val="000000" w:themeColor="text1"/>
          <w:sz w:val="22"/>
          <w:szCs w:val="22"/>
        </w:rPr>
      </w:pPr>
    </w:p>
    <w:p w14:paraId="4AFDD256" w14:textId="77777777" w:rsidR="00A42B0C" w:rsidRPr="00CD6ADC" w:rsidRDefault="00A42B0C"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 xml:space="preserve">Aquesta avaluació serà actualitzada durant la durada del contracte en els terminis marcats per la legislació vigent i remès als serveis tècnics de l’Ajuntament del Catllar. </w:t>
      </w:r>
    </w:p>
    <w:p w14:paraId="40A0DABB" w14:textId="77777777" w:rsidR="00441DE8" w:rsidRPr="00CD6ADC" w:rsidRDefault="00441DE8" w:rsidP="00CD6ADC">
      <w:pPr>
        <w:jc w:val="both"/>
        <w:rPr>
          <w:rFonts w:asciiTheme="minorHAnsi" w:hAnsiTheme="minorHAnsi" w:cstheme="minorHAnsi"/>
          <w:color w:val="000000" w:themeColor="text1"/>
          <w:sz w:val="22"/>
          <w:szCs w:val="22"/>
        </w:rPr>
      </w:pPr>
    </w:p>
    <w:p w14:paraId="067B06B6" w14:textId="77777777" w:rsidR="00A42B0C" w:rsidRPr="00CD6ADC" w:rsidRDefault="00A42B0C"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A la vegada serà imprescindible, que el personal que realitzi els treballs encarregats, hagi estat informat dels riscos, tant genèrics com específics, inherents als mateixos, facilitant-los-hi tots els medis necessaris per garantir la seva seguretat personal i col·lectiva. A aquest efecte s’exigirà que l’empresa contractada, aporti justificant de cadascun dels treballadors, conforme han estat informats sobre les normes de seguretat que puguin afectar-los en l’execució del seu treball.</w:t>
      </w:r>
    </w:p>
    <w:p w14:paraId="5D45FEED" w14:textId="708CCC73" w:rsidR="00101677" w:rsidRPr="00CD6ADC" w:rsidRDefault="00101677" w:rsidP="00CD6ADC">
      <w:pPr>
        <w:pStyle w:val="Ttulo1"/>
        <w:numPr>
          <w:ilvl w:val="0"/>
          <w:numId w:val="16"/>
        </w:numPr>
        <w:jc w:val="both"/>
        <w:rPr>
          <w:rFonts w:asciiTheme="minorHAnsi" w:hAnsiTheme="minorHAnsi" w:cstheme="minorHAnsi"/>
          <w:b/>
          <w:color w:val="000000" w:themeColor="text1"/>
          <w:sz w:val="22"/>
          <w:szCs w:val="22"/>
        </w:rPr>
      </w:pPr>
      <w:bookmarkStart w:id="25" w:name="_Toc129168949"/>
      <w:r w:rsidRPr="00CD6ADC">
        <w:rPr>
          <w:rFonts w:asciiTheme="minorHAnsi" w:hAnsiTheme="minorHAnsi" w:cstheme="minorHAnsi"/>
          <w:b/>
          <w:color w:val="000000" w:themeColor="text1"/>
          <w:sz w:val="22"/>
          <w:szCs w:val="22"/>
        </w:rPr>
        <w:t>RELACIÓ AMB L’EMPRESA CONTRACTADA</w:t>
      </w:r>
      <w:bookmarkEnd w:id="25"/>
    </w:p>
    <w:p w14:paraId="1420D15E" w14:textId="77777777" w:rsidR="00274DE8" w:rsidRPr="00CD6ADC" w:rsidRDefault="00274DE8" w:rsidP="00CD6ADC">
      <w:pPr>
        <w:jc w:val="both"/>
        <w:rPr>
          <w:rFonts w:asciiTheme="minorHAnsi" w:hAnsiTheme="minorHAnsi" w:cstheme="minorHAnsi"/>
          <w:color w:val="000000" w:themeColor="text1"/>
          <w:sz w:val="22"/>
          <w:szCs w:val="22"/>
        </w:rPr>
      </w:pPr>
    </w:p>
    <w:p w14:paraId="4A0CC41C" w14:textId="27DF11CB" w:rsidR="00274DE8" w:rsidRPr="00CD6ADC" w:rsidRDefault="00274DE8"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L’empresa contractada actuarà com a empresa organitzada i independent, assumint les seves funcions i adoptant les mesures necessàries per la realització, amb el seu propi personal, de les tasques precises per complimentar els serveis contractats, organitzant adequadament el treball i establint el personal de comandament que sigui precís per la millor programació, coordinació i control dels treballs a desenvolupar.</w:t>
      </w:r>
    </w:p>
    <w:p w14:paraId="33BA5FDB" w14:textId="77777777" w:rsidR="00274DE8" w:rsidRPr="00CD6ADC" w:rsidRDefault="00274DE8" w:rsidP="00CD6ADC">
      <w:pPr>
        <w:jc w:val="both"/>
        <w:rPr>
          <w:rFonts w:asciiTheme="minorHAnsi" w:hAnsiTheme="minorHAnsi" w:cstheme="minorHAnsi"/>
          <w:color w:val="000000" w:themeColor="text1"/>
          <w:sz w:val="22"/>
          <w:szCs w:val="22"/>
        </w:rPr>
      </w:pPr>
    </w:p>
    <w:p w14:paraId="1453E2EA" w14:textId="77777777" w:rsidR="00274DE8" w:rsidRPr="00CD6ADC" w:rsidRDefault="00274DE8" w:rsidP="00CD6ADC">
      <w:pPr>
        <w:pStyle w:val="Default"/>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lastRenderedPageBreak/>
        <w:t>Les instruccions al personal del contractista s’establiran amb caràcter general a través d’un responsable de l’empresa. Aquest responsable acudirà periòdicament a les instal·lacions municipals, així com quantes vegades sigui requerit per la direcció de la mateixa.</w:t>
      </w:r>
    </w:p>
    <w:p w14:paraId="18101190" w14:textId="54B5FDD8" w:rsidR="00101677" w:rsidRPr="00CD6ADC" w:rsidRDefault="00101677" w:rsidP="00CD6ADC">
      <w:pPr>
        <w:pStyle w:val="Ttulo1"/>
        <w:numPr>
          <w:ilvl w:val="0"/>
          <w:numId w:val="16"/>
        </w:numPr>
        <w:jc w:val="both"/>
        <w:rPr>
          <w:rFonts w:asciiTheme="minorHAnsi" w:hAnsiTheme="minorHAnsi" w:cstheme="minorHAnsi"/>
          <w:b/>
          <w:color w:val="000000" w:themeColor="text1"/>
          <w:sz w:val="22"/>
          <w:szCs w:val="22"/>
        </w:rPr>
      </w:pPr>
      <w:bookmarkStart w:id="26" w:name="_Toc129168950"/>
      <w:r w:rsidRPr="00CD6ADC">
        <w:rPr>
          <w:rFonts w:asciiTheme="minorHAnsi" w:hAnsiTheme="minorHAnsi" w:cstheme="minorHAnsi"/>
          <w:b/>
          <w:color w:val="000000" w:themeColor="text1"/>
          <w:sz w:val="22"/>
          <w:szCs w:val="22"/>
        </w:rPr>
        <w:t>OBLIGACIONS DEL CONTRACTISTA</w:t>
      </w:r>
      <w:bookmarkEnd w:id="26"/>
    </w:p>
    <w:p w14:paraId="6F54F2F3" w14:textId="77777777" w:rsidR="00274DE8" w:rsidRPr="00CD6ADC" w:rsidRDefault="00274DE8" w:rsidP="00CD6ADC">
      <w:pPr>
        <w:jc w:val="both"/>
        <w:rPr>
          <w:rFonts w:asciiTheme="minorHAnsi" w:hAnsiTheme="minorHAnsi" w:cstheme="minorHAnsi"/>
          <w:color w:val="000000" w:themeColor="text1"/>
          <w:sz w:val="22"/>
          <w:szCs w:val="22"/>
        </w:rPr>
      </w:pPr>
    </w:p>
    <w:p w14:paraId="3978AEB1" w14:textId="1DADEAE0" w:rsidR="00274DE8" w:rsidRPr="00CD6ADC" w:rsidRDefault="00274DE8"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 xml:space="preserve">L’empresa adjudicatària haurà d’acreditar de manera prèvia a la signatura del contracte, la subscripció d’una pòlissa de Responsabilitat Civil per danys ocasionats a tercers que puguin derivar-se del desenvolupament dels serveis objecte </w:t>
      </w:r>
      <w:r w:rsidRPr="00F557A7">
        <w:rPr>
          <w:rFonts w:asciiTheme="minorHAnsi" w:eastAsiaTheme="minorHAnsi" w:hAnsiTheme="minorHAnsi" w:cstheme="minorHAnsi"/>
          <w:color w:val="000000" w:themeColor="text1"/>
          <w:sz w:val="22"/>
          <w:szCs w:val="22"/>
          <w:lang w:eastAsia="en-US"/>
        </w:rPr>
        <w:t xml:space="preserve">del present </w:t>
      </w:r>
      <w:r w:rsidR="002036CC" w:rsidRPr="00F557A7">
        <w:rPr>
          <w:rFonts w:asciiTheme="minorHAnsi" w:eastAsiaTheme="minorHAnsi" w:hAnsiTheme="minorHAnsi" w:cstheme="minorHAnsi"/>
          <w:color w:val="000000" w:themeColor="text1"/>
          <w:sz w:val="22"/>
          <w:szCs w:val="22"/>
          <w:lang w:eastAsia="en-US"/>
        </w:rPr>
        <w:t>PPTP</w:t>
      </w:r>
      <w:r w:rsidRPr="00F557A7">
        <w:rPr>
          <w:rFonts w:asciiTheme="minorHAnsi" w:eastAsiaTheme="minorHAnsi" w:hAnsiTheme="minorHAnsi" w:cstheme="minorHAnsi"/>
          <w:color w:val="000000" w:themeColor="text1"/>
          <w:sz w:val="22"/>
          <w:szCs w:val="22"/>
          <w:lang w:eastAsia="en-US"/>
        </w:rPr>
        <w:t>, que</w:t>
      </w:r>
      <w:r w:rsidRPr="00CD6ADC">
        <w:rPr>
          <w:rFonts w:asciiTheme="minorHAnsi" w:eastAsiaTheme="minorHAnsi" w:hAnsiTheme="minorHAnsi" w:cstheme="minorHAnsi"/>
          <w:color w:val="000000" w:themeColor="text1"/>
          <w:sz w:val="22"/>
          <w:szCs w:val="22"/>
          <w:lang w:eastAsia="en-US"/>
        </w:rPr>
        <w:t xml:space="preserve"> seran a càrrec de l’empresa adjudicatària del </w:t>
      </w:r>
      <w:r w:rsidR="002036CC" w:rsidRPr="00CD6ADC">
        <w:rPr>
          <w:rFonts w:asciiTheme="minorHAnsi" w:eastAsiaTheme="minorHAnsi" w:hAnsiTheme="minorHAnsi" w:cstheme="minorHAnsi"/>
          <w:color w:val="000000" w:themeColor="text1"/>
          <w:sz w:val="22"/>
          <w:szCs w:val="22"/>
          <w:lang w:eastAsia="en-US"/>
        </w:rPr>
        <w:t>s</w:t>
      </w:r>
      <w:r w:rsidRPr="00CD6ADC">
        <w:rPr>
          <w:rFonts w:asciiTheme="minorHAnsi" w:eastAsiaTheme="minorHAnsi" w:hAnsiTheme="minorHAnsi" w:cstheme="minorHAnsi"/>
          <w:color w:val="000000" w:themeColor="text1"/>
          <w:sz w:val="22"/>
          <w:szCs w:val="22"/>
          <w:lang w:eastAsia="en-US"/>
        </w:rPr>
        <w:t>ervei.</w:t>
      </w:r>
    </w:p>
    <w:p w14:paraId="1CAE540B" w14:textId="77777777" w:rsidR="00362062" w:rsidRPr="00CD6ADC" w:rsidRDefault="00362062"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07CCD120" w14:textId="07DD78C9" w:rsidR="00274DE8" w:rsidRPr="00CD6ADC" w:rsidRDefault="00274DE8"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El contractista queda obligat al manteniment de l’assegurança durant la vigència del contracte, i a tal efecte acreditarà d</w:t>
      </w:r>
      <w:r w:rsidR="00362062" w:rsidRPr="00CD6ADC">
        <w:rPr>
          <w:rFonts w:asciiTheme="minorHAnsi" w:eastAsiaTheme="minorHAnsi" w:hAnsiTheme="minorHAnsi" w:cstheme="minorHAnsi"/>
          <w:color w:val="000000" w:themeColor="text1"/>
          <w:sz w:val="22"/>
          <w:szCs w:val="22"/>
          <w:lang w:eastAsia="en-US"/>
        </w:rPr>
        <w:t>avant la Direcció Tècnica de l’</w:t>
      </w:r>
      <w:r w:rsidRPr="00CD6ADC">
        <w:rPr>
          <w:rFonts w:asciiTheme="minorHAnsi" w:eastAsiaTheme="minorHAnsi" w:hAnsiTheme="minorHAnsi" w:cstheme="minorHAnsi"/>
          <w:color w:val="000000" w:themeColor="text1"/>
          <w:sz w:val="22"/>
          <w:szCs w:val="22"/>
          <w:lang w:eastAsia="en-US"/>
        </w:rPr>
        <w:t>Ajuntament d</w:t>
      </w:r>
      <w:r w:rsidR="00362062" w:rsidRPr="00CD6ADC">
        <w:rPr>
          <w:rFonts w:asciiTheme="minorHAnsi" w:eastAsiaTheme="minorHAnsi" w:hAnsiTheme="minorHAnsi" w:cstheme="minorHAnsi"/>
          <w:color w:val="000000" w:themeColor="text1"/>
          <w:sz w:val="22"/>
          <w:szCs w:val="22"/>
          <w:lang w:eastAsia="en-US"/>
        </w:rPr>
        <w:t>el Catllar</w:t>
      </w:r>
      <w:r w:rsidRPr="00CD6ADC">
        <w:rPr>
          <w:rFonts w:asciiTheme="minorHAnsi" w:eastAsiaTheme="minorHAnsi" w:hAnsiTheme="minorHAnsi" w:cstheme="minorHAnsi"/>
          <w:color w:val="000000" w:themeColor="text1"/>
          <w:sz w:val="22"/>
          <w:szCs w:val="22"/>
          <w:lang w:eastAsia="en-US"/>
        </w:rPr>
        <w:t xml:space="preserve"> anualment el pagament de la corresponent prima.</w:t>
      </w:r>
    </w:p>
    <w:p w14:paraId="66DAE5DD" w14:textId="77777777" w:rsidR="00362062" w:rsidRPr="00CD6ADC" w:rsidRDefault="00362062"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577F6B80" w14:textId="77777777" w:rsidR="00274DE8" w:rsidRPr="00CD6ADC" w:rsidRDefault="00274DE8"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Si per qualsevol causa fos imposada a l’Ajuntament responsabilitat principal o subsidiària derivada de relació laboral per Autoritat, Organisme o Tribunal, l’Empresa estarà obligada a rescabalar-li de l’import econòmic de dita responsabilitat; en tal cas l’Ajuntament, prèvia notificació, procedirà a deduir la quantitat a rescabalar de la facturació pendent d’abonament.</w:t>
      </w:r>
    </w:p>
    <w:p w14:paraId="566F7D4D" w14:textId="77777777" w:rsidR="00362062" w:rsidRPr="00CD6ADC" w:rsidRDefault="00362062"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4E4BF427" w14:textId="77777777" w:rsidR="00274DE8" w:rsidRPr="00CD6ADC" w:rsidRDefault="00274DE8"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El contractista estarà obligat a facilitar a l’Ajuntament una relació amb els noms del personal empleat en el servei contractat, així com els TC pagats corresponents, quan se li requereixi.</w:t>
      </w:r>
    </w:p>
    <w:p w14:paraId="0E26DB5A" w14:textId="77777777" w:rsidR="00362062" w:rsidRPr="00CD6ADC" w:rsidRDefault="00362062"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52E25029" w14:textId="080D2AFB" w:rsidR="00274DE8" w:rsidRPr="00CD6ADC" w:rsidRDefault="00274DE8"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El contractista haurà de vetllar pel compliment de la normativa vigent de Seguretat i Salut Laboral, mitjançant l’elaboració i implantació d’un Pla de Prevenció i Salut adequat i específic pel servei objecte del contracte. L’Ajuntament podrà requerir en qualsevol moment:</w:t>
      </w:r>
    </w:p>
    <w:p w14:paraId="01D28666" w14:textId="77777777" w:rsidR="00362062" w:rsidRPr="00CD6ADC" w:rsidRDefault="00362062"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4F2A267C" w14:textId="3C591954" w:rsidR="00274DE8" w:rsidRPr="00CD6ADC" w:rsidRDefault="00274DE8" w:rsidP="00CD6ADC">
      <w:pPr>
        <w:pStyle w:val="Prrafodelista"/>
        <w:numPr>
          <w:ilvl w:val="0"/>
          <w:numId w:val="30"/>
        </w:num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Pla de Prevenció de Riscos Laborals</w:t>
      </w:r>
      <w:r w:rsidR="00A5202B" w:rsidRPr="00CD6ADC">
        <w:rPr>
          <w:rFonts w:asciiTheme="minorHAnsi" w:eastAsiaTheme="minorHAnsi" w:hAnsiTheme="minorHAnsi" w:cstheme="minorHAnsi"/>
          <w:color w:val="000000" w:themeColor="text1"/>
          <w:sz w:val="22"/>
          <w:szCs w:val="22"/>
          <w:lang w:eastAsia="en-US"/>
        </w:rPr>
        <w:t>.</w:t>
      </w:r>
    </w:p>
    <w:p w14:paraId="1F134AFA" w14:textId="412D7CF7" w:rsidR="00274DE8" w:rsidRPr="00CD6ADC" w:rsidRDefault="00274DE8" w:rsidP="00CD6ADC">
      <w:pPr>
        <w:pStyle w:val="Prrafodelista"/>
        <w:numPr>
          <w:ilvl w:val="0"/>
          <w:numId w:val="30"/>
        </w:num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Avaluació de riscos dels llocs de treball i planificació de les mesures preventives conseqüents</w:t>
      </w:r>
      <w:r w:rsidR="00A5202B" w:rsidRPr="00CD6ADC">
        <w:rPr>
          <w:rFonts w:asciiTheme="minorHAnsi" w:eastAsiaTheme="minorHAnsi" w:hAnsiTheme="minorHAnsi" w:cstheme="minorHAnsi"/>
          <w:color w:val="000000" w:themeColor="text1"/>
          <w:sz w:val="22"/>
          <w:szCs w:val="22"/>
          <w:lang w:eastAsia="en-US"/>
        </w:rPr>
        <w:t>.</w:t>
      </w:r>
    </w:p>
    <w:p w14:paraId="423009D3" w14:textId="091FD438" w:rsidR="00274DE8" w:rsidRPr="00CD6ADC" w:rsidRDefault="00274DE8" w:rsidP="00CD6ADC">
      <w:pPr>
        <w:pStyle w:val="Prrafodelista"/>
        <w:numPr>
          <w:ilvl w:val="0"/>
          <w:numId w:val="30"/>
        </w:num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Modalitat preventiva implicada a l’empresa, incloent les especialitats contractades i justificant de pagament</w:t>
      </w:r>
      <w:r w:rsidR="00A5202B" w:rsidRPr="00CD6ADC">
        <w:rPr>
          <w:rFonts w:asciiTheme="minorHAnsi" w:eastAsiaTheme="minorHAnsi" w:hAnsiTheme="minorHAnsi" w:cstheme="minorHAnsi"/>
          <w:color w:val="000000" w:themeColor="text1"/>
          <w:sz w:val="22"/>
          <w:szCs w:val="22"/>
          <w:lang w:eastAsia="en-US"/>
        </w:rPr>
        <w:t>.</w:t>
      </w:r>
    </w:p>
    <w:p w14:paraId="47F5B58C" w14:textId="251D1C92" w:rsidR="00274DE8" w:rsidRPr="00CD6ADC" w:rsidRDefault="00274DE8" w:rsidP="00CD6ADC">
      <w:pPr>
        <w:pStyle w:val="Prrafodelista"/>
        <w:numPr>
          <w:ilvl w:val="0"/>
          <w:numId w:val="30"/>
        </w:num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Document d’associació a la mútua i justificant de pagament</w:t>
      </w:r>
      <w:r w:rsidR="00A5202B" w:rsidRPr="00CD6ADC">
        <w:rPr>
          <w:rFonts w:asciiTheme="minorHAnsi" w:eastAsiaTheme="minorHAnsi" w:hAnsiTheme="minorHAnsi" w:cstheme="minorHAnsi"/>
          <w:color w:val="000000" w:themeColor="text1"/>
          <w:sz w:val="22"/>
          <w:szCs w:val="22"/>
          <w:lang w:eastAsia="en-US"/>
        </w:rPr>
        <w:t>.</w:t>
      </w:r>
    </w:p>
    <w:p w14:paraId="55AE2EBC" w14:textId="77777777" w:rsidR="00362062" w:rsidRPr="00CD6ADC" w:rsidRDefault="00362062" w:rsidP="00CD6ADC">
      <w:pPr>
        <w:pStyle w:val="Prrafodelista"/>
        <w:autoSpaceDE w:val="0"/>
        <w:autoSpaceDN w:val="0"/>
        <w:adjustRightInd w:val="0"/>
        <w:jc w:val="both"/>
        <w:rPr>
          <w:rFonts w:asciiTheme="minorHAnsi" w:eastAsiaTheme="minorHAnsi" w:hAnsiTheme="minorHAnsi" w:cstheme="minorHAnsi"/>
          <w:color w:val="000000" w:themeColor="text1"/>
          <w:sz w:val="22"/>
          <w:szCs w:val="22"/>
          <w:lang w:eastAsia="en-US"/>
        </w:rPr>
      </w:pPr>
    </w:p>
    <w:p w14:paraId="3842AA28" w14:textId="0D2EE14D" w:rsidR="00274DE8" w:rsidRPr="00F557A7" w:rsidRDefault="00274DE8"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F557A7">
        <w:rPr>
          <w:rFonts w:asciiTheme="minorHAnsi" w:eastAsiaTheme="minorHAnsi" w:hAnsiTheme="minorHAnsi" w:cstheme="minorHAnsi"/>
          <w:color w:val="000000" w:themeColor="text1"/>
          <w:sz w:val="22"/>
          <w:szCs w:val="22"/>
          <w:lang w:eastAsia="en-US"/>
        </w:rPr>
        <w:t xml:space="preserve">L’adjudicatari disposarà de tot el personal necessari per la prestació de la totalitat dels serveis definits en el </w:t>
      </w:r>
      <w:r w:rsidR="00A5202B" w:rsidRPr="00F557A7">
        <w:rPr>
          <w:rFonts w:asciiTheme="minorHAnsi" w:eastAsiaTheme="minorHAnsi" w:hAnsiTheme="minorHAnsi" w:cstheme="minorHAnsi"/>
          <w:color w:val="000000" w:themeColor="text1"/>
          <w:sz w:val="22"/>
          <w:szCs w:val="22"/>
          <w:lang w:eastAsia="en-US"/>
        </w:rPr>
        <w:t>PPTP.</w:t>
      </w:r>
    </w:p>
    <w:p w14:paraId="1643D0D2" w14:textId="77777777" w:rsidR="00362062" w:rsidRPr="00F557A7" w:rsidRDefault="00362062"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70868264" w14:textId="746942F1" w:rsidR="00274DE8" w:rsidRPr="00CD6ADC" w:rsidRDefault="00274DE8"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F557A7">
        <w:rPr>
          <w:rFonts w:asciiTheme="minorHAnsi" w:eastAsiaTheme="minorHAnsi" w:hAnsiTheme="minorHAnsi" w:cstheme="minorHAnsi"/>
          <w:color w:val="000000" w:themeColor="text1"/>
          <w:sz w:val="22"/>
          <w:szCs w:val="22"/>
          <w:lang w:eastAsia="en-US"/>
        </w:rPr>
        <w:t xml:space="preserve">Tot el personal que presti els serveis objecte del present </w:t>
      </w:r>
      <w:r w:rsidR="00A5202B" w:rsidRPr="00F557A7">
        <w:rPr>
          <w:rFonts w:asciiTheme="minorHAnsi" w:eastAsiaTheme="minorHAnsi" w:hAnsiTheme="minorHAnsi" w:cstheme="minorHAnsi"/>
          <w:color w:val="000000" w:themeColor="text1"/>
          <w:sz w:val="22"/>
          <w:szCs w:val="22"/>
          <w:lang w:eastAsia="en-US"/>
        </w:rPr>
        <w:t>PPTP</w:t>
      </w:r>
      <w:r w:rsidRPr="00F557A7">
        <w:rPr>
          <w:rFonts w:asciiTheme="minorHAnsi" w:eastAsiaTheme="minorHAnsi" w:hAnsiTheme="minorHAnsi" w:cstheme="minorHAnsi"/>
          <w:color w:val="000000" w:themeColor="text1"/>
          <w:sz w:val="22"/>
          <w:szCs w:val="22"/>
          <w:lang w:eastAsia="en-US"/>
        </w:rPr>
        <w:t xml:space="preserve"> de condicions pertanyerà exclusivament a l’empresa adjudicatària del contracte, sense que existeixi cap relació jurídica de tipus administratiu o laboral entre dits treballadors i l’Ajuntament</w:t>
      </w:r>
      <w:r w:rsidRPr="00CD6ADC">
        <w:rPr>
          <w:rFonts w:asciiTheme="minorHAnsi" w:eastAsiaTheme="minorHAnsi" w:hAnsiTheme="minorHAnsi" w:cstheme="minorHAnsi"/>
          <w:color w:val="000000" w:themeColor="text1"/>
          <w:sz w:val="22"/>
          <w:szCs w:val="22"/>
          <w:lang w:eastAsia="en-US"/>
        </w:rPr>
        <w:t xml:space="preserve">. El Règim laboral del personal adscrit per l’Adjudicatari pel </w:t>
      </w:r>
      <w:r w:rsidR="00A5202B" w:rsidRPr="00CD6ADC">
        <w:rPr>
          <w:rFonts w:asciiTheme="minorHAnsi" w:eastAsiaTheme="minorHAnsi" w:hAnsiTheme="minorHAnsi" w:cstheme="minorHAnsi"/>
          <w:color w:val="000000" w:themeColor="text1"/>
          <w:sz w:val="22"/>
          <w:szCs w:val="22"/>
          <w:lang w:eastAsia="en-US"/>
        </w:rPr>
        <w:t>c</w:t>
      </w:r>
      <w:r w:rsidRPr="00CD6ADC">
        <w:rPr>
          <w:rFonts w:asciiTheme="minorHAnsi" w:eastAsiaTheme="minorHAnsi" w:hAnsiTheme="minorHAnsi" w:cstheme="minorHAnsi"/>
          <w:color w:val="000000" w:themeColor="text1"/>
          <w:sz w:val="22"/>
          <w:szCs w:val="22"/>
          <w:lang w:eastAsia="en-US"/>
        </w:rPr>
        <w:t>ontracte, serà l’establert d’acord amb la legislació vigent.</w:t>
      </w:r>
    </w:p>
    <w:p w14:paraId="42AEB8B1" w14:textId="77777777" w:rsidR="00362062" w:rsidRPr="00CD6ADC" w:rsidRDefault="00362062"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73452991" w14:textId="77777777" w:rsidR="00274DE8" w:rsidRPr="00CD6ADC" w:rsidRDefault="00274DE8"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 xml:space="preserve">Tots els treballadors hauran d’estar degudament assegurats a la Seguretat Social a compte exclusiu de l’empresa adjudicatària, i l’adjudicatari haurà de posar a disposició les documentacions mensuals que ho certifiquin. L’adjudicatari estarà obligat, si així li sol·licita l’Ajuntament, a acompanyar, junt amb la factura mensual, còpies dels TC1 i TC2, degudament </w:t>
      </w:r>
      <w:r w:rsidRPr="00CD6ADC">
        <w:rPr>
          <w:rFonts w:asciiTheme="minorHAnsi" w:eastAsiaTheme="minorHAnsi" w:hAnsiTheme="minorHAnsi" w:cstheme="minorHAnsi"/>
          <w:color w:val="000000" w:themeColor="text1"/>
          <w:sz w:val="22"/>
          <w:szCs w:val="22"/>
          <w:lang w:eastAsia="en-US"/>
        </w:rPr>
        <w:lastRenderedPageBreak/>
        <w:t>diligenciats -en especial, en el que es refereix a la justificació de l’abonament corresponent a la Tresoreria General de la Seguretat Social-, de tots i cadascun dels treballadors adscrits a la prestació del servei, així com acreditació del pagament de les nòmines corresponents que constatin l’abonament dels salaris, a efectes de comprovació del compliment d’obligacions legals per part del contractista.</w:t>
      </w:r>
    </w:p>
    <w:p w14:paraId="43F0452D" w14:textId="77777777" w:rsidR="00362062" w:rsidRPr="00CD6ADC" w:rsidRDefault="00362062"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3F58879A" w14:textId="77777777" w:rsidR="00274DE8" w:rsidRPr="00CD6ADC" w:rsidRDefault="00274DE8"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En cas d’apreciar-se anomalies i incompliments es donarà compte a les autoritats i òrgans competents, incoant expedient administratiu de caràcter informatiu que reculli els incompliments detectats, disposant l’empresa de 10 dies hàbils per presentar al·legacions als mateixos, paralitzant-se automàticament les factures i els corresponents abonaments fins la resolució de l’expedient.</w:t>
      </w:r>
    </w:p>
    <w:p w14:paraId="739AB83F" w14:textId="77777777" w:rsidR="00362062" w:rsidRPr="00CD6ADC" w:rsidRDefault="00362062"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1D370CD5" w14:textId="0944F7AA" w:rsidR="00274DE8" w:rsidRPr="00CD6ADC" w:rsidRDefault="00274DE8"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L’adjudicatari s’obliga al compliment de les lleis protectores del treball, relatives a seguretat i higiene, inclús de Previsió i Seguretat Social, en tots els seus aspectes i regulacions, quedat</w:t>
      </w:r>
      <w:r w:rsidR="00362062" w:rsidRPr="00CD6ADC">
        <w:rPr>
          <w:rFonts w:asciiTheme="minorHAnsi" w:eastAsiaTheme="minorHAnsi" w:hAnsiTheme="minorHAnsi" w:cstheme="minorHAnsi"/>
          <w:color w:val="000000" w:themeColor="text1"/>
          <w:sz w:val="22"/>
          <w:szCs w:val="22"/>
          <w:lang w:eastAsia="en-US"/>
        </w:rPr>
        <w:t xml:space="preserve"> </w:t>
      </w:r>
      <w:r w:rsidRPr="00CD6ADC">
        <w:rPr>
          <w:rFonts w:asciiTheme="minorHAnsi" w:eastAsiaTheme="minorHAnsi" w:hAnsiTheme="minorHAnsi" w:cstheme="minorHAnsi"/>
          <w:color w:val="000000" w:themeColor="text1"/>
          <w:sz w:val="22"/>
          <w:szCs w:val="22"/>
          <w:lang w:eastAsia="en-US"/>
        </w:rPr>
        <w:t>exempt l’Ajuntament en qualitat de contractant de qualsevol responsabilitat per incompliment de dites disposicions i altres de caràcter laboral que es produeixin per l’adjudicatari.</w:t>
      </w:r>
    </w:p>
    <w:p w14:paraId="35DDE22A" w14:textId="77777777" w:rsidR="00362062" w:rsidRPr="00CD6ADC" w:rsidRDefault="00362062"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63F40B30" w14:textId="77777777" w:rsidR="00274DE8" w:rsidRPr="00CD6ADC" w:rsidRDefault="00274DE8"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Es formarà convenientment a tot el personal en funció dels treballs a desenvolupar.</w:t>
      </w:r>
    </w:p>
    <w:p w14:paraId="6357EE60" w14:textId="77777777" w:rsidR="007D1545" w:rsidRPr="00CD6ADC" w:rsidRDefault="007D1545"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3F60C9F1" w14:textId="02DF1371" w:rsidR="007D1545" w:rsidRPr="00CD6ADC" w:rsidRDefault="007D1545"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El personal assignat a l’execució del contracte haurà d’adquirir el compromís de respectar la confidencialitat de la informació rebuda i no divulgar-la.</w:t>
      </w:r>
    </w:p>
    <w:p w14:paraId="1C3A41F2" w14:textId="77777777" w:rsidR="00362062" w:rsidRPr="00CD6ADC" w:rsidRDefault="00362062"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245E190A" w14:textId="77777777" w:rsidR="00274DE8" w:rsidRPr="00CD6ADC" w:rsidRDefault="00274DE8"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El contractista està obligat a demanar al personal que efectivament desenvolupi el servei certificació negativa de delictes de naturalesa sexual, i a entregar aquesta a l’Ajuntament abans de l’inici de la prestació del servei, o cada vegada que es produeixi un canvi de personal.</w:t>
      </w:r>
    </w:p>
    <w:p w14:paraId="0200AED8" w14:textId="77777777" w:rsidR="00362062" w:rsidRPr="00CD6ADC" w:rsidRDefault="00362062"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5A499EEE" w14:textId="3B838922" w:rsidR="00274DE8" w:rsidRPr="00CD6ADC" w:rsidRDefault="00274DE8"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 xml:space="preserve">De la falta </w:t>
      </w:r>
      <w:r w:rsidRPr="00F557A7">
        <w:rPr>
          <w:rFonts w:asciiTheme="minorHAnsi" w:eastAsiaTheme="minorHAnsi" w:hAnsiTheme="minorHAnsi" w:cstheme="minorHAnsi"/>
          <w:color w:val="000000" w:themeColor="text1"/>
          <w:sz w:val="22"/>
          <w:szCs w:val="22"/>
          <w:lang w:eastAsia="en-US"/>
        </w:rPr>
        <w:t xml:space="preserve">d’higiene, falta de decòrum professional, uniformitat en vestir, i de la descortesia o </w:t>
      </w:r>
      <w:r w:rsidR="00A5202B" w:rsidRPr="00F557A7">
        <w:rPr>
          <w:rFonts w:asciiTheme="minorHAnsi" w:eastAsiaTheme="minorHAnsi" w:hAnsiTheme="minorHAnsi" w:cstheme="minorHAnsi"/>
          <w:color w:val="000000" w:themeColor="text1"/>
          <w:sz w:val="22"/>
          <w:szCs w:val="22"/>
          <w:lang w:eastAsia="en-US"/>
        </w:rPr>
        <w:t>maltract</w:t>
      </w:r>
      <w:r w:rsidR="00995A11">
        <w:rPr>
          <w:rFonts w:asciiTheme="minorHAnsi" w:eastAsiaTheme="minorHAnsi" w:hAnsiTheme="minorHAnsi" w:cstheme="minorHAnsi"/>
          <w:color w:val="000000" w:themeColor="text1"/>
          <w:sz w:val="22"/>
          <w:szCs w:val="22"/>
          <w:lang w:eastAsia="en-US"/>
        </w:rPr>
        <w:t>e</w:t>
      </w:r>
      <w:r w:rsidRPr="00F557A7">
        <w:rPr>
          <w:rFonts w:asciiTheme="minorHAnsi" w:eastAsiaTheme="minorHAnsi" w:hAnsiTheme="minorHAnsi" w:cstheme="minorHAnsi"/>
          <w:color w:val="000000" w:themeColor="text1"/>
          <w:sz w:val="22"/>
          <w:szCs w:val="22"/>
          <w:lang w:eastAsia="en-US"/>
        </w:rPr>
        <w:t xml:space="preserve"> que el personal de l’empresa presti a l’usuari de les dependències i públic en general, serà responsable l’adjudicatari. L’Ajuntament </w:t>
      </w:r>
      <w:r w:rsidR="002036CC" w:rsidRPr="00F557A7">
        <w:rPr>
          <w:rFonts w:asciiTheme="minorHAnsi" w:eastAsiaTheme="minorHAnsi" w:hAnsiTheme="minorHAnsi" w:cstheme="minorHAnsi"/>
          <w:color w:val="000000" w:themeColor="text1"/>
          <w:sz w:val="22"/>
          <w:szCs w:val="22"/>
          <w:lang w:eastAsia="en-US"/>
        </w:rPr>
        <w:t xml:space="preserve">del Catllar </w:t>
      </w:r>
      <w:r w:rsidRPr="00F557A7">
        <w:rPr>
          <w:rFonts w:asciiTheme="minorHAnsi" w:eastAsiaTheme="minorHAnsi" w:hAnsiTheme="minorHAnsi" w:cstheme="minorHAnsi"/>
          <w:color w:val="000000" w:themeColor="text1"/>
          <w:sz w:val="22"/>
          <w:szCs w:val="22"/>
          <w:lang w:eastAsia="en-US"/>
        </w:rPr>
        <w:t>posarà en coneixement de l’empresa les reclamacions dels usuaris vers el personal que presta els serveis objecte de</w:t>
      </w:r>
      <w:r w:rsidR="00F36311" w:rsidRPr="00F557A7">
        <w:rPr>
          <w:rFonts w:asciiTheme="minorHAnsi" w:eastAsiaTheme="minorHAnsi" w:hAnsiTheme="minorHAnsi" w:cstheme="minorHAnsi"/>
          <w:color w:val="000000" w:themeColor="text1"/>
          <w:sz w:val="22"/>
          <w:szCs w:val="22"/>
          <w:lang w:eastAsia="en-US"/>
        </w:rPr>
        <w:t>l present PPTP</w:t>
      </w:r>
      <w:r w:rsidRPr="00F557A7">
        <w:rPr>
          <w:rFonts w:asciiTheme="minorHAnsi" w:eastAsiaTheme="minorHAnsi" w:hAnsiTheme="minorHAnsi" w:cstheme="minorHAnsi"/>
          <w:color w:val="000000" w:themeColor="text1"/>
          <w:sz w:val="22"/>
          <w:szCs w:val="22"/>
          <w:lang w:eastAsia="en-US"/>
        </w:rPr>
        <w:t>, per l’assumpció de les mesures disciplin</w:t>
      </w:r>
      <w:r w:rsidR="00A5202B" w:rsidRPr="00F557A7">
        <w:rPr>
          <w:rFonts w:asciiTheme="minorHAnsi" w:eastAsiaTheme="minorHAnsi" w:hAnsiTheme="minorHAnsi" w:cstheme="minorHAnsi"/>
          <w:color w:val="000000" w:themeColor="text1"/>
          <w:sz w:val="22"/>
          <w:szCs w:val="22"/>
          <w:lang w:eastAsia="en-US"/>
        </w:rPr>
        <w:t>à</w:t>
      </w:r>
      <w:r w:rsidRPr="00F557A7">
        <w:rPr>
          <w:rFonts w:asciiTheme="minorHAnsi" w:eastAsiaTheme="minorHAnsi" w:hAnsiTheme="minorHAnsi" w:cstheme="minorHAnsi"/>
          <w:color w:val="000000" w:themeColor="text1"/>
          <w:sz w:val="22"/>
          <w:szCs w:val="22"/>
          <w:lang w:eastAsia="en-US"/>
        </w:rPr>
        <w:t>ries corresponents i establertes. Si aquestes faltes s</w:t>
      </w:r>
      <w:r w:rsidR="00A5202B" w:rsidRPr="00F557A7">
        <w:rPr>
          <w:rFonts w:asciiTheme="minorHAnsi" w:eastAsiaTheme="minorHAnsi" w:hAnsiTheme="minorHAnsi" w:cstheme="minorHAnsi"/>
          <w:color w:val="000000" w:themeColor="text1"/>
          <w:sz w:val="22"/>
          <w:szCs w:val="22"/>
          <w:lang w:eastAsia="en-US"/>
        </w:rPr>
        <w:t>ó</w:t>
      </w:r>
      <w:r w:rsidRPr="00F557A7">
        <w:rPr>
          <w:rFonts w:asciiTheme="minorHAnsi" w:eastAsiaTheme="minorHAnsi" w:hAnsiTheme="minorHAnsi" w:cstheme="minorHAnsi"/>
          <w:color w:val="000000" w:themeColor="text1"/>
          <w:sz w:val="22"/>
          <w:szCs w:val="22"/>
          <w:lang w:eastAsia="en-US"/>
        </w:rPr>
        <w:t>n reiterades per algun dels treballadors de l’empresa, des de l</w:t>
      </w:r>
      <w:r w:rsidR="00A5202B" w:rsidRPr="00F557A7">
        <w:rPr>
          <w:rFonts w:asciiTheme="minorHAnsi" w:eastAsiaTheme="minorHAnsi" w:hAnsiTheme="minorHAnsi" w:cstheme="minorHAnsi"/>
          <w:color w:val="000000" w:themeColor="text1"/>
          <w:sz w:val="22"/>
          <w:szCs w:val="22"/>
          <w:lang w:eastAsia="en-US"/>
        </w:rPr>
        <w:t>’</w:t>
      </w:r>
      <w:r w:rsidRPr="00F557A7">
        <w:rPr>
          <w:rFonts w:asciiTheme="minorHAnsi" w:eastAsiaTheme="minorHAnsi" w:hAnsiTheme="minorHAnsi" w:cstheme="minorHAnsi"/>
          <w:color w:val="000000" w:themeColor="text1"/>
          <w:sz w:val="22"/>
          <w:szCs w:val="22"/>
          <w:lang w:eastAsia="en-US"/>
        </w:rPr>
        <w:t>Ajuntament</w:t>
      </w:r>
      <w:r w:rsidR="00A5202B" w:rsidRPr="00F557A7">
        <w:rPr>
          <w:rFonts w:asciiTheme="minorHAnsi" w:eastAsiaTheme="minorHAnsi" w:hAnsiTheme="minorHAnsi" w:cstheme="minorHAnsi"/>
          <w:color w:val="000000" w:themeColor="text1"/>
          <w:sz w:val="22"/>
          <w:szCs w:val="22"/>
          <w:lang w:eastAsia="en-US"/>
        </w:rPr>
        <w:t xml:space="preserve"> del Catllar </w:t>
      </w:r>
      <w:r w:rsidRPr="00F557A7">
        <w:rPr>
          <w:rFonts w:asciiTheme="minorHAnsi" w:eastAsiaTheme="minorHAnsi" w:hAnsiTheme="minorHAnsi" w:cstheme="minorHAnsi"/>
          <w:color w:val="000000" w:themeColor="text1"/>
          <w:sz w:val="22"/>
          <w:szCs w:val="22"/>
          <w:lang w:eastAsia="en-US"/>
        </w:rPr>
        <w:t>es podrà sol·licitar el seu apartament del servei.</w:t>
      </w:r>
    </w:p>
    <w:p w14:paraId="6F404458" w14:textId="77777777" w:rsidR="00362062" w:rsidRPr="00CD6ADC" w:rsidRDefault="00362062"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5562FF5B" w14:textId="77777777" w:rsidR="00274DE8" w:rsidRPr="00CD6ADC" w:rsidRDefault="00274DE8"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Tot el personal de l’empresa adjudicatària tindrà coneixement dels Plans d’Emergència de cada instal·lació en les que desenvolupin les seves tasques.</w:t>
      </w:r>
    </w:p>
    <w:p w14:paraId="0F8AE6CD" w14:textId="77777777" w:rsidR="00362062" w:rsidRPr="00CD6ADC" w:rsidRDefault="00362062"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28F952AF" w14:textId="12F377D0" w:rsidR="00274DE8" w:rsidRDefault="00274DE8" w:rsidP="00CD6ADC">
      <w:pPr>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El contracte es realitzarà amb estricte subjecció al</w:t>
      </w:r>
      <w:r w:rsidR="00A5202B" w:rsidRPr="00CD6ADC">
        <w:rPr>
          <w:rFonts w:asciiTheme="minorHAnsi" w:eastAsiaTheme="minorHAnsi" w:hAnsiTheme="minorHAnsi" w:cstheme="minorHAnsi"/>
          <w:color w:val="000000" w:themeColor="text1"/>
          <w:sz w:val="22"/>
          <w:szCs w:val="22"/>
          <w:lang w:eastAsia="en-US"/>
        </w:rPr>
        <w:t xml:space="preserve"> PPTP </w:t>
      </w:r>
      <w:r w:rsidRPr="00CD6ADC">
        <w:rPr>
          <w:rFonts w:asciiTheme="minorHAnsi" w:eastAsiaTheme="minorHAnsi" w:hAnsiTheme="minorHAnsi" w:cstheme="minorHAnsi"/>
          <w:color w:val="000000" w:themeColor="text1"/>
          <w:sz w:val="22"/>
          <w:szCs w:val="22"/>
          <w:lang w:eastAsia="en-US"/>
        </w:rPr>
        <w:t xml:space="preserve">i </w:t>
      </w:r>
      <w:r w:rsidR="00A5202B" w:rsidRPr="00CD6ADC">
        <w:rPr>
          <w:rFonts w:asciiTheme="minorHAnsi" w:eastAsiaTheme="minorHAnsi" w:hAnsiTheme="minorHAnsi" w:cstheme="minorHAnsi"/>
          <w:color w:val="000000" w:themeColor="text1"/>
          <w:sz w:val="22"/>
          <w:szCs w:val="22"/>
          <w:lang w:eastAsia="en-US"/>
        </w:rPr>
        <w:t>PCAP</w:t>
      </w:r>
      <w:r w:rsidRPr="00CD6ADC">
        <w:rPr>
          <w:rFonts w:asciiTheme="minorHAnsi" w:eastAsiaTheme="minorHAnsi" w:hAnsiTheme="minorHAnsi" w:cstheme="minorHAnsi"/>
          <w:color w:val="000000" w:themeColor="text1"/>
          <w:sz w:val="22"/>
          <w:szCs w:val="22"/>
          <w:lang w:eastAsia="en-US"/>
        </w:rPr>
        <w:t xml:space="preserve"> aprova</w:t>
      </w:r>
      <w:r w:rsidR="00A5202B" w:rsidRPr="00CD6ADC">
        <w:rPr>
          <w:rFonts w:asciiTheme="minorHAnsi" w:eastAsiaTheme="minorHAnsi" w:hAnsiTheme="minorHAnsi" w:cstheme="minorHAnsi"/>
          <w:color w:val="000000" w:themeColor="text1"/>
          <w:sz w:val="22"/>
          <w:szCs w:val="22"/>
          <w:lang w:eastAsia="en-US"/>
        </w:rPr>
        <w:t>t.</w:t>
      </w:r>
    </w:p>
    <w:p w14:paraId="559D2225" w14:textId="77777777" w:rsidR="00B0028F" w:rsidRPr="00CD6ADC" w:rsidRDefault="00B0028F" w:rsidP="00CD6ADC">
      <w:pPr>
        <w:jc w:val="both"/>
        <w:rPr>
          <w:rFonts w:asciiTheme="minorHAnsi" w:eastAsiaTheme="minorHAnsi" w:hAnsiTheme="minorHAnsi" w:cstheme="minorHAnsi"/>
          <w:color w:val="000000" w:themeColor="text1"/>
          <w:sz w:val="22"/>
          <w:szCs w:val="22"/>
          <w:lang w:eastAsia="en-US"/>
        </w:rPr>
      </w:pPr>
    </w:p>
    <w:p w14:paraId="61E7C51D" w14:textId="2346AE7C" w:rsidR="00362062" w:rsidRPr="00CD6ADC" w:rsidRDefault="00401FC6" w:rsidP="00CD6ADC">
      <w:pPr>
        <w:pStyle w:val="Ttulo3"/>
        <w:jc w:val="both"/>
        <w:rPr>
          <w:rFonts w:asciiTheme="minorHAnsi" w:hAnsiTheme="minorHAnsi" w:cstheme="minorHAnsi"/>
          <w:b/>
          <w:color w:val="000000" w:themeColor="text1"/>
          <w:sz w:val="22"/>
          <w:szCs w:val="22"/>
        </w:rPr>
      </w:pPr>
      <w:bookmarkStart w:id="27" w:name="_Toc129168951"/>
      <w:r>
        <w:rPr>
          <w:rFonts w:asciiTheme="minorHAnsi" w:hAnsiTheme="minorHAnsi" w:cstheme="minorHAnsi"/>
          <w:b/>
          <w:color w:val="000000" w:themeColor="text1"/>
          <w:sz w:val="22"/>
          <w:szCs w:val="22"/>
        </w:rPr>
        <w:t>17</w:t>
      </w:r>
      <w:r w:rsidR="006D2A9E" w:rsidRPr="00CD6ADC">
        <w:rPr>
          <w:rFonts w:asciiTheme="minorHAnsi" w:hAnsiTheme="minorHAnsi" w:cstheme="minorHAnsi"/>
          <w:b/>
          <w:color w:val="000000" w:themeColor="text1"/>
          <w:sz w:val="22"/>
          <w:szCs w:val="22"/>
        </w:rPr>
        <w:t xml:space="preserve">.1. </w:t>
      </w:r>
      <w:r w:rsidR="00362062" w:rsidRPr="00CD6ADC">
        <w:rPr>
          <w:rFonts w:asciiTheme="minorHAnsi" w:hAnsiTheme="minorHAnsi" w:cstheme="minorHAnsi"/>
          <w:b/>
          <w:color w:val="000000" w:themeColor="text1"/>
          <w:sz w:val="22"/>
          <w:szCs w:val="22"/>
        </w:rPr>
        <w:t>A</w:t>
      </w:r>
      <w:r w:rsidR="006D2A9E" w:rsidRPr="00CD6ADC">
        <w:rPr>
          <w:rFonts w:asciiTheme="minorHAnsi" w:hAnsiTheme="minorHAnsi" w:cstheme="minorHAnsi"/>
          <w:b/>
          <w:color w:val="000000" w:themeColor="text1"/>
          <w:sz w:val="22"/>
          <w:szCs w:val="22"/>
        </w:rPr>
        <w:t>spectes generals de l’equip tècnic</w:t>
      </w:r>
      <w:bookmarkEnd w:id="27"/>
    </w:p>
    <w:p w14:paraId="52DFC71F" w14:textId="101A357E" w:rsidR="00362062" w:rsidRPr="00CD6ADC" w:rsidRDefault="00362062" w:rsidP="00CD6ADC">
      <w:pPr>
        <w:pStyle w:val="Prrafodelista"/>
        <w:widowControl w:val="0"/>
        <w:numPr>
          <w:ilvl w:val="0"/>
          <w:numId w:val="30"/>
        </w:numPr>
        <w:tabs>
          <w:tab w:val="left" w:pos="1474"/>
        </w:tabs>
        <w:autoSpaceDE w:val="0"/>
        <w:autoSpaceDN w:val="0"/>
        <w:spacing w:before="157"/>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El personal tècnic, anirà degudament identificat en el seu vestuari, als efectes que</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puguin ser fàcilment reconeguts pels usuaris/es de les instal·lacions municipals. No es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podrà</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anar</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amb el</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tors</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nu.</w:t>
      </w:r>
    </w:p>
    <w:p w14:paraId="6DE6CDEB" w14:textId="2CA77AD7" w:rsidR="00362062" w:rsidRPr="00CD6ADC" w:rsidRDefault="00362062" w:rsidP="00CD6ADC">
      <w:pPr>
        <w:pStyle w:val="Prrafodelista"/>
        <w:widowControl w:val="0"/>
        <w:numPr>
          <w:ilvl w:val="0"/>
          <w:numId w:val="30"/>
        </w:numPr>
        <w:tabs>
          <w:tab w:val="left" w:pos="1446"/>
        </w:tabs>
        <w:autoSpaceDE w:val="0"/>
        <w:autoSpaceDN w:val="0"/>
        <w:spacing w:before="117"/>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Hauran</w:t>
      </w:r>
      <w:r w:rsidRPr="00CD6ADC">
        <w:rPr>
          <w:rFonts w:asciiTheme="minorHAnsi" w:hAnsiTheme="minorHAnsi" w:cstheme="minorHAnsi"/>
          <w:color w:val="000000" w:themeColor="text1"/>
          <w:spacing w:val="-3"/>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presentar-se</w:t>
      </w:r>
      <w:r w:rsidRPr="00CD6ADC">
        <w:rPr>
          <w:rFonts w:asciiTheme="minorHAnsi" w:hAnsiTheme="minorHAnsi" w:cstheme="minorHAnsi"/>
          <w:color w:val="000000" w:themeColor="text1"/>
          <w:spacing w:val="-5"/>
          <w:sz w:val="22"/>
          <w:szCs w:val="22"/>
        </w:rPr>
        <w:t xml:space="preserve"> </w:t>
      </w:r>
      <w:r w:rsidRPr="00CD6ADC">
        <w:rPr>
          <w:rFonts w:asciiTheme="minorHAnsi" w:hAnsiTheme="minorHAnsi" w:cstheme="minorHAnsi"/>
          <w:color w:val="000000" w:themeColor="text1"/>
          <w:sz w:val="22"/>
          <w:szCs w:val="22"/>
        </w:rPr>
        <w:t>al</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seu</w:t>
      </w:r>
      <w:r w:rsidRPr="00CD6ADC">
        <w:rPr>
          <w:rFonts w:asciiTheme="minorHAnsi" w:hAnsiTheme="minorHAnsi" w:cstheme="minorHAnsi"/>
          <w:color w:val="000000" w:themeColor="text1"/>
          <w:spacing w:val="-4"/>
          <w:sz w:val="22"/>
          <w:szCs w:val="22"/>
        </w:rPr>
        <w:t xml:space="preserve"> </w:t>
      </w:r>
      <w:r w:rsidRPr="00CD6ADC">
        <w:rPr>
          <w:rFonts w:asciiTheme="minorHAnsi" w:hAnsiTheme="minorHAnsi" w:cstheme="minorHAnsi"/>
          <w:color w:val="000000" w:themeColor="text1"/>
          <w:sz w:val="22"/>
          <w:szCs w:val="22"/>
        </w:rPr>
        <w:t>lloc</w:t>
      </w:r>
      <w:r w:rsidRPr="00CD6ADC">
        <w:rPr>
          <w:rFonts w:asciiTheme="minorHAnsi" w:hAnsiTheme="minorHAnsi" w:cstheme="minorHAnsi"/>
          <w:color w:val="000000" w:themeColor="text1"/>
          <w:spacing w:val="-3"/>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treball</w:t>
      </w:r>
      <w:r w:rsidRPr="00CD6ADC">
        <w:rPr>
          <w:rFonts w:asciiTheme="minorHAnsi" w:hAnsiTheme="minorHAnsi" w:cstheme="minorHAnsi"/>
          <w:color w:val="000000" w:themeColor="text1"/>
          <w:spacing w:val="-4"/>
          <w:sz w:val="22"/>
          <w:szCs w:val="22"/>
        </w:rPr>
        <w:t xml:space="preserve"> </w:t>
      </w:r>
      <w:r w:rsidRPr="00CD6ADC">
        <w:rPr>
          <w:rFonts w:asciiTheme="minorHAnsi" w:hAnsiTheme="minorHAnsi" w:cstheme="minorHAnsi"/>
          <w:color w:val="000000" w:themeColor="text1"/>
          <w:sz w:val="22"/>
          <w:szCs w:val="22"/>
        </w:rPr>
        <w:t>5</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minuts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abans.</w:t>
      </w:r>
    </w:p>
    <w:p w14:paraId="4A76B285" w14:textId="62F52B9F" w:rsidR="00362062" w:rsidRPr="00CD6ADC" w:rsidRDefault="00362062" w:rsidP="00CD6ADC">
      <w:pPr>
        <w:pStyle w:val="Prrafodelista"/>
        <w:widowControl w:val="0"/>
        <w:numPr>
          <w:ilvl w:val="0"/>
          <w:numId w:val="30"/>
        </w:numPr>
        <w:tabs>
          <w:tab w:val="left" w:pos="1446"/>
        </w:tabs>
        <w:autoSpaceDE w:val="0"/>
        <w:autoSpaceDN w:val="0"/>
        <w:spacing w:before="157"/>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Hauran</w:t>
      </w:r>
      <w:r w:rsidRPr="00CD6ADC">
        <w:rPr>
          <w:rFonts w:asciiTheme="minorHAnsi" w:hAnsiTheme="minorHAnsi" w:cstheme="minorHAnsi"/>
          <w:color w:val="000000" w:themeColor="text1"/>
          <w:spacing w:val="-5"/>
          <w:sz w:val="22"/>
          <w:szCs w:val="22"/>
        </w:rPr>
        <w:t xml:space="preserve"> </w:t>
      </w:r>
      <w:r w:rsidRPr="00CD6ADC">
        <w:rPr>
          <w:rFonts w:asciiTheme="minorHAnsi" w:hAnsiTheme="minorHAnsi" w:cstheme="minorHAnsi"/>
          <w:color w:val="000000" w:themeColor="text1"/>
          <w:sz w:val="22"/>
          <w:szCs w:val="22"/>
        </w:rPr>
        <w:t>d’entrar</w:t>
      </w:r>
      <w:r w:rsidRPr="00CD6ADC">
        <w:rPr>
          <w:rFonts w:asciiTheme="minorHAnsi" w:hAnsiTheme="minorHAnsi" w:cstheme="minorHAnsi"/>
          <w:color w:val="000000" w:themeColor="text1"/>
          <w:spacing w:val="-3"/>
          <w:sz w:val="22"/>
          <w:szCs w:val="22"/>
        </w:rPr>
        <w:t xml:space="preserve"> </w:t>
      </w:r>
      <w:r w:rsidRPr="00CD6ADC">
        <w:rPr>
          <w:rFonts w:asciiTheme="minorHAnsi" w:hAnsiTheme="minorHAnsi" w:cstheme="minorHAnsi"/>
          <w:color w:val="000000" w:themeColor="text1"/>
          <w:sz w:val="22"/>
          <w:szCs w:val="22"/>
        </w:rPr>
        <w:t>i</w:t>
      </w:r>
      <w:r w:rsidRPr="00CD6ADC">
        <w:rPr>
          <w:rFonts w:asciiTheme="minorHAnsi" w:hAnsiTheme="minorHAnsi" w:cstheme="minorHAnsi"/>
          <w:color w:val="000000" w:themeColor="text1"/>
          <w:spacing w:val="-5"/>
          <w:sz w:val="22"/>
          <w:szCs w:val="22"/>
        </w:rPr>
        <w:t xml:space="preserve"> </w:t>
      </w:r>
      <w:r w:rsidRPr="00CD6ADC">
        <w:rPr>
          <w:rFonts w:asciiTheme="minorHAnsi" w:hAnsiTheme="minorHAnsi" w:cstheme="minorHAnsi"/>
          <w:color w:val="000000" w:themeColor="text1"/>
          <w:sz w:val="22"/>
          <w:szCs w:val="22"/>
        </w:rPr>
        <w:t>sortir</w:t>
      </w:r>
      <w:r w:rsidRPr="00CD6ADC">
        <w:rPr>
          <w:rFonts w:asciiTheme="minorHAnsi" w:hAnsiTheme="minorHAnsi" w:cstheme="minorHAnsi"/>
          <w:color w:val="000000" w:themeColor="text1"/>
          <w:spacing w:val="-4"/>
          <w:sz w:val="22"/>
          <w:szCs w:val="22"/>
        </w:rPr>
        <w:t xml:space="preserve"> </w:t>
      </w:r>
      <w:r w:rsidRPr="00CD6ADC">
        <w:rPr>
          <w:rFonts w:asciiTheme="minorHAnsi" w:hAnsiTheme="minorHAnsi" w:cstheme="minorHAnsi"/>
          <w:color w:val="000000" w:themeColor="text1"/>
          <w:sz w:val="22"/>
          <w:szCs w:val="22"/>
        </w:rPr>
        <w:t>pel</w:t>
      </w:r>
      <w:r w:rsidRPr="00CD6ADC">
        <w:rPr>
          <w:rFonts w:asciiTheme="minorHAnsi" w:hAnsiTheme="minorHAnsi" w:cstheme="minorHAnsi"/>
          <w:color w:val="000000" w:themeColor="text1"/>
          <w:spacing w:val="-5"/>
          <w:sz w:val="22"/>
          <w:szCs w:val="22"/>
        </w:rPr>
        <w:t xml:space="preserve"> </w:t>
      </w:r>
      <w:r w:rsidRPr="00CD6ADC">
        <w:rPr>
          <w:rFonts w:asciiTheme="minorHAnsi" w:hAnsiTheme="minorHAnsi" w:cstheme="minorHAnsi"/>
          <w:color w:val="000000" w:themeColor="text1"/>
          <w:sz w:val="22"/>
          <w:szCs w:val="22"/>
        </w:rPr>
        <w:t>control</w:t>
      </w:r>
      <w:r w:rsidRPr="00CD6ADC">
        <w:rPr>
          <w:rFonts w:asciiTheme="minorHAnsi" w:hAnsiTheme="minorHAnsi" w:cstheme="minorHAnsi"/>
          <w:color w:val="000000" w:themeColor="text1"/>
          <w:spacing w:val="-5"/>
          <w:sz w:val="22"/>
          <w:szCs w:val="22"/>
        </w:rPr>
        <w:t xml:space="preserve"> </w:t>
      </w:r>
      <w:r w:rsidRPr="00CD6ADC">
        <w:rPr>
          <w:rFonts w:asciiTheme="minorHAnsi" w:hAnsiTheme="minorHAnsi" w:cstheme="minorHAnsi"/>
          <w:color w:val="000000" w:themeColor="text1"/>
          <w:sz w:val="22"/>
          <w:szCs w:val="22"/>
        </w:rPr>
        <w:t>d’accés</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6"/>
          <w:sz w:val="22"/>
          <w:szCs w:val="22"/>
        </w:rPr>
        <w:t xml:space="preserve"> </w:t>
      </w:r>
      <w:r w:rsidRPr="00CD6ADC">
        <w:rPr>
          <w:rFonts w:asciiTheme="minorHAnsi" w:hAnsiTheme="minorHAnsi" w:cstheme="minorHAnsi"/>
          <w:color w:val="000000" w:themeColor="text1"/>
          <w:sz w:val="22"/>
          <w:szCs w:val="22"/>
        </w:rPr>
        <w:t>la</w:t>
      </w:r>
      <w:r w:rsidRPr="00CD6ADC">
        <w:rPr>
          <w:rFonts w:asciiTheme="minorHAnsi" w:hAnsiTheme="minorHAnsi" w:cstheme="minorHAnsi"/>
          <w:color w:val="000000" w:themeColor="text1"/>
          <w:spacing w:val="-5"/>
          <w:sz w:val="22"/>
          <w:szCs w:val="22"/>
        </w:rPr>
        <w:t xml:space="preserve"> </w:t>
      </w:r>
      <w:r w:rsidRPr="00CD6ADC">
        <w:rPr>
          <w:rFonts w:asciiTheme="minorHAnsi" w:hAnsiTheme="minorHAnsi" w:cstheme="minorHAnsi"/>
          <w:color w:val="000000" w:themeColor="text1"/>
          <w:sz w:val="22"/>
          <w:szCs w:val="22"/>
        </w:rPr>
        <w:t>instal·lació.</w:t>
      </w:r>
    </w:p>
    <w:p w14:paraId="46AB85C9" w14:textId="310D4A67" w:rsidR="00362062" w:rsidRPr="00CD6ADC" w:rsidRDefault="00362062" w:rsidP="00CD6ADC">
      <w:pPr>
        <w:pStyle w:val="Prrafodelista"/>
        <w:widowControl w:val="0"/>
        <w:numPr>
          <w:ilvl w:val="0"/>
          <w:numId w:val="30"/>
        </w:numPr>
        <w:tabs>
          <w:tab w:val="left" w:pos="1450"/>
        </w:tabs>
        <w:autoSpaceDE w:val="0"/>
        <w:autoSpaceDN w:val="0"/>
        <w:spacing w:before="157"/>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lastRenderedPageBreak/>
        <w:t xml:space="preserve">En cas de canvi de torn o substitució, el personal sortint </w:t>
      </w:r>
      <w:r w:rsidRPr="00F557A7">
        <w:rPr>
          <w:rFonts w:asciiTheme="minorHAnsi" w:hAnsiTheme="minorHAnsi" w:cstheme="minorHAnsi"/>
          <w:color w:val="000000" w:themeColor="text1"/>
          <w:sz w:val="22"/>
          <w:szCs w:val="22"/>
        </w:rPr>
        <w:t xml:space="preserve">informarà </w:t>
      </w:r>
      <w:r w:rsidR="002036CC" w:rsidRPr="00F557A7">
        <w:rPr>
          <w:rFonts w:asciiTheme="minorHAnsi" w:hAnsiTheme="minorHAnsi" w:cstheme="minorHAnsi"/>
          <w:color w:val="000000" w:themeColor="text1"/>
          <w:sz w:val="22"/>
          <w:szCs w:val="22"/>
        </w:rPr>
        <w:t>el</w:t>
      </w:r>
      <w:r w:rsidRPr="00F557A7">
        <w:rPr>
          <w:rFonts w:asciiTheme="minorHAnsi" w:hAnsiTheme="minorHAnsi" w:cstheme="minorHAnsi"/>
          <w:color w:val="000000" w:themeColor="text1"/>
          <w:sz w:val="22"/>
          <w:szCs w:val="22"/>
        </w:rPr>
        <w:t xml:space="preserve"> personal</w:t>
      </w:r>
      <w:r w:rsidRPr="00CD6ADC">
        <w:rPr>
          <w:rFonts w:asciiTheme="minorHAnsi" w:hAnsiTheme="minorHAnsi" w:cstheme="minorHAnsi"/>
          <w:color w:val="000000" w:themeColor="text1"/>
          <w:sz w:val="22"/>
          <w:szCs w:val="22"/>
        </w:rPr>
        <w:t xml:space="preserve"> entrant</w:t>
      </w:r>
      <w:r w:rsidRPr="00CD6ADC">
        <w:rPr>
          <w:rFonts w:asciiTheme="minorHAnsi" w:hAnsiTheme="minorHAnsi" w:cstheme="minorHAnsi"/>
          <w:color w:val="000000" w:themeColor="text1"/>
          <w:spacing w:val="-59"/>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tasques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i</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incidències.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No</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es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pot</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abandonar</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el</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torn</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fins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que</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arribi</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el relleu.</w:t>
      </w:r>
    </w:p>
    <w:p w14:paraId="3D385852" w14:textId="7088C270" w:rsidR="00362062" w:rsidRPr="00CD6ADC" w:rsidRDefault="00362062" w:rsidP="00CD6ADC">
      <w:pPr>
        <w:pStyle w:val="Prrafodelista"/>
        <w:widowControl w:val="0"/>
        <w:numPr>
          <w:ilvl w:val="0"/>
          <w:numId w:val="30"/>
        </w:numPr>
        <w:tabs>
          <w:tab w:val="left" w:pos="1464"/>
        </w:tabs>
        <w:autoSpaceDE w:val="0"/>
        <w:autoSpaceDN w:val="0"/>
        <w:spacing w:before="118"/>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Hauran d’estar atents en tot moment, vigilant el recinte específic, sense poder estar</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llegint, escoltant música, parlar per telè</w:t>
      </w:r>
      <w:r w:rsidR="007D1545" w:rsidRPr="00CD6ADC">
        <w:rPr>
          <w:rFonts w:asciiTheme="minorHAnsi" w:hAnsiTheme="minorHAnsi" w:cstheme="minorHAnsi"/>
          <w:color w:val="000000" w:themeColor="text1"/>
          <w:sz w:val="22"/>
          <w:szCs w:val="22"/>
        </w:rPr>
        <w:t xml:space="preserve">fon mòbil, i amb un posat atent i </w:t>
      </w:r>
      <w:r w:rsidRPr="00CD6ADC">
        <w:rPr>
          <w:rFonts w:asciiTheme="minorHAnsi" w:hAnsiTheme="minorHAnsi" w:cstheme="minorHAnsi"/>
          <w:color w:val="000000" w:themeColor="text1"/>
          <w:sz w:val="22"/>
          <w:szCs w:val="22"/>
        </w:rPr>
        <w:t>professional.</w:t>
      </w:r>
    </w:p>
    <w:p w14:paraId="35A115A3" w14:textId="6FC052B9" w:rsidR="00362062" w:rsidRPr="00CD6ADC" w:rsidRDefault="00362062" w:rsidP="00CD6ADC">
      <w:pPr>
        <w:pStyle w:val="Prrafodelista"/>
        <w:widowControl w:val="0"/>
        <w:numPr>
          <w:ilvl w:val="0"/>
          <w:numId w:val="30"/>
        </w:numPr>
        <w:tabs>
          <w:tab w:val="left" w:pos="1450"/>
        </w:tabs>
        <w:autoSpaceDE w:val="0"/>
        <w:autoSpaceDN w:val="0"/>
        <w:spacing w:before="117"/>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No</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podran</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abandonar el</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lloc</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de treball.</w:t>
      </w:r>
      <w:r w:rsidRPr="00CD6ADC">
        <w:rPr>
          <w:rFonts w:asciiTheme="minorHAnsi" w:hAnsiTheme="minorHAnsi" w:cstheme="minorHAnsi"/>
          <w:color w:val="000000" w:themeColor="text1"/>
          <w:spacing w:val="-3"/>
          <w:sz w:val="22"/>
          <w:szCs w:val="22"/>
        </w:rPr>
        <w:t xml:space="preserve"> </w:t>
      </w:r>
      <w:r w:rsidRPr="00CD6ADC">
        <w:rPr>
          <w:rFonts w:asciiTheme="minorHAnsi" w:hAnsiTheme="minorHAnsi" w:cstheme="minorHAnsi"/>
          <w:color w:val="000000" w:themeColor="text1"/>
          <w:sz w:val="22"/>
          <w:szCs w:val="22"/>
        </w:rPr>
        <w:t>Tan</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sols davant</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una emergència</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i</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amb</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prev</w:t>
      </w:r>
      <w:r w:rsidR="007D1545" w:rsidRPr="00CD6ADC">
        <w:rPr>
          <w:rFonts w:asciiTheme="minorHAnsi" w:hAnsiTheme="minorHAnsi" w:cstheme="minorHAnsi"/>
          <w:color w:val="000000" w:themeColor="text1"/>
          <w:sz w:val="22"/>
          <w:szCs w:val="22"/>
        </w:rPr>
        <w:t xml:space="preserve">i </w:t>
      </w:r>
      <w:r w:rsidRPr="00CD6ADC">
        <w:rPr>
          <w:rFonts w:asciiTheme="minorHAnsi" w:hAnsiTheme="minorHAnsi" w:cstheme="minorHAnsi"/>
          <w:color w:val="000000" w:themeColor="text1"/>
          <w:sz w:val="22"/>
          <w:szCs w:val="22"/>
        </w:rPr>
        <w:t>avís</w:t>
      </w:r>
      <w:r w:rsidRPr="00CD6ADC">
        <w:rPr>
          <w:rFonts w:asciiTheme="minorHAnsi" w:hAnsiTheme="minorHAnsi" w:cstheme="minorHAnsi"/>
          <w:color w:val="000000" w:themeColor="text1"/>
          <w:spacing w:val="-3"/>
          <w:sz w:val="22"/>
          <w:szCs w:val="22"/>
        </w:rPr>
        <w:t xml:space="preserve"> </w:t>
      </w:r>
      <w:r w:rsidRPr="00CD6ADC">
        <w:rPr>
          <w:rFonts w:asciiTheme="minorHAnsi" w:hAnsiTheme="minorHAnsi" w:cstheme="minorHAnsi"/>
          <w:color w:val="000000" w:themeColor="text1"/>
          <w:sz w:val="22"/>
          <w:szCs w:val="22"/>
        </w:rPr>
        <w:t>al</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seu superior o encarregat</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de la</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instal·lació.</w:t>
      </w:r>
    </w:p>
    <w:p w14:paraId="7FC7CB81" w14:textId="6E1D1FBD" w:rsidR="00362062" w:rsidRPr="00CD6ADC" w:rsidRDefault="00362062" w:rsidP="00CD6ADC">
      <w:pPr>
        <w:pStyle w:val="Prrafodelista"/>
        <w:widowControl w:val="0"/>
        <w:numPr>
          <w:ilvl w:val="0"/>
          <w:numId w:val="30"/>
        </w:numPr>
        <w:tabs>
          <w:tab w:val="left" w:pos="1482"/>
        </w:tabs>
        <w:autoSpaceDE w:val="0"/>
        <w:autoSpaceDN w:val="0"/>
        <w:spacing w:before="119"/>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No</w:t>
      </w:r>
      <w:r w:rsidRPr="00CD6ADC">
        <w:rPr>
          <w:rFonts w:asciiTheme="minorHAnsi" w:hAnsiTheme="minorHAnsi" w:cstheme="minorHAnsi"/>
          <w:color w:val="000000" w:themeColor="text1"/>
          <w:spacing w:val="32"/>
          <w:sz w:val="22"/>
          <w:szCs w:val="22"/>
        </w:rPr>
        <w:t xml:space="preserve"> </w:t>
      </w:r>
      <w:r w:rsidRPr="00CD6ADC">
        <w:rPr>
          <w:rFonts w:asciiTheme="minorHAnsi" w:hAnsiTheme="minorHAnsi" w:cstheme="minorHAnsi"/>
          <w:color w:val="000000" w:themeColor="text1"/>
          <w:sz w:val="22"/>
          <w:szCs w:val="22"/>
        </w:rPr>
        <w:t>podran</w:t>
      </w:r>
      <w:r w:rsidRPr="00CD6ADC">
        <w:rPr>
          <w:rFonts w:asciiTheme="minorHAnsi" w:hAnsiTheme="minorHAnsi" w:cstheme="minorHAnsi"/>
          <w:color w:val="000000" w:themeColor="text1"/>
          <w:spacing w:val="32"/>
          <w:sz w:val="22"/>
          <w:szCs w:val="22"/>
        </w:rPr>
        <w:t xml:space="preserve"> </w:t>
      </w:r>
      <w:r w:rsidRPr="00CD6ADC">
        <w:rPr>
          <w:rFonts w:asciiTheme="minorHAnsi" w:hAnsiTheme="minorHAnsi" w:cstheme="minorHAnsi"/>
          <w:color w:val="000000" w:themeColor="text1"/>
          <w:sz w:val="22"/>
          <w:szCs w:val="22"/>
        </w:rPr>
        <w:t>desenvolupar</w:t>
      </w:r>
      <w:r w:rsidRPr="00CD6ADC">
        <w:rPr>
          <w:rFonts w:asciiTheme="minorHAnsi" w:hAnsiTheme="minorHAnsi" w:cstheme="minorHAnsi"/>
          <w:color w:val="000000" w:themeColor="text1"/>
          <w:spacing w:val="34"/>
          <w:sz w:val="22"/>
          <w:szCs w:val="22"/>
        </w:rPr>
        <w:t xml:space="preserve"> </w:t>
      </w:r>
      <w:r w:rsidRPr="00CD6ADC">
        <w:rPr>
          <w:rFonts w:asciiTheme="minorHAnsi" w:hAnsiTheme="minorHAnsi" w:cstheme="minorHAnsi"/>
          <w:color w:val="000000" w:themeColor="text1"/>
          <w:sz w:val="22"/>
          <w:szCs w:val="22"/>
        </w:rPr>
        <w:t>les</w:t>
      </w:r>
      <w:r w:rsidRPr="00CD6ADC">
        <w:rPr>
          <w:rFonts w:asciiTheme="minorHAnsi" w:hAnsiTheme="minorHAnsi" w:cstheme="minorHAnsi"/>
          <w:color w:val="000000" w:themeColor="text1"/>
          <w:spacing w:val="33"/>
          <w:sz w:val="22"/>
          <w:szCs w:val="22"/>
        </w:rPr>
        <w:t xml:space="preserve"> </w:t>
      </w:r>
      <w:r w:rsidRPr="00CD6ADC">
        <w:rPr>
          <w:rFonts w:asciiTheme="minorHAnsi" w:hAnsiTheme="minorHAnsi" w:cstheme="minorHAnsi"/>
          <w:color w:val="000000" w:themeColor="text1"/>
          <w:sz w:val="22"/>
          <w:szCs w:val="22"/>
        </w:rPr>
        <w:t>seves</w:t>
      </w:r>
      <w:r w:rsidRPr="00CD6ADC">
        <w:rPr>
          <w:rFonts w:asciiTheme="minorHAnsi" w:hAnsiTheme="minorHAnsi" w:cstheme="minorHAnsi"/>
          <w:color w:val="000000" w:themeColor="text1"/>
          <w:spacing w:val="33"/>
          <w:sz w:val="22"/>
          <w:szCs w:val="22"/>
        </w:rPr>
        <w:t xml:space="preserve"> </w:t>
      </w:r>
      <w:r w:rsidRPr="00CD6ADC">
        <w:rPr>
          <w:rFonts w:asciiTheme="minorHAnsi" w:hAnsiTheme="minorHAnsi" w:cstheme="minorHAnsi"/>
          <w:color w:val="000000" w:themeColor="text1"/>
          <w:sz w:val="22"/>
          <w:szCs w:val="22"/>
        </w:rPr>
        <w:t>tasques</w:t>
      </w:r>
      <w:r w:rsidRPr="00CD6ADC">
        <w:rPr>
          <w:rFonts w:asciiTheme="minorHAnsi" w:hAnsiTheme="minorHAnsi" w:cstheme="minorHAnsi"/>
          <w:color w:val="000000" w:themeColor="text1"/>
          <w:spacing w:val="33"/>
          <w:sz w:val="22"/>
          <w:szCs w:val="22"/>
        </w:rPr>
        <w:t xml:space="preserve"> </w:t>
      </w:r>
      <w:r w:rsidRPr="00CD6ADC">
        <w:rPr>
          <w:rFonts w:asciiTheme="minorHAnsi" w:hAnsiTheme="minorHAnsi" w:cstheme="minorHAnsi"/>
          <w:color w:val="000000" w:themeColor="text1"/>
          <w:sz w:val="22"/>
          <w:szCs w:val="22"/>
        </w:rPr>
        <w:t>sota</w:t>
      </w:r>
      <w:r w:rsidRPr="00CD6ADC">
        <w:rPr>
          <w:rFonts w:asciiTheme="minorHAnsi" w:hAnsiTheme="minorHAnsi" w:cstheme="minorHAnsi"/>
          <w:color w:val="000000" w:themeColor="text1"/>
          <w:spacing w:val="32"/>
          <w:sz w:val="22"/>
          <w:szCs w:val="22"/>
        </w:rPr>
        <w:t xml:space="preserve"> </w:t>
      </w:r>
      <w:r w:rsidRPr="00CD6ADC">
        <w:rPr>
          <w:rFonts w:asciiTheme="minorHAnsi" w:hAnsiTheme="minorHAnsi" w:cstheme="minorHAnsi"/>
          <w:color w:val="000000" w:themeColor="text1"/>
          <w:sz w:val="22"/>
          <w:szCs w:val="22"/>
        </w:rPr>
        <w:t>els</w:t>
      </w:r>
      <w:r w:rsidRPr="00CD6ADC">
        <w:rPr>
          <w:rFonts w:asciiTheme="minorHAnsi" w:hAnsiTheme="minorHAnsi" w:cstheme="minorHAnsi"/>
          <w:color w:val="000000" w:themeColor="text1"/>
          <w:spacing w:val="33"/>
          <w:sz w:val="22"/>
          <w:szCs w:val="22"/>
        </w:rPr>
        <w:t xml:space="preserve"> </w:t>
      </w:r>
      <w:r w:rsidRPr="00CD6ADC">
        <w:rPr>
          <w:rFonts w:asciiTheme="minorHAnsi" w:hAnsiTheme="minorHAnsi" w:cstheme="minorHAnsi"/>
          <w:color w:val="000000" w:themeColor="text1"/>
          <w:sz w:val="22"/>
          <w:szCs w:val="22"/>
        </w:rPr>
        <w:t>efectes</w:t>
      </w:r>
      <w:r w:rsidRPr="00CD6ADC">
        <w:rPr>
          <w:rFonts w:asciiTheme="minorHAnsi" w:hAnsiTheme="minorHAnsi" w:cstheme="minorHAnsi"/>
          <w:color w:val="000000" w:themeColor="text1"/>
          <w:spacing w:val="33"/>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32"/>
          <w:sz w:val="22"/>
          <w:szCs w:val="22"/>
        </w:rPr>
        <w:t xml:space="preserve"> </w:t>
      </w:r>
      <w:r w:rsidRPr="00CD6ADC">
        <w:rPr>
          <w:rFonts w:asciiTheme="minorHAnsi" w:hAnsiTheme="minorHAnsi" w:cstheme="minorHAnsi"/>
          <w:color w:val="000000" w:themeColor="text1"/>
          <w:sz w:val="22"/>
          <w:szCs w:val="22"/>
        </w:rPr>
        <w:t>l’alcohol</w:t>
      </w:r>
      <w:r w:rsidRPr="00CD6ADC">
        <w:rPr>
          <w:rFonts w:asciiTheme="minorHAnsi" w:hAnsiTheme="minorHAnsi" w:cstheme="minorHAnsi"/>
          <w:color w:val="000000" w:themeColor="text1"/>
          <w:spacing w:val="32"/>
          <w:sz w:val="22"/>
          <w:szCs w:val="22"/>
        </w:rPr>
        <w:t xml:space="preserve"> </w:t>
      </w:r>
      <w:r w:rsidRPr="00CD6ADC">
        <w:rPr>
          <w:rFonts w:asciiTheme="minorHAnsi" w:hAnsiTheme="minorHAnsi" w:cstheme="minorHAnsi"/>
          <w:color w:val="000000" w:themeColor="text1"/>
          <w:sz w:val="22"/>
          <w:szCs w:val="22"/>
        </w:rPr>
        <w:t>o</w:t>
      </w:r>
      <w:r w:rsidRPr="00CD6ADC">
        <w:rPr>
          <w:rFonts w:asciiTheme="minorHAnsi" w:hAnsiTheme="minorHAnsi" w:cstheme="minorHAnsi"/>
          <w:color w:val="000000" w:themeColor="text1"/>
          <w:spacing w:val="32"/>
          <w:sz w:val="22"/>
          <w:szCs w:val="22"/>
        </w:rPr>
        <w:t xml:space="preserve"> </w:t>
      </w:r>
      <w:r w:rsidRPr="00CD6ADC">
        <w:rPr>
          <w:rFonts w:asciiTheme="minorHAnsi" w:hAnsiTheme="minorHAnsi" w:cstheme="minorHAnsi"/>
          <w:color w:val="000000" w:themeColor="text1"/>
          <w:sz w:val="22"/>
          <w:szCs w:val="22"/>
        </w:rPr>
        <w:t>substàncies no permeses.</w:t>
      </w:r>
    </w:p>
    <w:p w14:paraId="2ED70408" w14:textId="3CCFF863" w:rsidR="00362062" w:rsidRPr="00CD6ADC" w:rsidRDefault="00362062" w:rsidP="00CD6ADC">
      <w:pPr>
        <w:pStyle w:val="Prrafodelista"/>
        <w:widowControl w:val="0"/>
        <w:numPr>
          <w:ilvl w:val="0"/>
          <w:numId w:val="30"/>
        </w:numPr>
        <w:tabs>
          <w:tab w:val="left" w:pos="1448"/>
        </w:tabs>
        <w:autoSpaceDE w:val="0"/>
        <w:autoSpaceDN w:val="0"/>
        <w:spacing w:before="118"/>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Identificar i resoldre possibles problemes que tinguin els usuaris que es troben en e</w:t>
      </w:r>
      <w:r w:rsidR="007D1545" w:rsidRPr="00CD6ADC">
        <w:rPr>
          <w:rFonts w:asciiTheme="minorHAnsi" w:hAnsiTheme="minorHAnsi" w:cstheme="minorHAnsi"/>
          <w:color w:val="000000" w:themeColor="text1"/>
          <w:sz w:val="22"/>
          <w:szCs w:val="22"/>
        </w:rPr>
        <w:t xml:space="preserve">l </w:t>
      </w:r>
      <w:r w:rsidRPr="00CD6ADC">
        <w:rPr>
          <w:rFonts w:asciiTheme="minorHAnsi" w:hAnsiTheme="minorHAnsi" w:cstheme="minorHAnsi"/>
          <w:color w:val="000000" w:themeColor="text1"/>
          <w:spacing w:val="-59"/>
          <w:sz w:val="22"/>
          <w:szCs w:val="22"/>
        </w:rPr>
        <w:t xml:space="preserve"> </w:t>
      </w:r>
      <w:r w:rsidRPr="00CD6ADC">
        <w:rPr>
          <w:rFonts w:asciiTheme="minorHAnsi" w:hAnsiTheme="minorHAnsi" w:cstheme="minorHAnsi"/>
          <w:color w:val="000000" w:themeColor="text1"/>
          <w:sz w:val="22"/>
          <w:szCs w:val="22"/>
        </w:rPr>
        <w:t>recinte</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esportiu específic.</w:t>
      </w:r>
    </w:p>
    <w:p w14:paraId="09C27D9A" w14:textId="3E9F9A31" w:rsidR="00362062" w:rsidRPr="00CD6ADC" w:rsidRDefault="00362062" w:rsidP="00CD6ADC">
      <w:pPr>
        <w:pStyle w:val="Prrafodelista"/>
        <w:widowControl w:val="0"/>
        <w:numPr>
          <w:ilvl w:val="0"/>
          <w:numId w:val="30"/>
        </w:numPr>
        <w:tabs>
          <w:tab w:val="left" w:pos="1454"/>
        </w:tabs>
        <w:autoSpaceDE w:val="0"/>
        <w:autoSpaceDN w:val="0"/>
        <w:spacing w:before="118"/>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Mantenir</w:t>
      </w:r>
      <w:r w:rsidRPr="00CD6ADC">
        <w:rPr>
          <w:rFonts w:asciiTheme="minorHAnsi" w:hAnsiTheme="minorHAnsi" w:cstheme="minorHAnsi"/>
          <w:color w:val="000000" w:themeColor="text1"/>
          <w:spacing w:val="8"/>
          <w:sz w:val="22"/>
          <w:szCs w:val="22"/>
        </w:rPr>
        <w:t xml:space="preserve"> </w:t>
      </w:r>
      <w:r w:rsidRPr="00CD6ADC">
        <w:rPr>
          <w:rFonts w:asciiTheme="minorHAnsi" w:hAnsiTheme="minorHAnsi" w:cstheme="minorHAnsi"/>
          <w:color w:val="000000" w:themeColor="text1"/>
          <w:sz w:val="22"/>
          <w:szCs w:val="22"/>
        </w:rPr>
        <w:t>en</w:t>
      </w:r>
      <w:r w:rsidRPr="00CD6ADC">
        <w:rPr>
          <w:rFonts w:asciiTheme="minorHAnsi" w:hAnsiTheme="minorHAnsi" w:cstheme="minorHAnsi"/>
          <w:color w:val="000000" w:themeColor="text1"/>
          <w:spacing w:val="5"/>
          <w:sz w:val="22"/>
          <w:szCs w:val="22"/>
        </w:rPr>
        <w:t xml:space="preserve"> </w:t>
      </w:r>
      <w:r w:rsidRPr="00CD6ADC">
        <w:rPr>
          <w:rFonts w:asciiTheme="minorHAnsi" w:hAnsiTheme="minorHAnsi" w:cstheme="minorHAnsi"/>
          <w:color w:val="000000" w:themeColor="text1"/>
          <w:sz w:val="22"/>
          <w:szCs w:val="22"/>
        </w:rPr>
        <w:t>ordre</w:t>
      </w:r>
      <w:r w:rsidRPr="00CD6ADC">
        <w:rPr>
          <w:rFonts w:asciiTheme="minorHAnsi" w:hAnsiTheme="minorHAnsi" w:cstheme="minorHAnsi"/>
          <w:color w:val="000000" w:themeColor="text1"/>
          <w:spacing w:val="6"/>
          <w:sz w:val="22"/>
          <w:szCs w:val="22"/>
        </w:rPr>
        <w:t xml:space="preserve"> </w:t>
      </w:r>
      <w:r w:rsidRPr="00CD6ADC">
        <w:rPr>
          <w:rFonts w:asciiTheme="minorHAnsi" w:hAnsiTheme="minorHAnsi" w:cstheme="minorHAnsi"/>
          <w:color w:val="000000" w:themeColor="text1"/>
          <w:sz w:val="22"/>
          <w:szCs w:val="22"/>
        </w:rPr>
        <w:t>i</w:t>
      </w:r>
      <w:r w:rsidRPr="00CD6ADC">
        <w:rPr>
          <w:rFonts w:asciiTheme="minorHAnsi" w:hAnsiTheme="minorHAnsi" w:cstheme="minorHAnsi"/>
          <w:color w:val="000000" w:themeColor="text1"/>
          <w:spacing w:val="4"/>
          <w:sz w:val="22"/>
          <w:szCs w:val="22"/>
        </w:rPr>
        <w:t xml:space="preserve"> </w:t>
      </w:r>
      <w:r w:rsidRPr="00CD6ADC">
        <w:rPr>
          <w:rFonts w:asciiTheme="minorHAnsi" w:hAnsiTheme="minorHAnsi" w:cstheme="minorHAnsi"/>
          <w:color w:val="000000" w:themeColor="text1"/>
          <w:sz w:val="22"/>
          <w:szCs w:val="22"/>
        </w:rPr>
        <w:t>en</w:t>
      </w:r>
      <w:r w:rsidRPr="00CD6ADC">
        <w:rPr>
          <w:rFonts w:asciiTheme="minorHAnsi" w:hAnsiTheme="minorHAnsi" w:cstheme="minorHAnsi"/>
          <w:color w:val="000000" w:themeColor="text1"/>
          <w:spacing w:val="8"/>
          <w:sz w:val="22"/>
          <w:szCs w:val="22"/>
        </w:rPr>
        <w:t xml:space="preserve"> </w:t>
      </w:r>
      <w:r w:rsidRPr="00CD6ADC">
        <w:rPr>
          <w:rFonts w:asciiTheme="minorHAnsi" w:hAnsiTheme="minorHAnsi" w:cstheme="minorHAnsi"/>
          <w:color w:val="000000" w:themeColor="text1"/>
          <w:sz w:val="22"/>
          <w:szCs w:val="22"/>
        </w:rPr>
        <w:t>bon</w:t>
      </w:r>
      <w:r w:rsidRPr="00CD6ADC">
        <w:rPr>
          <w:rFonts w:asciiTheme="minorHAnsi" w:hAnsiTheme="minorHAnsi" w:cstheme="minorHAnsi"/>
          <w:color w:val="000000" w:themeColor="text1"/>
          <w:spacing w:val="5"/>
          <w:sz w:val="22"/>
          <w:szCs w:val="22"/>
        </w:rPr>
        <w:t xml:space="preserve"> </w:t>
      </w:r>
      <w:r w:rsidRPr="00CD6ADC">
        <w:rPr>
          <w:rFonts w:asciiTheme="minorHAnsi" w:hAnsiTheme="minorHAnsi" w:cstheme="minorHAnsi"/>
          <w:color w:val="000000" w:themeColor="text1"/>
          <w:sz w:val="22"/>
          <w:szCs w:val="22"/>
        </w:rPr>
        <w:t>estat</w:t>
      </w:r>
      <w:r w:rsidRPr="00CD6ADC">
        <w:rPr>
          <w:rFonts w:asciiTheme="minorHAnsi" w:hAnsiTheme="minorHAnsi" w:cstheme="minorHAnsi"/>
          <w:color w:val="000000" w:themeColor="text1"/>
          <w:spacing w:val="7"/>
          <w:sz w:val="22"/>
          <w:szCs w:val="22"/>
        </w:rPr>
        <w:t xml:space="preserve"> </w:t>
      </w:r>
      <w:r w:rsidRPr="00CD6ADC">
        <w:rPr>
          <w:rFonts w:asciiTheme="minorHAnsi" w:hAnsiTheme="minorHAnsi" w:cstheme="minorHAnsi"/>
          <w:color w:val="000000" w:themeColor="text1"/>
          <w:sz w:val="22"/>
          <w:szCs w:val="22"/>
        </w:rPr>
        <w:t>el</w:t>
      </w:r>
      <w:r w:rsidRPr="00CD6ADC">
        <w:rPr>
          <w:rFonts w:asciiTheme="minorHAnsi" w:hAnsiTheme="minorHAnsi" w:cstheme="minorHAnsi"/>
          <w:color w:val="000000" w:themeColor="text1"/>
          <w:spacing w:val="6"/>
          <w:sz w:val="22"/>
          <w:szCs w:val="22"/>
        </w:rPr>
        <w:t xml:space="preserve"> </w:t>
      </w:r>
      <w:r w:rsidRPr="00CD6ADC">
        <w:rPr>
          <w:rFonts w:asciiTheme="minorHAnsi" w:hAnsiTheme="minorHAnsi" w:cstheme="minorHAnsi"/>
          <w:color w:val="000000" w:themeColor="text1"/>
          <w:sz w:val="22"/>
          <w:szCs w:val="22"/>
        </w:rPr>
        <w:t>material.</w:t>
      </w:r>
      <w:r w:rsidRPr="00CD6ADC">
        <w:rPr>
          <w:rFonts w:asciiTheme="minorHAnsi" w:hAnsiTheme="minorHAnsi" w:cstheme="minorHAnsi"/>
          <w:color w:val="000000" w:themeColor="text1"/>
          <w:spacing w:val="9"/>
          <w:sz w:val="22"/>
          <w:szCs w:val="22"/>
        </w:rPr>
        <w:t xml:space="preserve"> </w:t>
      </w:r>
      <w:r w:rsidRPr="00CD6ADC">
        <w:rPr>
          <w:rFonts w:asciiTheme="minorHAnsi" w:hAnsiTheme="minorHAnsi" w:cstheme="minorHAnsi"/>
          <w:color w:val="000000" w:themeColor="text1"/>
          <w:sz w:val="22"/>
          <w:szCs w:val="22"/>
        </w:rPr>
        <w:t>Deixar</w:t>
      </w:r>
      <w:r w:rsidRPr="00CD6ADC">
        <w:rPr>
          <w:rFonts w:asciiTheme="minorHAnsi" w:hAnsiTheme="minorHAnsi" w:cstheme="minorHAnsi"/>
          <w:color w:val="000000" w:themeColor="text1"/>
          <w:spacing w:val="6"/>
          <w:sz w:val="22"/>
          <w:szCs w:val="22"/>
        </w:rPr>
        <w:t xml:space="preserve"> </w:t>
      </w:r>
      <w:r w:rsidRPr="00CD6ADC">
        <w:rPr>
          <w:rFonts w:asciiTheme="minorHAnsi" w:hAnsiTheme="minorHAnsi" w:cstheme="minorHAnsi"/>
          <w:color w:val="000000" w:themeColor="text1"/>
          <w:sz w:val="22"/>
          <w:szCs w:val="22"/>
        </w:rPr>
        <w:t>els</w:t>
      </w:r>
      <w:r w:rsidRPr="00CD6ADC">
        <w:rPr>
          <w:rFonts w:asciiTheme="minorHAnsi" w:hAnsiTheme="minorHAnsi" w:cstheme="minorHAnsi"/>
          <w:color w:val="000000" w:themeColor="text1"/>
          <w:spacing w:val="6"/>
          <w:sz w:val="22"/>
          <w:szCs w:val="22"/>
        </w:rPr>
        <w:t xml:space="preserve"> </w:t>
      </w:r>
      <w:r w:rsidRPr="00CD6ADC">
        <w:rPr>
          <w:rFonts w:asciiTheme="minorHAnsi" w:hAnsiTheme="minorHAnsi" w:cstheme="minorHAnsi"/>
          <w:color w:val="000000" w:themeColor="text1"/>
          <w:sz w:val="22"/>
          <w:szCs w:val="22"/>
        </w:rPr>
        <w:t>espais</w:t>
      </w:r>
      <w:r w:rsidRPr="00CD6ADC">
        <w:rPr>
          <w:rFonts w:asciiTheme="minorHAnsi" w:hAnsiTheme="minorHAnsi" w:cstheme="minorHAnsi"/>
          <w:color w:val="000000" w:themeColor="text1"/>
          <w:spacing w:val="5"/>
          <w:sz w:val="22"/>
          <w:szCs w:val="22"/>
        </w:rPr>
        <w:t xml:space="preserve"> </w:t>
      </w:r>
      <w:r w:rsidRPr="00CD6ADC">
        <w:rPr>
          <w:rFonts w:asciiTheme="minorHAnsi" w:hAnsiTheme="minorHAnsi" w:cstheme="minorHAnsi"/>
          <w:color w:val="000000" w:themeColor="text1"/>
          <w:sz w:val="22"/>
          <w:szCs w:val="22"/>
        </w:rPr>
        <w:t>esportius</w:t>
      </w:r>
      <w:r w:rsidRPr="00CD6ADC">
        <w:rPr>
          <w:rFonts w:asciiTheme="minorHAnsi" w:hAnsiTheme="minorHAnsi" w:cstheme="minorHAnsi"/>
          <w:color w:val="000000" w:themeColor="text1"/>
          <w:spacing w:val="7"/>
          <w:sz w:val="22"/>
          <w:szCs w:val="22"/>
        </w:rPr>
        <w:t xml:space="preserve"> </w:t>
      </w:r>
      <w:r w:rsidRPr="00CD6ADC">
        <w:rPr>
          <w:rFonts w:asciiTheme="minorHAnsi" w:hAnsiTheme="minorHAnsi" w:cstheme="minorHAnsi"/>
          <w:color w:val="000000" w:themeColor="text1"/>
          <w:sz w:val="22"/>
          <w:szCs w:val="22"/>
        </w:rPr>
        <w:t>específics</w:t>
      </w:r>
      <w:r w:rsidR="007D1545" w:rsidRPr="00CD6ADC">
        <w:rPr>
          <w:rFonts w:asciiTheme="minorHAnsi" w:hAnsiTheme="minorHAnsi" w:cstheme="minorHAnsi"/>
          <w:color w:val="000000" w:themeColor="text1"/>
          <w:sz w:val="22"/>
          <w:szCs w:val="22"/>
        </w:rPr>
        <w:t xml:space="preserve"> i</w:t>
      </w:r>
      <w:r w:rsidRPr="00CD6ADC">
        <w:rPr>
          <w:rFonts w:asciiTheme="minorHAnsi" w:hAnsiTheme="minorHAnsi" w:cstheme="minorHAnsi"/>
          <w:color w:val="000000" w:themeColor="text1"/>
          <w:spacing w:val="8"/>
          <w:sz w:val="22"/>
          <w:szCs w:val="22"/>
        </w:rPr>
        <w:t xml:space="preserve"> </w:t>
      </w:r>
      <w:r w:rsidR="007D1545" w:rsidRPr="00CD6ADC">
        <w:rPr>
          <w:rFonts w:asciiTheme="minorHAnsi" w:hAnsiTheme="minorHAnsi" w:cstheme="minorHAnsi"/>
          <w:color w:val="000000" w:themeColor="text1"/>
          <w:sz w:val="22"/>
          <w:szCs w:val="22"/>
        </w:rPr>
        <w:t>magatzems</w:t>
      </w:r>
      <w:r w:rsidRPr="00CD6ADC">
        <w:rPr>
          <w:rFonts w:asciiTheme="minorHAnsi" w:hAnsiTheme="minorHAnsi" w:cstheme="minorHAnsi"/>
          <w:color w:val="000000" w:themeColor="text1"/>
          <w:sz w:val="22"/>
          <w:szCs w:val="22"/>
        </w:rPr>
        <w:t xml:space="preserve"> de</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material,</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ordenats a</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la</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finalització</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de cada</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torn.</w:t>
      </w:r>
    </w:p>
    <w:p w14:paraId="0559367F" w14:textId="44A320CC" w:rsidR="00362062" w:rsidRPr="00CD6ADC" w:rsidRDefault="00362062" w:rsidP="00CD6ADC">
      <w:pPr>
        <w:pStyle w:val="Textoindependiente"/>
        <w:numPr>
          <w:ilvl w:val="0"/>
          <w:numId w:val="30"/>
        </w:numPr>
        <w:spacing w:before="118"/>
        <w:ind w:right="-1"/>
        <w:jc w:val="both"/>
        <w:rPr>
          <w:rFonts w:asciiTheme="minorHAnsi" w:hAnsiTheme="minorHAnsi" w:cstheme="minorHAnsi"/>
          <w:color w:val="000000" w:themeColor="text1"/>
        </w:rPr>
      </w:pPr>
      <w:r w:rsidRPr="00CD6ADC">
        <w:rPr>
          <w:rFonts w:asciiTheme="minorHAnsi" w:hAnsiTheme="minorHAnsi" w:cstheme="minorHAnsi"/>
          <w:color w:val="000000" w:themeColor="text1"/>
        </w:rPr>
        <w:t>Seguir</w:t>
      </w:r>
      <w:r w:rsidRPr="00CD6ADC">
        <w:rPr>
          <w:rFonts w:asciiTheme="minorHAnsi" w:hAnsiTheme="minorHAnsi" w:cstheme="minorHAnsi"/>
          <w:color w:val="000000" w:themeColor="text1"/>
          <w:spacing w:val="-4"/>
        </w:rPr>
        <w:t xml:space="preserve"> </w:t>
      </w:r>
      <w:r w:rsidRPr="00CD6ADC">
        <w:rPr>
          <w:rFonts w:asciiTheme="minorHAnsi" w:hAnsiTheme="minorHAnsi" w:cstheme="minorHAnsi"/>
          <w:color w:val="000000" w:themeColor="text1"/>
        </w:rPr>
        <w:t>el</w:t>
      </w:r>
      <w:r w:rsidRPr="00CD6ADC">
        <w:rPr>
          <w:rFonts w:asciiTheme="minorHAnsi" w:hAnsiTheme="minorHAnsi" w:cstheme="minorHAnsi"/>
          <w:color w:val="000000" w:themeColor="text1"/>
          <w:spacing w:val="-3"/>
        </w:rPr>
        <w:t xml:space="preserve"> </w:t>
      </w:r>
      <w:r w:rsidRPr="00CD6ADC">
        <w:rPr>
          <w:rFonts w:asciiTheme="minorHAnsi" w:hAnsiTheme="minorHAnsi" w:cstheme="minorHAnsi"/>
          <w:color w:val="000000" w:themeColor="text1"/>
        </w:rPr>
        <w:t>protocol</w:t>
      </w:r>
      <w:r w:rsidRPr="00CD6ADC">
        <w:rPr>
          <w:rFonts w:asciiTheme="minorHAnsi" w:hAnsiTheme="minorHAnsi" w:cstheme="minorHAnsi"/>
          <w:color w:val="000000" w:themeColor="text1"/>
          <w:spacing w:val="-2"/>
        </w:rPr>
        <w:t xml:space="preserve"> </w:t>
      </w:r>
      <w:r w:rsidRPr="00CD6ADC">
        <w:rPr>
          <w:rFonts w:asciiTheme="minorHAnsi" w:hAnsiTheme="minorHAnsi" w:cstheme="minorHAnsi"/>
          <w:color w:val="000000" w:themeColor="text1"/>
        </w:rPr>
        <w:t>d’actuació</w:t>
      </w:r>
      <w:r w:rsidRPr="00CD6ADC">
        <w:rPr>
          <w:rFonts w:asciiTheme="minorHAnsi" w:hAnsiTheme="minorHAnsi" w:cstheme="minorHAnsi"/>
          <w:color w:val="000000" w:themeColor="text1"/>
          <w:spacing w:val="-3"/>
        </w:rPr>
        <w:t xml:space="preserve"> </w:t>
      </w:r>
      <w:r w:rsidRPr="00CD6ADC">
        <w:rPr>
          <w:rFonts w:asciiTheme="minorHAnsi" w:hAnsiTheme="minorHAnsi" w:cstheme="minorHAnsi"/>
          <w:color w:val="000000" w:themeColor="text1"/>
        </w:rPr>
        <w:t>en</w:t>
      </w:r>
      <w:r w:rsidRPr="00CD6ADC">
        <w:rPr>
          <w:rFonts w:asciiTheme="minorHAnsi" w:hAnsiTheme="minorHAnsi" w:cstheme="minorHAnsi"/>
          <w:color w:val="000000" w:themeColor="text1"/>
          <w:spacing w:val="-3"/>
        </w:rPr>
        <w:t xml:space="preserve"> </w:t>
      </w:r>
      <w:r w:rsidRPr="00CD6ADC">
        <w:rPr>
          <w:rFonts w:asciiTheme="minorHAnsi" w:hAnsiTheme="minorHAnsi" w:cstheme="minorHAnsi"/>
          <w:color w:val="000000" w:themeColor="text1"/>
        </w:rPr>
        <w:t>cas</w:t>
      </w:r>
      <w:r w:rsidRPr="00CD6ADC">
        <w:rPr>
          <w:rFonts w:asciiTheme="minorHAnsi" w:hAnsiTheme="minorHAnsi" w:cstheme="minorHAnsi"/>
          <w:color w:val="000000" w:themeColor="text1"/>
          <w:spacing w:val="-2"/>
        </w:rPr>
        <w:t xml:space="preserve"> </w:t>
      </w:r>
      <w:r w:rsidRPr="00CD6ADC">
        <w:rPr>
          <w:rFonts w:asciiTheme="minorHAnsi" w:hAnsiTheme="minorHAnsi" w:cstheme="minorHAnsi"/>
          <w:color w:val="000000" w:themeColor="text1"/>
        </w:rPr>
        <w:t>d’accident.</w:t>
      </w:r>
    </w:p>
    <w:p w14:paraId="4A8C466E" w14:textId="5863E97F" w:rsidR="00362062" w:rsidRPr="00CD6ADC" w:rsidRDefault="00362062" w:rsidP="00CD6ADC">
      <w:pPr>
        <w:pStyle w:val="Prrafodelista"/>
        <w:widowControl w:val="0"/>
        <w:numPr>
          <w:ilvl w:val="0"/>
          <w:numId w:val="30"/>
        </w:numPr>
        <w:tabs>
          <w:tab w:val="left" w:pos="1504"/>
        </w:tabs>
        <w:autoSpaceDE w:val="0"/>
        <w:autoSpaceDN w:val="0"/>
        <w:spacing w:before="157"/>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Davant de qualsevol dubte o problema, s’haurà de comunicar immediatament al</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responsable</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tècnic</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l’Ajuntament</w:t>
      </w:r>
      <w:r w:rsidRPr="00CD6ADC">
        <w:rPr>
          <w:rFonts w:asciiTheme="minorHAnsi" w:hAnsiTheme="minorHAnsi" w:cstheme="minorHAnsi"/>
          <w:color w:val="000000" w:themeColor="text1"/>
          <w:spacing w:val="61"/>
          <w:sz w:val="22"/>
          <w:szCs w:val="22"/>
        </w:rPr>
        <w:t xml:space="preserve"> </w:t>
      </w:r>
      <w:r w:rsidRPr="00CD6ADC">
        <w:rPr>
          <w:rFonts w:asciiTheme="minorHAnsi" w:hAnsiTheme="minorHAnsi" w:cstheme="minorHAnsi"/>
          <w:color w:val="000000" w:themeColor="text1"/>
          <w:sz w:val="22"/>
          <w:szCs w:val="22"/>
        </w:rPr>
        <w:t>i/o al contacte que es faciliti a l’efecte des de l’</w:t>
      </w:r>
      <w:r w:rsidR="007D1545" w:rsidRPr="00CD6ADC">
        <w:rPr>
          <w:rFonts w:asciiTheme="minorHAnsi" w:hAnsiTheme="minorHAnsi" w:cstheme="minorHAnsi"/>
          <w:color w:val="000000" w:themeColor="text1"/>
          <w:sz w:val="22"/>
          <w:szCs w:val="22"/>
        </w:rPr>
        <w:t>A</w:t>
      </w:r>
      <w:r w:rsidRPr="00CD6ADC">
        <w:rPr>
          <w:rFonts w:asciiTheme="minorHAnsi" w:hAnsiTheme="minorHAnsi" w:cstheme="minorHAnsi"/>
          <w:color w:val="000000" w:themeColor="text1"/>
          <w:sz w:val="22"/>
          <w:szCs w:val="22"/>
        </w:rPr>
        <w:t>juntament.</w:t>
      </w:r>
    </w:p>
    <w:p w14:paraId="5E3D6017" w14:textId="4E0138A8" w:rsidR="007D1545" w:rsidRPr="00F557A7" w:rsidRDefault="00362062" w:rsidP="00CD6ADC">
      <w:pPr>
        <w:pStyle w:val="Prrafodelista"/>
        <w:widowControl w:val="0"/>
        <w:numPr>
          <w:ilvl w:val="0"/>
          <w:numId w:val="30"/>
        </w:numPr>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Hauran</w:t>
      </w:r>
      <w:r w:rsidRPr="00CD6ADC">
        <w:rPr>
          <w:rFonts w:asciiTheme="minorHAnsi" w:hAnsiTheme="minorHAnsi" w:cstheme="minorHAnsi"/>
          <w:color w:val="000000" w:themeColor="text1"/>
          <w:spacing w:val="26"/>
          <w:sz w:val="22"/>
          <w:szCs w:val="22"/>
        </w:rPr>
        <w:t xml:space="preserve"> </w:t>
      </w:r>
      <w:r w:rsidRPr="00CD6ADC">
        <w:rPr>
          <w:rFonts w:asciiTheme="minorHAnsi" w:hAnsiTheme="minorHAnsi" w:cstheme="minorHAnsi"/>
          <w:color w:val="000000" w:themeColor="text1"/>
          <w:sz w:val="22"/>
          <w:szCs w:val="22"/>
        </w:rPr>
        <w:t>de</w:t>
      </w:r>
      <w:r w:rsidRPr="00CD6ADC">
        <w:rPr>
          <w:rFonts w:asciiTheme="minorHAnsi" w:hAnsiTheme="minorHAnsi" w:cstheme="minorHAnsi"/>
          <w:color w:val="000000" w:themeColor="text1"/>
          <w:spacing w:val="26"/>
          <w:sz w:val="22"/>
          <w:szCs w:val="22"/>
        </w:rPr>
        <w:t xml:space="preserve"> </w:t>
      </w:r>
      <w:r w:rsidRPr="00F557A7">
        <w:rPr>
          <w:rFonts w:asciiTheme="minorHAnsi" w:hAnsiTheme="minorHAnsi" w:cstheme="minorHAnsi"/>
          <w:color w:val="000000" w:themeColor="text1"/>
          <w:sz w:val="22"/>
          <w:szCs w:val="22"/>
        </w:rPr>
        <w:t>fer</w:t>
      </w:r>
      <w:r w:rsidRPr="00F557A7">
        <w:rPr>
          <w:rFonts w:asciiTheme="minorHAnsi" w:hAnsiTheme="minorHAnsi" w:cstheme="minorHAnsi"/>
          <w:color w:val="000000" w:themeColor="text1"/>
          <w:spacing w:val="26"/>
          <w:sz w:val="22"/>
          <w:szCs w:val="22"/>
        </w:rPr>
        <w:t xml:space="preserve"> </w:t>
      </w:r>
      <w:r w:rsidRPr="00F557A7">
        <w:rPr>
          <w:rFonts w:asciiTheme="minorHAnsi" w:hAnsiTheme="minorHAnsi" w:cstheme="minorHAnsi"/>
          <w:color w:val="000000" w:themeColor="text1"/>
          <w:sz w:val="22"/>
          <w:szCs w:val="22"/>
        </w:rPr>
        <w:t>respectar</w:t>
      </w:r>
      <w:r w:rsidRPr="00F557A7">
        <w:rPr>
          <w:rFonts w:asciiTheme="minorHAnsi" w:hAnsiTheme="minorHAnsi" w:cstheme="minorHAnsi"/>
          <w:color w:val="000000" w:themeColor="text1"/>
          <w:spacing w:val="26"/>
          <w:sz w:val="22"/>
          <w:szCs w:val="22"/>
        </w:rPr>
        <w:t xml:space="preserve"> </w:t>
      </w:r>
      <w:r w:rsidRPr="00F557A7">
        <w:rPr>
          <w:rFonts w:asciiTheme="minorHAnsi" w:hAnsiTheme="minorHAnsi" w:cstheme="minorHAnsi"/>
          <w:color w:val="000000" w:themeColor="text1"/>
          <w:sz w:val="22"/>
          <w:szCs w:val="22"/>
        </w:rPr>
        <w:t>als</w:t>
      </w:r>
      <w:r w:rsidRPr="00F557A7">
        <w:rPr>
          <w:rFonts w:asciiTheme="minorHAnsi" w:hAnsiTheme="minorHAnsi" w:cstheme="minorHAnsi"/>
          <w:color w:val="000000" w:themeColor="text1"/>
          <w:spacing w:val="30"/>
          <w:sz w:val="22"/>
          <w:szCs w:val="22"/>
        </w:rPr>
        <w:t xml:space="preserve"> </w:t>
      </w:r>
      <w:r w:rsidRPr="00F557A7">
        <w:rPr>
          <w:rFonts w:asciiTheme="minorHAnsi" w:hAnsiTheme="minorHAnsi" w:cstheme="minorHAnsi"/>
          <w:color w:val="000000" w:themeColor="text1"/>
          <w:sz w:val="22"/>
          <w:szCs w:val="22"/>
        </w:rPr>
        <w:t>usuaris</w:t>
      </w:r>
      <w:r w:rsidRPr="00F557A7">
        <w:rPr>
          <w:rFonts w:asciiTheme="minorHAnsi" w:hAnsiTheme="minorHAnsi" w:cstheme="minorHAnsi"/>
          <w:color w:val="000000" w:themeColor="text1"/>
          <w:spacing w:val="27"/>
          <w:sz w:val="22"/>
          <w:szCs w:val="22"/>
        </w:rPr>
        <w:t xml:space="preserve"> </w:t>
      </w:r>
      <w:r w:rsidRPr="00F557A7">
        <w:rPr>
          <w:rFonts w:asciiTheme="minorHAnsi" w:hAnsiTheme="minorHAnsi" w:cstheme="minorHAnsi"/>
          <w:color w:val="000000" w:themeColor="text1"/>
          <w:sz w:val="22"/>
          <w:szCs w:val="22"/>
        </w:rPr>
        <w:t>abonats</w:t>
      </w:r>
      <w:r w:rsidRPr="00F557A7">
        <w:rPr>
          <w:rFonts w:asciiTheme="minorHAnsi" w:hAnsiTheme="minorHAnsi" w:cstheme="minorHAnsi"/>
          <w:color w:val="000000" w:themeColor="text1"/>
          <w:spacing w:val="27"/>
          <w:sz w:val="22"/>
          <w:szCs w:val="22"/>
        </w:rPr>
        <w:t xml:space="preserve"> </w:t>
      </w:r>
      <w:r w:rsidRPr="00F557A7">
        <w:rPr>
          <w:rFonts w:asciiTheme="minorHAnsi" w:hAnsiTheme="minorHAnsi" w:cstheme="minorHAnsi"/>
          <w:color w:val="000000" w:themeColor="text1"/>
          <w:sz w:val="22"/>
          <w:szCs w:val="22"/>
        </w:rPr>
        <w:t>la</w:t>
      </w:r>
      <w:r w:rsidRPr="00F557A7">
        <w:rPr>
          <w:rFonts w:asciiTheme="minorHAnsi" w:hAnsiTheme="minorHAnsi" w:cstheme="minorHAnsi"/>
          <w:color w:val="000000" w:themeColor="text1"/>
          <w:spacing w:val="26"/>
          <w:sz w:val="22"/>
          <w:szCs w:val="22"/>
        </w:rPr>
        <w:t xml:space="preserve"> </w:t>
      </w:r>
      <w:r w:rsidRPr="00F557A7">
        <w:rPr>
          <w:rFonts w:asciiTheme="minorHAnsi" w:hAnsiTheme="minorHAnsi" w:cstheme="minorHAnsi"/>
          <w:color w:val="000000" w:themeColor="text1"/>
          <w:sz w:val="22"/>
          <w:szCs w:val="22"/>
        </w:rPr>
        <w:t>normativa</w:t>
      </w:r>
      <w:r w:rsidRPr="00F557A7">
        <w:rPr>
          <w:rFonts w:asciiTheme="minorHAnsi" w:hAnsiTheme="minorHAnsi" w:cstheme="minorHAnsi"/>
          <w:color w:val="000000" w:themeColor="text1"/>
          <w:spacing w:val="26"/>
          <w:sz w:val="22"/>
          <w:szCs w:val="22"/>
        </w:rPr>
        <w:t xml:space="preserve"> </w:t>
      </w:r>
      <w:r w:rsidRPr="00F557A7">
        <w:rPr>
          <w:rFonts w:asciiTheme="minorHAnsi" w:hAnsiTheme="minorHAnsi" w:cstheme="minorHAnsi"/>
          <w:color w:val="000000" w:themeColor="text1"/>
          <w:sz w:val="22"/>
          <w:szCs w:val="22"/>
        </w:rPr>
        <w:t>de</w:t>
      </w:r>
      <w:r w:rsidR="002036CC" w:rsidRPr="00F557A7">
        <w:rPr>
          <w:rFonts w:asciiTheme="minorHAnsi" w:hAnsiTheme="minorHAnsi" w:cstheme="minorHAnsi"/>
          <w:color w:val="000000" w:themeColor="text1"/>
          <w:sz w:val="22"/>
          <w:szCs w:val="22"/>
        </w:rPr>
        <w:t xml:space="preserve"> la</w:t>
      </w:r>
      <w:r w:rsidRPr="00F557A7">
        <w:rPr>
          <w:rFonts w:asciiTheme="minorHAnsi" w:hAnsiTheme="minorHAnsi" w:cstheme="minorHAnsi"/>
          <w:color w:val="000000" w:themeColor="text1"/>
          <w:spacing w:val="27"/>
          <w:sz w:val="22"/>
          <w:szCs w:val="22"/>
        </w:rPr>
        <w:t xml:space="preserve"> </w:t>
      </w:r>
      <w:r w:rsidR="002036CC" w:rsidRPr="00F557A7">
        <w:rPr>
          <w:rFonts w:asciiTheme="minorHAnsi" w:hAnsiTheme="minorHAnsi" w:cstheme="minorHAnsi"/>
          <w:color w:val="000000" w:themeColor="text1"/>
          <w:sz w:val="22"/>
          <w:szCs w:val="22"/>
        </w:rPr>
        <w:t>p</w:t>
      </w:r>
      <w:r w:rsidRPr="00F557A7">
        <w:rPr>
          <w:rFonts w:asciiTheme="minorHAnsi" w:hAnsiTheme="minorHAnsi" w:cstheme="minorHAnsi"/>
          <w:color w:val="000000" w:themeColor="text1"/>
          <w:sz w:val="22"/>
          <w:szCs w:val="22"/>
        </w:rPr>
        <w:t>iscina</w:t>
      </w:r>
      <w:r w:rsidRPr="00F557A7">
        <w:rPr>
          <w:rFonts w:asciiTheme="minorHAnsi" w:hAnsiTheme="minorHAnsi" w:cstheme="minorHAnsi"/>
          <w:color w:val="000000" w:themeColor="text1"/>
          <w:spacing w:val="26"/>
          <w:sz w:val="22"/>
          <w:szCs w:val="22"/>
        </w:rPr>
        <w:t xml:space="preserve"> </w:t>
      </w:r>
      <w:r w:rsidR="002036CC" w:rsidRPr="00F557A7">
        <w:rPr>
          <w:rFonts w:asciiTheme="minorHAnsi" w:hAnsiTheme="minorHAnsi" w:cstheme="minorHAnsi"/>
          <w:color w:val="000000" w:themeColor="text1"/>
          <w:sz w:val="22"/>
          <w:szCs w:val="22"/>
        </w:rPr>
        <w:t>m</w:t>
      </w:r>
      <w:r w:rsidRPr="00F557A7">
        <w:rPr>
          <w:rFonts w:asciiTheme="minorHAnsi" w:hAnsiTheme="minorHAnsi" w:cstheme="minorHAnsi"/>
          <w:color w:val="000000" w:themeColor="text1"/>
          <w:sz w:val="22"/>
          <w:szCs w:val="22"/>
        </w:rPr>
        <w:t>unicipal.</w:t>
      </w:r>
      <w:r w:rsidRPr="00F557A7">
        <w:rPr>
          <w:rFonts w:asciiTheme="minorHAnsi" w:hAnsiTheme="minorHAnsi" w:cstheme="minorHAnsi"/>
          <w:color w:val="000000" w:themeColor="text1"/>
          <w:spacing w:val="28"/>
          <w:sz w:val="22"/>
          <w:szCs w:val="22"/>
        </w:rPr>
        <w:t xml:space="preserve"> </w:t>
      </w:r>
    </w:p>
    <w:p w14:paraId="22E8EE23" w14:textId="27B41D14" w:rsidR="00362062" w:rsidRPr="00F557A7" w:rsidRDefault="007D1545" w:rsidP="00CD6ADC">
      <w:pPr>
        <w:pStyle w:val="Prrafodelista"/>
        <w:widowControl w:val="0"/>
        <w:numPr>
          <w:ilvl w:val="0"/>
          <w:numId w:val="30"/>
        </w:numPr>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r w:rsidRPr="00F557A7">
        <w:rPr>
          <w:rFonts w:asciiTheme="minorHAnsi" w:hAnsiTheme="minorHAnsi" w:cstheme="minorHAnsi"/>
          <w:color w:val="000000" w:themeColor="text1"/>
          <w:sz w:val="22"/>
          <w:szCs w:val="22"/>
        </w:rPr>
        <w:t>Q</w:t>
      </w:r>
      <w:r w:rsidR="00362062" w:rsidRPr="00F557A7">
        <w:rPr>
          <w:rFonts w:asciiTheme="minorHAnsi" w:hAnsiTheme="minorHAnsi" w:cstheme="minorHAnsi"/>
          <w:color w:val="000000" w:themeColor="text1"/>
          <w:sz w:val="22"/>
          <w:szCs w:val="22"/>
        </w:rPr>
        <w:t>ualsevol</w:t>
      </w:r>
      <w:r w:rsidR="00362062" w:rsidRPr="00F557A7">
        <w:rPr>
          <w:rFonts w:asciiTheme="minorHAnsi" w:hAnsiTheme="minorHAnsi" w:cstheme="minorHAnsi"/>
          <w:color w:val="000000" w:themeColor="text1"/>
          <w:spacing w:val="-6"/>
          <w:sz w:val="22"/>
          <w:szCs w:val="22"/>
        </w:rPr>
        <w:t xml:space="preserve"> </w:t>
      </w:r>
      <w:r w:rsidR="00362062" w:rsidRPr="00F557A7">
        <w:rPr>
          <w:rFonts w:asciiTheme="minorHAnsi" w:hAnsiTheme="minorHAnsi" w:cstheme="minorHAnsi"/>
          <w:color w:val="000000" w:themeColor="text1"/>
          <w:sz w:val="22"/>
          <w:szCs w:val="22"/>
        </w:rPr>
        <w:t>altr</w:t>
      </w:r>
      <w:r w:rsidR="002036CC" w:rsidRPr="00F557A7">
        <w:rPr>
          <w:rFonts w:asciiTheme="minorHAnsi" w:hAnsiTheme="minorHAnsi" w:cstheme="minorHAnsi"/>
          <w:color w:val="000000" w:themeColor="text1"/>
          <w:sz w:val="22"/>
          <w:szCs w:val="22"/>
        </w:rPr>
        <w:t>a</w:t>
      </w:r>
      <w:r w:rsidR="00362062" w:rsidRPr="00F557A7">
        <w:rPr>
          <w:rFonts w:asciiTheme="minorHAnsi" w:hAnsiTheme="minorHAnsi" w:cstheme="minorHAnsi"/>
          <w:color w:val="000000" w:themeColor="text1"/>
          <w:spacing w:val="-4"/>
          <w:sz w:val="22"/>
          <w:szCs w:val="22"/>
        </w:rPr>
        <w:t xml:space="preserve"> </w:t>
      </w:r>
      <w:r w:rsidR="00362062" w:rsidRPr="00F557A7">
        <w:rPr>
          <w:rFonts w:asciiTheme="minorHAnsi" w:hAnsiTheme="minorHAnsi" w:cstheme="minorHAnsi"/>
          <w:color w:val="000000" w:themeColor="text1"/>
          <w:sz w:val="22"/>
          <w:szCs w:val="22"/>
        </w:rPr>
        <w:t>acció</w:t>
      </w:r>
      <w:r w:rsidR="00362062" w:rsidRPr="00F557A7">
        <w:rPr>
          <w:rFonts w:asciiTheme="minorHAnsi" w:hAnsiTheme="minorHAnsi" w:cstheme="minorHAnsi"/>
          <w:color w:val="000000" w:themeColor="text1"/>
          <w:spacing w:val="-5"/>
          <w:sz w:val="22"/>
          <w:szCs w:val="22"/>
        </w:rPr>
        <w:t xml:space="preserve"> </w:t>
      </w:r>
      <w:r w:rsidR="00362062" w:rsidRPr="00F557A7">
        <w:rPr>
          <w:rFonts w:asciiTheme="minorHAnsi" w:hAnsiTheme="minorHAnsi" w:cstheme="minorHAnsi"/>
          <w:color w:val="000000" w:themeColor="text1"/>
          <w:sz w:val="22"/>
          <w:szCs w:val="22"/>
        </w:rPr>
        <w:t>necessària</w:t>
      </w:r>
      <w:r w:rsidR="00362062" w:rsidRPr="00F557A7">
        <w:rPr>
          <w:rFonts w:asciiTheme="minorHAnsi" w:hAnsiTheme="minorHAnsi" w:cstheme="minorHAnsi"/>
          <w:color w:val="000000" w:themeColor="text1"/>
          <w:spacing w:val="-4"/>
          <w:sz w:val="22"/>
          <w:szCs w:val="22"/>
        </w:rPr>
        <w:t xml:space="preserve"> </w:t>
      </w:r>
      <w:r w:rsidR="00362062" w:rsidRPr="00F557A7">
        <w:rPr>
          <w:rFonts w:asciiTheme="minorHAnsi" w:hAnsiTheme="minorHAnsi" w:cstheme="minorHAnsi"/>
          <w:color w:val="000000" w:themeColor="text1"/>
          <w:sz w:val="22"/>
          <w:szCs w:val="22"/>
        </w:rPr>
        <w:t>pe</w:t>
      </w:r>
      <w:r w:rsidR="002036CC" w:rsidRPr="00F557A7">
        <w:rPr>
          <w:rFonts w:asciiTheme="minorHAnsi" w:hAnsiTheme="minorHAnsi" w:cstheme="minorHAnsi"/>
          <w:color w:val="000000" w:themeColor="text1"/>
          <w:sz w:val="22"/>
          <w:szCs w:val="22"/>
        </w:rPr>
        <w:t>r al</w:t>
      </w:r>
      <w:r w:rsidR="00362062" w:rsidRPr="00F557A7">
        <w:rPr>
          <w:rFonts w:asciiTheme="minorHAnsi" w:hAnsiTheme="minorHAnsi" w:cstheme="minorHAnsi"/>
          <w:color w:val="000000" w:themeColor="text1"/>
          <w:spacing w:val="-5"/>
          <w:sz w:val="22"/>
          <w:szCs w:val="22"/>
        </w:rPr>
        <w:t xml:space="preserve"> </w:t>
      </w:r>
      <w:r w:rsidR="00362062" w:rsidRPr="00F557A7">
        <w:rPr>
          <w:rFonts w:asciiTheme="minorHAnsi" w:hAnsiTheme="minorHAnsi" w:cstheme="minorHAnsi"/>
          <w:color w:val="000000" w:themeColor="text1"/>
          <w:sz w:val="22"/>
          <w:szCs w:val="22"/>
        </w:rPr>
        <w:t>bon</w:t>
      </w:r>
      <w:r w:rsidR="00362062" w:rsidRPr="00F557A7">
        <w:rPr>
          <w:rFonts w:asciiTheme="minorHAnsi" w:hAnsiTheme="minorHAnsi" w:cstheme="minorHAnsi"/>
          <w:color w:val="000000" w:themeColor="text1"/>
          <w:spacing w:val="-5"/>
          <w:sz w:val="22"/>
          <w:szCs w:val="22"/>
        </w:rPr>
        <w:t xml:space="preserve"> </w:t>
      </w:r>
      <w:r w:rsidR="00362062" w:rsidRPr="00F557A7">
        <w:rPr>
          <w:rFonts w:asciiTheme="minorHAnsi" w:hAnsiTheme="minorHAnsi" w:cstheme="minorHAnsi"/>
          <w:color w:val="000000" w:themeColor="text1"/>
          <w:sz w:val="22"/>
          <w:szCs w:val="22"/>
        </w:rPr>
        <w:t>funcionament</w:t>
      </w:r>
      <w:r w:rsidR="00362062" w:rsidRPr="00F557A7">
        <w:rPr>
          <w:rFonts w:asciiTheme="minorHAnsi" w:hAnsiTheme="minorHAnsi" w:cstheme="minorHAnsi"/>
          <w:color w:val="000000" w:themeColor="text1"/>
          <w:spacing w:val="-3"/>
          <w:sz w:val="22"/>
          <w:szCs w:val="22"/>
        </w:rPr>
        <w:t xml:space="preserve"> </w:t>
      </w:r>
      <w:r w:rsidR="00362062" w:rsidRPr="00F557A7">
        <w:rPr>
          <w:rFonts w:asciiTheme="minorHAnsi" w:hAnsiTheme="minorHAnsi" w:cstheme="minorHAnsi"/>
          <w:color w:val="000000" w:themeColor="text1"/>
          <w:sz w:val="22"/>
          <w:szCs w:val="22"/>
        </w:rPr>
        <w:t>de</w:t>
      </w:r>
      <w:r w:rsidR="00362062" w:rsidRPr="00F557A7">
        <w:rPr>
          <w:rFonts w:asciiTheme="minorHAnsi" w:hAnsiTheme="minorHAnsi" w:cstheme="minorHAnsi"/>
          <w:color w:val="000000" w:themeColor="text1"/>
          <w:spacing w:val="-5"/>
          <w:sz w:val="22"/>
          <w:szCs w:val="22"/>
        </w:rPr>
        <w:t xml:space="preserve"> </w:t>
      </w:r>
      <w:r w:rsidR="00362062" w:rsidRPr="00F557A7">
        <w:rPr>
          <w:rFonts w:asciiTheme="minorHAnsi" w:hAnsiTheme="minorHAnsi" w:cstheme="minorHAnsi"/>
          <w:color w:val="000000" w:themeColor="text1"/>
          <w:sz w:val="22"/>
          <w:szCs w:val="22"/>
        </w:rPr>
        <w:t>la</w:t>
      </w:r>
      <w:r w:rsidR="00362062" w:rsidRPr="00F557A7">
        <w:rPr>
          <w:rFonts w:asciiTheme="minorHAnsi" w:hAnsiTheme="minorHAnsi" w:cstheme="minorHAnsi"/>
          <w:color w:val="000000" w:themeColor="text1"/>
          <w:spacing w:val="-3"/>
          <w:sz w:val="22"/>
          <w:szCs w:val="22"/>
        </w:rPr>
        <w:t xml:space="preserve"> </w:t>
      </w:r>
      <w:r w:rsidR="00362062" w:rsidRPr="00F557A7">
        <w:rPr>
          <w:rFonts w:asciiTheme="minorHAnsi" w:hAnsiTheme="minorHAnsi" w:cstheme="minorHAnsi"/>
          <w:color w:val="000000" w:themeColor="text1"/>
          <w:sz w:val="22"/>
          <w:szCs w:val="22"/>
        </w:rPr>
        <w:t>instal·lació.</w:t>
      </w:r>
    </w:p>
    <w:p w14:paraId="0833DA7C" w14:textId="77777777" w:rsidR="00B0028F" w:rsidRPr="00CD6ADC" w:rsidRDefault="00B0028F" w:rsidP="00B0028F">
      <w:pPr>
        <w:pStyle w:val="Prrafodelista"/>
        <w:widowControl w:val="0"/>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p>
    <w:p w14:paraId="2DFD6BD4" w14:textId="4EE0384E" w:rsidR="002F58B0" w:rsidRPr="00CD6ADC" w:rsidRDefault="00401FC6" w:rsidP="00CD6ADC">
      <w:pPr>
        <w:pStyle w:val="Ttulo3"/>
        <w:jc w:val="both"/>
        <w:rPr>
          <w:rFonts w:asciiTheme="minorHAnsi" w:hAnsiTheme="minorHAnsi" w:cstheme="minorHAnsi"/>
          <w:b/>
          <w:color w:val="000000" w:themeColor="text1"/>
          <w:sz w:val="22"/>
          <w:szCs w:val="22"/>
        </w:rPr>
      </w:pPr>
      <w:bookmarkStart w:id="28" w:name="_Toc129168952"/>
      <w:r>
        <w:rPr>
          <w:rFonts w:asciiTheme="minorHAnsi" w:hAnsiTheme="minorHAnsi" w:cstheme="minorHAnsi"/>
          <w:b/>
          <w:color w:val="000000" w:themeColor="text1"/>
          <w:sz w:val="22"/>
          <w:szCs w:val="22"/>
        </w:rPr>
        <w:t>17</w:t>
      </w:r>
      <w:r w:rsidR="006D2A9E" w:rsidRPr="00CD6ADC">
        <w:rPr>
          <w:rFonts w:asciiTheme="minorHAnsi" w:hAnsiTheme="minorHAnsi" w:cstheme="minorHAnsi"/>
          <w:b/>
          <w:color w:val="000000" w:themeColor="text1"/>
          <w:sz w:val="22"/>
          <w:szCs w:val="22"/>
        </w:rPr>
        <w:t xml:space="preserve">.2. </w:t>
      </w:r>
      <w:r w:rsidR="002F58B0" w:rsidRPr="00CD6ADC">
        <w:rPr>
          <w:rFonts w:asciiTheme="minorHAnsi" w:hAnsiTheme="minorHAnsi" w:cstheme="minorHAnsi"/>
          <w:b/>
          <w:color w:val="000000" w:themeColor="text1"/>
          <w:sz w:val="22"/>
          <w:szCs w:val="22"/>
        </w:rPr>
        <w:t>V</w:t>
      </w:r>
      <w:r w:rsidR="006D2A9E" w:rsidRPr="00CD6ADC">
        <w:rPr>
          <w:rFonts w:asciiTheme="minorHAnsi" w:hAnsiTheme="minorHAnsi" w:cstheme="minorHAnsi"/>
          <w:b/>
          <w:color w:val="000000" w:themeColor="text1"/>
          <w:sz w:val="22"/>
          <w:szCs w:val="22"/>
        </w:rPr>
        <w:t>igilància, salvament i socorrisme aquàtic</w:t>
      </w:r>
      <w:bookmarkEnd w:id="28"/>
    </w:p>
    <w:p w14:paraId="6E1E73E3" w14:textId="77777777" w:rsidR="002F58B0" w:rsidRPr="00CD6ADC" w:rsidRDefault="002F58B0" w:rsidP="00CD6ADC">
      <w:pPr>
        <w:jc w:val="both"/>
        <w:rPr>
          <w:rFonts w:asciiTheme="minorHAnsi" w:hAnsiTheme="minorHAnsi" w:cstheme="minorHAnsi"/>
          <w:color w:val="000000" w:themeColor="text1"/>
          <w:sz w:val="22"/>
          <w:szCs w:val="22"/>
        </w:rPr>
      </w:pPr>
    </w:p>
    <w:p w14:paraId="7542BC4E" w14:textId="4F45D3D3" w:rsidR="002F58B0" w:rsidRPr="00CD6ADC" w:rsidRDefault="002F58B0"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Els serveis a contractar consisteixen en prevenir riscos i accidents als usuaris/es de la piscina municipal, vetllar per la seva seguretat i integritat i prestar, si fos necessari, els primers auxilis bàsics i, en cas de gravetat, posar al ferit a disposició dels serveis mèdics i sanitaris corresponents.</w:t>
      </w:r>
    </w:p>
    <w:p w14:paraId="44DC264F" w14:textId="77777777" w:rsidR="002F58B0" w:rsidRPr="00CD6ADC" w:rsidRDefault="002F58B0" w:rsidP="00CD6ADC">
      <w:pPr>
        <w:jc w:val="both"/>
        <w:rPr>
          <w:rFonts w:asciiTheme="minorHAnsi" w:hAnsiTheme="minorHAnsi" w:cstheme="minorHAnsi"/>
          <w:color w:val="000000" w:themeColor="text1"/>
          <w:sz w:val="22"/>
          <w:szCs w:val="22"/>
        </w:rPr>
      </w:pPr>
    </w:p>
    <w:p w14:paraId="4CB68AAD" w14:textId="54E09245" w:rsidR="002F58B0" w:rsidRPr="00CD6ADC" w:rsidRDefault="002F58B0"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El personal que presti el servei de socorrisme haurà de realitzar, entre d’altres, aquestes funcions:</w:t>
      </w:r>
    </w:p>
    <w:p w14:paraId="46583476" w14:textId="77777777" w:rsidR="002F58B0" w:rsidRPr="00CD6ADC" w:rsidRDefault="002F58B0" w:rsidP="00CD6ADC">
      <w:pPr>
        <w:jc w:val="both"/>
        <w:rPr>
          <w:rFonts w:asciiTheme="minorHAnsi" w:hAnsiTheme="minorHAnsi" w:cstheme="minorHAnsi"/>
          <w:color w:val="000000" w:themeColor="text1"/>
          <w:sz w:val="22"/>
          <w:szCs w:val="22"/>
        </w:rPr>
      </w:pPr>
    </w:p>
    <w:p w14:paraId="31800971" w14:textId="0D3BF198" w:rsidR="002F58B0" w:rsidRPr="00CD6ADC" w:rsidRDefault="002F58B0" w:rsidP="00CD6ADC">
      <w:pPr>
        <w:pStyle w:val="Prrafodelista"/>
        <w:widowControl w:val="0"/>
        <w:numPr>
          <w:ilvl w:val="0"/>
          <w:numId w:val="30"/>
        </w:numPr>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Dur a terme les pròpies del socorrista (vigilància i primers auxilis), d’acord amb la normativa legal vigent.</w:t>
      </w:r>
    </w:p>
    <w:p w14:paraId="17F6FDC8" w14:textId="327011C9" w:rsidR="002F58B0" w:rsidRPr="00CD6ADC" w:rsidRDefault="002F58B0" w:rsidP="00CD6ADC">
      <w:pPr>
        <w:pStyle w:val="Prrafodelista"/>
        <w:widowControl w:val="0"/>
        <w:numPr>
          <w:ilvl w:val="0"/>
          <w:numId w:val="30"/>
        </w:numPr>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Vigilar que els usuaris respectin les normes d’ús de la instal·lació i informar-los de les mateixes, en cas que n’actuïn de forma contrària. El socorrista té el deure de fer complir la normativa de règim intern sempre que estigui especificada i a la vista dels usuaris, en compliment del que estableixi el Decret 95/2000, de 22 de febrer.</w:t>
      </w:r>
    </w:p>
    <w:p w14:paraId="40E7C5A7" w14:textId="77777777" w:rsidR="002F58B0" w:rsidRPr="00CD6ADC" w:rsidRDefault="002F58B0" w:rsidP="00CD6ADC">
      <w:pPr>
        <w:pStyle w:val="Textoindependiente"/>
        <w:numPr>
          <w:ilvl w:val="0"/>
          <w:numId w:val="30"/>
        </w:numPr>
        <w:spacing w:before="157"/>
        <w:ind w:right="-1"/>
        <w:jc w:val="both"/>
        <w:rPr>
          <w:rFonts w:asciiTheme="minorHAnsi" w:hAnsiTheme="minorHAnsi" w:cstheme="minorHAnsi"/>
          <w:color w:val="000000" w:themeColor="text1"/>
        </w:rPr>
      </w:pPr>
      <w:r w:rsidRPr="00CD6ADC">
        <w:rPr>
          <w:rFonts w:asciiTheme="minorHAnsi" w:hAnsiTheme="minorHAnsi" w:cstheme="minorHAnsi"/>
          <w:color w:val="000000" w:themeColor="text1"/>
        </w:rPr>
        <w:t>Sempre que</w:t>
      </w:r>
      <w:r w:rsidRPr="00CD6ADC">
        <w:rPr>
          <w:rFonts w:asciiTheme="minorHAnsi" w:hAnsiTheme="minorHAnsi" w:cstheme="minorHAnsi"/>
          <w:color w:val="000000" w:themeColor="text1"/>
          <w:spacing w:val="-3"/>
        </w:rPr>
        <w:t xml:space="preserve"> </w:t>
      </w:r>
      <w:r w:rsidRPr="00CD6ADC">
        <w:rPr>
          <w:rFonts w:asciiTheme="minorHAnsi" w:hAnsiTheme="minorHAnsi" w:cstheme="minorHAnsi"/>
          <w:color w:val="000000" w:themeColor="text1"/>
        </w:rPr>
        <w:t>hi</w:t>
      </w:r>
      <w:r w:rsidRPr="00CD6ADC">
        <w:rPr>
          <w:rFonts w:asciiTheme="minorHAnsi" w:hAnsiTheme="minorHAnsi" w:cstheme="minorHAnsi"/>
          <w:color w:val="000000" w:themeColor="text1"/>
          <w:spacing w:val="-1"/>
        </w:rPr>
        <w:t xml:space="preserve"> </w:t>
      </w:r>
      <w:r w:rsidRPr="00CD6ADC">
        <w:rPr>
          <w:rFonts w:asciiTheme="minorHAnsi" w:hAnsiTheme="minorHAnsi" w:cstheme="minorHAnsi"/>
          <w:color w:val="000000" w:themeColor="text1"/>
        </w:rPr>
        <w:t>hagi</w:t>
      </w:r>
      <w:r w:rsidRPr="00CD6ADC">
        <w:rPr>
          <w:rFonts w:asciiTheme="minorHAnsi" w:hAnsiTheme="minorHAnsi" w:cstheme="minorHAnsi"/>
          <w:color w:val="000000" w:themeColor="text1"/>
          <w:spacing w:val="-2"/>
        </w:rPr>
        <w:t xml:space="preserve"> </w:t>
      </w:r>
      <w:r w:rsidRPr="00CD6ADC">
        <w:rPr>
          <w:rFonts w:asciiTheme="minorHAnsi" w:hAnsiTheme="minorHAnsi" w:cstheme="minorHAnsi"/>
          <w:color w:val="000000" w:themeColor="text1"/>
        </w:rPr>
        <w:t>usuaris nedant</w:t>
      </w:r>
      <w:r w:rsidRPr="00CD6ADC">
        <w:rPr>
          <w:rFonts w:asciiTheme="minorHAnsi" w:hAnsiTheme="minorHAnsi" w:cstheme="minorHAnsi"/>
          <w:color w:val="000000" w:themeColor="text1"/>
          <w:spacing w:val="-2"/>
        </w:rPr>
        <w:t xml:space="preserve"> </w:t>
      </w:r>
      <w:r w:rsidRPr="00CD6ADC">
        <w:rPr>
          <w:rFonts w:asciiTheme="minorHAnsi" w:hAnsiTheme="minorHAnsi" w:cstheme="minorHAnsi"/>
          <w:color w:val="000000" w:themeColor="text1"/>
        </w:rPr>
        <w:t>s’haurà</w:t>
      </w:r>
      <w:r w:rsidRPr="00CD6ADC">
        <w:rPr>
          <w:rFonts w:asciiTheme="minorHAnsi" w:hAnsiTheme="minorHAnsi" w:cstheme="minorHAnsi"/>
          <w:color w:val="000000" w:themeColor="text1"/>
          <w:spacing w:val="-2"/>
        </w:rPr>
        <w:t xml:space="preserve"> </w:t>
      </w:r>
      <w:r w:rsidRPr="00CD6ADC">
        <w:rPr>
          <w:rFonts w:asciiTheme="minorHAnsi" w:hAnsiTheme="minorHAnsi" w:cstheme="minorHAnsi"/>
          <w:color w:val="000000" w:themeColor="text1"/>
        </w:rPr>
        <w:t>de</w:t>
      </w:r>
      <w:r w:rsidRPr="00CD6ADC">
        <w:rPr>
          <w:rFonts w:asciiTheme="minorHAnsi" w:hAnsiTheme="minorHAnsi" w:cstheme="minorHAnsi"/>
          <w:color w:val="000000" w:themeColor="text1"/>
          <w:spacing w:val="-2"/>
        </w:rPr>
        <w:t xml:space="preserve"> </w:t>
      </w:r>
      <w:r w:rsidRPr="00CD6ADC">
        <w:rPr>
          <w:rFonts w:asciiTheme="minorHAnsi" w:hAnsiTheme="minorHAnsi" w:cstheme="minorHAnsi"/>
          <w:color w:val="000000" w:themeColor="text1"/>
        </w:rPr>
        <w:t>recórrer</w:t>
      </w:r>
      <w:r w:rsidRPr="00CD6ADC">
        <w:rPr>
          <w:rFonts w:asciiTheme="minorHAnsi" w:hAnsiTheme="minorHAnsi" w:cstheme="minorHAnsi"/>
          <w:color w:val="000000" w:themeColor="text1"/>
          <w:spacing w:val="-2"/>
        </w:rPr>
        <w:t xml:space="preserve"> </w:t>
      </w:r>
      <w:r w:rsidRPr="00CD6ADC">
        <w:rPr>
          <w:rFonts w:asciiTheme="minorHAnsi" w:hAnsiTheme="minorHAnsi" w:cstheme="minorHAnsi"/>
          <w:color w:val="000000" w:themeColor="text1"/>
        </w:rPr>
        <w:t>constantment</w:t>
      </w:r>
      <w:r w:rsidRPr="00CD6ADC">
        <w:rPr>
          <w:rFonts w:asciiTheme="minorHAnsi" w:hAnsiTheme="minorHAnsi" w:cstheme="minorHAnsi"/>
          <w:color w:val="000000" w:themeColor="text1"/>
          <w:spacing w:val="-1"/>
        </w:rPr>
        <w:t xml:space="preserve"> </w:t>
      </w:r>
      <w:r w:rsidRPr="00CD6ADC">
        <w:rPr>
          <w:rFonts w:asciiTheme="minorHAnsi" w:hAnsiTheme="minorHAnsi" w:cstheme="minorHAnsi"/>
          <w:color w:val="000000" w:themeColor="text1"/>
        </w:rPr>
        <w:t>el</w:t>
      </w:r>
      <w:r w:rsidRPr="00CD6ADC">
        <w:rPr>
          <w:rFonts w:asciiTheme="minorHAnsi" w:hAnsiTheme="minorHAnsi" w:cstheme="minorHAnsi"/>
          <w:color w:val="000000" w:themeColor="text1"/>
          <w:spacing w:val="-2"/>
        </w:rPr>
        <w:t xml:space="preserve"> </w:t>
      </w:r>
      <w:r w:rsidRPr="00CD6ADC">
        <w:rPr>
          <w:rFonts w:asciiTheme="minorHAnsi" w:hAnsiTheme="minorHAnsi" w:cstheme="minorHAnsi"/>
          <w:color w:val="000000" w:themeColor="text1"/>
        </w:rPr>
        <w:t>recinte</w:t>
      </w:r>
      <w:r w:rsidRPr="00CD6ADC">
        <w:rPr>
          <w:rFonts w:asciiTheme="minorHAnsi" w:hAnsiTheme="minorHAnsi" w:cstheme="minorHAnsi"/>
          <w:color w:val="000000" w:themeColor="text1"/>
          <w:spacing w:val="-2"/>
        </w:rPr>
        <w:t xml:space="preserve"> </w:t>
      </w:r>
      <w:r w:rsidRPr="00CD6ADC">
        <w:rPr>
          <w:rFonts w:asciiTheme="minorHAnsi" w:hAnsiTheme="minorHAnsi" w:cstheme="minorHAnsi"/>
          <w:color w:val="000000" w:themeColor="text1"/>
        </w:rPr>
        <w:t>de</w:t>
      </w:r>
      <w:r w:rsidRPr="00CD6ADC">
        <w:rPr>
          <w:rFonts w:asciiTheme="minorHAnsi" w:hAnsiTheme="minorHAnsi" w:cstheme="minorHAnsi"/>
          <w:color w:val="000000" w:themeColor="text1"/>
          <w:spacing w:val="-3"/>
        </w:rPr>
        <w:t xml:space="preserve"> </w:t>
      </w:r>
      <w:r w:rsidRPr="00CD6ADC">
        <w:rPr>
          <w:rFonts w:asciiTheme="minorHAnsi" w:hAnsiTheme="minorHAnsi" w:cstheme="minorHAnsi"/>
          <w:color w:val="000000" w:themeColor="text1"/>
        </w:rPr>
        <w:t>la piscina,</w:t>
      </w:r>
      <w:r w:rsidRPr="00CD6ADC">
        <w:rPr>
          <w:rFonts w:asciiTheme="minorHAnsi" w:hAnsiTheme="minorHAnsi" w:cstheme="minorHAnsi"/>
          <w:color w:val="000000" w:themeColor="text1"/>
          <w:spacing w:val="11"/>
        </w:rPr>
        <w:t xml:space="preserve"> </w:t>
      </w:r>
      <w:r w:rsidRPr="00CD6ADC">
        <w:rPr>
          <w:rFonts w:asciiTheme="minorHAnsi" w:hAnsiTheme="minorHAnsi" w:cstheme="minorHAnsi"/>
          <w:color w:val="000000" w:themeColor="text1"/>
        </w:rPr>
        <w:t>controlant</w:t>
      </w:r>
      <w:r w:rsidRPr="00CD6ADC">
        <w:rPr>
          <w:rFonts w:asciiTheme="minorHAnsi" w:hAnsiTheme="minorHAnsi" w:cstheme="minorHAnsi"/>
          <w:color w:val="000000" w:themeColor="text1"/>
          <w:spacing w:val="11"/>
        </w:rPr>
        <w:t xml:space="preserve"> </w:t>
      </w:r>
      <w:r w:rsidRPr="00CD6ADC">
        <w:rPr>
          <w:rFonts w:asciiTheme="minorHAnsi" w:hAnsiTheme="minorHAnsi" w:cstheme="minorHAnsi"/>
          <w:color w:val="000000" w:themeColor="text1"/>
        </w:rPr>
        <w:t>qualsevol</w:t>
      </w:r>
      <w:r w:rsidRPr="00CD6ADC">
        <w:rPr>
          <w:rFonts w:asciiTheme="minorHAnsi" w:hAnsiTheme="minorHAnsi" w:cstheme="minorHAnsi"/>
          <w:color w:val="000000" w:themeColor="text1"/>
          <w:spacing w:val="12"/>
        </w:rPr>
        <w:t xml:space="preserve"> </w:t>
      </w:r>
      <w:r w:rsidRPr="00CD6ADC">
        <w:rPr>
          <w:rFonts w:asciiTheme="minorHAnsi" w:hAnsiTheme="minorHAnsi" w:cstheme="minorHAnsi"/>
          <w:color w:val="000000" w:themeColor="text1"/>
        </w:rPr>
        <w:t>anomalia.</w:t>
      </w:r>
      <w:r w:rsidRPr="00CD6ADC">
        <w:rPr>
          <w:rFonts w:asciiTheme="minorHAnsi" w:hAnsiTheme="minorHAnsi" w:cstheme="minorHAnsi"/>
          <w:color w:val="000000" w:themeColor="text1"/>
          <w:spacing w:val="11"/>
        </w:rPr>
        <w:t xml:space="preserve"> </w:t>
      </w:r>
      <w:r w:rsidRPr="00CD6ADC">
        <w:rPr>
          <w:rFonts w:asciiTheme="minorHAnsi" w:hAnsiTheme="minorHAnsi" w:cstheme="minorHAnsi"/>
          <w:color w:val="000000" w:themeColor="text1"/>
        </w:rPr>
        <w:t>No</w:t>
      </w:r>
      <w:r w:rsidRPr="00CD6ADC">
        <w:rPr>
          <w:rFonts w:asciiTheme="minorHAnsi" w:hAnsiTheme="minorHAnsi" w:cstheme="minorHAnsi"/>
          <w:color w:val="000000" w:themeColor="text1"/>
          <w:spacing w:val="11"/>
        </w:rPr>
        <w:t xml:space="preserve"> </w:t>
      </w:r>
      <w:r w:rsidRPr="00CD6ADC">
        <w:rPr>
          <w:rFonts w:asciiTheme="minorHAnsi" w:hAnsiTheme="minorHAnsi" w:cstheme="minorHAnsi"/>
          <w:color w:val="000000" w:themeColor="text1"/>
        </w:rPr>
        <w:t>pot</w:t>
      </w:r>
      <w:r w:rsidRPr="00CD6ADC">
        <w:rPr>
          <w:rFonts w:asciiTheme="minorHAnsi" w:hAnsiTheme="minorHAnsi" w:cstheme="minorHAnsi"/>
          <w:color w:val="000000" w:themeColor="text1"/>
          <w:spacing w:val="11"/>
        </w:rPr>
        <w:t xml:space="preserve"> </w:t>
      </w:r>
      <w:r w:rsidRPr="00CD6ADC">
        <w:rPr>
          <w:rFonts w:asciiTheme="minorHAnsi" w:hAnsiTheme="minorHAnsi" w:cstheme="minorHAnsi"/>
          <w:color w:val="000000" w:themeColor="text1"/>
        </w:rPr>
        <w:t>estar</w:t>
      </w:r>
      <w:r w:rsidRPr="00CD6ADC">
        <w:rPr>
          <w:rFonts w:asciiTheme="minorHAnsi" w:hAnsiTheme="minorHAnsi" w:cstheme="minorHAnsi"/>
          <w:color w:val="000000" w:themeColor="text1"/>
          <w:spacing w:val="12"/>
        </w:rPr>
        <w:t xml:space="preserve"> </w:t>
      </w:r>
      <w:r w:rsidRPr="00CD6ADC">
        <w:rPr>
          <w:rFonts w:asciiTheme="minorHAnsi" w:hAnsiTheme="minorHAnsi" w:cstheme="minorHAnsi"/>
          <w:color w:val="000000" w:themeColor="text1"/>
        </w:rPr>
        <w:t>parlant</w:t>
      </w:r>
      <w:r w:rsidRPr="00CD6ADC">
        <w:rPr>
          <w:rFonts w:asciiTheme="minorHAnsi" w:hAnsiTheme="minorHAnsi" w:cstheme="minorHAnsi"/>
          <w:color w:val="000000" w:themeColor="text1"/>
          <w:spacing w:val="11"/>
        </w:rPr>
        <w:t xml:space="preserve"> </w:t>
      </w:r>
      <w:r w:rsidRPr="00CD6ADC">
        <w:rPr>
          <w:rFonts w:asciiTheme="minorHAnsi" w:hAnsiTheme="minorHAnsi" w:cstheme="minorHAnsi"/>
          <w:color w:val="000000" w:themeColor="text1"/>
        </w:rPr>
        <w:t>amb</w:t>
      </w:r>
      <w:r w:rsidRPr="00CD6ADC">
        <w:rPr>
          <w:rFonts w:asciiTheme="minorHAnsi" w:hAnsiTheme="minorHAnsi" w:cstheme="minorHAnsi"/>
          <w:color w:val="000000" w:themeColor="text1"/>
          <w:spacing w:val="12"/>
        </w:rPr>
        <w:t xml:space="preserve"> </w:t>
      </w:r>
      <w:r w:rsidRPr="00CD6ADC">
        <w:rPr>
          <w:rFonts w:asciiTheme="minorHAnsi" w:hAnsiTheme="minorHAnsi" w:cstheme="minorHAnsi"/>
          <w:color w:val="000000" w:themeColor="text1"/>
        </w:rPr>
        <w:t>els</w:t>
      </w:r>
      <w:r w:rsidRPr="00CD6ADC">
        <w:rPr>
          <w:rFonts w:asciiTheme="minorHAnsi" w:hAnsiTheme="minorHAnsi" w:cstheme="minorHAnsi"/>
          <w:color w:val="000000" w:themeColor="text1"/>
          <w:spacing w:val="11"/>
        </w:rPr>
        <w:t xml:space="preserve"> </w:t>
      </w:r>
      <w:r w:rsidRPr="00CD6ADC">
        <w:rPr>
          <w:rFonts w:asciiTheme="minorHAnsi" w:hAnsiTheme="minorHAnsi" w:cstheme="minorHAnsi"/>
          <w:color w:val="000000" w:themeColor="text1"/>
        </w:rPr>
        <w:t>monitors,</w:t>
      </w:r>
      <w:r w:rsidRPr="00CD6ADC">
        <w:rPr>
          <w:rFonts w:asciiTheme="minorHAnsi" w:hAnsiTheme="minorHAnsi" w:cstheme="minorHAnsi"/>
          <w:color w:val="000000" w:themeColor="text1"/>
          <w:spacing w:val="11"/>
        </w:rPr>
        <w:t xml:space="preserve"> </w:t>
      </w:r>
      <w:r w:rsidRPr="00CD6ADC">
        <w:rPr>
          <w:rFonts w:asciiTheme="minorHAnsi" w:hAnsiTheme="minorHAnsi" w:cstheme="minorHAnsi"/>
          <w:color w:val="000000" w:themeColor="text1"/>
        </w:rPr>
        <w:t>familiars, o altres usuaris, sinó estar pendent de totes les persones que es troben en</w:t>
      </w:r>
      <w:r w:rsidRPr="00CD6ADC">
        <w:rPr>
          <w:rFonts w:asciiTheme="minorHAnsi" w:hAnsiTheme="minorHAnsi" w:cstheme="minorHAnsi"/>
          <w:color w:val="000000" w:themeColor="text1"/>
          <w:spacing w:val="1"/>
        </w:rPr>
        <w:t xml:space="preserve"> </w:t>
      </w:r>
      <w:r w:rsidRPr="00CD6ADC">
        <w:rPr>
          <w:rFonts w:asciiTheme="minorHAnsi" w:hAnsiTheme="minorHAnsi" w:cstheme="minorHAnsi"/>
          <w:color w:val="000000" w:themeColor="text1"/>
        </w:rPr>
        <w:t>ella,</w:t>
      </w:r>
      <w:r w:rsidRPr="00CD6ADC">
        <w:rPr>
          <w:rFonts w:asciiTheme="minorHAnsi" w:hAnsiTheme="minorHAnsi" w:cstheme="minorHAnsi"/>
          <w:color w:val="000000" w:themeColor="text1"/>
          <w:spacing w:val="-2"/>
        </w:rPr>
        <w:t xml:space="preserve"> </w:t>
      </w:r>
      <w:r w:rsidRPr="00CD6ADC">
        <w:rPr>
          <w:rFonts w:asciiTheme="minorHAnsi" w:hAnsiTheme="minorHAnsi" w:cstheme="minorHAnsi"/>
          <w:color w:val="000000" w:themeColor="text1"/>
        </w:rPr>
        <w:t>ubicant-se</w:t>
      </w:r>
      <w:r w:rsidRPr="00CD6ADC">
        <w:rPr>
          <w:rFonts w:asciiTheme="minorHAnsi" w:hAnsiTheme="minorHAnsi" w:cstheme="minorHAnsi"/>
          <w:color w:val="000000" w:themeColor="text1"/>
          <w:spacing w:val="-3"/>
        </w:rPr>
        <w:t xml:space="preserve"> </w:t>
      </w:r>
      <w:r w:rsidRPr="00CD6ADC">
        <w:rPr>
          <w:rFonts w:asciiTheme="minorHAnsi" w:hAnsiTheme="minorHAnsi" w:cstheme="minorHAnsi"/>
          <w:color w:val="000000" w:themeColor="text1"/>
        </w:rPr>
        <w:t>en</w:t>
      </w:r>
      <w:r w:rsidRPr="00CD6ADC">
        <w:rPr>
          <w:rFonts w:asciiTheme="minorHAnsi" w:hAnsiTheme="minorHAnsi" w:cstheme="minorHAnsi"/>
          <w:color w:val="000000" w:themeColor="text1"/>
          <w:spacing w:val="-3"/>
        </w:rPr>
        <w:t xml:space="preserve"> </w:t>
      </w:r>
      <w:r w:rsidRPr="00CD6ADC">
        <w:rPr>
          <w:rFonts w:asciiTheme="minorHAnsi" w:hAnsiTheme="minorHAnsi" w:cstheme="minorHAnsi"/>
          <w:color w:val="000000" w:themeColor="text1"/>
        </w:rPr>
        <w:t>un</w:t>
      </w:r>
      <w:r w:rsidRPr="00CD6ADC">
        <w:rPr>
          <w:rFonts w:asciiTheme="minorHAnsi" w:hAnsiTheme="minorHAnsi" w:cstheme="minorHAnsi"/>
          <w:color w:val="000000" w:themeColor="text1"/>
          <w:spacing w:val="-3"/>
        </w:rPr>
        <w:t xml:space="preserve"> </w:t>
      </w:r>
      <w:r w:rsidRPr="00CD6ADC">
        <w:rPr>
          <w:rFonts w:asciiTheme="minorHAnsi" w:hAnsiTheme="minorHAnsi" w:cstheme="minorHAnsi"/>
          <w:color w:val="000000" w:themeColor="text1"/>
        </w:rPr>
        <w:t>lloc</w:t>
      </w:r>
      <w:r w:rsidRPr="00CD6ADC">
        <w:rPr>
          <w:rFonts w:asciiTheme="minorHAnsi" w:hAnsiTheme="minorHAnsi" w:cstheme="minorHAnsi"/>
          <w:color w:val="000000" w:themeColor="text1"/>
          <w:spacing w:val="-3"/>
        </w:rPr>
        <w:t xml:space="preserve"> </w:t>
      </w:r>
      <w:r w:rsidRPr="00CD6ADC">
        <w:rPr>
          <w:rFonts w:asciiTheme="minorHAnsi" w:hAnsiTheme="minorHAnsi" w:cstheme="minorHAnsi"/>
          <w:color w:val="000000" w:themeColor="text1"/>
        </w:rPr>
        <w:t>que</w:t>
      </w:r>
      <w:r w:rsidRPr="00CD6ADC">
        <w:rPr>
          <w:rFonts w:asciiTheme="minorHAnsi" w:hAnsiTheme="minorHAnsi" w:cstheme="minorHAnsi"/>
          <w:color w:val="000000" w:themeColor="text1"/>
          <w:spacing w:val="-2"/>
        </w:rPr>
        <w:t xml:space="preserve"> </w:t>
      </w:r>
      <w:r w:rsidRPr="00CD6ADC">
        <w:rPr>
          <w:rFonts w:asciiTheme="minorHAnsi" w:hAnsiTheme="minorHAnsi" w:cstheme="minorHAnsi"/>
          <w:color w:val="000000" w:themeColor="text1"/>
        </w:rPr>
        <w:t>tingui</w:t>
      </w:r>
      <w:r w:rsidRPr="00CD6ADC">
        <w:rPr>
          <w:rFonts w:asciiTheme="minorHAnsi" w:hAnsiTheme="minorHAnsi" w:cstheme="minorHAnsi"/>
          <w:color w:val="000000" w:themeColor="text1"/>
          <w:spacing w:val="-4"/>
        </w:rPr>
        <w:t xml:space="preserve"> </w:t>
      </w:r>
      <w:r w:rsidRPr="00CD6ADC">
        <w:rPr>
          <w:rFonts w:asciiTheme="minorHAnsi" w:hAnsiTheme="minorHAnsi" w:cstheme="minorHAnsi"/>
          <w:color w:val="000000" w:themeColor="text1"/>
        </w:rPr>
        <w:t>una</w:t>
      </w:r>
      <w:r w:rsidRPr="00CD6ADC">
        <w:rPr>
          <w:rFonts w:asciiTheme="minorHAnsi" w:hAnsiTheme="minorHAnsi" w:cstheme="minorHAnsi"/>
          <w:color w:val="000000" w:themeColor="text1"/>
          <w:spacing w:val="-3"/>
        </w:rPr>
        <w:t xml:space="preserve"> </w:t>
      </w:r>
      <w:r w:rsidRPr="00CD6ADC">
        <w:rPr>
          <w:rFonts w:asciiTheme="minorHAnsi" w:hAnsiTheme="minorHAnsi" w:cstheme="minorHAnsi"/>
          <w:color w:val="000000" w:themeColor="text1"/>
        </w:rPr>
        <w:t>perfecta</w:t>
      </w:r>
      <w:r w:rsidRPr="00CD6ADC">
        <w:rPr>
          <w:rFonts w:asciiTheme="minorHAnsi" w:hAnsiTheme="minorHAnsi" w:cstheme="minorHAnsi"/>
          <w:color w:val="000000" w:themeColor="text1"/>
          <w:spacing w:val="-5"/>
        </w:rPr>
        <w:t xml:space="preserve"> </w:t>
      </w:r>
      <w:r w:rsidRPr="00CD6ADC">
        <w:rPr>
          <w:rFonts w:asciiTheme="minorHAnsi" w:hAnsiTheme="minorHAnsi" w:cstheme="minorHAnsi"/>
          <w:color w:val="000000" w:themeColor="text1"/>
        </w:rPr>
        <w:t>visió</w:t>
      </w:r>
      <w:r w:rsidRPr="00CD6ADC">
        <w:rPr>
          <w:rFonts w:asciiTheme="minorHAnsi" w:hAnsiTheme="minorHAnsi" w:cstheme="minorHAnsi"/>
          <w:color w:val="000000" w:themeColor="text1"/>
          <w:spacing w:val="-3"/>
        </w:rPr>
        <w:t xml:space="preserve"> </w:t>
      </w:r>
      <w:r w:rsidRPr="00CD6ADC">
        <w:rPr>
          <w:rFonts w:asciiTheme="minorHAnsi" w:hAnsiTheme="minorHAnsi" w:cstheme="minorHAnsi"/>
          <w:color w:val="000000" w:themeColor="text1"/>
        </w:rPr>
        <w:t>per</w:t>
      </w:r>
      <w:r w:rsidRPr="00CD6ADC">
        <w:rPr>
          <w:rFonts w:asciiTheme="minorHAnsi" w:hAnsiTheme="minorHAnsi" w:cstheme="minorHAnsi"/>
          <w:color w:val="000000" w:themeColor="text1"/>
          <w:spacing w:val="-2"/>
        </w:rPr>
        <w:t xml:space="preserve"> </w:t>
      </w:r>
      <w:r w:rsidRPr="00CD6ADC">
        <w:rPr>
          <w:rFonts w:asciiTheme="minorHAnsi" w:hAnsiTheme="minorHAnsi" w:cstheme="minorHAnsi"/>
          <w:color w:val="000000" w:themeColor="text1"/>
        </w:rPr>
        <w:t>vigilar</w:t>
      </w:r>
      <w:r w:rsidRPr="00CD6ADC">
        <w:rPr>
          <w:rFonts w:asciiTheme="minorHAnsi" w:hAnsiTheme="minorHAnsi" w:cstheme="minorHAnsi"/>
          <w:color w:val="000000" w:themeColor="text1"/>
          <w:spacing w:val="-3"/>
        </w:rPr>
        <w:t xml:space="preserve"> </w:t>
      </w:r>
      <w:r w:rsidRPr="00CD6ADC">
        <w:rPr>
          <w:rFonts w:asciiTheme="minorHAnsi" w:hAnsiTheme="minorHAnsi" w:cstheme="minorHAnsi"/>
          <w:color w:val="000000" w:themeColor="text1"/>
        </w:rPr>
        <w:t>les</w:t>
      </w:r>
      <w:r w:rsidRPr="00CD6ADC">
        <w:rPr>
          <w:rFonts w:asciiTheme="minorHAnsi" w:hAnsiTheme="minorHAnsi" w:cstheme="minorHAnsi"/>
          <w:color w:val="000000" w:themeColor="text1"/>
          <w:spacing w:val="-1"/>
        </w:rPr>
        <w:t xml:space="preserve"> </w:t>
      </w:r>
      <w:r w:rsidRPr="00CD6ADC">
        <w:rPr>
          <w:rFonts w:asciiTheme="minorHAnsi" w:hAnsiTheme="minorHAnsi" w:cstheme="minorHAnsi"/>
          <w:color w:val="000000" w:themeColor="text1"/>
        </w:rPr>
        <w:t>làmines</w:t>
      </w:r>
      <w:r w:rsidRPr="00CD6ADC">
        <w:rPr>
          <w:rFonts w:asciiTheme="minorHAnsi" w:hAnsiTheme="minorHAnsi" w:cstheme="minorHAnsi"/>
          <w:color w:val="000000" w:themeColor="text1"/>
          <w:spacing w:val="-3"/>
        </w:rPr>
        <w:t xml:space="preserve"> </w:t>
      </w:r>
      <w:r w:rsidRPr="00CD6ADC">
        <w:rPr>
          <w:rFonts w:asciiTheme="minorHAnsi" w:hAnsiTheme="minorHAnsi" w:cstheme="minorHAnsi"/>
          <w:color w:val="000000" w:themeColor="text1"/>
        </w:rPr>
        <w:t>d’aigua i combinant la vigilància estàtica amb la dinàmica.</w:t>
      </w:r>
    </w:p>
    <w:p w14:paraId="7972B14D" w14:textId="5261E5C0" w:rsidR="002F58B0" w:rsidRPr="00CD6ADC" w:rsidRDefault="002F58B0" w:rsidP="00CD6ADC">
      <w:pPr>
        <w:pStyle w:val="Prrafodelista"/>
        <w:widowControl w:val="0"/>
        <w:numPr>
          <w:ilvl w:val="0"/>
          <w:numId w:val="30"/>
        </w:numPr>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lastRenderedPageBreak/>
        <w:t>Omplir el llibre d’incidències amb les actuacions que hagi dut a terme.</w:t>
      </w:r>
    </w:p>
    <w:p w14:paraId="4008DA66" w14:textId="2417C7D4" w:rsidR="002F58B0" w:rsidRPr="00CD6ADC" w:rsidRDefault="002F58B0" w:rsidP="00CD6ADC">
      <w:pPr>
        <w:pStyle w:val="Prrafodelista"/>
        <w:widowControl w:val="0"/>
        <w:numPr>
          <w:ilvl w:val="0"/>
          <w:numId w:val="30"/>
        </w:numPr>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Controlar l’ús i les existències del material mèdic i de farmaciola i comunicar amb la suficient antelació les reposicions que calgui fer.</w:t>
      </w:r>
    </w:p>
    <w:p w14:paraId="2EAF459C" w14:textId="0C5AEA55" w:rsidR="002F58B0" w:rsidRPr="00CD6ADC" w:rsidRDefault="002F58B0" w:rsidP="00CD6ADC">
      <w:pPr>
        <w:pStyle w:val="Prrafodelista"/>
        <w:widowControl w:val="0"/>
        <w:numPr>
          <w:ilvl w:val="0"/>
          <w:numId w:val="30"/>
        </w:numPr>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Col·laborar amb els plans d’emergència i evacuació de la instal·lació en cas de que fou necessari.</w:t>
      </w:r>
    </w:p>
    <w:p w14:paraId="150E4140" w14:textId="5565A0C1" w:rsidR="002F58B0" w:rsidRPr="00CD6ADC" w:rsidRDefault="002F58B0" w:rsidP="00CD6ADC">
      <w:pPr>
        <w:pStyle w:val="Prrafodelista"/>
        <w:widowControl w:val="0"/>
        <w:numPr>
          <w:ilvl w:val="0"/>
          <w:numId w:val="30"/>
        </w:numPr>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Atenció a l’usuari, orientació, trasllat de persones disminuïdes, ajuda a persones amb mobilitat reduïda, etc.</w:t>
      </w:r>
    </w:p>
    <w:p w14:paraId="2A492CA7" w14:textId="244C5ED6" w:rsidR="002F58B0" w:rsidRPr="00CD6ADC" w:rsidRDefault="002F58B0" w:rsidP="00CD6ADC">
      <w:pPr>
        <w:pStyle w:val="Prrafodelista"/>
        <w:widowControl w:val="0"/>
        <w:numPr>
          <w:ilvl w:val="0"/>
          <w:numId w:val="30"/>
        </w:numPr>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Realitza la divisió de la piscina mitjana o petita amb una corda</w:t>
      </w:r>
      <w:r w:rsidRPr="00CD6ADC">
        <w:rPr>
          <w:rFonts w:asciiTheme="minorHAnsi" w:hAnsiTheme="minorHAnsi" w:cstheme="minorHAnsi"/>
          <w:color w:val="000000" w:themeColor="text1"/>
          <w:spacing w:val="1"/>
          <w:sz w:val="22"/>
          <w:szCs w:val="22"/>
        </w:rPr>
        <w:t xml:space="preserve"> de senyalització</w:t>
      </w:r>
      <w:r w:rsidRPr="00CD6ADC">
        <w:rPr>
          <w:rFonts w:asciiTheme="minorHAnsi" w:hAnsiTheme="minorHAnsi" w:cstheme="minorHAnsi"/>
          <w:color w:val="000000" w:themeColor="text1"/>
          <w:sz w:val="22"/>
          <w:szCs w:val="22"/>
        </w:rPr>
        <w:t>,</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segons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els</w:t>
      </w:r>
      <w:r w:rsidRPr="00CD6ADC">
        <w:rPr>
          <w:rFonts w:asciiTheme="minorHAnsi" w:hAnsiTheme="minorHAnsi" w:cstheme="minorHAnsi"/>
          <w:color w:val="000000" w:themeColor="text1"/>
          <w:spacing w:val="-1"/>
          <w:sz w:val="22"/>
          <w:szCs w:val="22"/>
        </w:rPr>
        <w:t xml:space="preserve"> </w:t>
      </w:r>
      <w:r w:rsidRPr="00CD6ADC">
        <w:rPr>
          <w:rFonts w:asciiTheme="minorHAnsi" w:hAnsiTheme="minorHAnsi" w:cstheme="minorHAnsi"/>
          <w:color w:val="000000" w:themeColor="text1"/>
          <w:sz w:val="22"/>
          <w:szCs w:val="22"/>
        </w:rPr>
        <w:t>quadrants</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d’activitats</w:t>
      </w:r>
      <w:r w:rsidRPr="00CD6ADC">
        <w:rPr>
          <w:rFonts w:asciiTheme="minorHAnsi" w:hAnsiTheme="minorHAnsi" w:cstheme="minorHAnsi"/>
          <w:color w:val="000000" w:themeColor="text1"/>
          <w:spacing w:val="-2"/>
          <w:sz w:val="22"/>
          <w:szCs w:val="22"/>
        </w:rPr>
        <w:t xml:space="preserve"> </w:t>
      </w:r>
      <w:r w:rsidRPr="00CD6ADC">
        <w:rPr>
          <w:rFonts w:asciiTheme="minorHAnsi" w:hAnsiTheme="minorHAnsi" w:cstheme="minorHAnsi"/>
          <w:color w:val="000000" w:themeColor="text1"/>
          <w:sz w:val="22"/>
          <w:szCs w:val="22"/>
        </w:rPr>
        <w:t>programades, si és el cas.</w:t>
      </w:r>
    </w:p>
    <w:p w14:paraId="59EA7ACE" w14:textId="77777777" w:rsidR="002F58B0" w:rsidRPr="00CD6ADC" w:rsidRDefault="002F58B0" w:rsidP="00CD6ADC">
      <w:pPr>
        <w:pStyle w:val="Prrafodelista"/>
        <w:widowControl w:val="0"/>
        <w:numPr>
          <w:ilvl w:val="0"/>
          <w:numId w:val="30"/>
        </w:numPr>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Fer complir la distribució dels espais entre els usuaris de bany lliure i els nedadors.</w:t>
      </w:r>
    </w:p>
    <w:p w14:paraId="5EE9E3FA" w14:textId="686C5D1E" w:rsidR="002F58B0" w:rsidRPr="00CD6ADC" w:rsidRDefault="002F58B0" w:rsidP="00CD6ADC">
      <w:pPr>
        <w:pStyle w:val="Prrafodelista"/>
        <w:widowControl w:val="0"/>
        <w:numPr>
          <w:ilvl w:val="0"/>
          <w:numId w:val="30"/>
        </w:numPr>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Controlar l’ordre i l’aforament màxim establert per normativa dins el recinte de la piscina.</w:t>
      </w:r>
    </w:p>
    <w:p w14:paraId="07952162" w14:textId="68944993" w:rsidR="002F58B0" w:rsidRPr="00CD6ADC" w:rsidRDefault="002F58B0" w:rsidP="00CD6ADC">
      <w:pPr>
        <w:pStyle w:val="Prrafodelista"/>
        <w:widowControl w:val="0"/>
        <w:numPr>
          <w:ilvl w:val="0"/>
          <w:numId w:val="30"/>
        </w:numPr>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Controlar el material esportiu o propi de les instal·lacions de les piscines que s’utilitzi d’acord amb els criteris establerts per cada cas.</w:t>
      </w:r>
    </w:p>
    <w:p w14:paraId="71478061" w14:textId="5AA44EAA" w:rsidR="002F58B0" w:rsidRPr="00F557A7" w:rsidRDefault="002F58B0" w:rsidP="00CD6ADC">
      <w:pPr>
        <w:pStyle w:val="Textoindependiente"/>
        <w:numPr>
          <w:ilvl w:val="0"/>
          <w:numId w:val="30"/>
        </w:numPr>
        <w:spacing w:before="157"/>
        <w:ind w:right="-1"/>
        <w:jc w:val="both"/>
        <w:rPr>
          <w:rFonts w:asciiTheme="minorHAnsi" w:hAnsiTheme="minorHAnsi" w:cstheme="minorHAnsi"/>
          <w:color w:val="000000" w:themeColor="text1"/>
        </w:rPr>
      </w:pPr>
      <w:r w:rsidRPr="00CD6ADC">
        <w:rPr>
          <w:rFonts w:asciiTheme="minorHAnsi" w:hAnsiTheme="minorHAnsi" w:cstheme="minorHAnsi"/>
          <w:color w:val="000000" w:themeColor="text1"/>
        </w:rPr>
        <w:t>Mantenir</w:t>
      </w:r>
      <w:r w:rsidRPr="00CD6ADC">
        <w:rPr>
          <w:rFonts w:asciiTheme="minorHAnsi" w:hAnsiTheme="minorHAnsi" w:cstheme="minorHAnsi"/>
          <w:color w:val="000000" w:themeColor="text1"/>
          <w:spacing w:val="15"/>
        </w:rPr>
        <w:t xml:space="preserve"> </w:t>
      </w:r>
      <w:r w:rsidRPr="00CD6ADC">
        <w:rPr>
          <w:rFonts w:asciiTheme="minorHAnsi" w:hAnsiTheme="minorHAnsi" w:cstheme="minorHAnsi"/>
          <w:color w:val="000000" w:themeColor="text1"/>
        </w:rPr>
        <w:t>les</w:t>
      </w:r>
      <w:r w:rsidRPr="00CD6ADC">
        <w:rPr>
          <w:rFonts w:asciiTheme="minorHAnsi" w:hAnsiTheme="minorHAnsi" w:cstheme="minorHAnsi"/>
          <w:color w:val="000000" w:themeColor="text1"/>
          <w:spacing w:val="19"/>
        </w:rPr>
        <w:t xml:space="preserve"> </w:t>
      </w:r>
      <w:r w:rsidRPr="00CD6ADC">
        <w:rPr>
          <w:rFonts w:asciiTheme="minorHAnsi" w:hAnsiTheme="minorHAnsi" w:cstheme="minorHAnsi"/>
          <w:color w:val="000000" w:themeColor="text1"/>
        </w:rPr>
        <w:t>portes</w:t>
      </w:r>
      <w:r w:rsidRPr="00CD6ADC">
        <w:rPr>
          <w:rFonts w:asciiTheme="minorHAnsi" w:hAnsiTheme="minorHAnsi" w:cstheme="minorHAnsi"/>
          <w:color w:val="000000" w:themeColor="text1"/>
          <w:spacing w:val="17"/>
        </w:rPr>
        <w:t xml:space="preserve"> </w:t>
      </w:r>
      <w:r w:rsidRPr="00CD6ADC">
        <w:rPr>
          <w:rFonts w:asciiTheme="minorHAnsi" w:hAnsiTheme="minorHAnsi" w:cstheme="minorHAnsi"/>
          <w:color w:val="000000" w:themeColor="text1"/>
        </w:rPr>
        <w:t>que</w:t>
      </w:r>
      <w:r w:rsidRPr="00CD6ADC">
        <w:rPr>
          <w:rFonts w:asciiTheme="minorHAnsi" w:hAnsiTheme="minorHAnsi" w:cstheme="minorHAnsi"/>
          <w:color w:val="000000" w:themeColor="text1"/>
          <w:spacing w:val="17"/>
        </w:rPr>
        <w:t xml:space="preserve"> </w:t>
      </w:r>
      <w:r w:rsidRPr="00CD6ADC">
        <w:rPr>
          <w:rFonts w:asciiTheme="minorHAnsi" w:hAnsiTheme="minorHAnsi" w:cstheme="minorHAnsi"/>
          <w:color w:val="000000" w:themeColor="text1"/>
        </w:rPr>
        <w:t>donen</w:t>
      </w:r>
      <w:r w:rsidRPr="00CD6ADC">
        <w:rPr>
          <w:rFonts w:asciiTheme="minorHAnsi" w:hAnsiTheme="minorHAnsi" w:cstheme="minorHAnsi"/>
          <w:color w:val="000000" w:themeColor="text1"/>
          <w:spacing w:val="17"/>
        </w:rPr>
        <w:t xml:space="preserve"> </w:t>
      </w:r>
      <w:r w:rsidRPr="00CD6ADC">
        <w:rPr>
          <w:rFonts w:asciiTheme="minorHAnsi" w:hAnsiTheme="minorHAnsi" w:cstheme="minorHAnsi"/>
          <w:color w:val="000000" w:themeColor="text1"/>
        </w:rPr>
        <w:t>a</w:t>
      </w:r>
      <w:r w:rsidRPr="00CD6ADC">
        <w:rPr>
          <w:rFonts w:asciiTheme="minorHAnsi" w:hAnsiTheme="minorHAnsi" w:cstheme="minorHAnsi"/>
          <w:color w:val="000000" w:themeColor="text1"/>
          <w:spacing w:val="17"/>
        </w:rPr>
        <w:t xml:space="preserve"> </w:t>
      </w:r>
      <w:r w:rsidRPr="00CD6ADC">
        <w:rPr>
          <w:rFonts w:asciiTheme="minorHAnsi" w:hAnsiTheme="minorHAnsi" w:cstheme="minorHAnsi"/>
          <w:color w:val="000000" w:themeColor="text1"/>
        </w:rPr>
        <w:t>la</w:t>
      </w:r>
      <w:r w:rsidRPr="00CD6ADC">
        <w:rPr>
          <w:rFonts w:asciiTheme="minorHAnsi" w:hAnsiTheme="minorHAnsi" w:cstheme="minorHAnsi"/>
          <w:color w:val="000000" w:themeColor="text1"/>
          <w:spacing w:val="17"/>
        </w:rPr>
        <w:t xml:space="preserve"> </w:t>
      </w:r>
      <w:r w:rsidRPr="00F557A7">
        <w:rPr>
          <w:rFonts w:asciiTheme="minorHAnsi" w:hAnsiTheme="minorHAnsi" w:cstheme="minorHAnsi"/>
          <w:color w:val="000000" w:themeColor="text1"/>
        </w:rPr>
        <w:t>piscina</w:t>
      </w:r>
      <w:r w:rsidRPr="00F557A7">
        <w:rPr>
          <w:rFonts w:asciiTheme="minorHAnsi" w:hAnsiTheme="minorHAnsi" w:cstheme="minorHAnsi"/>
          <w:color w:val="000000" w:themeColor="text1"/>
          <w:spacing w:val="17"/>
        </w:rPr>
        <w:t xml:space="preserve"> </w:t>
      </w:r>
      <w:r w:rsidRPr="00F557A7">
        <w:rPr>
          <w:rFonts w:asciiTheme="minorHAnsi" w:hAnsiTheme="minorHAnsi" w:cstheme="minorHAnsi"/>
          <w:color w:val="000000" w:themeColor="text1"/>
        </w:rPr>
        <w:t>tancad</w:t>
      </w:r>
      <w:r w:rsidR="002036CC" w:rsidRPr="00F557A7">
        <w:rPr>
          <w:rFonts w:asciiTheme="minorHAnsi" w:hAnsiTheme="minorHAnsi" w:cstheme="minorHAnsi"/>
          <w:color w:val="000000" w:themeColor="text1"/>
        </w:rPr>
        <w:t>a</w:t>
      </w:r>
      <w:r w:rsidRPr="00F557A7">
        <w:rPr>
          <w:rFonts w:asciiTheme="minorHAnsi" w:hAnsiTheme="minorHAnsi" w:cstheme="minorHAnsi"/>
          <w:color w:val="000000" w:themeColor="text1"/>
        </w:rPr>
        <w:t>,</w:t>
      </w:r>
      <w:r w:rsidRPr="00F557A7">
        <w:rPr>
          <w:rFonts w:asciiTheme="minorHAnsi" w:hAnsiTheme="minorHAnsi" w:cstheme="minorHAnsi"/>
          <w:color w:val="000000" w:themeColor="text1"/>
          <w:spacing w:val="17"/>
        </w:rPr>
        <w:t xml:space="preserve"> </w:t>
      </w:r>
      <w:r w:rsidRPr="00F557A7">
        <w:rPr>
          <w:rFonts w:asciiTheme="minorHAnsi" w:hAnsiTheme="minorHAnsi" w:cstheme="minorHAnsi"/>
          <w:color w:val="000000" w:themeColor="text1"/>
        </w:rPr>
        <w:t>evitant</w:t>
      </w:r>
      <w:r w:rsidRPr="00F557A7">
        <w:rPr>
          <w:rFonts w:asciiTheme="minorHAnsi" w:hAnsiTheme="minorHAnsi" w:cstheme="minorHAnsi"/>
          <w:color w:val="000000" w:themeColor="text1"/>
          <w:spacing w:val="16"/>
        </w:rPr>
        <w:t xml:space="preserve"> </w:t>
      </w:r>
      <w:r w:rsidRPr="00F557A7">
        <w:rPr>
          <w:rFonts w:asciiTheme="minorHAnsi" w:hAnsiTheme="minorHAnsi" w:cstheme="minorHAnsi"/>
          <w:color w:val="000000" w:themeColor="text1"/>
        </w:rPr>
        <w:t>sortides</w:t>
      </w:r>
      <w:r w:rsidRPr="00F557A7">
        <w:rPr>
          <w:rFonts w:asciiTheme="minorHAnsi" w:hAnsiTheme="minorHAnsi" w:cstheme="minorHAnsi"/>
          <w:color w:val="000000" w:themeColor="text1"/>
          <w:spacing w:val="17"/>
        </w:rPr>
        <w:t xml:space="preserve"> </w:t>
      </w:r>
      <w:r w:rsidRPr="00F557A7">
        <w:rPr>
          <w:rFonts w:asciiTheme="minorHAnsi" w:hAnsiTheme="minorHAnsi" w:cstheme="minorHAnsi"/>
          <w:color w:val="000000" w:themeColor="text1"/>
        </w:rPr>
        <w:t>i</w:t>
      </w:r>
      <w:r w:rsidRPr="00F557A7">
        <w:rPr>
          <w:rFonts w:asciiTheme="minorHAnsi" w:hAnsiTheme="minorHAnsi" w:cstheme="minorHAnsi"/>
          <w:color w:val="000000" w:themeColor="text1"/>
          <w:spacing w:val="16"/>
        </w:rPr>
        <w:t xml:space="preserve"> </w:t>
      </w:r>
      <w:r w:rsidRPr="00F557A7">
        <w:rPr>
          <w:rFonts w:asciiTheme="minorHAnsi" w:hAnsiTheme="minorHAnsi" w:cstheme="minorHAnsi"/>
          <w:color w:val="000000" w:themeColor="text1"/>
        </w:rPr>
        <w:t>entrades</w:t>
      </w:r>
      <w:r w:rsidRPr="00F557A7">
        <w:rPr>
          <w:rFonts w:asciiTheme="minorHAnsi" w:hAnsiTheme="minorHAnsi" w:cstheme="minorHAnsi"/>
          <w:color w:val="000000" w:themeColor="text1"/>
          <w:spacing w:val="17"/>
        </w:rPr>
        <w:t xml:space="preserve"> </w:t>
      </w:r>
      <w:r w:rsidRPr="00F557A7">
        <w:rPr>
          <w:rFonts w:asciiTheme="minorHAnsi" w:hAnsiTheme="minorHAnsi" w:cstheme="minorHAnsi"/>
          <w:color w:val="000000" w:themeColor="text1"/>
        </w:rPr>
        <w:t xml:space="preserve">per </w:t>
      </w:r>
      <w:r w:rsidRPr="00F557A7">
        <w:rPr>
          <w:rFonts w:asciiTheme="minorHAnsi" w:hAnsiTheme="minorHAnsi" w:cstheme="minorHAnsi"/>
          <w:color w:val="000000" w:themeColor="text1"/>
          <w:spacing w:val="-58"/>
        </w:rPr>
        <w:t xml:space="preserve"> </w:t>
      </w:r>
      <w:r w:rsidRPr="00F557A7">
        <w:rPr>
          <w:rFonts w:asciiTheme="minorHAnsi" w:hAnsiTheme="minorHAnsi" w:cstheme="minorHAnsi"/>
          <w:color w:val="000000" w:themeColor="text1"/>
        </w:rPr>
        <w:t>les</w:t>
      </w:r>
      <w:r w:rsidRPr="00F557A7">
        <w:rPr>
          <w:rFonts w:asciiTheme="minorHAnsi" w:hAnsiTheme="minorHAnsi" w:cstheme="minorHAnsi"/>
          <w:color w:val="000000" w:themeColor="text1"/>
          <w:spacing w:val="-1"/>
        </w:rPr>
        <w:t xml:space="preserve"> </w:t>
      </w:r>
      <w:r w:rsidRPr="00F557A7">
        <w:rPr>
          <w:rFonts w:asciiTheme="minorHAnsi" w:hAnsiTheme="minorHAnsi" w:cstheme="minorHAnsi"/>
          <w:color w:val="000000" w:themeColor="text1"/>
        </w:rPr>
        <w:t>portes</w:t>
      </w:r>
      <w:r w:rsidRPr="00F557A7">
        <w:rPr>
          <w:rFonts w:asciiTheme="minorHAnsi" w:hAnsiTheme="minorHAnsi" w:cstheme="minorHAnsi"/>
          <w:color w:val="000000" w:themeColor="text1"/>
          <w:spacing w:val="-2"/>
        </w:rPr>
        <w:t xml:space="preserve"> </w:t>
      </w:r>
      <w:r w:rsidRPr="00F557A7">
        <w:rPr>
          <w:rFonts w:asciiTheme="minorHAnsi" w:hAnsiTheme="minorHAnsi" w:cstheme="minorHAnsi"/>
          <w:color w:val="000000" w:themeColor="text1"/>
        </w:rPr>
        <w:t>d’emergència.</w:t>
      </w:r>
    </w:p>
    <w:p w14:paraId="7F2E6817" w14:textId="2AD77B78" w:rsidR="002F58B0" w:rsidRPr="00F557A7" w:rsidRDefault="002F58B0" w:rsidP="00CD6ADC">
      <w:pPr>
        <w:pStyle w:val="Prrafodelista"/>
        <w:widowControl w:val="0"/>
        <w:numPr>
          <w:ilvl w:val="0"/>
          <w:numId w:val="30"/>
        </w:numPr>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r w:rsidRPr="00F557A7">
        <w:rPr>
          <w:rFonts w:asciiTheme="minorHAnsi" w:hAnsiTheme="minorHAnsi" w:cstheme="minorHAnsi"/>
          <w:color w:val="000000" w:themeColor="text1"/>
          <w:sz w:val="22"/>
          <w:szCs w:val="22"/>
        </w:rPr>
        <w:t>El socorrista no podrà abandonar mai la instal·lació, estant visible en tot moment i a punt per a actuar en qualsevol incident.</w:t>
      </w:r>
    </w:p>
    <w:p w14:paraId="13760A9A" w14:textId="25A1AE55" w:rsidR="002F58B0" w:rsidRPr="00F557A7" w:rsidRDefault="002F58B0" w:rsidP="00CD6ADC">
      <w:pPr>
        <w:pStyle w:val="Prrafodelista"/>
        <w:widowControl w:val="0"/>
        <w:numPr>
          <w:ilvl w:val="0"/>
          <w:numId w:val="30"/>
        </w:numPr>
        <w:tabs>
          <w:tab w:val="left" w:pos="1476"/>
        </w:tabs>
        <w:autoSpaceDE w:val="0"/>
        <w:autoSpaceDN w:val="0"/>
        <w:spacing w:before="93"/>
        <w:ind w:right="-1"/>
        <w:contextualSpacing w:val="0"/>
        <w:jc w:val="both"/>
        <w:rPr>
          <w:rFonts w:asciiTheme="minorHAnsi" w:hAnsiTheme="minorHAnsi" w:cstheme="minorHAnsi"/>
          <w:color w:val="000000" w:themeColor="text1"/>
          <w:sz w:val="22"/>
          <w:szCs w:val="22"/>
        </w:rPr>
      </w:pPr>
      <w:r w:rsidRPr="00F557A7">
        <w:rPr>
          <w:rFonts w:asciiTheme="minorHAnsi" w:hAnsiTheme="minorHAnsi" w:cstheme="minorHAnsi"/>
          <w:color w:val="000000" w:themeColor="text1"/>
          <w:sz w:val="22"/>
          <w:szCs w:val="22"/>
        </w:rPr>
        <w:t>Qualsevol altra acció necessària pe</w:t>
      </w:r>
      <w:r w:rsidR="002036CC" w:rsidRPr="00F557A7">
        <w:rPr>
          <w:rFonts w:asciiTheme="minorHAnsi" w:hAnsiTheme="minorHAnsi" w:cstheme="minorHAnsi"/>
          <w:color w:val="000000" w:themeColor="text1"/>
          <w:sz w:val="22"/>
          <w:szCs w:val="22"/>
        </w:rPr>
        <w:t>r al</w:t>
      </w:r>
      <w:r w:rsidRPr="00F557A7">
        <w:rPr>
          <w:rFonts w:asciiTheme="minorHAnsi" w:hAnsiTheme="minorHAnsi" w:cstheme="minorHAnsi"/>
          <w:color w:val="000000" w:themeColor="text1"/>
          <w:sz w:val="22"/>
          <w:szCs w:val="22"/>
        </w:rPr>
        <w:t xml:space="preserve"> bon funcionament de la instal·lació.</w:t>
      </w:r>
    </w:p>
    <w:p w14:paraId="555424E9" w14:textId="3E9EAE5D" w:rsidR="00101677" w:rsidRPr="00F557A7" w:rsidRDefault="00101677" w:rsidP="00CD6ADC">
      <w:pPr>
        <w:pStyle w:val="Ttulo1"/>
        <w:numPr>
          <w:ilvl w:val="0"/>
          <w:numId w:val="16"/>
        </w:numPr>
        <w:jc w:val="both"/>
        <w:rPr>
          <w:rFonts w:asciiTheme="minorHAnsi" w:hAnsiTheme="minorHAnsi" w:cstheme="minorHAnsi"/>
          <w:b/>
          <w:color w:val="000000" w:themeColor="text1"/>
          <w:sz w:val="22"/>
          <w:szCs w:val="22"/>
        </w:rPr>
      </w:pPr>
      <w:bookmarkStart w:id="29" w:name="_Toc129168953"/>
      <w:r w:rsidRPr="00F557A7">
        <w:rPr>
          <w:rFonts w:asciiTheme="minorHAnsi" w:hAnsiTheme="minorHAnsi" w:cstheme="minorHAnsi"/>
          <w:b/>
          <w:color w:val="000000" w:themeColor="text1"/>
          <w:sz w:val="22"/>
          <w:szCs w:val="22"/>
        </w:rPr>
        <w:t>OBLIGACIONS DE L’AJUNTAMENT</w:t>
      </w:r>
      <w:bookmarkEnd w:id="29"/>
    </w:p>
    <w:p w14:paraId="0D697A3F" w14:textId="77777777" w:rsidR="001619D1" w:rsidRPr="00F557A7" w:rsidRDefault="001619D1" w:rsidP="00CD6ADC">
      <w:pPr>
        <w:jc w:val="both"/>
        <w:rPr>
          <w:rFonts w:asciiTheme="minorHAnsi" w:hAnsiTheme="minorHAnsi" w:cstheme="minorHAnsi"/>
          <w:color w:val="000000" w:themeColor="text1"/>
          <w:sz w:val="22"/>
          <w:szCs w:val="22"/>
        </w:rPr>
      </w:pPr>
    </w:p>
    <w:p w14:paraId="2C8C2CD3" w14:textId="30B5E497" w:rsidR="001619D1" w:rsidRPr="00F557A7" w:rsidRDefault="001619D1"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F557A7">
        <w:rPr>
          <w:rFonts w:asciiTheme="minorHAnsi" w:eastAsiaTheme="minorHAnsi" w:hAnsiTheme="minorHAnsi" w:cstheme="minorHAnsi"/>
          <w:color w:val="000000" w:themeColor="text1"/>
          <w:sz w:val="22"/>
          <w:szCs w:val="22"/>
          <w:lang w:eastAsia="en-US"/>
        </w:rPr>
        <w:t xml:space="preserve">L’Ajuntament estarà subjecte al compliment de les següents obligacions generals, sense perjudici de les obligacions específiques recollides i detallades en aquest </w:t>
      </w:r>
      <w:r w:rsidR="00F36311" w:rsidRPr="00F557A7">
        <w:rPr>
          <w:rFonts w:asciiTheme="minorHAnsi" w:eastAsiaTheme="minorHAnsi" w:hAnsiTheme="minorHAnsi" w:cstheme="minorHAnsi"/>
          <w:color w:val="000000" w:themeColor="text1"/>
          <w:sz w:val="22"/>
          <w:szCs w:val="22"/>
          <w:lang w:eastAsia="en-US"/>
        </w:rPr>
        <w:t>PPTP</w:t>
      </w:r>
      <w:r w:rsidRPr="00F557A7">
        <w:rPr>
          <w:rFonts w:asciiTheme="minorHAnsi" w:eastAsiaTheme="minorHAnsi" w:hAnsiTheme="minorHAnsi" w:cstheme="minorHAnsi"/>
          <w:color w:val="000000" w:themeColor="text1"/>
          <w:sz w:val="22"/>
          <w:szCs w:val="22"/>
          <w:lang w:eastAsia="en-US"/>
        </w:rPr>
        <w:t>:</w:t>
      </w:r>
    </w:p>
    <w:p w14:paraId="71DE915C" w14:textId="77777777" w:rsidR="001619D1" w:rsidRPr="00F557A7" w:rsidRDefault="001619D1"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18A06030" w14:textId="46D1C8F9" w:rsidR="001619D1" w:rsidRPr="00F557A7" w:rsidRDefault="001619D1" w:rsidP="00CD6ADC">
      <w:pPr>
        <w:pStyle w:val="Prrafodelista"/>
        <w:widowControl w:val="0"/>
        <w:numPr>
          <w:ilvl w:val="0"/>
          <w:numId w:val="30"/>
        </w:numPr>
        <w:tabs>
          <w:tab w:val="left" w:pos="1476"/>
        </w:tabs>
        <w:autoSpaceDE w:val="0"/>
        <w:autoSpaceDN w:val="0"/>
        <w:adjustRightInd w:val="0"/>
        <w:spacing w:before="93"/>
        <w:ind w:right="-1"/>
        <w:contextualSpacing w:val="0"/>
        <w:jc w:val="both"/>
        <w:rPr>
          <w:rFonts w:asciiTheme="minorHAnsi" w:eastAsiaTheme="minorHAnsi" w:hAnsiTheme="minorHAnsi" w:cstheme="minorHAnsi"/>
          <w:color w:val="000000" w:themeColor="text1"/>
          <w:sz w:val="22"/>
          <w:szCs w:val="22"/>
          <w:lang w:eastAsia="en-US"/>
        </w:rPr>
      </w:pPr>
      <w:r w:rsidRPr="00F557A7">
        <w:rPr>
          <w:rFonts w:asciiTheme="minorHAnsi" w:hAnsiTheme="minorHAnsi" w:cstheme="minorHAnsi"/>
          <w:color w:val="000000" w:themeColor="text1"/>
          <w:sz w:val="22"/>
          <w:szCs w:val="22"/>
        </w:rPr>
        <w:t xml:space="preserve">Atorgar a </w:t>
      </w:r>
      <w:r w:rsidRPr="00F557A7">
        <w:rPr>
          <w:rFonts w:asciiTheme="minorHAnsi" w:eastAsiaTheme="minorHAnsi" w:hAnsiTheme="minorHAnsi" w:cstheme="minorHAnsi"/>
          <w:color w:val="000000" w:themeColor="text1"/>
          <w:sz w:val="22"/>
          <w:szCs w:val="22"/>
          <w:lang w:eastAsia="en-US"/>
        </w:rPr>
        <w:t xml:space="preserve">l’adjudicatari la protecció adequada </w:t>
      </w:r>
      <w:r w:rsidR="002036CC" w:rsidRPr="00F557A7">
        <w:rPr>
          <w:rFonts w:asciiTheme="minorHAnsi" w:eastAsiaTheme="minorHAnsi" w:hAnsiTheme="minorHAnsi" w:cstheme="minorHAnsi"/>
          <w:color w:val="000000" w:themeColor="text1"/>
          <w:sz w:val="22"/>
          <w:szCs w:val="22"/>
          <w:lang w:eastAsia="en-US"/>
        </w:rPr>
        <w:t>perquè</w:t>
      </w:r>
      <w:r w:rsidRPr="00F557A7">
        <w:rPr>
          <w:rFonts w:asciiTheme="minorHAnsi" w:eastAsiaTheme="minorHAnsi" w:hAnsiTheme="minorHAnsi" w:cstheme="minorHAnsi"/>
          <w:color w:val="000000" w:themeColor="text1"/>
          <w:sz w:val="22"/>
          <w:szCs w:val="22"/>
          <w:lang w:eastAsia="en-US"/>
        </w:rPr>
        <w:t xml:space="preserve"> pugui prestar el servei contractat. En concret, exercirà les tasques i poders de policia que li competeixen, així com tramitarà amb diligència i rapidesa quants tràmits administratius siguin necessaris per </w:t>
      </w:r>
      <w:r w:rsidR="002036CC" w:rsidRPr="00F557A7">
        <w:rPr>
          <w:rFonts w:asciiTheme="minorHAnsi" w:eastAsiaTheme="minorHAnsi" w:hAnsiTheme="minorHAnsi" w:cstheme="minorHAnsi"/>
          <w:color w:val="000000" w:themeColor="text1"/>
          <w:sz w:val="22"/>
          <w:szCs w:val="22"/>
          <w:lang w:eastAsia="en-US"/>
        </w:rPr>
        <w:t xml:space="preserve">a </w:t>
      </w:r>
      <w:r w:rsidRPr="00F557A7">
        <w:rPr>
          <w:rFonts w:asciiTheme="minorHAnsi" w:eastAsiaTheme="minorHAnsi" w:hAnsiTheme="minorHAnsi" w:cstheme="minorHAnsi"/>
          <w:color w:val="000000" w:themeColor="text1"/>
          <w:sz w:val="22"/>
          <w:szCs w:val="22"/>
          <w:lang w:eastAsia="en-US"/>
        </w:rPr>
        <w:t>la prestació del servei.</w:t>
      </w:r>
    </w:p>
    <w:p w14:paraId="5B96DA7E" w14:textId="6A03A34C" w:rsidR="001619D1" w:rsidRPr="00F557A7" w:rsidRDefault="001619D1" w:rsidP="00CD6ADC">
      <w:pPr>
        <w:pStyle w:val="Prrafodelista"/>
        <w:widowControl w:val="0"/>
        <w:numPr>
          <w:ilvl w:val="0"/>
          <w:numId w:val="30"/>
        </w:numPr>
        <w:tabs>
          <w:tab w:val="left" w:pos="1476"/>
        </w:tabs>
        <w:autoSpaceDE w:val="0"/>
        <w:autoSpaceDN w:val="0"/>
        <w:adjustRightInd w:val="0"/>
        <w:spacing w:before="93"/>
        <w:ind w:right="-1"/>
        <w:contextualSpacing w:val="0"/>
        <w:jc w:val="both"/>
        <w:rPr>
          <w:rFonts w:asciiTheme="minorHAnsi" w:eastAsiaTheme="minorHAnsi" w:hAnsiTheme="minorHAnsi" w:cstheme="minorHAnsi"/>
          <w:color w:val="000000" w:themeColor="text1"/>
          <w:sz w:val="22"/>
          <w:szCs w:val="22"/>
          <w:lang w:eastAsia="en-US"/>
        </w:rPr>
      </w:pPr>
      <w:r w:rsidRPr="00F557A7">
        <w:rPr>
          <w:rFonts w:asciiTheme="minorHAnsi" w:eastAsiaTheme="minorHAnsi" w:hAnsiTheme="minorHAnsi" w:cstheme="minorHAnsi"/>
          <w:color w:val="000000" w:themeColor="text1"/>
          <w:sz w:val="22"/>
          <w:szCs w:val="22"/>
          <w:lang w:eastAsia="en-US"/>
        </w:rPr>
        <w:t>Abonar les retribucions a l’empresa concessionària en els termes, terminis i condicions previstos.</w:t>
      </w:r>
    </w:p>
    <w:p w14:paraId="1A630B1D" w14:textId="20DB8EE8" w:rsidR="001619D1" w:rsidRPr="00F557A7" w:rsidRDefault="001619D1" w:rsidP="00CD6ADC">
      <w:pPr>
        <w:pStyle w:val="Prrafodelista"/>
        <w:widowControl w:val="0"/>
        <w:numPr>
          <w:ilvl w:val="0"/>
          <w:numId w:val="30"/>
        </w:numPr>
        <w:tabs>
          <w:tab w:val="left" w:pos="1476"/>
        </w:tabs>
        <w:autoSpaceDE w:val="0"/>
        <w:autoSpaceDN w:val="0"/>
        <w:adjustRightInd w:val="0"/>
        <w:spacing w:before="93"/>
        <w:ind w:right="-1"/>
        <w:contextualSpacing w:val="0"/>
        <w:jc w:val="both"/>
        <w:rPr>
          <w:rFonts w:asciiTheme="minorHAnsi" w:eastAsiaTheme="minorHAnsi" w:hAnsiTheme="minorHAnsi" w:cstheme="minorHAnsi"/>
          <w:color w:val="000000" w:themeColor="text1"/>
          <w:sz w:val="22"/>
          <w:szCs w:val="22"/>
          <w:lang w:eastAsia="en-US"/>
        </w:rPr>
      </w:pPr>
      <w:r w:rsidRPr="00F557A7">
        <w:rPr>
          <w:rFonts w:asciiTheme="minorHAnsi" w:eastAsiaTheme="minorHAnsi" w:hAnsiTheme="minorHAnsi" w:cstheme="minorHAnsi"/>
          <w:color w:val="000000" w:themeColor="text1"/>
          <w:sz w:val="22"/>
          <w:szCs w:val="22"/>
          <w:lang w:eastAsia="en-US"/>
        </w:rPr>
        <w:t>Fiscalitzar la gestió del servei, mitjançant els controls i inspeccions oportunes per mitjà de tècnics i personal competent específicament habilitat per això.</w:t>
      </w:r>
    </w:p>
    <w:p w14:paraId="22838CEB" w14:textId="37612F12" w:rsidR="001619D1" w:rsidRPr="00F557A7" w:rsidRDefault="001619D1" w:rsidP="00CD6ADC">
      <w:pPr>
        <w:pStyle w:val="Prrafodelista"/>
        <w:widowControl w:val="0"/>
        <w:numPr>
          <w:ilvl w:val="0"/>
          <w:numId w:val="30"/>
        </w:numPr>
        <w:tabs>
          <w:tab w:val="left" w:pos="1476"/>
        </w:tabs>
        <w:autoSpaceDE w:val="0"/>
        <w:autoSpaceDN w:val="0"/>
        <w:adjustRightInd w:val="0"/>
        <w:spacing w:before="93"/>
        <w:ind w:right="-1"/>
        <w:contextualSpacing w:val="0"/>
        <w:jc w:val="both"/>
        <w:rPr>
          <w:rFonts w:asciiTheme="minorHAnsi" w:hAnsiTheme="minorHAnsi" w:cstheme="minorHAnsi"/>
          <w:color w:val="000000" w:themeColor="text1"/>
          <w:sz w:val="22"/>
          <w:szCs w:val="22"/>
        </w:rPr>
      </w:pPr>
      <w:r w:rsidRPr="00F557A7">
        <w:rPr>
          <w:rFonts w:asciiTheme="minorHAnsi" w:eastAsiaTheme="minorHAnsi" w:hAnsiTheme="minorHAnsi" w:cstheme="minorHAnsi"/>
          <w:color w:val="000000" w:themeColor="text1"/>
          <w:sz w:val="22"/>
          <w:szCs w:val="22"/>
          <w:lang w:eastAsia="en-US"/>
        </w:rPr>
        <w:t>Proveir a l’adjudicatari dels mitjans materials necessaris pe</w:t>
      </w:r>
      <w:r w:rsidR="002036CC" w:rsidRPr="00F557A7">
        <w:rPr>
          <w:rFonts w:asciiTheme="minorHAnsi" w:eastAsiaTheme="minorHAnsi" w:hAnsiTheme="minorHAnsi" w:cstheme="minorHAnsi"/>
          <w:color w:val="000000" w:themeColor="text1"/>
          <w:sz w:val="22"/>
          <w:szCs w:val="22"/>
          <w:lang w:eastAsia="en-US"/>
        </w:rPr>
        <w:t>r al</w:t>
      </w:r>
      <w:r w:rsidRPr="00F557A7">
        <w:rPr>
          <w:rFonts w:asciiTheme="minorHAnsi" w:eastAsiaTheme="minorHAnsi" w:hAnsiTheme="minorHAnsi" w:cstheme="minorHAnsi"/>
          <w:color w:val="000000" w:themeColor="text1"/>
          <w:sz w:val="22"/>
          <w:szCs w:val="22"/>
          <w:lang w:eastAsia="en-US"/>
        </w:rPr>
        <w:t xml:space="preserve"> normal desenvolupament de les activitats i serveis objecte d’aquest contracte, que seran posats per l’Ajuntament a disposició de l’empresa, sent l’adjudicatari responsable de la seva cust</w:t>
      </w:r>
      <w:r w:rsidR="002036CC" w:rsidRPr="00F557A7">
        <w:rPr>
          <w:rFonts w:asciiTheme="minorHAnsi" w:eastAsiaTheme="minorHAnsi" w:hAnsiTheme="minorHAnsi" w:cstheme="minorHAnsi"/>
          <w:color w:val="000000" w:themeColor="text1"/>
          <w:sz w:val="22"/>
          <w:szCs w:val="22"/>
          <w:lang w:eastAsia="en-US"/>
        </w:rPr>
        <w:t>ò</w:t>
      </w:r>
      <w:r w:rsidRPr="00F557A7">
        <w:rPr>
          <w:rFonts w:asciiTheme="minorHAnsi" w:eastAsiaTheme="minorHAnsi" w:hAnsiTheme="minorHAnsi" w:cstheme="minorHAnsi"/>
          <w:color w:val="000000" w:themeColor="text1"/>
          <w:sz w:val="22"/>
          <w:szCs w:val="22"/>
          <w:lang w:eastAsia="en-US"/>
        </w:rPr>
        <w:t>dia i del control del seu bon estat d’ús i conservació.</w:t>
      </w:r>
    </w:p>
    <w:p w14:paraId="1818D976" w14:textId="7F8D4EC6" w:rsidR="00101677" w:rsidRPr="00F557A7" w:rsidRDefault="00101677" w:rsidP="00CD6ADC">
      <w:pPr>
        <w:pStyle w:val="Ttulo1"/>
        <w:numPr>
          <w:ilvl w:val="0"/>
          <w:numId w:val="16"/>
        </w:numPr>
        <w:jc w:val="both"/>
        <w:rPr>
          <w:rFonts w:asciiTheme="minorHAnsi" w:hAnsiTheme="minorHAnsi" w:cstheme="minorHAnsi"/>
          <w:b/>
          <w:color w:val="000000" w:themeColor="text1"/>
          <w:sz w:val="22"/>
          <w:szCs w:val="22"/>
        </w:rPr>
      </w:pPr>
      <w:bookmarkStart w:id="30" w:name="_Toc129168954"/>
      <w:r w:rsidRPr="00F557A7">
        <w:rPr>
          <w:rFonts w:asciiTheme="minorHAnsi" w:hAnsiTheme="minorHAnsi" w:cstheme="minorHAnsi"/>
          <w:b/>
          <w:color w:val="000000" w:themeColor="text1"/>
          <w:sz w:val="22"/>
          <w:szCs w:val="22"/>
        </w:rPr>
        <w:t>INSPECCIÓ MUNICIPAL</w:t>
      </w:r>
      <w:bookmarkEnd w:id="30"/>
    </w:p>
    <w:p w14:paraId="02B4C3F9" w14:textId="77777777" w:rsidR="001619D1" w:rsidRPr="00F557A7" w:rsidRDefault="001619D1" w:rsidP="00CD6ADC">
      <w:pPr>
        <w:jc w:val="both"/>
        <w:rPr>
          <w:rFonts w:asciiTheme="minorHAnsi" w:hAnsiTheme="minorHAnsi" w:cstheme="minorHAnsi"/>
          <w:color w:val="000000" w:themeColor="text1"/>
          <w:sz w:val="22"/>
          <w:szCs w:val="22"/>
        </w:rPr>
      </w:pPr>
    </w:p>
    <w:p w14:paraId="2107F5B1" w14:textId="4FA64CFA" w:rsidR="001619D1" w:rsidRPr="00CD6ADC" w:rsidRDefault="001619D1"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r w:rsidRPr="00F557A7">
        <w:rPr>
          <w:rFonts w:asciiTheme="minorHAnsi" w:eastAsiaTheme="minorHAnsi" w:hAnsiTheme="minorHAnsi" w:cstheme="minorHAnsi"/>
          <w:color w:val="000000" w:themeColor="text1"/>
          <w:sz w:val="22"/>
          <w:szCs w:val="22"/>
          <w:lang w:eastAsia="en-US"/>
        </w:rPr>
        <w:lastRenderedPageBreak/>
        <w:t xml:space="preserve">L’adjudicatari està obligat al compliment del contracte derivat de l’adjudicació del present contracte, amb estricte subjecció al disposat en el present </w:t>
      </w:r>
      <w:r w:rsidR="00EF4370" w:rsidRPr="00F557A7">
        <w:rPr>
          <w:rFonts w:asciiTheme="minorHAnsi" w:eastAsiaTheme="minorHAnsi" w:hAnsiTheme="minorHAnsi" w:cstheme="minorHAnsi"/>
          <w:color w:val="000000" w:themeColor="text1"/>
          <w:sz w:val="22"/>
          <w:szCs w:val="22"/>
          <w:lang w:eastAsia="en-US"/>
        </w:rPr>
        <w:t>PPTP</w:t>
      </w:r>
      <w:r w:rsidRPr="00F557A7">
        <w:rPr>
          <w:rFonts w:asciiTheme="minorHAnsi" w:eastAsiaTheme="minorHAnsi" w:hAnsiTheme="minorHAnsi" w:cstheme="minorHAnsi"/>
          <w:color w:val="000000" w:themeColor="text1"/>
          <w:sz w:val="22"/>
          <w:szCs w:val="22"/>
          <w:lang w:eastAsia="en-US"/>
        </w:rPr>
        <w:t>, oferta pel mateix presentada</w:t>
      </w:r>
      <w:r w:rsidRPr="00CD6ADC">
        <w:rPr>
          <w:rFonts w:asciiTheme="minorHAnsi" w:eastAsiaTheme="minorHAnsi" w:hAnsiTheme="minorHAnsi" w:cstheme="minorHAnsi"/>
          <w:color w:val="000000" w:themeColor="text1"/>
          <w:sz w:val="22"/>
          <w:szCs w:val="22"/>
          <w:lang w:eastAsia="en-US"/>
        </w:rPr>
        <w:t xml:space="preserve"> i a les ordres que aquesta Administració li doni per la millor realització del servei adjudicat, el qual serà fiscalitzat en tot moment per personal municipal.</w:t>
      </w:r>
    </w:p>
    <w:p w14:paraId="6545B2DC" w14:textId="77777777" w:rsidR="001619D1" w:rsidRPr="00CD6ADC" w:rsidRDefault="001619D1" w:rsidP="00CD6ADC">
      <w:pPr>
        <w:autoSpaceDE w:val="0"/>
        <w:autoSpaceDN w:val="0"/>
        <w:adjustRightInd w:val="0"/>
        <w:jc w:val="both"/>
        <w:rPr>
          <w:rFonts w:asciiTheme="minorHAnsi" w:eastAsiaTheme="minorHAnsi" w:hAnsiTheme="minorHAnsi" w:cstheme="minorHAnsi"/>
          <w:color w:val="000000" w:themeColor="text1"/>
          <w:sz w:val="22"/>
          <w:szCs w:val="22"/>
          <w:lang w:eastAsia="en-US"/>
        </w:rPr>
      </w:pPr>
    </w:p>
    <w:p w14:paraId="3DED16CF" w14:textId="0DFF43BB" w:rsidR="00EF4370" w:rsidRPr="00CD6ADC" w:rsidRDefault="001619D1" w:rsidP="00CD6ADC">
      <w:pPr>
        <w:jc w:val="both"/>
        <w:rPr>
          <w:rFonts w:asciiTheme="minorHAnsi" w:eastAsiaTheme="minorHAnsi" w:hAnsiTheme="minorHAnsi" w:cstheme="minorHAnsi"/>
          <w:color w:val="000000" w:themeColor="text1"/>
          <w:sz w:val="22"/>
          <w:szCs w:val="22"/>
          <w:lang w:eastAsia="en-US"/>
        </w:rPr>
      </w:pPr>
      <w:r w:rsidRPr="00CD6ADC">
        <w:rPr>
          <w:rFonts w:asciiTheme="minorHAnsi" w:eastAsiaTheme="minorHAnsi" w:hAnsiTheme="minorHAnsi" w:cstheme="minorHAnsi"/>
          <w:color w:val="000000" w:themeColor="text1"/>
          <w:sz w:val="22"/>
          <w:szCs w:val="22"/>
          <w:lang w:eastAsia="en-US"/>
        </w:rPr>
        <w:t>L’Ajuntament realitzarà una visita compartida, en el moment i la data que consideri oportú, per comprovar el correcte funcionament del servei a realitzar.</w:t>
      </w:r>
    </w:p>
    <w:p w14:paraId="5FC1117F" w14:textId="6D32557E" w:rsidR="00101677" w:rsidRPr="00CD6ADC" w:rsidRDefault="00101677" w:rsidP="00CD6ADC">
      <w:pPr>
        <w:pStyle w:val="Ttulo1"/>
        <w:numPr>
          <w:ilvl w:val="0"/>
          <w:numId w:val="16"/>
        </w:numPr>
        <w:jc w:val="both"/>
        <w:rPr>
          <w:rFonts w:asciiTheme="minorHAnsi" w:hAnsiTheme="minorHAnsi" w:cstheme="minorHAnsi"/>
          <w:b/>
          <w:color w:val="000000" w:themeColor="text1"/>
          <w:sz w:val="22"/>
          <w:szCs w:val="22"/>
        </w:rPr>
      </w:pPr>
      <w:bookmarkStart w:id="31" w:name="_Toc129168955"/>
      <w:r w:rsidRPr="00CD6ADC">
        <w:rPr>
          <w:rFonts w:asciiTheme="minorHAnsi" w:hAnsiTheme="minorHAnsi" w:cstheme="minorHAnsi"/>
          <w:b/>
          <w:color w:val="000000" w:themeColor="text1"/>
          <w:sz w:val="22"/>
          <w:szCs w:val="22"/>
        </w:rPr>
        <w:t>DISPOSICIONS FINALS</w:t>
      </w:r>
      <w:bookmarkEnd w:id="31"/>
    </w:p>
    <w:p w14:paraId="2D33E761" w14:textId="77777777" w:rsidR="008F3483" w:rsidRPr="00CD6ADC" w:rsidRDefault="008F3483" w:rsidP="00CD6ADC">
      <w:pPr>
        <w:jc w:val="both"/>
        <w:rPr>
          <w:rFonts w:asciiTheme="minorHAnsi" w:hAnsiTheme="minorHAnsi" w:cstheme="minorHAnsi"/>
          <w:color w:val="000000" w:themeColor="text1"/>
          <w:sz w:val="22"/>
          <w:szCs w:val="22"/>
        </w:rPr>
      </w:pPr>
    </w:p>
    <w:p w14:paraId="28CF762F" w14:textId="77777777" w:rsidR="008F3483" w:rsidRPr="00CD6ADC" w:rsidRDefault="008F3483" w:rsidP="00CD6ADC">
      <w:pPr>
        <w:pStyle w:val="Default"/>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El contractista serà responsable de la qualitat tècnica dels treballs que desenvolupi i de les prestacions i serveis realitzats, així com de les conseqüències que es dedueixin per l’Administració o per tercers de les omissions, errors, mètodes inadequats o conclusions incorrectes en l’execució del contracte, d’acord amb l’establert en la LCSP.</w:t>
      </w:r>
    </w:p>
    <w:p w14:paraId="29334C54" w14:textId="77777777" w:rsidR="008F3483" w:rsidRPr="00CD6ADC" w:rsidRDefault="008F3483" w:rsidP="00CD6ADC">
      <w:pPr>
        <w:pStyle w:val="Default"/>
        <w:jc w:val="both"/>
        <w:rPr>
          <w:rFonts w:asciiTheme="minorHAnsi" w:hAnsiTheme="minorHAnsi" w:cstheme="minorHAnsi"/>
          <w:color w:val="000000" w:themeColor="text1"/>
          <w:sz w:val="22"/>
          <w:szCs w:val="22"/>
        </w:rPr>
      </w:pPr>
    </w:p>
    <w:p w14:paraId="39F5AC10" w14:textId="77777777" w:rsidR="008F3483" w:rsidRPr="00CD6ADC" w:rsidRDefault="008F3483" w:rsidP="00CD6ADC">
      <w:pPr>
        <w:pStyle w:val="Default"/>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Serà per compte de l’adjudicatari indemnitzar els danys que s’originin a tercers. Si per qualsevol causa fos imposada a l’Ajuntament responsabilitat principal o subsidiària derivada de relació laboral per Autoritat, Organisme o Tribunal, l’Empresa estarà obligada a rescabalar-li de l’import econòmic de dita responsabilitat; en tal cas l’Ajuntament, prèvia notificació, procedirà a deduir la quantitat a rescabalar de la facturació pendent d’abonament.</w:t>
      </w:r>
    </w:p>
    <w:p w14:paraId="3003FE32" w14:textId="77777777" w:rsidR="008F3483" w:rsidRPr="00CD6ADC" w:rsidRDefault="008F3483" w:rsidP="00CD6ADC">
      <w:pPr>
        <w:pStyle w:val="Default"/>
        <w:jc w:val="both"/>
        <w:rPr>
          <w:rFonts w:asciiTheme="minorHAnsi" w:hAnsiTheme="minorHAnsi" w:cstheme="minorHAnsi"/>
          <w:color w:val="000000" w:themeColor="text1"/>
          <w:sz w:val="22"/>
          <w:szCs w:val="22"/>
        </w:rPr>
      </w:pPr>
    </w:p>
    <w:p w14:paraId="20D6A420" w14:textId="77777777" w:rsidR="008F3483" w:rsidRPr="00CD6ADC" w:rsidRDefault="008F3483" w:rsidP="00CD6ADC">
      <w:pPr>
        <w:pStyle w:val="Default"/>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El contractista respondrà de la correcta realització dels treballs contractats i dels defectes que en aquells hi hagués, sense que sigui eximent ni li doni cap dret la circumstància que els representants de l’Administració els hagin examinat o reconegut o acceptat en comprovacions, valoracions o certificacions parcials.</w:t>
      </w:r>
    </w:p>
    <w:p w14:paraId="243B892D" w14:textId="77777777" w:rsidR="008F3483" w:rsidRPr="00CD6ADC" w:rsidRDefault="008F3483" w:rsidP="00CD6ADC">
      <w:pPr>
        <w:pStyle w:val="Default"/>
        <w:jc w:val="both"/>
        <w:rPr>
          <w:rFonts w:asciiTheme="minorHAnsi" w:hAnsiTheme="minorHAnsi" w:cstheme="minorHAnsi"/>
          <w:color w:val="000000" w:themeColor="text1"/>
          <w:sz w:val="22"/>
          <w:szCs w:val="22"/>
        </w:rPr>
      </w:pPr>
    </w:p>
    <w:p w14:paraId="3B404FF3" w14:textId="65632FF2" w:rsidR="008F3483" w:rsidRPr="00CD6ADC" w:rsidRDefault="008F3483" w:rsidP="00CD6ADC">
      <w:pPr>
        <w:jc w:val="both"/>
        <w:rPr>
          <w:rFonts w:asciiTheme="minorHAnsi" w:hAnsiTheme="minorHAnsi" w:cstheme="minorHAnsi"/>
          <w:color w:val="000000" w:themeColor="text1"/>
          <w:sz w:val="22"/>
          <w:szCs w:val="22"/>
        </w:rPr>
      </w:pPr>
      <w:r w:rsidRPr="00CD6ADC">
        <w:rPr>
          <w:rFonts w:asciiTheme="minorHAnsi" w:hAnsiTheme="minorHAnsi" w:cstheme="minorHAnsi"/>
          <w:color w:val="000000" w:themeColor="text1"/>
          <w:sz w:val="22"/>
          <w:szCs w:val="22"/>
        </w:rPr>
        <w:t>El contractista quedarà exempt de responsabilitat quan el treball defectuós o mal executat sigui conseqüència immediata i directa d’una ordre de l’Administració.</w:t>
      </w:r>
    </w:p>
    <w:p w14:paraId="7DFB82FE" w14:textId="77777777" w:rsidR="002036CC" w:rsidRPr="00CD6ADC" w:rsidRDefault="002036CC" w:rsidP="00CD6ADC">
      <w:pPr>
        <w:spacing w:after="160"/>
        <w:jc w:val="both"/>
        <w:rPr>
          <w:rFonts w:asciiTheme="minorHAnsi" w:hAnsiTheme="minorHAnsi" w:cstheme="minorHAnsi"/>
          <w:color w:val="000000" w:themeColor="text1"/>
          <w:sz w:val="22"/>
          <w:szCs w:val="22"/>
        </w:rPr>
      </w:pPr>
    </w:p>
    <w:p w14:paraId="2F8063ED" w14:textId="49813C84" w:rsidR="002036CC" w:rsidRPr="00CD6ADC" w:rsidRDefault="002036CC" w:rsidP="00CD6ADC">
      <w:pPr>
        <w:spacing w:after="160"/>
        <w:jc w:val="both"/>
        <w:rPr>
          <w:rFonts w:asciiTheme="minorHAnsi" w:hAnsiTheme="minorHAnsi" w:cstheme="minorHAnsi"/>
          <w:color w:val="000000" w:themeColor="text1"/>
          <w:sz w:val="22"/>
          <w:szCs w:val="22"/>
        </w:rPr>
      </w:pPr>
      <w:r w:rsidRPr="00F557A7">
        <w:rPr>
          <w:rFonts w:asciiTheme="minorHAnsi" w:hAnsiTheme="minorHAnsi" w:cstheme="minorHAnsi"/>
          <w:color w:val="000000" w:themeColor="text1"/>
          <w:sz w:val="22"/>
          <w:szCs w:val="22"/>
        </w:rPr>
        <w:t>El present PPTP s'incorpora a l'expedient de contractació de conformitat amb els articles 116 i 124 de la LCSP i l’article 68 del Reial decret 1098/2001, de 12 d'octubre, pel qual s'aprova el Reglament general de la Llei de Contractes de les administracions públiques (que resulta aplicable en tot el que no sigui contrari amb la LCSP).</w:t>
      </w:r>
    </w:p>
    <w:p w14:paraId="312F7C98" w14:textId="2A2548D0" w:rsidR="00C4092A" w:rsidRPr="00CD6ADC" w:rsidRDefault="00C4092A" w:rsidP="00CD6ADC">
      <w:pPr>
        <w:spacing w:after="160"/>
        <w:jc w:val="both"/>
        <w:rPr>
          <w:rFonts w:asciiTheme="minorHAnsi" w:hAnsiTheme="minorHAnsi" w:cstheme="minorHAnsi"/>
          <w:color w:val="000000" w:themeColor="text1"/>
          <w:sz w:val="22"/>
          <w:szCs w:val="22"/>
        </w:rPr>
      </w:pPr>
    </w:p>
    <w:sectPr w:rsidR="00C4092A" w:rsidRPr="00CD6ADC" w:rsidSect="00781A0A">
      <w:headerReference w:type="default" r:id="rId11"/>
      <w:footerReference w:type="default" r:id="rId12"/>
      <w:pgSz w:w="11906" w:h="16838"/>
      <w:pgMar w:top="212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8188C" w14:textId="77777777" w:rsidR="0051762C" w:rsidRDefault="0051762C" w:rsidP="0086722A">
      <w:r>
        <w:separator/>
      </w:r>
    </w:p>
  </w:endnote>
  <w:endnote w:type="continuationSeparator" w:id="0">
    <w:p w14:paraId="0B850FC3" w14:textId="77777777" w:rsidR="0051762C" w:rsidRDefault="0051762C" w:rsidP="00867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Liberation Sans">
    <w:panose1 w:val="00000000000000000000"/>
    <w:charset w:val="00"/>
    <w:family w:val="swiss"/>
    <w:notTrueType/>
    <w:pitch w:val="default"/>
    <w:sig w:usb0="00000003" w:usb1="00000000" w:usb2="00000000" w:usb3="00000000" w:csb0="00000001" w:csb1="00000000"/>
  </w:font>
  <w:font w:name="Swis721 LtCn BT">
    <w:altName w:val="Calibri"/>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842125"/>
      <w:docPartObj>
        <w:docPartGallery w:val="Page Numbers (Bottom of Page)"/>
        <w:docPartUnique/>
      </w:docPartObj>
    </w:sdtPr>
    <w:sdtEndPr/>
    <w:sdtContent>
      <w:p w14:paraId="6C7189F5" w14:textId="77777777" w:rsidR="0051762C" w:rsidRDefault="0051762C" w:rsidP="00781A0A">
        <w:pPr>
          <w:pStyle w:val="Piedepgina"/>
        </w:pPr>
      </w:p>
      <w:p w14:paraId="465F390A" w14:textId="33D8AF34" w:rsidR="0051762C" w:rsidRPr="00F75BE8" w:rsidRDefault="0051762C" w:rsidP="00F75BE8">
        <w:pPr>
          <w:jc w:val="both"/>
          <w:rPr>
            <w:rFonts w:asciiTheme="minorHAnsi" w:hAnsiTheme="minorHAnsi" w:cstheme="minorHAnsi"/>
            <w:i/>
          </w:rPr>
        </w:pPr>
        <w:r w:rsidRPr="00F557A7">
          <w:rPr>
            <w:rFonts w:asciiTheme="minorHAnsi" w:hAnsiTheme="minorHAnsi" w:cstheme="minorHAnsi"/>
            <w:i/>
          </w:rPr>
          <w:t xml:space="preserve">Plec de prescripcions tècniques particulars del contracte administratiu de servei </w:t>
        </w:r>
        <w:r w:rsidR="00401FC6">
          <w:rPr>
            <w:rFonts w:asciiTheme="minorHAnsi" w:hAnsiTheme="minorHAnsi" w:cstheme="minorHAnsi"/>
            <w:i/>
          </w:rPr>
          <w:t xml:space="preserve">de control d’accés, </w:t>
        </w:r>
        <w:r w:rsidR="00995A11">
          <w:rPr>
            <w:rFonts w:asciiTheme="minorHAnsi" w:hAnsiTheme="minorHAnsi" w:cstheme="minorHAnsi"/>
            <w:i/>
          </w:rPr>
          <w:t xml:space="preserve">venda d’entrades, </w:t>
        </w:r>
        <w:r w:rsidRPr="00F557A7">
          <w:rPr>
            <w:rFonts w:asciiTheme="minorHAnsi" w:hAnsiTheme="minorHAnsi" w:cstheme="minorHAnsi"/>
            <w:i/>
          </w:rPr>
          <w:t>prevenció, vigilància, salvament i socorrisme als usuaris de la piscina municipal de la Torre d’en Guiu del Catllar</w:t>
        </w:r>
        <w:r w:rsidRPr="00F75BE8">
          <w:rPr>
            <w:rFonts w:asciiTheme="minorHAnsi" w:hAnsiTheme="minorHAnsi" w:cstheme="minorHAnsi"/>
            <w:i/>
          </w:rPr>
          <w:t xml:space="preserve"> </w:t>
        </w:r>
      </w:p>
      <w:p w14:paraId="5AC67204" w14:textId="3494AA8A" w:rsidR="0051762C" w:rsidRDefault="0051762C" w:rsidP="00F75BE8">
        <w:pPr>
          <w:pStyle w:val="Piedepgina"/>
          <w:jc w:val="both"/>
        </w:pPr>
        <w:r w:rsidRPr="00F75BE8">
          <w:rPr>
            <w:rFonts w:asciiTheme="minorHAnsi" w:hAnsiTheme="minorHAnsi" w:cstheme="minorHAnsi"/>
          </w:rPr>
          <w:tab/>
        </w:r>
        <w:r>
          <w:tab/>
        </w:r>
        <w:r>
          <w:fldChar w:fldCharType="begin"/>
        </w:r>
        <w:r>
          <w:instrText>PAGE   \* MERGEFORMAT</w:instrText>
        </w:r>
        <w:r>
          <w:fldChar w:fldCharType="separate"/>
        </w:r>
        <w:r w:rsidR="008E295E">
          <w:rPr>
            <w:noProof/>
          </w:rPr>
          <w:t>18</w:t>
        </w:r>
        <w:r>
          <w:fldChar w:fldCharType="end"/>
        </w:r>
      </w:p>
    </w:sdtContent>
  </w:sdt>
  <w:p w14:paraId="0A10E098" w14:textId="77777777" w:rsidR="0051762C" w:rsidRDefault="005176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DA469" w14:textId="77777777" w:rsidR="0051762C" w:rsidRDefault="0051762C" w:rsidP="0086722A">
      <w:r>
        <w:separator/>
      </w:r>
    </w:p>
  </w:footnote>
  <w:footnote w:type="continuationSeparator" w:id="0">
    <w:p w14:paraId="72DF9E63" w14:textId="77777777" w:rsidR="0051762C" w:rsidRDefault="0051762C" w:rsidP="00867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BDDA9" w14:textId="77777777" w:rsidR="0051762C" w:rsidRDefault="0051762C">
    <w:pPr>
      <w:pStyle w:val="Encabezado"/>
    </w:pPr>
    <w:r>
      <w:rPr>
        <w:noProof/>
      </w:rPr>
      <w:drawing>
        <wp:anchor distT="0" distB="0" distL="114300" distR="114300" simplePos="0" relativeHeight="251659264" behindDoc="1" locked="0" layoutInCell="1" allowOverlap="1" wp14:anchorId="2F52EEFD" wp14:editId="1BA72A2B">
          <wp:simplePos x="0" y="0"/>
          <wp:positionH relativeFrom="page">
            <wp:align>left</wp:align>
          </wp:positionH>
          <wp:positionV relativeFrom="paragraph">
            <wp:posOffset>-446949</wp:posOffset>
          </wp:positionV>
          <wp:extent cx="7590790" cy="1263650"/>
          <wp:effectExtent l="0" t="0" r="0" b="0"/>
          <wp:wrapNone/>
          <wp:docPr id="8" name="Imatge 8" descr="model7-capce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descr="model7-capcel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790" cy="1263650"/>
                  </a:xfrm>
                  <a:prstGeom prst="rect">
                    <a:avLst/>
                  </a:prstGeom>
                  <a:noFill/>
                </pic:spPr>
              </pic:pic>
            </a:graphicData>
          </a:graphic>
          <wp14:sizeRelH relativeFrom="page">
            <wp14:pctWidth>0</wp14:pctWidth>
          </wp14:sizeRelH>
          <wp14:sizeRelV relativeFrom="page">
            <wp14:pctHeight>0</wp14:pctHeight>
          </wp14:sizeRelV>
        </wp:anchor>
      </w:drawing>
    </w:r>
  </w:p>
  <w:p w14:paraId="0723672D" w14:textId="77777777" w:rsidR="0051762C" w:rsidRDefault="0051762C" w:rsidP="0086722A">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54A"/>
    <w:multiLevelType w:val="hybridMultilevel"/>
    <w:tmpl w:val="D7E634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E26D78"/>
    <w:multiLevelType w:val="multilevel"/>
    <w:tmpl w:val="4BEACC34"/>
    <w:lvl w:ilvl="0">
      <w:start w:val="1"/>
      <w:numFmt w:val="decimal"/>
      <w:lvlText w:val="%1."/>
      <w:lvlJc w:val="left"/>
      <w:pPr>
        <w:ind w:left="360" w:hanging="360"/>
      </w:pPr>
      <w:rPr>
        <w:rFonts w:hint="default"/>
        <w:color w:val="auto"/>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0AB2BB6"/>
    <w:multiLevelType w:val="hybridMultilevel"/>
    <w:tmpl w:val="23ACEF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911B4B"/>
    <w:multiLevelType w:val="hybridMultilevel"/>
    <w:tmpl w:val="14C05F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382555"/>
    <w:multiLevelType w:val="hybridMultilevel"/>
    <w:tmpl w:val="5B8C929A"/>
    <w:lvl w:ilvl="0" w:tplc="017C6CCC">
      <w:start w:val="3"/>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3166927"/>
    <w:multiLevelType w:val="hybridMultilevel"/>
    <w:tmpl w:val="FEE43200"/>
    <w:lvl w:ilvl="0" w:tplc="A0D6D026">
      <w:numFmt w:val="bullet"/>
      <w:lvlText w:val="-"/>
      <w:lvlJc w:val="left"/>
      <w:pPr>
        <w:ind w:left="720" w:hanging="360"/>
      </w:pPr>
      <w:rPr>
        <w:rFonts w:ascii="Calibri" w:eastAsia="Times New Roman"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A805C1E"/>
    <w:multiLevelType w:val="hybridMultilevel"/>
    <w:tmpl w:val="8E9A2F0C"/>
    <w:lvl w:ilvl="0" w:tplc="023E6E4A">
      <w:numFmt w:val="bullet"/>
      <w:lvlText w:val=""/>
      <w:lvlJc w:val="left"/>
      <w:pPr>
        <w:ind w:left="1770" w:hanging="360"/>
      </w:pPr>
      <w:rPr>
        <w:rFonts w:ascii="Symbol" w:eastAsia="Times New Roman" w:hAnsi="Symbol" w:cstheme="minorHAnsi" w:hint="default"/>
      </w:rPr>
    </w:lvl>
    <w:lvl w:ilvl="1" w:tplc="04030003" w:tentative="1">
      <w:start w:val="1"/>
      <w:numFmt w:val="bullet"/>
      <w:lvlText w:val="o"/>
      <w:lvlJc w:val="left"/>
      <w:pPr>
        <w:ind w:left="2490" w:hanging="360"/>
      </w:pPr>
      <w:rPr>
        <w:rFonts w:ascii="Courier New" w:hAnsi="Courier New" w:cs="Courier New" w:hint="default"/>
      </w:rPr>
    </w:lvl>
    <w:lvl w:ilvl="2" w:tplc="04030005" w:tentative="1">
      <w:start w:val="1"/>
      <w:numFmt w:val="bullet"/>
      <w:lvlText w:val=""/>
      <w:lvlJc w:val="left"/>
      <w:pPr>
        <w:ind w:left="3210" w:hanging="360"/>
      </w:pPr>
      <w:rPr>
        <w:rFonts w:ascii="Wingdings" w:hAnsi="Wingdings" w:hint="default"/>
      </w:rPr>
    </w:lvl>
    <w:lvl w:ilvl="3" w:tplc="04030001" w:tentative="1">
      <w:start w:val="1"/>
      <w:numFmt w:val="bullet"/>
      <w:lvlText w:val=""/>
      <w:lvlJc w:val="left"/>
      <w:pPr>
        <w:ind w:left="3930" w:hanging="360"/>
      </w:pPr>
      <w:rPr>
        <w:rFonts w:ascii="Symbol" w:hAnsi="Symbol" w:hint="default"/>
      </w:rPr>
    </w:lvl>
    <w:lvl w:ilvl="4" w:tplc="04030003" w:tentative="1">
      <w:start w:val="1"/>
      <w:numFmt w:val="bullet"/>
      <w:lvlText w:val="o"/>
      <w:lvlJc w:val="left"/>
      <w:pPr>
        <w:ind w:left="4650" w:hanging="360"/>
      </w:pPr>
      <w:rPr>
        <w:rFonts w:ascii="Courier New" w:hAnsi="Courier New" w:cs="Courier New" w:hint="default"/>
      </w:rPr>
    </w:lvl>
    <w:lvl w:ilvl="5" w:tplc="04030005" w:tentative="1">
      <w:start w:val="1"/>
      <w:numFmt w:val="bullet"/>
      <w:lvlText w:val=""/>
      <w:lvlJc w:val="left"/>
      <w:pPr>
        <w:ind w:left="5370" w:hanging="360"/>
      </w:pPr>
      <w:rPr>
        <w:rFonts w:ascii="Wingdings" w:hAnsi="Wingdings" w:hint="default"/>
      </w:rPr>
    </w:lvl>
    <w:lvl w:ilvl="6" w:tplc="04030001" w:tentative="1">
      <w:start w:val="1"/>
      <w:numFmt w:val="bullet"/>
      <w:lvlText w:val=""/>
      <w:lvlJc w:val="left"/>
      <w:pPr>
        <w:ind w:left="6090" w:hanging="360"/>
      </w:pPr>
      <w:rPr>
        <w:rFonts w:ascii="Symbol" w:hAnsi="Symbol" w:hint="default"/>
      </w:rPr>
    </w:lvl>
    <w:lvl w:ilvl="7" w:tplc="04030003" w:tentative="1">
      <w:start w:val="1"/>
      <w:numFmt w:val="bullet"/>
      <w:lvlText w:val="o"/>
      <w:lvlJc w:val="left"/>
      <w:pPr>
        <w:ind w:left="6810" w:hanging="360"/>
      </w:pPr>
      <w:rPr>
        <w:rFonts w:ascii="Courier New" w:hAnsi="Courier New" w:cs="Courier New" w:hint="default"/>
      </w:rPr>
    </w:lvl>
    <w:lvl w:ilvl="8" w:tplc="04030005" w:tentative="1">
      <w:start w:val="1"/>
      <w:numFmt w:val="bullet"/>
      <w:lvlText w:val=""/>
      <w:lvlJc w:val="left"/>
      <w:pPr>
        <w:ind w:left="7530" w:hanging="360"/>
      </w:pPr>
      <w:rPr>
        <w:rFonts w:ascii="Wingdings" w:hAnsi="Wingdings" w:hint="default"/>
      </w:rPr>
    </w:lvl>
  </w:abstractNum>
  <w:abstractNum w:abstractNumId="7" w15:restartNumberingAfterBreak="0">
    <w:nsid w:val="1EDC21E5"/>
    <w:multiLevelType w:val="hybridMultilevel"/>
    <w:tmpl w:val="15DC04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5856A4"/>
    <w:multiLevelType w:val="hybridMultilevel"/>
    <w:tmpl w:val="6C70A32A"/>
    <w:lvl w:ilvl="0" w:tplc="0FF6CC8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DB66129"/>
    <w:multiLevelType w:val="hybridMultilevel"/>
    <w:tmpl w:val="41CA6DA6"/>
    <w:lvl w:ilvl="0" w:tplc="FB20AA48">
      <w:numFmt w:val="bullet"/>
      <w:lvlText w:val="·"/>
      <w:lvlJc w:val="left"/>
      <w:pPr>
        <w:ind w:left="1324" w:hanging="150"/>
      </w:pPr>
      <w:rPr>
        <w:rFonts w:ascii="Arial" w:eastAsia="Arial" w:hAnsi="Arial" w:cs="Arial" w:hint="default"/>
        <w:w w:val="83"/>
        <w:sz w:val="22"/>
        <w:szCs w:val="22"/>
        <w:lang w:val="ca-ES" w:eastAsia="en-US" w:bidi="ar-SA"/>
      </w:rPr>
    </w:lvl>
    <w:lvl w:ilvl="1" w:tplc="07D275C6">
      <w:numFmt w:val="bullet"/>
      <w:lvlText w:val="•"/>
      <w:lvlJc w:val="left"/>
      <w:pPr>
        <w:ind w:left="2294" w:hanging="150"/>
      </w:pPr>
      <w:rPr>
        <w:rFonts w:hint="default"/>
        <w:lang w:val="ca-ES" w:eastAsia="en-US" w:bidi="ar-SA"/>
      </w:rPr>
    </w:lvl>
    <w:lvl w:ilvl="2" w:tplc="AF249282">
      <w:numFmt w:val="bullet"/>
      <w:lvlText w:val="•"/>
      <w:lvlJc w:val="left"/>
      <w:pPr>
        <w:ind w:left="3268" w:hanging="150"/>
      </w:pPr>
      <w:rPr>
        <w:rFonts w:hint="default"/>
        <w:lang w:val="ca-ES" w:eastAsia="en-US" w:bidi="ar-SA"/>
      </w:rPr>
    </w:lvl>
    <w:lvl w:ilvl="3" w:tplc="2B4C4AE8">
      <w:numFmt w:val="bullet"/>
      <w:lvlText w:val="•"/>
      <w:lvlJc w:val="left"/>
      <w:pPr>
        <w:ind w:left="4242" w:hanging="150"/>
      </w:pPr>
      <w:rPr>
        <w:rFonts w:hint="default"/>
        <w:lang w:val="ca-ES" w:eastAsia="en-US" w:bidi="ar-SA"/>
      </w:rPr>
    </w:lvl>
    <w:lvl w:ilvl="4" w:tplc="150CD306">
      <w:numFmt w:val="bullet"/>
      <w:lvlText w:val="•"/>
      <w:lvlJc w:val="left"/>
      <w:pPr>
        <w:ind w:left="5216" w:hanging="150"/>
      </w:pPr>
      <w:rPr>
        <w:rFonts w:hint="default"/>
        <w:lang w:val="ca-ES" w:eastAsia="en-US" w:bidi="ar-SA"/>
      </w:rPr>
    </w:lvl>
    <w:lvl w:ilvl="5" w:tplc="1B6A1926">
      <w:numFmt w:val="bullet"/>
      <w:lvlText w:val="•"/>
      <w:lvlJc w:val="left"/>
      <w:pPr>
        <w:ind w:left="6190" w:hanging="150"/>
      </w:pPr>
      <w:rPr>
        <w:rFonts w:hint="default"/>
        <w:lang w:val="ca-ES" w:eastAsia="en-US" w:bidi="ar-SA"/>
      </w:rPr>
    </w:lvl>
    <w:lvl w:ilvl="6" w:tplc="26BC6ABE">
      <w:numFmt w:val="bullet"/>
      <w:lvlText w:val="•"/>
      <w:lvlJc w:val="left"/>
      <w:pPr>
        <w:ind w:left="7164" w:hanging="150"/>
      </w:pPr>
      <w:rPr>
        <w:rFonts w:hint="default"/>
        <w:lang w:val="ca-ES" w:eastAsia="en-US" w:bidi="ar-SA"/>
      </w:rPr>
    </w:lvl>
    <w:lvl w:ilvl="7" w:tplc="83503606">
      <w:numFmt w:val="bullet"/>
      <w:lvlText w:val="•"/>
      <w:lvlJc w:val="left"/>
      <w:pPr>
        <w:ind w:left="8138" w:hanging="150"/>
      </w:pPr>
      <w:rPr>
        <w:rFonts w:hint="default"/>
        <w:lang w:val="ca-ES" w:eastAsia="en-US" w:bidi="ar-SA"/>
      </w:rPr>
    </w:lvl>
    <w:lvl w:ilvl="8" w:tplc="CAD4BEDE">
      <w:numFmt w:val="bullet"/>
      <w:lvlText w:val="•"/>
      <w:lvlJc w:val="left"/>
      <w:pPr>
        <w:ind w:left="9112" w:hanging="150"/>
      </w:pPr>
      <w:rPr>
        <w:rFonts w:hint="default"/>
        <w:lang w:val="ca-ES" w:eastAsia="en-US" w:bidi="ar-SA"/>
      </w:rPr>
    </w:lvl>
  </w:abstractNum>
  <w:abstractNum w:abstractNumId="10" w15:restartNumberingAfterBreak="0">
    <w:nsid w:val="34B009C7"/>
    <w:multiLevelType w:val="hybridMultilevel"/>
    <w:tmpl w:val="8000EB7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39D31AEB"/>
    <w:multiLevelType w:val="multilevel"/>
    <w:tmpl w:val="03785C58"/>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B015323"/>
    <w:multiLevelType w:val="hybridMultilevel"/>
    <w:tmpl w:val="94F858AA"/>
    <w:lvl w:ilvl="0" w:tplc="2CFAF1E6">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3C99007A"/>
    <w:multiLevelType w:val="hybridMultilevel"/>
    <w:tmpl w:val="739A5452"/>
    <w:lvl w:ilvl="0" w:tplc="0EF8B578">
      <w:start w:val="2"/>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D214A49"/>
    <w:multiLevelType w:val="hybridMultilevel"/>
    <w:tmpl w:val="1A14E98A"/>
    <w:lvl w:ilvl="0" w:tplc="D9BA4A50">
      <w:start w:val="1"/>
      <w:numFmt w:val="upperLetter"/>
      <w:lvlText w:val="%1-"/>
      <w:lvlJc w:val="left"/>
      <w:pPr>
        <w:ind w:left="720" w:hanging="360"/>
      </w:pPr>
      <w:rPr>
        <w:rFonts w:ascii="Arial" w:eastAsia="Times New Roman" w:hAnsi="Arial" w:cs="Arial"/>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3F7116B7"/>
    <w:multiLevelType w:val="hybridMultilevel"/>
    <w:tmpl w:val="5F0CB600"/>
    <w:lvl w:ilvl="0" w:tplc="940C3B0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11F03EF"/>
    <w:multiLevelType w:val="hybridMultilevel"/>
    <w:tmpl w:val="29F875B4"/>
    <w:lvl w:ilvl="0" w:tplc="D7CE8224">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2946FAC"/>
    <w:multiLevelType w:val="hybridMultilevel"/>
    <w:tmpl w:val="F8403F7A"/>
    <w:lvl w:ilvl="0" w:tplc="D7CE8224">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7BB1416"/>
    <w:multiLevelType w:val="hybridMultilevel"/>
    <w:tmpl w:val="A0DE0C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8CB480F"/>
    <w:multiLevelType w:val="hybridMultilevel"/>
    <w:tmpl w:val="46AA4DB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4925476C"/>
    <w:multiLevelType w:val="hybridMultilevel"/>
    <w:tmpl w:val="AF22401E"/>
    <w:lvl w:ilvl="0" w:tplc="0C0A000F">
      <w:start w:val="7"/>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4B390721"/>
    <w:multiLevelType w:val="hybridMultilevel"/>
    <w:tmpl w:val="585C5326"/>
    <w:lvl w:ilvl="0" w:tplc="1BD2AD9C">
      <w:start w:val="1"/>
      <w:numFmt w:val="decimal"/>
      <w:lvlText w:val="%1."/>
      <w:lvlJc w:val="left"/>
      <w:pPr>
        <w:ind w:left="720" w:hanging="360"/>
      </w:pPr>
      <w:rPr>
        <w:rFonts w:hint="default"/>
        <w:b/>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4CD721F5"/>
    <w:multiLevelType w:val="multilevel"/>
    <w:tmpl w:val="CB94845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016A2B"/>
    <w:multiLevelType w:val="hybridMultilevel"/>
    <w:tmpl w:val="51FCB7E2"/>
    <w:lvl w:ilvl="0" w:tplc="179E72DE">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4EF96FE5"/>
    <w:multiLevelType w:val="hybridMultilevel"/>
    <w:tmpl w:val="2DBABA82"/>
    <w:lvl w:ilvl="0" w:tplc="62249E2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1160033"/>
    <w:multiLevelType w:val="hybridMultilevel"/>
    <w:tmpl w:val="14AEA864"/>
    <w:lvl w:ilvl="0" w:tplc="C26E8A74">
      <w:start w:val="1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51AF0000"/>
    <w:multiLevelType w:val="hybridMultilevel"/>
    <w:tmpl w:val="C7F207D6"/>
    <w:lvl w:ilvl="0" w:tplc="9F4C8CFA">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81A17D7"/>
    <w:multiLevelType w:val="hybridMultilevel"/>
    <w:tmpl w:val="A26EDBB0"/>
    <w:lvl w:ilvl="0" w:tplc="A7B0BA9C">
      <w:start w:val="1"/>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A053F85"/>
    <w:multiLevelType w:val="hybridMultilevel"/>
    <w:tmpl w:val="49140580"/>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5B953B17"/>
    <w:multiLevelType w:val="hybridMultilevel"/>
    <w:tmpl w:val="C706C82A"/>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E94190E"/>
    <w:multiLevelType w:val="hybridMultilevel"/>
    <w:tmpl w:val="0D1C63D8"/>
    <w:lvl w:ilvl="0" w:tplc="C564383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64C479E0"/>
    <w:multiLevelType w:val="hybridMultilevel"/>
    <w:tmpl w:val="CA280A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6F463D6"/>
    <w:multiLevelType w:val="hybridMultilevel"/>
    <w:tmpl w:val="83F4B360"/>
    <w:lvl w:ilvl="0" w:tplc="20245F3C">
      <w:numFmt w:val="bullet"/>
      <w:lvlText w:val="-"/>
      <w:lvlJc w:val="left"/>
      <w:pPr>
        <w:ind w:left="1324" w:hanging="204"/>
      </w:pPr>
      <w:rPr>
        <w:rFonts w:ascii="Arial" w:eastAsia="Arial" w:hAnsi="Arial" w:cs="Arial" w:hint="default"/>
        <w:w w:val="100"/>
        <w:sz w:val="22"/>
        <w:szCs w:val="22"/>
        <w:lang w:val="ca-ES" w:eastAsia="en-US" w:bidi="ar-SA"/>
      </w:rPr>
    </w:lvl>
    <w:lvl w:ilvl="1" w:tplc="1E5AE112">
      <w:numFmt w:val="bullet"/>
      <w:lvlText w:val="•"/>
      <w:lvlJc w:val="left"/>
      <w:pPr>
        <w:ind w:left="2294" w:hanging="204"/>
      </w:pPr>
      <w:rPr>
        <w:rFonts w:hint="default"/>
        <w:lang w:val="ca-ES" w:eastAsia="en-US" w:bidi="ar-SA"/>
      </w:rPr>
    </w:lvl>
    <w:lvl w:ilvl="2" w:tplc="20EC5CA4">
      <w:numFmt w:val="bullet"/>
      <w:lvlText w:val="•"/>
      <w:lvlJc w:val="left"/>
      <w:pPr>
        <w:ind w:left="3268" w:hanging="204"/>
      </w:pPr>
      <w:rPr>
        <w:rFonts w:hint="default"/>
        <w:lang w:val="ca-ES" w:eastAsia="en-US" w:bidi="ar-SA"/>
      </w:rPr>
    </w:lvl>
    <w:lvl w:ilvl="3" w:tplc="5B342E4E">
      <w:numFmt w:val="bullet"/>
      <w:lvlText w:val="•"/>
      <w:lvlJc w:val="left"/>
      <w:pPr>
        <w:ind w:left="4242" w:hanging="204"/>
      </w:pPr>
      <w:rPr>
        <w:rFonts w:hint="default"/>
        <w:lang w:val="ca-ES" w:eastAsia="en-US" w:bidi="ar-SA"/>
      </w:rPr>
    </w:lvl>
    <w:lvl w:ilvl="4" w:tplc="F0DA65D6">
      <w:numFmt w:val="bullet"/>
      <w:lvlText w:val="•"/>
      <w:lvlJc w:val="left"/>
      <w:pPr>
        <w:ind w:left="5216" w:hanging="204"/>
      </w:pPr>
      <w:rPr>
        <w:rFonts w:hint="default"/>
        <w:lang w:val="ca-ES" w:eastAsia="en-US" w:bidi="ar-SA"/>
      </w:rPr>
    </w:lvl>
    <w:lvl w:ilvl="5" w:tplc="556A22AE">
      <w:numFmt w:val="bullet"/>
      <w:lvlText w:val="•"/>
      <w:lvlJc w:val="left"/>
      <w:pPr>
        <w:ind w:left="6190" w:hanging="204"/>
      </w:pPr>
      <w:rPr>
        <w:rFonts w:hint="default"/>
        <w:lang w:val="ca-ES" w:eastAsia="en-US" w:bidi="ar-SA"/>
      </w:rPr>
    </w:lvl>
    <w:lvl w:ilvl="6" w:tplc="E6144422">
      <w:numFmt w:val="bullet"/>
      <w:lvlText w:val="•"/>
      <w:lvlJc w:val="left"/>
      <w:pPr>
        <w:ind w:left="7164" w:hanging="204"/>
      </w:pPr>
      <w:rPr>
        <w:rFonts w:hint="default"/>
        <w:lang w:val="ca-ES" w:eastAsia="en-US" w:bidi="ar-SA"/>
      </w:rPr>
    </w:lvl>
    <w:lvl w:ilvl="7" w:tplc="3144604C">
      <w:numFmt w:val="bullet"/>
      <w:lvlText w:val="•"/>
      <w:lvlJc w:val="left"/>
      <w:pPr>
        <w:ind w:left="8138" w:hanging="204"/>
      </w:pPr>
      <w:rPr>
        <w:rFonts w:hint="default"/>
        <w:lang w:val="ca-ES" w:eastAsia="en-US" w:bidi="ar-SA"/>
      </w:rPr>
    </w:lvl>
    <w:lvl w:ilvl="8" w:tplc="9C14280C">
      <w:numFmt w:val="bullet"/>
      <w:lvlText w:val="•"/>
      <w:lvlJc w:val="left"/>
      <w:pPr>
        <w:ind w:left="9112" w:hanging="204"/>
      </w:pPr>
      <w:rPr>
        <w:rFonts w:hint="default"/>
        <w:lang w:val="ca-ES" w:eastAsia="en-US" w:bidi="ar-SA"/>
      </w:rPr>
    </w:lvl>
  </w:abstractNum>
  <w:abstractNum w:abstractNumId="33" w15:restartNumberingAfterBreak="0">
    <w:nsid w:val="6AC14B6F"/>
    <w:multiLevelType w:val="hybridMultilevel"/>
    <w:tmpl w:val="5CFCB9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CAA03F2"/>
    <w:multiLevelType w:val="hybridMultilevel"/>
    <w:tmpl w:val="43DE2270"/>
    <w:lvl w:ilvl="0" w:tplc="86DC0724">
      <w:start w:val="2"/>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5103C14"/>
    <w:multiLevelType w:val="hybridMultilevel"/>
    <w:tmpl w:val="5D42347C"/>
    <w:lvl w:ilvl="0" w:tplc="4F5E5D58">
      <w:start w:val="2"/>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7C3430C4"/>
    <w:multiLevelType w:val="hybridMultilevel"/>
    <w:tmpl w:val="0B7CF5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E717905"/>
    <w:multiLevelType w:val="hybridMultilevel"/>
    <w:tmpl w:val="0610DB8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5"/>
  </w:num>
  <w:num w:numId="2">
    <w:abstractNumId w:val="13"/>
  </w:num>
  <w:num w:numId="3">
    <w:abstractNumId w:val="34"/>
  </w:num>
  <w:num w:numId="4">
    <w:abstractNumId w:val="37"/>
  </w:num>
  <w:num w:numId="5">
    <w:abstractNumId w:val="15"/>
  </w:num>
  <w:num w:numId="6">
    <w:abstractNumId w:val="30"/>
  </w:num>
  <w:num w:numId="7">
    <w:abstractNumId w:val="24"/>
  </w:num>
  <w:num w:numId="8">
    <w:abstractNumId w:val="21"/>
  </w:num>
  <w:num w:numId="9">
    <w:abstractNumId w:val="27"/>
  </w:num>
  <w:num w:numId="10">
    <w:abstractNumId w:val="25"/>
  </w:num>
  <w:num w:numId="11">
    <w:abstractNumId w:val="14"/>
  </w:num>
  <w:num w:numId="12">
    <w:abstractNumId w:val="29"/>
  </w:num>
  <w:num w:numId="13">
    <w:abstractNumId w:val="8"/>
  </w:num>
  <w:num w:numId="14">
    <w:abstractNumId w:val="23"/>
  </w:num>
  <w:num w:numId="15">
    <w:abstractNumId w:val="26"/>
  </w:num>
  <w:num w:numId="16">
    <w:abstractNumId w:val="11"/>
  </w:num>
  <w:num w:numId="17">
    <w:abstractNumId w:val="28"/>
  </w:num>
  <w:num w:numId="18">
    <w:abstractNumId w:val="1"/>
  </w:num>
  <w:num w:numId="19">
    <w:abstractNumId w:val="18"/>
  </w:num>
  <w:num w:numId="20">
    <w:abstractNumId w:val="7"/>
  </w:num>
  <w:num w:numId="21">
    <w:abstractNumId w:val="36"/>
  </w:num>
  <w:num w:numId="22">
    <w:abstractNumId w:val="0"/>
  </w:num>
  <w:num w:numId="23">
    <w:abstractNumId w:val="20"/>
  </w:num>
  <w:num w:numId="24">
    <w:abstractNumId w:val="22"/>
  </w:num>
  <w:num w:numId="25">
    <w:abstractNumId w:val="10"/>
  </w:num>
  <w:num w:numId="26">
    <w:abstractNumId w:val="2"/>
  </w:num>
  <w:num w:numId="27">
    <w:abstractNumId w:val="12"/>
  </w:num>
  <w:num w:numId="28">
    <w:abstractNumId w:val="31"/>
  </w:num>
  <w:num w:numId="29">
    <w:abstractNumId w:val="19"/>
  </w:num>
  <w:num w:numId="30">
    <w:abstractNumId w:val="5"/>
  </w:num>
  <w:num w:numId="31">
    <w:abstractNumId w:val="32"/>
  </w:num>
  <w:num w:numId="32">
    <w:abstractNumId w:val="6"/>
  </w:num>
  <w:num w:numId="33">
    <w:abstractNumId w:val="9"/>
  </w:num>
  <w:num w:numId="34">
    <w:abstractNumId w:val="33"/>
  </w:num>
  <w:num w:numId="35">
    <w:abstractNumId w:val="16"/>
  </w:num>
  <w:num w:numId="36">
    <w:abstractNumId w:val="17"/>
  </w:num>
  <w:num w:numId="37">
    <w:abstractNumId w:val="3"/>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22A"/>
    <w:rsid w:val="0002442E"/>
    <w:rsid w:val="00027C44"/>
    <w:rsid w:val="0003110E"/>
    <w:rsid w:val="00053AA8"/>
    <w:rsid w:val="000545E4"/>
    <w:rsid w:val="00060C94"/>
    <w:rsid w:val="0007157A"/>
    <w:rsid w:val="000731D9"/>
    <w:rsid w:val="0007422F"/>
    <w:rsid w:val="000A15BA"/>
    <w:rsid w:val="000D1212"/>
    <w:rsid w:val="000D4946"/>
    <w:rsid w:val="000E3FB9"/>
    <w:rsid w:val="000E60FC"/>
    <w:rsid w:val="000F0152"/>
    <w:rsid w:val="00101677"/>
    <w:rsid w:val="00101D07"/>
    <w:rsid w:val="00101EE8"/>
    <w:rsid w:val="0015004A"/>
    <w:rsid w:val="001619D1"/>
    <w:rsid w:val="00174FCB"/>
    <w:rsid w:val="001763D0"/>
    <w:rsid w:val="00176A9E"/>
    <w:rsid w:val="00194D8E"/>
    <w:rsid w:val="001A7473"/>
    <w:rsid w:val="001A7A71"/>
    <w:rsid w:val="001B10BF"/>
    <w:rsid w:val="001B4EF4"/>
    <w:rsid w:val="001C51DA"/>
    <w:rsid w:val="001F12DC"/>
    <w:rsid w:val="001F619C"/>
    <w:rsid w:val="00201F45"/>
    <w:rsid w:val="0020322E"/>
    <w:rsid w:val="002036CC"/>
    <w:rsid w:val="0020444E"/>
    <w:rsid w:val="00207783"/>
    <w:rsid w:val="00227AD1"/>
    <w:rsid w:val="002568F4"/>
    <w:rsid w:val="002576C2"/>
    <w:rsid w:val="00264E56"/>
    <w:rsid w:val="00265B68"/>
    <w:rsid w:val="00270BFD"/>
    <w:rsid w:val="00272FED"/>
    <w:rsid w:val="00274DE8"/>
    <w:rsid w:val="00282F73"/>
    <w:rsid w:val="00296B55"/>
    <w:rsid w:val="00297694"/>
    <w:rsid w:val="002D45EA"/>
    <w:rsid w:val="002E47CA"/>
    <w:rsid w:val="002E47EA"/>
    <w:rsid w:val="002F58B0"/>
    <w:rsid w:val="003017D0"/>
    <w:rsid w:val="00301EEB"/>
    <w:rsid w:val="00307D2F"/>
    <w:rsid w:val="00321142"/>
    <w:rsid w:val="00342A7F"/>
    <w:rsid w:val="00354D03"/>
    <w:rsid w:val="00362062"/>
    <w:rsid w:val="003842FC"/>
    <w:rsid w:val="00390415"/>
    <w:rsid w:val="003C2548"/>
    <w:rsid w:val="003C33B6"/>
    <w:rsid w:val="003C3441"/>
    <w:rsid w:val="003D0986"/>
    <w:rsid w:val="003D3B29"/>
    <w:rsid w:val="003E001B"/>
    <w:rsid w:val="003E01EB"/>
    <w:rsid w:val="003E37C4"/>
    <w:rsid w:val="00401DC0"/>
    <w:rsid w:val="00401FC6"/>
    <w:rsid w:val="00423458"/>
    <w:rsid w:val="00441DE8"/>
    <w:rsid w:val="004458A6"/>
    <w:rsid w:val="004465ED"/>
    <w:rsid w:val="0045197E"/>
    <w:rsid w:val="004541F2"/>
    <w:rsid w:val="00456C82"/>
    <w:rsid w:val="0047514D"/>
    <w:rsid w:val="0048410F"/>
    <w:rsid w:val="004A1F09"/>
    <w:rsid w:val="004A7890"/>
    <w:rsid w:val="004C765A"/>
    <w:rsid w:val="004D4B91"/>
    <w:rsid w:val="004E5B34"/>
    <w:rsid w:val="004F6CAE"/>
    <w:rsid w:val="00500FC5"/>
    <w:rsid w:val="00505BA4"/>
    <w:rsid w:val="00514BCA"/>
    <w:rsid w:val="0051762C"/>
    <w:rsid w:val="00521E28"/>
    <w:rsid w:val="00531643"/>
    <w:rsid w:val="00532205"/>
    <w:rsid w:val="0054677D"/>
    <w:rsid w:val="0055370F"/>
    <w:rsid w:val="005709EB"/>
    <w:rsid w:val="005849DF"/>
    <w:rsid w:val="00586959"/>
    <w:rsid w:val="0059146B"/>
    <w:rsid w:val="005A5C0F"/>
    <w:rsid w:val="005A7199"/>
    <w:rsid w:val="005C31AC"/>
    <w:rsid w:val="005C3A45"/>
    <w:rsid w:val="005D2C7B"/>
    <w:rsid w:val="005D7319"/>
    <w:rsid w:val="005E7018"/>
    <w:rsid w:val="005F599B"/>
    <w:rsid w:val="005F5F4D"/>
    <w:rsid w:val="006027B1"/>
    <w:rsid w:val="00612508"/>
    <w:rsid w:val="00613E0A"/>
    <w:rsid w:val="00614F98"/>
    <w:rsid w:val="006268B1"/>
    <w:rsid w:val="00627592"/>
    <w:rsid w:val="006344F6"/>
    <w:rsid w:val="0064000A"/>
    <w:rsid w:val="00641DF8"/>
    <w:rsid w:val="006532C4"/>
    <w:rsid w:val="00673853"/>
    <w:rsid w:val="00686C2A"/>
    <w:rsid w:val="006932FA"/>
    <w:rsid w:val="006968CF"/>
    <w:rsid w:val="006B0144"/>
    <w:rsid w:val="006C3026"/>
    <w:rsid w:val="006C59F0"/>
    <w:rsid w:val="006D0C84"/>
    <w:rsid w:val="006D2A9E"/>
    <w:rsid w:val="006E24AD"/>
    <w:rsid w:val="006F2378"/>
    <w:rsid w:val="0070420C"/>
    <w:rsid w:val="0071194E"/>
    <w:rsid w:val="007215DE"/>
    <w:rsid w:val="0072742B"/>
    <w:rsid w:val="00730BE1"/>
    <w:rsid w:val="00742261"/>
    <w:rsid w:val="00745F69"/>
    <w:rsid w:val="00747C68"/>
    <w:rsid w:val="0075094A"/>
    <w:rsid w:val="007641DD"/>
    <w:rsid w:val="00764864"/>
    <w:rsid w:val="00781A0A"/>
    <w:rsid w:val="0078207A"/>
    <w:rsid w:val="0078345C"/>
    <w:rsid w:val="00783F4B"/>
    <w:rsid w:val="007867A6"/>
    <w:rsid w:val="00786EA2"/>
    <w:rsid w:val="007920C9"/>
    <w:rsid w:val="007927AD"/>
    <w:rsid w:val="007B751D"/>
    <w:rsid w:val="007C1CD5"/>
    <w:rsid w:val="007D1545"/>
    <w:rsid w:val="007D249C"/>
    <w:rsid w:val="007D3D34"/>
    <w:rsid w:val="007D3FB7"/>
    <w:rsid w:val="007D764C"/>
    <w:rsid w:val="007E7273"/>
    <w:rsid w:val="007F28E0"/>
    <w:rsid w:val="007F33AD"/>
    <w:rsid w:val="00802435"/>
    <w:rsid w:val="008037E8"/>
    <w:rsid w:val="0082450A"/>
    <w:rsid w:val="008430A5"/>
    <w:rsid w:val="00850F69"/>
    <w:rsid w:val="0086722A"/>
    <w:rsid w:val="0087445D"/>
    <w:rsid w:val="00875F34"/>
    <w:rsid w:val="008A1AD9"/>
    <w:rsid w:val="008B03F7"/>
    <w:rsid w:val="008C4E02"/>
    <w:rsid w:val="008C5DDA"/>
    <w:rsid w:val="008E295E"/>
    <w:rsid w:val="008E36C5"/>
    <w:rsid w:val="008E6512"/>
    <w:rsid w:val="008F056E"/>
    <w:rsid w:val="008F3483"/>
    <w:rsid w:val="008F5802"/>
    <w:rsid w:val="0091007B"/>
    <w:rsid w:val="00910F2C"/>
    <w:rsid w:val="0092073A"/>
    <w:rsid w:val="00934798"/>
    <w:rsid w:val="00944BB4"/>
    <w:rsid w:val="009529EE"/>
    <w:rsid w:val="00963783"/>
    <w:rsid w:val="009911C7"/>
    <w:rsid w:val="00994FF9"/>
    <w:rsid w:val="00995A11"/>
    <w:rsid w:val="00995F95"/>
    <w:rsid w:val="009A21CC"/>
    <w:rsid w:val="009B2565"/>
    <w:rsid w:val="009B5A8B"/>
    <w:rsid w:val="009C3511"/>
    <w:rsid w:val="009D0B65"/>
    <w:rsid w:val="009D2E1F"/>
    <w:rsid w:val="009D5EE4"/>
    <w:rsid w:val="009E7CE1"/>
    <w:rsid w:val="009F1E72"/>
    <w:rsid w:val="009F4003"/>
    <w:rsid w:val="00A128D1"/>
    <w:rsid w:val="00A42B0C"/>
    <w:rsid w:val="00A46E19"/>
    <w:rsid w:val="00A5202B"/>
    <w:rsid w:val="00A560E0"/>
    <w:rsid w:val="00A57E64"/>
    <w:rsid w:val="00A6640F"/>
    <w:rsid w:val="00A7681D"/>
    <w:rsid w:val="00A9174D"/>
    <w:rsid w:val="00A91871"/>
    <w:rsid w:val="00A966B2"/>
    <w:rsid w:val="00AB1FA9"/>
    <w:rsid w:val="00AB4595"/>
    <w:rsid w:val="00AB494D"/>
    <w:rsid w:val="00AB63CC"/>
    <w:rsid w:val="00AC77E0"/>
    <w:rsid w:val="00AD0625"/>
    <w:rsid w:val="00AE4786"/>
    <w:rsid w:val="00AF0F0E"/>
    <w:rsid w:val="00AF5DF1"/>
    <w:rsid w:val="00B0028F"/>
    <w:rsid w:val="00B072F2"/>
    <w:rsid w:val="00B12F69"/>
    <w:rsid w:val="00B16445"/>
    <w:rsid w:val="00B20075"/>
    <w:rsid w:val="00B25543"/>
    <w:rsid w:val="00B31B8D"/>
    <w:rsid w:val="00B812C4"/>
    <w:rsid w:val="00B84522"/>
    <w:rsid w:val="00B87058"/>
    <w:rsid w:val="00C03A0D"/>
    <w:rsid w:val="00C137DF"/>
    <w:rsid w:val="00C24276"/>
    <w:rsid w:val="00C33E03"/>
    <w:rsid w:val="00C4092A"/>
    <w:rsid w:val="00C66F7E"/>
    <w:rsid w:val="00C77F24"/>
    <w:rsid w:val="00C8357D"/>
    <w:rsid w:val="00CD1910"/>
    <w:rsid w:val="00CD6ADC"/>
    <w:rsid w:val="00CE31BC"/>
    <w:rsid w:val="00CF1391"/>
    <w:rsid w:val="00CF2CD6"/>
    <w:rsid w:val="00D1364F"/>
    <w:rsid w:val="00D44C09"/>
    <w:rsid w:val="00D77238"/>
    <w:rsid w:val="00D7777F"/>
    <w:rsid w:val="00D8276F"/>
    <w:rsid w:val="00D8701B"/>
    <w:rsid w:val="00DB3B66"/>
    <w:rsid w:val="00DD2BB2"/>
    <w:rsid w:val="00DD3EA7"/>
    <w:rsid w:val="00DD5D9A"/>
    <w:rsid w:val="00DE39E3"/>
    <w:rsid w:val="00E024BD"/>
    <w:rsid w:val="00E05CBA"/>
    <w:rsid w:val="00E360B9"/>
    <w:rsid w:val="00E61565"/>
    <w:rsid w:val="00E63543"/>
    <w:rsid w:val="00E67F41"/>
    <w:rsid w:val="00E72E57"/>
    <w:rsid w:val="00E82D12"/>
    <w:rsid w:val="00EA2478"/>
    <w:rsid w:val="00EA2DC3"/>
    <w:rsid w:val="00EB63A0"/>
    <w:rsid w:val="00EB7539"/>
    <w:rsid w:val="00EC1C10"/>
    <w:rsid w:val="00EC7A24"/>
    <w:rsid w:val="00ED02B5"/>
    <w:rsid w:val="00EE4F25"/>
    <w:rsid w:val="00EF4370"/>
    <w:rsid w:val="00EF604B"/>
    <w:rsid w:val="00F3620C"/>
    <w:rsid w:val="00F36311"/>
    <w:rsid w:val="00F41335"/>
    <w:rsid w:val="00F42E75"/>
    <w:rsid w:val="00F557A7"/>
    <w:rsid w:val="00F75BE8"/>
    <w:rsid w:val="00F76EE4"/>
    <w:rsid w:val="00F86655"/>
    <w:rsid w:val="00FA3C30"/>
    <w:rsid w:val="00FB0443"/>
    <w:rsid w:val="00FB384E"/>
    <w:rsid w:val="00FD7F50"/>
    <w:rsid w:val="00FE52A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ECD9B5E"/>
  <w15:chartTrackingRefBased/>
  <w15:docId w15:val="{BF2FCB72-CF8B-499C-8530-111015CC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01B"/>
    <w:pPr>
      <w:spacing w:after="0" w:line="240" w:lineRule="auto"/>
    </w:pPr>
    <w:rPr>
      <w:rFonts w:ascii="Times New Roman" w:eastAsia="Times New Roman" w:hAnsi="Times New Roman" w:cs="Times New Roman"/>
      <w:sz w:val="20"/>
      <w:szCs w:val="20"/>
      <w:lang w:eastAsia="ca-ES"/>
    </w:rPr>
  </w:style>
  <w:style w:type="paragraph" w:styleId="Ttulo1">
    <w:name w:val="heading 1"/>
    <w:basedOn w:val="Normal"/>
    <w:next w:val="Normal"/>
    <w:link w:val="Ttulo1Car"/>
    <w:uiPriority w:val="9"/>
    <w:qFormat/>
    <w:rsid w:val="00A9187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E6354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2742B"/>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722A"/>
    <w:pPr>
      <w:tabs>
        <w:tab w:val="center" w:pos="4252"/>
        <w:tab w:val="right" w:pos="8504"/>
      </w:tabs>
    </w:pPr>
  </w:style>
  <w:style w:type="character" w:customStyle="1" w:styleId="EncabezadoCar">
    <w:name w:val="Encabezado Car"/>
    <w:basedOn w:val="Fuentedeprrafopredeter"/>
    <w:link w:val="Encabezado"/>
    <w:uiPriority w:val="99"/>
    <w:rsid w:val="0086722A"/>
  </w:style>
  <w:style w:type="paragraph" w:styleId="Piedepgina">
    <w:name w:val="footer"/>
    <w:basedOn w:val="Normal"/>
    <w:link w:val="PiedepginaCar"/>
    <w:uiPriority w:val="99"/>
    <w:unhideWhenUsed/>
    <w:rsid w:val="0086722A"/>
    <w:pPr>
      <w:tabs>
        <w:tab w:val="center" w:pos="4252"/>
        <w:tab w:val="right" w:pos="8504"/>
      </w:tabs>
    </w:pPr>
  </w:style>
  <w:style w:type="character" w:customStyle="1" w:styleId="PiedepginaCar">
    <w:name w:val="Pie de página Car"/>
    <w:basedOn w:val="Fuentedeprrafopredeter"/>
    <w:link w:val="Piedepgina"/>
    <w:uiPriority w:val="99"/>
    <w:rsid w:val="0086722A"/>
  </w:style>
  <w:style w:type="table" w:styleId="Tablaconcuadrcula">
    <w:name w:val="Table Grid"/>
    <w:basedOn w:val="Tablanormal"/>
    <w:uiPriority w:val="39"/>
    <w:rsid w:val="00867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6722A"/>
    <w:rPr>
      <w:color w:val="0563C1" w:themeColor="hyperlink"/>
      <w:u w:val="single"/>
    </w:rPr>
  </w:style>
  <w:style w:type="paragraph" w:customStyle="1" w:styleId="Textoindependiente31">
    <w:name w:val="Texto independiente 31"/>
    <w:basedOn w:val="Normal"/>
    <w:rsid w:val="00D44C09"/>
    <w:pPr>
      <w:widowControl w:val="0"/>
      <w:suppressAutoHyphens/>
      <w:jc w:val="both"/>
    </w:pPr>
    <w:rPr>
      <w:rFonts w:ascii="Arial" w:eastAsia="Lucida Sans Unicode" w:hAnsi="Arial"/>
      <w:b/>
      <w:bCs/>
      <w:kern w:val="1"/>
      <w:szCs w:val="24"/>
      <w:lang w:val="es-ES" w:eastAsia="en-US"/>
    </w:rPr>
  </w:style>
  <w:style w:type="paragraph" w:customStyle="1" w:styleId="TableContents">
    <w:name w:val="Table Contents"/>
    <w:basedOn w:val="Normal"/>
    <w:rsid w:val="00D44C09"/>
    <w:pPr>
      <w:widowControl w:val="0"/>
      <w:suppressLineNumbers/>
      <w:suppressAutoHyphens/>
    </w:pPr>
    <w:rPr>
      <w:rFonts w:ascii="Arial" w:eastAsia="Lucida Sans Unicode" w:hAnsi="Arial"/>
      <w:kern w:val="1"/>
      <w:szCs w:val="24"/>
      <w:lang w:val="es-ES" w:eastAsia="en-US"/>
    </w:rPr>
  </w:style>
  <w:style w:type="paragraph" w:styleId="Prrafodelista">
    <w:name w:val="List Paragraph"/>
    <w:aliases w:val="Párrafo Numerado,Párrafo de lista1,Párrafo de lista - cat,Cuadrícula mediana 1 - Énfasis 21,Lista sin Numerar,AB List 1,Bullet Points"/>
    <w:basedOn w:val="Normal"/>
    <w:link w:val="PrrafodelistaCar"/>
    <w:uiPriority w:val="1"/>
    <w:qFormat/>
    <w:rsid w:val="005C31AC"/>
    <w:pPr>
      <w:ind w:left="720"/>
      <w:contextualSpacing/>
    </w:pPr>
  </w:style>
  <w:style w:type="paragraph" w:styleId="Textodeglobo">
    <w:name w:val="Balloon Text"/>
    <w:basedOn w:val="Normal"/>
    <w:link w:val="TextodegloboCar"/>
    <w:uiPriority w:val="99"/>
    <w:semiHidden/>
    <w:unhideWhenUsed/>
    <w:rsid w:val="003017D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017D0"/>
    <w:rPr>
      <w:rFonts w:ascii="Segoe UI" w:eastAsia="Times New Roman" w:hAnsi="Segoe UI" w:cs="Segoe UI"/>
      <w:sz w:val="18"/>
      <w:szCs w:val="18"/>
      <w:lang w:eastAsia="ca-ES"/>
    </w:rPr>
  </w:style>
  <w:style w:type="table" w:styleId="Tablanormal1">
    <w:name w:val="Plain Table 1"/>
    <w:basedOn w:val="Tablanormal"/>
    <w:uiPriority w:val="41"/>
    <w:rsid w:val="00500FC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1Car">
    <w:name w:val="Título 1 Car"/>
    <w:basedOn w:val="Fuentedeprrafopredeter"/>
    <w:link w:val="Ttulo1"/>
    <w:uiPriority w:val="9"/>
    <w:rsid w:val="00A91871"/>
    <w:rPr>
      <w:rFonts w:asciiTheme="majorHAnsi" w:eastAsiaTheme="majorEastAsia" w:hAnsiTheme="majorHAnsi" w:cstheme="majorBidi"/>
      <w:color w:val="2E74B5" w:themeColor="accent1" w:themeShade="BF"/>
      <w:sz w:val="32"/>
      <w:szCs w:val="32"/>
      <w:lang w:eastAsia="ca-ES"/>
    </w:rPr>
  </w:style>
  <w:style w:type="paragraph" w:styleId="TtuloTDC">
    <w:name w:val="TOC Heading"/>
    <w:basedOn w:val="Ttulo1"/>
    <w:next w:val="Normal"/>
    <w:uiPriority w:val="39"/>
    <w:unhideWhenUsed/>
    <w:qFormat/>
    <w:rsid w:val="00A91871"/>
    <w:pPr>
      <w:spacing w:line="259" w:lineRule="auto"/>
      <w:outlineLvl w:val="9"/>
    </w:pPr>
  </w:style>
  <w:style w:type="paragraph" w:styleId="TDC1">
    <w:name w:val="toc 1"/>
    <w:basedOn w:val="Normal"/>
    <w:next w:val="Normal"/>
    <w:autoRedefine/>
    <w:uiPriority w:val="39"/>
    <w:unhideWhenUsed/>
    <w:rsid w:val="007867A6"/>
    <w:pPr>
      <w:spacing w:after="100"/>
    </w:pPr>
  </w:style>
  <w:style w:type="paragraph" w:styleId="Textonotapie">
    <w:name w:val="footnote text"/>
    <w:basedOn w:val="Normal"/>
    <w:link w:val="TextonotapieCar"/>
    <w:uiPriority w:val="99"/>
    <w:semiHidden/>
    <w:unhideWhenUsed/>
    <w:rsid w:val="00321142"/>
  </w:style>
  <w:style w:type="character" w:customStyle="1" w:styleId="TextonotapieCar">
    <w:name w:val="Texto nota pie Car"/>
    <w:basedOn w:val="Fuentedeprrafopredeter"/>
    <w:link w:val="Textonotapie"/>
    <w:uiPriority w:val="99"/>
    <w:semiHidden/>
    <w:rsid w:val="00321142"/>
    <w:rPr>
      <w:rFonts w:ascii="Times New Roman" w:eastAsia="Times New Roman" w:hAnsi="Times New Roman" w:cs="Times New Roman"/>
      <w:sz w:val="20"/>
      <w:szCs w:val="20"/>
      <w:lang w:eastAsia="ca-ES"/>
    </w:rPr>
  </w:style>
  <w:style w:type="character" w:styleId="Refdenotaalpie">
    <w:name w:val="footnote reference"/>
    <w:basedOn w:val="Fuentedeprrafopredeter"/>
    <w:uiPriority w:val="99"/>
    <w:semiHidden/>
    <w:unhideWhenUsed/>
    <w:rsid w:val="00321142"/>
    <w:rPr>
      <w:vertAlign w:val="superscript"/>
    </w:rPr>
  </w:style>
  <w:style w:type="character" w:customStyle="1" w:styleId="Ttulo2Car">
    <w:name w:val="Título 2 Car"/>
    <w:basedOn w:val="Fuentedeprrafopredeter"/>
    <w:link w:val="Ttulo2"/>
    <w:uiPriority w:val="9"/>
    <w:rsid w:val="00E63543"/>
    <w:rPr>
      <w:rFonts w:asciiTheme="majorHAnsi" w:eastAsiaTheme="majorEastAsia" w:hAnsiTheme="majorHAnsi" w:cstheme="majorBidi"/>
      <w:color w:val="2E74B5" w:themeColor="accent1" w:themeShade="BF"/>
      <w:sz w:val="26"/>
      <w:szCs w:val="26"/>
      <w:lang w:eastAsia="ca-ES"/>
    </w:rPr>
  </w:style>
  <w:style w:type="paragraph" w:styleId="TDC2">
    <w:name w:val="toc 2"/>
    <w:basedOn w:val="Normal"/>
    <w:next w:val="Normal"/>
    <w:autoRedefine/>
    <w:uiPriority w:val="39"/>
    <w:unhideWhenUsed/>
    <w:rsid w:val="00301EEB"/>
    <w:pPr>
      <w:spacing w:after="100"/>
      <w:ind w:left="200"/>
    </w:pPr>
  </w:style>
  <w:style w:type="character" w:customStyle="1" w:styleId="PrrafodelistaCar">
    <w:name w:val="Párrafo de lista Car"/>
    <w:aliases w:val="Párrafo Numerado Car,Párrafo de lista1 Car,Párrafo de lista - cat Car,Cuadrícula mediana 1 - Énfasis 21 Car,Lista sin Numerar Car,AB List 1 Car,Bullet Points Car"/>
    <w:basedOn w:val="Fuentedeprrafopredeter"/>
    <w:link w:val="Prrafodelista"/>
    <w:uiPriority w:val="34"/>
    <w:qFormat/>
    <w:locked/>
    <w:rsid w:val="0020444E"/>
    <w:rPr>
      <w:rFonts w:ascii="Times New Roman" w:eastAsia="Times New Roman" w:hAnsi="Times New Roman" w:cs="Times New Roman"/>
      <w:sz w:val="20"/>
      <w:szCs w:val="20"/>
      <w:lang w:eastAsia="ca-ES"/>
    </w:rPr>
  </w:style>
  <w:style w:type="paragraph" w:customStyle="1" w:styleId="Default">
    <w:name w:val="Default"/>
    <w:rsid w:val="00274DE8"/>
    <w:pPr>
      <w:autoSpaceDE w:val="0"/>
      <w:autoSpaceDN w:val="0"/>
      <w:adjustRightInd w:val="0"/>
      <w:spacing w:after="0" w:line="240" w:lineRule="auto"/>
    </w:pPr>
    <w:rPr>
      <w:rFonts w:ascii="Liberation Sans" w:hAnsi="Liberation Sans" w:cs="Liberation Sans"/>
      <w:color w:val="000000"/>
      <w:sz w:val="24"/>
      <w:szCs w:val="24"/>
    </w:rPr>
  </w:style>
  <w:style w:type="paragraph" w:styleId="Textoindependiente">
    <w:name w:val="Body Text"/>
    <w:basedOn w:val="Normal"/>
    <w:link w:val="TextoindependienteCar"/>
    <w:uiPriority w:val="1"/>
    <w:qFormat/>
    <w:rsid w:val="00362062"/>
    <w:pPr>
      <w:widowControl w:val="0"/>
      <w:autoSpaceDE w:val="0"/>
      <w:autoSpaceDN w:val="0"/>
    </w:pPr>
    <w:rPr>
      <w:rFonts w:ascii="Arial" w:eastAsia="Arial" w:hAnsi="Arial" w:cs="Arial"/>
      <w:sz w:val="22"/>
      <w:szCs w:val="22"/>
      <w:lang w:eastAsia="en-US"/>
    </w:rPr>
  </w:style>
  <w:style w:type="character" w:customStyle="1" w:styleId="TextoindependienteCar">
    <w:name w:val="Texto independiente Car"/>
    <w:basedOn w:val="Fuentedeprrafopredeter"/>
    <w:link w:val="Textoindependiente"/>
    <w:uiPriority w:val="1"/>
    <w:rsid w:val="00362062"/>
    <w:rPr>
      <w:rFonts w:ascii="Arial" w:eastAsia="Arial" w:hAnsi="Arial" w:cs="Arial"/>
    </w:rPr>
  </w:style>
  <w:style w:type="character" w:customStyle="1" w:styleId="Ttulo3Car">
    <w:name w:val="Título 3 Car"/>
    <w:basedOn w:val="Fuentedeprrafopredeter"/>
    <w:link w:val="Ttulo3"/>
    <w:uiPriority w:val="9"/>
    <w:semiHidden/>
    <w:rsid w:val="0072742B"/>
    <w:rPr>
      <w:rFonts w:asciiTheme="majorHAnsi" w:eastAsiaTheme="majorEastAsia" w:hAnsiTheme="majorHAnsi" w:cstheme="majorBidi"/>
      <w:color w:val="1F4D78" w:themeColor="accent1" w:themeShade="7F"/>
      <w:sz w:val="24"/>
      <w:szCs w:val="24"/>
      <w:lang w:eastAsia="ca-ES"/>
    </w:rPr>
  </w:style>
  <w:style w:type="paragraph" w:styleId="TDC3">
    <w:name w:val="toc 3"/>
    <w:basedOn w:val="Normal"/>
    <w:next w:val="Normal"/>
    <w:autoRedefine/>
    <w:uiPriority w:val="39"/>
    <w:unhideWhenUsed/>
    <w:rsid w:val="006D2A9E"/>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244193">
      <w:bodyDiv w:val="1"/>
      <w:marLeft w:val="0"/>
      <w:marRight w:val="0"/>
      <w:marTop w:val="0"/>
      <w:marBottom w:val="0"/>
      <w:divBdr>
        <w:top w:val="none" w:sz="0" w:space="0" w:color="auto"/>
        <w:left w:val="none" w:sz="0" w:space="0" w:color="auto"/>
        <w:bottom w:val="none" w:sz="0" w:space="0" w:color="auto"/>
        <w:right w:val="none" w:sz="0" w:space="0" w:color="auto"/>
      </w:divBdr>
    </w:div>
    <w:div w:id="604315077">
      <w:bodyDiv w:val="1"/>
      <w:marLeft w:val="0"/>
      <w:marRight w:val="0"/>
      <w:marTop w:val="0"/>
      <w:marBottom w:val="0"/>
      <w:divBdr>
        <w:top w:val="none" w:sz="0" w:space="0" w:color="auto"/>
        <w:left w:val="none" w:sz="0" w:space="0" w:color="auto"/>
        <w:bottom w:val="none" w:sz="0" w:space="0" w:color="auto"/>
        <w:right w:val="none" w:sz="0" w:space="0" w:color="auto"/>
      </w:divBdr>
    </w:div>
    <w:div w:id="1141734308">
      <w:bodyDiv w:val="1"/>
      <w:marLeft w:val="0"/>
      <w:marRight w:val="0"/>
      <w:marTop w:val="0"/>
      <w:marBottom w:val="0"/>
      <w:divBdr>
        <w:top w:val="none" w:sz="0" w:space="0" w:color="auto"/>
        <w:left w:val="none" w:sz="0" w:space="0" w:color="auto"/>
        <w:bottom w:val="none" w:sz="0" w:space="0" w:color="auto"/>
        <w:right w:val="none" w:sz="0" w:space="0" w:color="auto"/>
      </w:divBdr>
    </w:div>
    <w:div w:id="1301619772">
      <w:bodyDiv w:val="1"/>
      <w:marLeft w:val="0"/>
      <w:marRight w:val="0"/>
      <w:marTop w:val="0"/>
      <w:marBottom w:val="0"/>
      <w:divBdr>
        <w:top w:val="none" w:sz="0" w:space="0" w:color="auto"/>
        <w:left w:val="none" w:sz="0" w:space="0" w:color="auto"/>
        <w:bottom w:val="none" w:sz="0" w:space="0" w:color="auto"/>
        <w:right w:val="none" w:sz="0" w:space="0" w:color="auto"/>
      </w:divBdr>
    </w:div>
    <w:div w:id="1387994877">
      <w:bodyDiv w:val="1"/>
      <w:marLeft w:val="0"/>
      <w:marRight w:val="0"/>
      <w:marTop w:val="0"/>
      <w:marBottom w:val="0"/>
      <w:divBdr>
        <w:top w:val="none" w:sz="0" w:space="0" w:color="auto"/>
        <w:left w:val="none" w:sz="0" w:space="0" w:color="auto"/>
        <w:bottom w:val="none" w:sz="0" w:space="0" w:color="auto"/>
        <w:right w:val="none" w:sz="0" w:space="0" w:color="auto"/>
      </w:divBdr>
    </w:div>
    <w:div w:id="1552495033">
      <w:bodyDiv w:val="1"/>
      <w:marLeft w:val="0"/>
      <w:marRight w:val="0"/>
      <w:marTop w:val="0"/>
      <w:marBottom w:val="0"/>
      <w:divBdr>
        <w:top w:val="none" w:sz="0" w:space="0" w:color="auto"/>
        <w:left w:val="none" w:sz="0" w:space="0" w:color="auto"/>
        <w:bottom w:val="none" w:sz="0" w:space="0" w:color="auto"/>
        <w:right w:val="none" w:sz="0" w:space="0" w:color="auto"/>
      </w:divBdr>
    </w:div>
    <w:div w:id="1555237408">
      <w:bodyDiv w:val="1"/>
      <w:marLeft w:val="0"/>
      <w:marRight w:val="0"/>
      <w:marTop w:val="0"/>
      <w:marBottom w:val="0"/>
      <w:divBdr>
        <w:top w:val="none" w:sz="0" w:space="0" w:color="auto"/>
        <w:left w:val="none" w:sz="0" w:space="0" w:color="auto"/>
        <w:bottom w:val="none" w:sz="0" w:space="0" w:color="auto"/>
        <w:right w:val="none" w:sz="0" w:space="0" w:color="auto"/>
      </w:divBdr>
    </w:div>
    <w:div w:id="1758671246">
      <w:bodyDiv w:val="1"/>
      <w:marLeft w:val="0"/>
      <w:marRight w:val="0"/>
      <w:marTop w:val="0"/>
      <w:marBottom w:val="0"/>
      <w:divBdr>
        <w:top w:val="none" w:sz="0" w:space="0" w:color="auto"/>
        <w:left w:val="none" w:sz="0" w:space="0" w:color="auto"/>
        <w:bottom w:val="none" w:sz="0" w:space="0" w:color="auto"/>
        <w:right w:val="none" w:sz="0" w:space="0" w:color="auto"/>
      </w:divBdr>
    </w:div>
    <w:div w:id="1964579261">
      <w:bodyDiv w:val="1"/>
      <w:marLeft w:val="0"/>
      <w:marRight w:val="0"/>
      <w:marTop w:val="0"/>
      <w:marBottom w:val="0"/>
      <w:divBdr>
        <w:top w:val="none" w:sz="0" w:space="0" w:color="auto"/>
        <w:left w:val="none" w:sz="0" w:space="0" w:color="auto"/>
        <w:bottom w:val="none" w:sz="0" w:space="0" w:color="auto"/>
        <w:right w:val="none" w:sz="0" w:space="0" w:color="auto"/>
      </w:divBdr>
    </w:div>
    <w:div w:id="204652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2F155-5E1E-4AE1-A356-77ECBB62B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6558</Words>
  <Characters>36073</Characters>
  <Application>Microsoft Office Word</Application>
  <DocSecurity>0</DocSecurity>
  <Lines>300</Lines>
  <Paragraphs>85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42546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Esteve</dc:creator>
  <cp:keywords/>
  <dc:description/>
  <cp:lastModifiedBy>Olga Urgel</cp:lastModifiedBy>
  <cp:revision>2</cp:revision>
  <cp:lastPrinted>2023-03-07T08:54:00Z</cp:lastPrinted>
  <dcterms:created xsi:type="dcterms:W3CDTF">2025-05-12T12:25:00Z</dcterms:created>
  <dcterms:modified xsi:type="dcterms:W3CDTF">2025-05-12T12:25:00Z</dcterms:modified>
</cp:coreProperties>
</file>