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71289143"/>
      <w:bookmarkStart w:id="1" w:name="_Toc117596150"/>
      <w:r w:rsidRPr="00B21C1A">
        <w:rPr>
          <w:rFonts w:eastAsia="Times New Roman" w:cs="Arial"/>
          <w:b/>
          <w:szCs w:val="22"/>
          <w:lang w:val="ca-ES" w:eastAsia="x-none" w:bidi="ar-SA"/>
        </w:rPr>
        <w:t xml:space="preserve">ANNEX 1.- </w:t>
      </w:r>
      <w:bookmarkStart w:id="2" w:name="_Toc54352342"/>
      <w:r w:rsidRPr="00B21C1A">
        <w:rPr>
          <w:rFonts w:eastAsia="Times New Roman" w:cs="Arial"/>
          <w:b/>
          <w:szCs w:val="22"/>
          <w:lang w:val="ca-ES" w:eastAsia="x-none" w:bidi="ar-SA"/>
        </w:rPr>
        <w:t>Model de Declaració Responsable</w:t>
      </w:r>
      <w:bookmarkEnd w:id="0"/>
      <w:bookmarkEnd w:id="1"/>
      <w:bookmarkEnd w:id="2"/>
      <w:r w:rsidRPr="00B21C1A">
        <w:rPr>
          <w:rFonts w:eastAsia="Times New Roman" w:cs="Arial"/>
          <w:b/>
          <w:szCs w:val="22"/>
          <w:lang w:val="ca-ES" w:eastAsia="x-none" w:bidi="ar-SA"/>
        </w:rPr>
        <w:t xml:space="preserve"> </w:t>
      </w: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i/>
          <w:szCs w:val="22"/>
          <w:lang w:val="ca-ES" w:eastAsia="es-ES" w:bidi="ar-SA"/>
        </w:rPr>
      </w:pPr>
      <w:r w:rsidRPr="00B21C1A">
        <w:rPr>
          <w:rFonts w:eastAsia="Times New Roman" w:cs="Arial"/>
          <w:i/>
          <w:szCs w:val="22"/>
          <w:lang w:val="ca-ES" w:eastAsia="es-ES" w:bidi="ar-SA"/>
        </w:rPr>
        <w:t>(A inserir en el Sobre únic)</w:t>
      </w: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B21C1A">
        <w:rPr>
          <w:rFonts w:eastAsia="Times New Roman" w:cs="Arial"/>
          <w:color w:val="000000"/>
          <w:szCs w:val="22"/>
          <w:lang w:val="ca-ES" w:eastAsia="es-ES" w:bidi="ar-SA"/>
        </w:rPr>
        <w:t>_____________________________, major d'edat, amb domicili a ____________________(carrer, número, localitat i província), amb DNI núm. ____________, en nom propi (</w:t>
      </w:r>
      <w:r w:rsidRPr="00B21C1A">
        <w:rPr>
          <w:rFonts w:eastAsia="Times New Roman" w:cs="Arial"/>
          <w:i/>
          <w:color w:val="000000"/>
          <w:szCs w:val="22"/>
          <w:lang w:val="ca-ES" w:eastAsia="es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B21C1A">
        <w:rPr>
          <w:rFonts w:eastAsia="Times New Roman" w:cs="Arial"/>
          <w:color w:val="000000"/>
          <w:szCs w:val="22"/>
          <w:lang w:val="ca-ES" w:eastAsia="es-ES" w:bidi="ar-SA"/>
        </w:rPr>
        <w:t>), assabentat/</w:t>
      </w:r>
      <w:proofErr w:type="spellStart"/>
      <w:r w:rsidRPr="00B21C1A">
        <w:rPr>
          <w:rFonts w:eastAsia="Times New Roman" w:cs="Arial"/>
          <w:color w:val="000000"/>
          <w:szCs w:val="22"/>
          <w:lang w:val="ca-ES" w:eastAsia="es-ES" w:bidi="ar-SA"/>
        </w:rPr>
        <w:t>ada</w:t>
      </w:r>
      <w:proofErr w:type="spellEnd"/>
      <w:r w:rsidRPr="00B21C1A">
        <w:rPr>
          <w:rFonts w:eastAsia="Times New Roman" w:cs="Arial"/>
          <w:color w:val="000000"/>
          <w:szCs w:val="22"/>
          <w:lang w:val="ca-ES" w:eastAsia="es-ES" w:bidi="ar-SA"/>
        </w:rPr>
        <w:t xml:space="preserve"> de les condicions i requisits que s’exigeixen per poder ser l’empresa adjudicatària del contracte per a la prestació del servei de connexió a Internet  de banda ampla mitjançant accés FTTH i FO fosca o dedicada a diferents seus municipals de l'Ajuntament de Cunit i que donaran suport als serveis de veu i dades de l'Ajuntament i al treball en xarxa. </w:t>
      </w: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B21C1A">
        <w:rPr>
          <w:rFonts w:eastAsia="Times New Roman" w:cs="Arial"/>
          <w:b/>
          <w:szCs w:val="22"/>
          <w:lang w:val="ca-ES" w:eastAsia="es-ES" w:bidi="ar-SA"/>
        </w:rPr>
        <w:t xml:space="preserve">DECLARA RESPONSABLEMENT: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b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Que el perfil d’empresa és el següent: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B21C1A" w:rsidRPr="00B21C1A" w:rsidTr="00F2401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Marcar amb una creu</w:t>
            </w:r>
          </w:p>
        </w:tc>
      </w:tr>
      <w:tr w:rsidR="00B21C1A" w:rsidRPr="00B21C1A" w:rsidTr="00F2401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</w:tr>
      <w:tr w:rsidR="00B21C1A" w:rsidRPr="00B21C1A" w:rsidTr="00F2401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</w:tr>
      <w:tr w:rsidR="00B21C1A" w:rsidRPr="00B21C1A" w:rsidTr="00F2401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</w:tr>
      <w:tr w:rsidR="00B21C1A" w:rsidRPr="00B21C1A" w:rsidTr="00F2401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1A" w:rsidRPr="00B21C1A" w:rsidRDefault="00B21C1A" w:rsidP="00B21C1A">
            <w:pPr>
              <w:widowControl/>
              <w:tabs>
                <w:tab w:val="num" w:pos="900"/>
                <w:tab w:val="center" w:pos="4252"/>
                <w:tab w:val="right" w:pos="8504"/>
              </w:tabs>
              <w:suppressAutoHyphens w:val="0"/>
              <w:spacing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</w:tr>
    </w:tbl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Que es troba al corrent del compliment de les obligacions tributàries i amb la Seguretat Social.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lastRenderedPageBreak/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284"/>
        <w:jc w:val="both"/>
        <w:rPr>
          <w:rFonts w:eastAsia="Times New Roman" w:cs="Arial"/>
          <w:bCs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bCs/>
          <w:szCs w:val="22"/>
          <w:lang w:val="ca-ES" w:eastAsia="es-ES" w:bidi="ar-SA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284"/>
        <w:jc w:val="both"/>
        <w:rPr>
          <w:rFonts w:eastAsia="Times New Roman" w:cs="Arial"/>
          <w:bCs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284"/>
        <w:jc w:val="both"/>
        <w:rPr>
          <w:rFonts w:eastAsia="Times New Roman" w:cs="Arial"/>
          <w:bCs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bCs/>
          <w:szCs w:val="22"/>
          <w:lang w:val="ca-ES" w:eastAsia="es-ES" w:bidi="ar-SA"/>
        </w:rPr>
        <w:t>Que les dades d’aquesta empresa que consten en el Registre de licitadors de la Generalitat de Catalunya referents a: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720"/>
        <w:jc w:val="both"/>
        <w:rPr>
          <w:rFonts w:eastAsia="Times New Roman" w:cs="Arial"/>
          <w:bCs/>
          <w:szCs w:val="22"/>
          <w:lang w:val="ca-ES" w:eastAsia="es-ES" w:bidi="ar-SA"/>
        </w:rPr>
      </w:pPr>
      <w:r w:rsidRPr="00B21C1A">
        <w:rPr>
          <w:rFonts w:eastAsia="Times New Roman" w:cs="Arial"/>
          <w:bCs/>
          <w:szCs w:val="22"/>
          <w:lang w:val="ca-ES" w:eastAsia="es-ES" w:bidi="ar-SA"/>
        </w:rPr>
        <w:t>-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720"/>
        <w:jc w:val="both"/>
        <w:rPr>
          <w:rFonts w:eastAsia="Times New Roman" w:cs="Arial"/>
          <w:bCs/>
          <w:szCs w:val="22"/>
          <w:lang w:val="ca-ES" w:eastAsia="es-ES" w:bidi="ar-SA"/>
        </w:rPr>
      </w:pPr>
      <w:r w:rsidRPr="00B21C1A">
        <w:rPr>
          <w:rFonts w:eastAsia="Times New Roman" w:cs="Arial"/>
          <w:bCs/>
          <w:szCs w:val="22"/>
          <w:lang w:val="ca-ES" w:eastAsia="es-ES" w:bidi="ar-SA"/>
        </w:rPr>
        <w:t>___________________________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720"/>
        <w:jc w:val="both"/>
        <w:rPr>
          <w:rFonts w:eastAsia="Times New Roman" w:cs="Arial"/>
          <w:bCs/>
          <w:szCs w:val="22"/>
          <w:lang w:val="ca-ES" w:eastAsia="es-ES" w:bidi="ar-SA"/>
        </w:rPr>
      </w:pPr>
      <w:r w:rsidRPr="00B21C1A">
        <w:rPr>
          <w:rFonts w:eastAsia="Times New Roman" w:cs="Arial"/>
          <w:bCs/>
          <w:szCs w:val="22"/>
          <w:lang w:val="ca-ES" w:eastAsia="es-ES" w:bidi="ar-SA"/>
        </w:rPr>
        <w:t>-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720"/>
        <w:jc w:val="both"/>
        <w:rPr>
          <w:rFonts w:eastAsia="Times New Roman" w:cs="Arial"/>
          <w:bCs/>
          <w:szCs w:val="22"/>
          <w:lang w:val="ca-ES" w:eastAsia="es-ES" w:bidi="ar-SA"/>
        </w:rPr>
      </w:pPr>
      <w:r w:rsidRPr="00B21C1A">
        <w:rPr>
          <w:rFonts w:eastAsia="Times New Roman" w:cs="Arial"/>
          <w:bCs/>
          <w:szCs w:val="22"/>
          <w:lang w:val="ca-ES" w:eastAsia="es-ES" w:bidi="ar-SA"/>
        </w:rPr>
        <w:t>___________________________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720"/>
        <w:jc w:val="both"/>
        <w:rPr>
          <w:rFonts w:eastAsia="Times New Roman" w:cs="Arial"/>
          <w:bCs/>
          <w:szCs w:val="22"/>
          <w:lang w:val="ca-ES" w:eastAsia="es-ES" w:bidi="ar-SA"/>
        </w:rPr>
      </w:pPr>
      <w:r w:rsidRPr="00B21C1A">
        <w:rPr>
          <w:rFonts w:eastAsia="Times New Roman" w:cs="Arial"/>
          <w:bCs/>
          <w:szCs w:val="22"/>
          <w:lang w:val="ca-ES" w:eastAsia="es-ES" w:bidi="ar-SA"/>
        </w:rPr>
        <w:t>-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720"/>
        <w:jc w:val="both"/>
        <w:rPr>
          <w:rFonts w:eastAsia="Times New Roman" w:cs="Arial"/>
          <w:bCs/>
          <w:szCs w:val="22"/>
          <w:lang w:val="ca-ES" w:eastAsia="es-ES" w:bidi="ar-SA"/>
        </w:rPr>
      </w:pPr>
      <w:r w:rsidRPr="00B21C1A">
        <w:rPr>
          <w:rFonts w:eastAsia="Times New Roman" w:cs="Arial"/>
          <w:bCs/>
          <w:szCs w:val="22"/>
          <w:lang w:val="ca-ES" w:eastAsia="es-ES" w:bidi="ar-SA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- Que, en cas que el contracte requereixi que el contractista faci tractament de dades personals segons el que estableix el plec de clàusules administratives, s’ha d’indicar la següent informació: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360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No té previst subcontractar els servidors ni els serveis associats a aquests. 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360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4322"/>
      </w:tblGrid>
      <w:tr w:rsidR="00B21C1A" w:rsidRPr="00B21C1A" w:rsidTr="00F24019">
        <w:tc>
          <w:tcPr>
            <w:tcW w:w="4214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lastRenderedPageBreak/>
              <w:t xml:space="preserve">En el cas de subcontractació, indicar el nom o perfil empresarial del </w:t>
            </w:r>
            <w:proofErr w:type="spellStart"/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subcontractista</w:t>
            </w:r>
            <w:proofErr w:type="spellEnd"/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</w:tr>
    </w:tbl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sym w:font="Wingdings 2" w:char="F0A3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 SI</w:t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sym w:font="Wingdings 2" w:char="F0A3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 NO</w:t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sym w:font="Wingdings 2" w:char="F0A3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 </w:t>
      </w:r>
      <w:proofErr w:type="spellStart"/>
      <w:r w:rsidRPr="00B21C1A">
        <w:rPr>
          <w:rFonts w:eastAsia="Times New Roman" w:cs="Arial"/>
          <w:szCs w:val="22"/>
          <w:lang w:val="ca-ES" w:eastAsia="es-ES" w:bidi="ar-SA"/>
        </w:rPr>
        <w:t>NO</w:t>
      </w:r>
      <w:proofErr w:type="spellEnd"/>
      <w:r w:rsidRPr="00B21C1A">
        <w:rPr>
          <w:rFonts w:eastAsia="Times New Roman" w:cs="Arial"/>
          <w:szCs w:val="22"/>
          <w:lang w:val="ca-ES" w:eastAsia="es-ES" w:bidi="ar-SA"/>
        </w:rPr>
        <w:t xml:space="preserve"> obligat per normativa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- Que l’empresa disposa d’un pla d’igualtat d’oportunitats entre les dones i els homes.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sym w:font="Wingdings 2" w:char="F0A3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 SI</w:t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sym w:font="Wingdings 2" w:char="F0A3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 NO</w:t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sym w:font="Wingdings 2" w:char="F0A3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 </w:t>
      </w:r>
      <w:proofErr w:type="spellStart"/>
      <w:r w:rsidRPr="00B21C1A">
        <w:rPr>
          <w:rFonts w:eastAsia="Times New Roman" w:cs="Arial"/>
          <w:szCs w:val="22"/>
          <w:lang w:val="ca-ES" w:eastAsia="es-ES" w:bidi="ar-SA"/>
        </w:rPr>
        <w:t>NO</w:t>
      </w:r>
      <w:proofErr w:type="spellEnd"/>
      <w:r w:rsidRPr="00B21C1A">
        <w:rPr>
          <w:rFonts w:eastAsia="Times New Roman" w:cs="Arial"/>
          <w:szCs w:val="22"/>
          <w:lang w:val="ca-ES" w:eastAsia="es-ES" w:bidi="ar-SA"/>
        </w:rPr>
        <w:t xml:space="preserve"> obligat per normativa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Que reuneix algun/s dels criteris de preferència en cas d’igualació de proposicions previstos al Plec de clàusules administratives.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sym w:font="Wingdings 2" w:char="F0A3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 SI</w:t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tab/>
      </w:r>
      <w:r w:rsidRPr="00B21C1A">
        <w:rPr>
          <w:rFonts w:eastAsia="Times New Roman" w:cs="Arial"/>
          <w:szCs w:val="22"/>
          <w:lang w:val="ca-ES" w:eastAsia="es-ES" w:bidi="ar-SA"/>
        </w:rPr>
        <w:sym w:font="Wingdings 2" w:char="F0A3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 NO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Respecte l’Impost sobre el valor afegit (IVA) l’empresa: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360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Està subjecta a l’IVA.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284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t xml:space="preserve"> </w: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Està no subjecta o exempta de l’IVA i són vigents les circumstàncies que donaren lloc a la no-subjecció o l’exempció.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Respecte l’Impost d’Activitats Econòmiques (IAE) l’empresa: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360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szCs w:val="22"/>
          <w:lang w:val="ca-ES" w:eastAsia="es-ES" w:bidi="ar-SA"/>
        </w:rPr>
        <w:t>Està subjecta a l’IAE.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360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szCs w:val="22"/>
          <w:lang w:val="ca-ES" w:eastAsia="es-ES" w:bidi="ar-SA"/>
        </w:rPr>
        <w:t xml:space="preserve">Està no subjecta o exempta de l’IAE i són vigents les circumstàncies que donaren lloc a la no-subjecció o l’exempció.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- Que, en cas que el licitador tingui intenció de concórrer en unió temporal d’empreses, declara: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360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szCs w:val="22"/>
          <w:lang w:val="ca-ES" w:eastAsia="es-ES" w:bidi="ar-SA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21C1A" w:rsidRPr="00B21C1A" w:rsidTr="00F24019">
        <w:tc>
          <w:tcPr>
            <w:tcW w:w="4322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</w:tr>
    </w:tbl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ind w:left="360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instrText xml:space="preserve"> FORMCHECKBOX </w:instrText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separate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fldChar w:fldCharType="end"/>
      </w:r>
      <w:r w:rsidRPr="00B21C1A">
        <w:rPr>
          <w:rFonts w:eastAsia="Times New Roman" w:cs="Arial"/>
          <w:b/>
          <w:bCs/>
          <w:szCs w:val="22"/>
          <w:lang w:val="ca-ES" w:eastAsia="es-ES" w:bidi="ar-SA"/>
        </w:rPr>
        <w:t xml:space="preserve"> </w:t>
      </w:r>
      <w:r w:rsidRPr="00B21C1A">
        <w:rPr>
          <w:rFonts w:eastAsia="Times New Roman" w:cs="Arial"/>
          <w:szCs w:val="22"/>
          <w:lang w:val="ca-ES" w:eastAsia="es-ES" w:bidi="ar-SA"/>
        </w:rPr>
        <w:t xml:space="preserve">No té intenció de concórrer en unió temporal d’empreses. 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lastRenderedPageBreak/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B21C1A" w:rsidRPr="00B21C1A" w:rsidTr="00F24019">
        <w:trPr>
          <w:trHeight w:val="627"/>
        </w:trPr>
        <w:tc>
          <w:tcPr>
            <w:tcW w:w="2161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b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b/>
                <w:szCs w:val="22"/>
                <w:lang w:val="ca-ES" w:eastAsia="es-ES" w:bidi="ar-SA"/>
              </w:rPr>
              <w:t>Persona/es autoritzada/es</w:t>
            </w:r>
          </w:p>
        </w:tc>
        <w:tc>
          <w:tcPr>
            <w:tcW w:w="2161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b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b/>
                <w:szCs w:val="22"/>
                <w:lang w:val="ca-ES" w:eastAsia="es-ES" w:bidi="ar-SA"/>
              </w:rPr>
              <w:t>D.N.I.</w:t>
            </w:r>
          </w:p>
        </w:tc>
        <w:tc>
          <w:tcPr>
            <w:tcW w:w="2161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b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b/>
                <w:szCs w:val="22"/>
                <w:lang w:val="ca-ES" w:eastAsia="es-ES" w:bidi="ar-SA"/>
              </w:rPr>
              <w:t>Correu electrònic</w:t>
            </w:r>
          </w:p>
        </w:tc>
        <w:tc>
          <w:tcPr>
            <w:tcW w:w="2161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b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b/>
                <w:szCs w:val="22"/>
                <w:lang w:val="ca-ES" w:eastAsia="es-ES" w:bidi="ar-SA"/>
              </w:rPr>
              <w:t>Número de telèfon/mòbil</w:t>
            </w:r>
          </w:p>
        </w:tc>
      </w:tr>
      <w:tr w:rsidR="00B21C1A" w:rsidRPr="00B21C1A" w:rsidTr="00F24019">
        <w:tc>
          <w:tcPr>
            <w:tcW w:w="2161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  <w:tc>
          <w:tcPr>
            <w:tcW w:w="2161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  <w:tc>
          <w:tcPr>
            <w:tcW w:w="2161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  <w:tc>
          <w:tcPr>
            <w:tcW w:w="2161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</w:tr>
    </w:tbl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El licitador declara que ha obtingut el consentiment exprés de les persones a qui autoritza per rebre les notificacions, comunicacions i requeriments derivades d’aquesta contractació.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21C1A" w:rsidRPr="00B21C1A" w:rsidTr="00F24019">
        <w:tc>
          <w:tcPr>
            <w:tcW w:w="4322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B21C1A">
              <w:rPr>
                <w:rFonts w:eastAsia="Times New Roman" w:cs="Arial"/>
                <w:szCs w:val="22"/>
                <w:lang w:val="ca-ES" w:eastAsia="es-ES" w:bidi="ar-SA"/>
              </w:rPr>
              <w:t>Indicar les empreses que el composen.</w:t>
            </w:r>
          </w:p>
        </w:tc>
        <w:tc>
          <w:tcPr>
            <w:tcW w:w="4322" w:type="dxa"/>
            <w:shd w:val="clear" w:color="auto" w:fill="auto"/>
          </w:tcPr>
          <w:p w:rsidR="00B21C1A" w:rsidRPr="00B21C1A" w:rsidRDefault="00B21C1A" w:rsidP="00B21C1A">
            <w:pPr>
              <w:widowControl/>
              <w:suppressAutoHyphens w:val="0"/>
              <w:spacing w:after="120" w:line="276" w:lineRule="auto"/>
              <w:jc w:val="both"/>
              <w:rPr>
                <w:rFonts w:eastAsia="Times New Roman" w:cs="Arial"/>
                <w:szCs w:val="22"/>
                <w:lang w:val="ca-ES" w:eastAsia="es-ES" w:bidi="ar-SA"/>
              </w:rPr>
            </w:pPr>
          </w:p>
        </w:tc>
      </w:tr>
    </w:tbl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- Que, cas de resultar proposat com a adjudicatari, es compromet a aportar la documentació exigida al plec de clàusules administratives i al plec de clàusules tècniques.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 xml:space="preserve"> I per que consti, signo aquesta declaració responsable.</w:t>
      </w: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after="120" w:line="276" w:lineRule="auto"/>
        <w:jc w:val="both"/>
        <w:rPr>
          <w:rFonts w:eastAsia="Times New Roman" w:cs="Arial"/>
          <w:szCs w:val="22"/>
          <w:lang w:val="ca-ES" w:eastAsia="es-ES" w:bidi="ar-SA"/>
        </w:rPr>
      </w:pPr>
      <w:r w:rsidRPr="00B21C1A">
        <w:rPr>
          <w:rFonts w:eastAsia="Times New Roman" w:cs="Arial"/>
          <w:szCs w:val="22"/>
          <w:lang w:val="ca-ES" w:eastAsia="es-ES" w:bidi="ar-SA"/>
        </w:rPr>
        <w:t>___________________, a data de signatura electrònica.</w:t>
      </w: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B21C1A" w:rsidRPr="00B21C1A" w:rsidRDefault="00B21C1A" w:rsidP="00B21C1A">
      <w:pPr>
        <w:widowControl/>
        <w:suppressAutoHyphens w:val="0"/>
        <w:spacing w:line="276" w:lineRule="auto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7A131A" w:rsidRPr="00B21C1A" w:rsidRDefault="007A131A" w:rsidP="00B21C1A">
      <w:bookmarkStart w:id="3" w:name="_GoBack"/>
      <w:bookmarkEnd w:id="3"/>
    </w:p>
    <w:sectPr w:rsidR="007A131A" w:rsidRPr="00B21C1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809" w:right="1417" w:bottom="1276" w:left="1417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>
    <w:pPr>
      <w:pStyle w:val="Piedepgina"/>
    </w:pPr>
    <w:r>
      <w:rPr>
        <w:noProof/>
        <w:lang w:val="ca-ES" w:eastAsia="ca-ES" w:bidi="ar-SA"/>
      </w:rPr>
      <w:drawing>
        <wp:inline distT="0" distB="0" distL="0" distR="0">
          <wp:extent cx="5391150" cy="266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B21C1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>
    <w:pPr>
      <w:pStyle w:val="Encabezado"/>
    </w:pPr>
    <w:r>
      <w:rPr>
        <w:noProof/>
        <w:lang w:val="ca-ES" w:eastAsia="ca-ES" w:bidi="ar-SA"/>
      </w:rPr>
      <w:drawing>
        <wp:inline distT="0" distB="0" distL="0" distR="0">
          <wp:extent cx="1362075" cy="6953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B21C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88"/>
    <w:rsid w:val="00202188"/>
    <w:rsid w:val="0033713A"/>
    <w:rsid w:val="007A131A"/>
    <w:rsid w:val="00B21C1A"/>
    <w:rsid w:val="00E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8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Piedepgina">
    <w:name w:val="footer"/>
    <w:aliases w:val="Pie de página Car1,Pie de página Car Car"/>
    <w:basedOn w:val="Normal"/>
    <w:link w:val="Piedepgina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8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88"/>
    <w:rPr>
      <w:rFonts w:ascii="Tahoma" w:eastAsia="DejaVu Sans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8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Piedepgina">
    <w:name w:val="footer"/>
    <w:aliases w:val="Pie de página Car1,Pie de página Car Car"/>
    <w:basedOn w:val="Normal"/>
    <w:link w:val="Piedepgina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8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88"/>
    <w:rPr>
      <w:rFonts w:ascii="Tahoma" w:eastAsia="DejaVu Sans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2025-04-25T10:45:00Z</dcterms:created>
  <dcterms:modified xsi:type="dcterms:W3CDTF">2025-04-25T10:45:00Z</dcterms:modified>
</cp:coreProperties>
</file>