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45" w:rsidRPr="00205F09" w:rsidRDefault="0070419F" w:rsidP="008B7B4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_Toc508868508"/>
      <w:r w:rsidRPr="008B7B45">
        <w:t xml:space="preserve"> </w:t>
      </w:r>
      <w:bookmarkEnd w:id="0"/>
      <w:r w:rsidR="008B7B45" w:rsidRPr="00205F09">
        <w:rPr>
          <w:rFonts w:asciiTheme="minorHAnsi" w:hAnsiTheme="minorHAnsi" w:cstheme="minorHAnsi"/>
          <w:b/>
          <w:sz w:val="22"/>
          <w:szCs w:val="22"/>
          <w:highlight w:val="lightGray"/>
        </w:rPr>
        <w:t>ANNEX 4. MODEL DE DECLARACIÓ RESPONSABLE D’ALLOTJAMENT DE DADES</w:t>
      </w:r>
    </w:p>
    <w:p w:rsidR="008B7B45" w:rsidRPr="00205F09" w:rsidRDefault="008B7B45" w:rsidP="008B7B4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8B7B45" w:rsidRPr="00205F09" w:rsidRDefault="008B7B45" w:rsidP="008B7B45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:rsidR="008B7B45" w:rsidRPr="00205F09" w:rsidRDefault="008B7B45" w:rsidP="008B7B4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El/la Sr./Sra............................................................................................ en (nom propi /</w:t>
      </w:r>
    </w:p>
    <w:p w:rsidR="008B7B45" w:rsidRPr="00205F09" w:rsidRDefault="008B7B45" w:rsidP="008B7B45">
      <w:pPr>
        <w:spacing w:after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en nom i representació de l’empresa) amb NIF..................,</w:t>
      </w:r>
    </w:p>
    <w:p w:rsidR="008B7B45" w:rsidRPr="00205F09" w:rsidRDefault="008B7B45" w:rsidP="008B7B45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:rsidR="008B7B45" w:rsidRPr="00205F09" w:rsidRDefault="008B7B45" w:rsidP="008B7B45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DECLARO </w:t>
      </w:r>
    </w:p>
    <w:p w:rsidR="008B7B45" w:rsidRPr="00205F09" w:rsidRDefault="008B7B45" w:rsidP="008B7B4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8B7B45" w:rsidRPr="00205F09" w:rsidRDefault="008B7B45" w:rsidP="008B7B4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>PRIMER.</w:t>
      </w:r>
      <w:r w:rsidRPr="00205F09">
        <w:rPr>
          <w:rFonts w:asciiTheme="minorHAnsi" w:hAnsiTheme="minorHAnsi" w:cstheme="minorHAnsi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:rsidR="008B7B45" w:rsidRPr="00205F09" w:rsidRDefault="008B7B45" w:rsidP="008B7B45">
      <w:pPr>
        <w:spacing w:after="6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- Estaran ubicats a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[ 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  <w:u w:val="single"/>
        </w:rPr>
        <w:t>especificar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]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B7B45" w:rsidRPr="00205F09" w:rsidRDefault="008B7B45" w:rsidP="008B7B4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- Els serveis associats als servidors es prestaran des de 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[ 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  <w:u w:val="single"/>
        </w:rPr>
        <w:t>especificar</w:t>
      </w:r>
      <w:r w:rsidRPr="00205F0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]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B7B45" w:rsidRPr="00205F09" w:rsidRDefault="008B7B45" w:rsidP="008B7B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B45" w:rsidRPr="00205F09" w:rsidRDefault="008B7B45" w:rsidP="008B7B4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>SEGON.</w:t>
      </w:r>
      <w:r w:rsidRPr="00205F09">
        <w:rPr>
          <w:rFonts w:asciiTheme="minorHAnsi" w:hAnsiTheme="minorHAnsi" w:cstheme="minorHAnsi"/>
          <w:sz w:val="22"/>
          <w:szCs w:val="22"/>
        </w:rPr>
        <w:t xml:space="preserve"> Que en relació als servidors on figuraran les dades:</w:t>
      </w:r>
    </w:p>
    <w:p w:rsidR="008B7B45" w:rsidRPr="00205F09" w:rsidRDefault="008B7B45" w:rsidP="008B7B4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15.75pt;height:18pt" o:ole="" o:preferrelative="f" filled="t">
            <v:imagedata r:id="rId5" o:title=""/>
            <o:lock v:ext="edit" aspectratio="f"/>
          </v:shape>
          <w:control r:id="rId6" w:name="OptionButton1211" w:shapeid="_x0000_i1030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8B7B45" w:rsidRPr="00205F09" w:rsidRDefault="008B7B45" w:rsidP="008B7B4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29" type="#_x0000_t75" style="width:405.75pt;height:18pt" o:ole="" o:preferrelative="f" filled="t">
            <v:imagedata r:id="rId7" o:title=""/>
            <o:lock v:ext="edit" aspectratio="f"/>
          </v:shape>
          <w:control r:id="rId8" w:name="OptionButton11111" w:shapeid="_x0000_i1029"/>
        </w:object>
      </w:r>
    </w:p>
    <w:p w:rsidR="008B7B45" w:rsidRPr="00205F09" w:rsidRDefault="008B7B45" w:rsidP="008B7B45">
      <w:pPr>
        <w:spacing w:after="40"/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205F09">
        <w:rPr>
          <w:rFonts w:asciiTheme="minorHAnsi" w:hAnsiTheme="minorHAnsi" w:cstheme="minorHAnsi"/>
          <w:sz w:val="20"/>
          <w:szCs w:val="22"/>
        </w:rPr>
        <w:t xml:space="preserve">   - Nom i dades fiscals del </w:t>
      </w:r>
      <w:proofErr w:type="spellStart"/>
      <w:r w:rsidRPr="00205F09">
        <w:rPr>
          <w:rFonts w:asciiTheme="minorHAnsi" w:hAnsiTheme="minorHAnsi" w:cstheme="minorHAnsi"/>
          <w:sz w:val="20"/>
          <w:szCs w:val="22"/>
        </w:rPr>
        <w:t>subcontractista</w:t>
      </w:r>
      <w:proofErr w:type="spellEnd"/>
      <w:r w:rsidRPr="00205F09">
        <w:rPr>
          <w:rFonts w:asciiTheme="minorHAnsi" w:hAnsiTheme="minorHAnsi" w:cstheme="minorHAnsi"/>
          <w:sz w:val="20"/>
          <w:szCs w:val="22"/>
        </w:rPr>
        <w:t xml:space="preserve">: </w:t>
      </w:r>
    </w:p>
    <w:p w:rsidR="008B7B45" w:rsidRPr="00205F09" w:rsidRDefault="008B7B45" w:rsidP="008B7B45">
      <w:pPr>
        <w:spacing w:after="40"/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205F09">
        <w:rPr>
          <w:rFonts w:asciiTheme="minorHAnsi" w:hAnsiTheme="minorHAnsi" w:cstheme="minorHAnsi"/>
          <w:sz w:val="20"/>
          <w:szCs w:val="22"/>
        </w:rPr>
        <w:t xml:space="preserve">   - Perfil empresarial del </w:t>
      </w:r>
      <w:proofErr w:type="spellStart"/>
      <w:r w:rsidRPr="00205F09">
        <w:rPr>
          <w:rFonts w:asciiTheme="minorHAnsi" w:hAnsiTheme="minorHAnsi" w:cstheme="minorHAnsi"/>
          <w:sz w:val="20"/>
          <w:szCs w:val="22"/>
        </w:rPr>
        <w:t>subcontractista</w:t>
      </w:r>
      <w:proofErr w:type="spellEnd"/>
      <w:r w:rsidRPr="00205F09">
        <w:rPr>
          <w:rFonts w:asciiTheme="minorHAnsi" w:hAnsiTheme="minorHAnsi" w:cstheme="minorHAnsi"/>
          <w:sz w:val="20"/>
          <w:szCs w:val="22"/>
        </w:rPr>
        <w:t>:</w:t>
      </w:r>
    </w:p>
    <w:p w:rsidR="008B7B45" w:rsidRPr="00205F09" w:rsidRDefault="008B7B45" w:rsidP="008B7B45">
      <w:pPr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205F09">
        <w:rPr>
          <w:rFonts w:asciiTheme="minorHAnsi" w:hAnsiTheme="minorHAnsi" w:cstheme="minorHAnsi"/>
          <w:sz w:val="20"/>
          <w:szCs w:val="22"/>
        </w:rPr>
        <w:t xml:space="preserve">   - Condicions de solvència professional o tècnica del </w:t>
      </w:r>
      <w:proofErr w:type="spellStart"/>
      <w:r w:rsidRPr="00205F09">
        <w:rPr>
          <w:rFonts w:asciiTheme="minorHAnsi" w:hAnsiTheme="minorHAnsi" w:cstheme="minorHAnsi"/>
          <w:sz w:val="20"/>
          <w:szCs w:val="22"/>
        </w:rPr>
        <w:t>subcontractista</w:t>
      </w:r>
      <w:proofErr w:type="spellEnd"/>
      <w:r w:rsidRPr="00205F09">
        <w:rPr>
          <w:rFonts w:asciiTheme="minorHAnsi" w:hAnsiTheme="minorHAnsi" w:cstheme="minorHAnsi"/>
          <w:sz w:val="20"/>
          <w:szCs w:val="22"/>
        </w:rPr>
        <w:t>:</w:t>
      </w:r>
    </w:p>
    <w:p w:rsidR="008B7B45" w:rsidRPr="00205F09" w:rsidRDefault="008B7B45" w:rsidP="008B7B4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7B45" w:rsidRPr="00205F09" w:rsidRDefault="008B7B45" w:rsidP="008B7B4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TERCER.</w:t>
      </w:r>
      <w:r w:rsidRPr="00205F09">
        <w:rPr>
          <w:rFonts w:asciiTheme="minorHAnsi" w:hAnsiTheme="minorHAnsi" w:cstheme="minorHAnsi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:rsidR="008B7B45" w:rsidRPr="00205F09" w:rsidRDefault="008B7B45" w:rsidP="008B7B4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7B45" w:rsidRPr="00205F09" w:rsidRDefault="008B7B45" w:rsidP="008B7B4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>QUART.</w:t>
      </w:r>
      <w:r w:rsidRPr="00205F09">
        <w:rPr>
          <w:rFonts w:asciiTheme="minorHAnsi" w:hAnsiTheme="minorHAnsi" w:cstheme="minorHAnsi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:rsidR="008B7B45" w:rsidRPr="00205F09" w:rsidRDefault="008B7B45" w:rsidP="008B7B4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4C15C0" w:rsidRPr="008B7B45" w:rsidRDefault="004C15C0" w:rsidP="008B7B45">
      <w:bookmarkStart w:id="1" w:name="_GoBack"/>
      <w:bookmarkEnd w:id="1"/>
    </w:p>
    <w:sectPr w:rsidR="004C15C0" w:rsidRPr="008B7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8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3C525EA8"/>
    <w:multiLevelType w:val="hybridMultilevel"/>
    <w:tmpl w:val="CD5CF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5BF4384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AFFA98F4" w:tentative="1">
      <w:start w:val="1"/>
      <w:numFmt w:val="lowerLetter"/>
      <w:lvlText w:val="%2."/>
      <w:lvlJc w:val="left"/>
      <w:pPr>
        <w:ind w:left="1440" w:hanging="360"/>
      </w:pPr>
    </w:lvl>
    <w:lvl w:ilvl="2" w:tplc="5F5E2EE2" w:tentative="1">
      <w:start w:val="1"/>
      <w:numFmt w:val="lowerRoman"/>
      <w:lvlText w:val="%3."/>
      <w:lvlJc w:val="right"/>
      <w:pPr>
        <w:ind w:left="2160" w:hanging="180"/>
      </w:pPr>
    </w:lvl>
    <w:lvl w:ilvl="3" w:tplc="DB920AE8" w:tentative="1">
      <w:start w:val="1"/>
      <w:numFmt w:val="decimal"/>
      <w:lvlText w:val="%4."/>
      <w:lvlJc w:val="left"/>
      <w:pPr>
        <w:ind w:left="2880" w:hanging="360"/>
      </w:pPr>
    </w:lvl>
    <w:lvl w:ilvl="4" w:tplc="A2C86EE8" w:tentative="1">
      <w:start w:val="1"/>
      <w:numFmt w:val="lowerLetter"/>
      <w:lvlText w:val="%5."/>
      <w:lvlJc w:val="left"/>
      <w:pPr>
        <w:ind w:left="3600" w:hanging="360"/>
      </w:pPr>
    </w:lvl>
    <w:lvl w:ilvl="5" w:tplc="3B2A1056" w:tentative="1">
      <w:start w:val="1"/>
      <w:numFmt w:val="lowerRoman"/>
      <w:lvlText w:val="%6."/>
      <w:lvlJc w:val="right"/>
      <w:pPr>
        <w:ind w:left="4320" w:hanging="180"/>
      </w:pPr>
    </w:lvl>
    <w:lvl w:ilvl="6" w:tplc="1C763E28" w:tentative="1">
      <w:start w:val="1"/>
      <w:numFmt w:val="decimal"/>
      <w:lvlText w:val="%7."/>
      <w:lvlJc w:val="left"/>
      <w:pPr>
        <w:ind w:left="5040" w:hanging="360"/>
      </w:pPr>
    </w:lvl>
    <w:lvl w:ilvl="7" w:tplc="138A0AFA" w:tentative="1">
      <w:start w:val="1"/>
      <w:numFmt w:val="lowerLetter"/>
      <w:lvlText w:val="%8."/>
      <w:lvlJc w:val="left"/>
      <w:pPr>
        <w:ind w:left="5760" w:hanging="360"/>
      </w:pPr>
    </w:lvl>
    <w:lvl w:ilvl="8" w:tplc="904C2C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25"/>
    <w:rsid w:val="004C15C0"/>
    <w:rsid w:val="00644525"/>
    <w:rsid w:val="0070419F"/>
    <w:rsid w:val="008B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76D7"/>
  <w15:chartTrackingRefBased/>
  <w15:docId w15:val="{49A6F4EE-7AF8-4D10-AA2C-49A5C270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2">
    <w:name w:val="heading 2"/>
    <w:basedOn w:val="Normal"/>
    <w:next w:val="Normal"/>
    <w:link w:val="Ttulo2Car"/>
    <w:qFormat/>
    <w:rsid w:val="008B7B45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644525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644525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uiPriority w:val="39"/>
    <w:rsid w:val="0070419F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8B7B45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Marrón Pérez, Esther</dc:creator>
  <cp:keywords/>
  <dc:description/>
  <cp:lastModifiedBy>Marrón Pérez, Esther</cp:lastModifiedBy>
  <cp:revision>2</cp:revision>
  <dcterms:created xsi:type="dcterms:W3CDTF">2025-04-16T08:47:00Z</dcterms:created>
  <dcterms:modified xsi:type="dcterms:W3CDTF">2025-04-16T08:47:00Z</dcterms:modified>
</cp:coreProperties>
</file>