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FDBE" w14:textId="77777777" w:rsid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b/>
          <w:bCs/>
          <w:sz w:val="20"/>
          <w:szCs w:val="20"/>
          <w:lang w:val="ca-ES" w:eastAsia="en-US"/>
        </w:rPr>
      </w:pPr>
    </w:p>
    <w:p w14:paraId="7538C37D" w14:textId="77777777" w:rsidR="00E45EA7" w:rsidRPr="00E45EA7" w:rsidRDefault="00E45EA7" w:rsidP="00E45EA7">
      <w:pPr>
        <w:keepNext/>
        <w:keepLines/>
        <w:spacing w:before="480" w:after="360"/>
        <w:ind w:right="284"/>
        <w:jc w:val="both"/>
        <w:outlineLvl w:val="0"/>
        <w:rPr>
          <w:rFonts w:ascii="Arial" w:hAnsi="Arial" w:cs="Arial"/>
          <w:b/>
          <w:bCs/>
          <w:sz w:val="20"/>
          <w:szCs w:val="18"/>
          <w:shd w:val="clear" w:color="auto" w:fill="FFFFFF"/>
          <w:lang w:val="ca-ES" w:eastAsia="en-US"/>
        </w:rPr>
      </w:pPr>
      <w:bookmarkStart w:id="0" w:name="_Toc76556405"/>
      <w:r w:rsidRPr="00E45EA7">
        <w:rPr>
          <w:rFonts w:ascii="Arial" w:hAnsi="Arial" w:cs="Arial"/>
          <w:b/>
          <w:bCs/>
          <w:sz w:val="20"/>
          <w:szCs w:val="18"/>
          <w:shd w:val="clear" w:color="auto" w:fill="FFFFFF"/>
          <w:lang w:val="ca-ES" w:eastAsia="en-US"/>
        </w:rPr>
        <w:t>ANNEX 1. DECLARACIÓ RESPONSABLE</w:t>
      </w:r>
      <w:bookmarkEnd w:id="0"/>
    </w:p>
    <w:p w14:paraId="17BF1C5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El Sr./La Sra.___________________________________________________ amb NIF núm._______________, en nom propi / en representació de l’empresa _______________________________, en qualitat de ________________, i segons escriptura pública autoritzada davant Notari ___________________________________, en data _____________ i amb número de protocol___________/ o document _________________, NIF núm._______________, domiciliada a__________________ carrer__________________, núm.____, (persona de contacte____________________, adreça de correu electrònic ____________________________, telèfon núm. ___________________ opta a la </w:t>
      </w:r>
      <w:bookmarkStart w:id="1" w:name="_Hlk41151905"/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contractació de</w:t>
      </w:r>
      <w:bookmarkEnd w:id="1"/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l </w:t>
      </w:r>
      <w:r w:rsidRPr="00E45EA7">
        <w:rPr>
          <w:rFonts w:ascii="Arial" w:eastAsia="Calibri" w:hAnsi="Arial" w:cs="Arial"/>
          <w:b/>
          <w:bCs/>
          <w:sz w:val="20"/>
          <w:szCs w:val="22"/>
          <w:lang w:val="ca-ES" w:eastAsia="en-US"/>
        </w:rPr>
        <w:t xml:space="preserve">CONTRACTE MIXT DE SERVEIS DE MANTENIMENT I SUBMINISTRAMENT DELS SISTEMES D’ALARMES CONTRA INTRUSIÓ DELS EDIFICIS MUNICIPALS D’ALCANAR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i declara responsablement:</w:t>
      </w:r>
    </w:p>
    <w:p w14:paraId="19AED66D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el perfil d’empresa és el següent: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6"/>
        <w:gridCol w:w="4734"/>
        <w:gridCol w:w="1787"/>
      </w:tblGrid>
      <w:tr w:rsidR="00E45EA7" w:rsidRPr="00E45EA7" w14:paraId="2A9690F7" w14:textId="77777777" w:rsidTr="00E45EA7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vAlign w:val="center"/>
            <w:hideMark/>
          </w:tcPr>
          <w:p w14:paraId="6364DC80" w14:textId="77777777" w:rsidR="00E45EA7" w:rsidRPr="00E45EA7" w:rsidRDefault="00E45EA7" w:rsidP="00E45EA7">
            <w:pPr>
              <w:tabs>
                <w:tab w:val="left" w:pos="1292"/>
              </w:tabs>
              <w:ind w:right="18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Tipus d’empresa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vAlign w:val="center"/>
            <w:hideMark/>
          </w:tcPr>
          <w:p w14:paraId="2F6C1097" w14:textId="77777777" w:rsidR="00E45EA7" w:rsidRPr="00E45EA7" w:rsidRDefault="00E45EA7" w:rsidP="00E45EA7">
            <w:pPr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Característiques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vAlign w:val="center"/>
            <w:hideMark/>
          </w:tcPr>
          <w:p w14:paraId="5FC52E85" w14:textId="77777777" w:rsidR="00E45EA7" w:rsidRPr="00E45EA7" w:rsidRDefault="00E45EA7" w:rsidP="00E45EA7">
            <w:pPr>
              <w:ind w:right="18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Marcar amb una creu</w:t>
            </w:r>
          </w:p>
        </w:tc>
      </w:tr>
      <w:tr w:rsidR="00E45EA7" w:rsidRPr="00E45EA7" w14:paraId="0AA68EFA" w14:textId="77777777" w:rsidTr="000076C8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4415BD" w14:textId="77777777" w:rsidR="00E45EA7" w:rsidRPr="00E45EA7" w:rsidRDefault="00E45EA7" w:rsidP="00E45EA7">
            <w:pPr>
              <w:tabs>
                <w:tab w:val="left" w:pos="1292"/>
              </w:tabs>
              <w:ind w:right="18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Microempresa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02F4D6" w14:textId="77777777" w:rsidR="00E45EA7" w:rsidRPr="00E45EA7" w:rsidRDefault="00E45EA7" w:rsidP="00E45EA7">
            <w:pPr>
              <w:ind w:right="284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Menys de 10 treballadors/es, amb un volum de negocis anual o balanç general anual no superior als 2 milions d’euros.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779546" w14:textId="77777777" w:rsidR="00E45EA7" w:rsidRPr="00E45EA7" w:rsidRDefault="00E45EA7" w:rsidP="00E45EA7">
            <w:pPr>
              <w:ind w:right="18"/>
              <w:jc w:val="center"/>
              <w:rPr>
                <w:rFonts w:ascii="Arial" w:eastAsia="Calibri" w:hAnsi="Arial" w:cs="Arial"/>
                <w:sz w:val="18"/>
                <w:szCs w:val="22"/>
                <w:lang w:val="ca-ES" w:eastAsia="en-US"/>
              </w:rPr>
            </w:pPr>
          </w:p>
        </w:tc>
      </w:tr>
      <w:tr w:rsidR="00E45EA7" w:rsidRPr="00E45EA7" w14:paraId="481F2AD6" w14:textId="77777777" w:rsidTr="000076C8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C7B98E" w14:textId="77777777" w:rsidR="00E45EA7" w:rsidRPr="00E45EA7" w:rsidRDefault="00E45EA7" w:rsidP="00E45EA7">
            <w:pPr>
              <w:tabs>
                <w:tab w:val="left" w:pos="1292"/>
              </w:tabs>
              <w:ind w:right="18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Petita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2640EC" w14:textId="77777777" w:rsidR="00E45EA7" w:rsidRPr="00E45EA7" w:rsidRDefault="00E45EA7" w:rsidP="00E45EA7">
            <w:pPr>
              <w:ind w:right="284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Menys de 50 treballadors/es, amb un volum de negocis anual o balanç general anual no superior als 10 milions d’euros.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56A62" w14:textId="77777777" w:rsidR="00E45EA7" w:rsidRPr="00E45EA7" w:rsidRDefault="00E45EA7" w:rsidP="00E45EA7">
            <w:pPr>
              <w:ind w:right="18"/>
              <w:jc w:val="center"/>
              <w:rPr>
                <w:rFonts w:ascii="Arial" w:eastAsia="Calibri" w:hAnsi="Arial" w:cs="Arial"/>
                <w:sz w:val="18"/>
                <w:szCs w:val="22"/>
                <w:lang w:val="ca-ES" w:eastAsia="en-US"/>
              </w:rPr>
            </w:pPr>
          </w:p>
        </w:tc>
      </w:tr>
      <w:tr w:rsidR="00E45EA7" w:rsidRPr="00E45EA7" w14:paraId="17279C90" w14:textId="77777777" w:rsidTr="000076C8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BB2988" w14:textId="77777777" w:rsidR="00E45EA7" w:rsidRPr="00E45EA7" w:rsidRDefault="00E45EA7" w:rsidP="00E45EA7">
            <w:pPr>
              <w:tabs>
                <w:tab w:val="left" w:pos="1292"/>
              </w:tabs>
              <w:ind w:right="18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Mitjana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3545C9" w14:textId="77777777" w:rsidR="00E45EA7" w:rsidRPr="00E45EA7" w:rsidRDefault="00E45EA7" w:rsidP="00E45EA7">
            <w:pPr>
              <w:ind w:right="284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Menys de 250 treballadors/es, amb un volum de negocis anual no superior als 50 milions d’euros o balanç general anual no superior als 43 milions d’euros.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C301C5" w14:textId="77777777" w:rsidR="00E45EA7" w:rsidRPr="00E45EA7" w:rsidRDefault="00E45EA7" w:rsidP="00E45EA7">
            <w:pPr>
              <w:ind w:right="18"/>
              <w:jc w:val="center"/>
              <w:rPr>
                <w:rFonts w:ascii="Arial" w:eastAsia="Calibri" w:hAnsi="Arial" w:cs="Arial"/>
                <w:sz w:val="18"/>
                <w:szCs w:val="22"/>
                <w:lang w:val="ca-ES" w:eastAsia="en-US"/>
              </w:rPr>
            </w:pPr>
          </w:p>
        </w:tc>
      </w:tr>
      <w:tr w:rsidR="00E45EA7" w:rsidRPr="00E45EA7" w14:paraId="048D6BC9" w14:textId="77777777" w:rsidTr="000076C8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AE0A6A" w14:textId="77777777" w:rsidR="00E45EA7" w:rsidRPr="00E45EA7" w:rsidRDefault="00E45EA7" w:rsidP="00E45EA7">
            <w:pPr>
              <w:tabs>
                <w:tab w:val="left" w:pos="1292"/>
              </w:tabs>
              <w:ind w:right="18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Gran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D276FF" w14:textId="77777777" w:rsidR="00E45EA7" w:rsidRPr="00E45EA7" w:rsidRDefault="00E45EA7" w:rsidP="00E45EA7">
            <w:pPr>
              <w:ind w:right="284"/>
              <w:jc w:val="center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  <w:t>250 o més treballadors/es, amb un volum de negocis anual superior als 50 milions d’euros o balanç general anual superior als 43 milions d’euros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2C0376" w14:textId="77777777" w:rsidR="00E45EA7" w:rsidRPr="00E45EA7" w:rsidRDefault="00E45EA7" w:rsidP="00E45EA7">
            <w:pPr>
              <w:ind w:right="18"/>
              <w:jc w:val="center"/>
              <w:rPr>
                <w:rFonts w:ascii="Arial" w:eastAsia="Calibri" w:hAnsi="Arial" w:cs="Arial"/>
                <w:sz w:val="18"/>
                <w:szCs w:val="22"/>
                <w:lang w:val="ca-ES" w:eastAsia="en-US"/>
              </w:rPr>
            </w:pPr>
          </w:p>
        </w:tc>
      </w:tr>
    </w:tbl>
    <w:p w14:paraId="406CAE0D" w14:textId="77777777" w:rsidR="00E45EA7" w:rsidRPr="00E45EA7" w:rsidRDefault="00E45EA7" w:rsidP="00E45EA7">
      <w:pPr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</w:p>
    <w:p w14:paraId="245DECC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la informació i documents aportats en tots els sobres son de contingut absolutament cert.</w:t>
      </w:r>
    </w:p>
    <w:p w14:paraId="4250A59E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l’empresa compleix tots els requisits i obligacions exigides per la normativa vigent per a la seva obertura, instal·lació i funcionament legal.</w:t>
      </w:r>
    </w:p>
    <w:p w14:paraId="2AEE81C1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- Que les facultats de representació que ostenta són suficients i vigents (si s’actua per representació); que reuneix totes i cadascuna de les condicions establertes legalment i no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lastRenderedPageBreak/>
        <w:t>incorre en cap de les prohibicions per contractar amb l’Administració previstes als articles 65 a 97 de la LCSP.</w:t>
      </w:r>
    </w:p>
    <w:p w14:paraId="1AF49D69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es troba al corrent del compliment de les obligacions tributàries i amb la Seguretat Social, de conformitat amb el que estableix l’article 71.1 d) de la LCSP i els articles 13 i 14 del Reglament general de la Llei de contractes de les Administracions Públiques, aprovat pel Reial Decret 1098/2001, de 2 d’octubre.</w:t>
      </w:r>
    </w:p>
    <w:p w14:paraId="354785E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Que, en cas de resultar adjudicatari, autoritza expressament a l’Ajuntament d’Alcanar per tal de fer les comprovacions relatives al compliment de les obligacions tributàries i amb la Seguretat Social.</w:t>
      </w:r>
    </w:p>
    <w:p w14:paraId="13E8068C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SÍ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NO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</w:p>
    <w:p w14:paraId="474FDB5C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disposa de la solvència econòmica i financera i tècnica o professional exigides en els termes indicats al PCAP i que, en el seu cas, es compromet a adscriure a l’execució del contracte els mitjans personals/materials descrits a la dita clàusula.</w:t>
      </w:r>
    </w:p>
    <w:p w14:paraId="5D9F4298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Que, en el cas de recórrer a solvència externa, compta amb el compromís per escrit de les entitats corresponents per a disposar dels seus recursos i capacitats per a utilitzar-los en l’execució del contracte.</w:t>
      </w:r>
    </w:p>
    <w:p w14:paraId="41CAA9D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6E1A6A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C2DB1C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si l’empresa esdevé contractista, s’obliga al compliment de tot allò que estableix la Llei orgànica 3/2018, de 5 de desembre, de protecció de dades personals i garantia dels drets digitals,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35CB2D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lastRenderedPageBreak/>
        <w:t>D’acord amb l’art. 13 del Reglament europeu 2016/679, de 27 d’abril, relatiu a la protecció de les persones físiques pel que respecta al tractament de dades personals i la lliure circulació d’aquestes dades, s’informa al contractista i al seu personal, que:</w:t>
      </w:r>
    </w:p>
    <w:p w14:paraId="4645AAA3" w14:textId="77777777" w:rsidR="00E45EA7" w:rsidRPr="00E45EA7" w:rsidRDefault="00E45EA7" w:rsidP="00E45EA7">
      <w:pPr>
        <w:numPr>
          <w:ilvl w:val="0"/>
          <w:numId w:val="11"/>
        </w:numPr>
        <w:spacing w:after="120" w:line="360" w:lineRule="auto"/>
        <w:ind w:right="284"/>
        <w:contextualSpacing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Únicament accedirà a les dades personals de clients i demés persones físiques relacionades amb la contractant si tal accés fos necessari per complir amb les obligacions establertes pel contractista en el Contracte objecte de la present licitació.</w:t>
      </w:r>
    </w:p>
    <w:p w14:paraId="79B00275" w14:textId="77777777" w:rsidR="00E45EA7" w:rsidRPr="00E45EA7" w:rsidRDefault="00E45EA7" w:rsidP="00E45EA7">
      <w:pPr>
        <w:numPr>
          <w:ilvl w:val="0"/>
          <w:numId w:val="11"/>
        </w:numPr>
        <w:spacing w:after="120" w:line="360" w:lineRule="auto"/>
        <w:ind w:right="284"/>
        <w:contextualSpacing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Es compromet a:</w:t>
      </w:r>
    </w:p>
    <w:p w14:paraId="705B3B23" w14:textId="77777777" w:rsidR="00E45EA7" w:rsidRPr="00E45EA7" w:rsidRDefault="00E45EA7" w:rsidP="00E45EA7">
      <w:pPr>
        <w:numPr>
          <w:ilvl w:val="0"/>
          <w:numId w:val="12"/>
        </w:numPr>
        <w:spacing w:after="120" w:line="360" w:lineRule="auto"/>
        <w:ind w:right="284"/>
        <w:contextualSpacing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Utilitzar les dades de caràcter personal als que tingui accés únicament i exclusiva per complir amb les seves obligacions contractuals amb la contractant.</w:t>
      </w:r>
    </w:p>
    <w:p w14:paraId="76F898A2" w14:textId="77777777" w:rsidR="00E45EA7" w:rsidRPr="00E45EA7" w:rsidRDefault="00E45EA7" w:rsidP="00E45EA7">
      <w:pPr>
        <w:numPr>
          <w:ilvl w:val="0"/>
          <w:numId w:val="12"/>
        </w:numPr>
        <w:spacing w:after="120" w:line="360" w:lineRule="auto"/>
        <w:ind w:right="284"/>
        <w:contextualSpacing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Observar i adoptar quantes mesures de seguretat siguin necessàries per assegurar la confidencialitat, secret i integritat de les dades de caràcter personal als que tingui accés, així com a adoptar en el futur quantes mesures de seguretat siguin exigides per les lleis i reglaments destinats a preservar el secret, confidencialitat i integritat en el tractament automatitzat de dades personals.</w:t>
      </w:r>
    </w:p>
    <w:p w14:paraId="3A0486D9" w14:textId="77777777" w:rsidR="00E45EA7" w:rsidRPr="00E45EA7" w:rsidRDefault="00E45EA7" w:rsidP="00E45EA7">
      <w:pPr>
        <w:numPr>
          <w:ilvl w:val="0"/>
          <w:numId w:val="12"/>
        </w:numPr>
        <w:spacing w:after="120" w:line="360" w:lineRule="auto"/>
        <w:ind w:right="284"/>
        <w:contextualSpacing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A no cedir en cap cas a terceres persones les dades de caràcter personal a les que tingui accés, ni tan sols a efectes de la seva conservació.</w:t>
      </w:r>
    </w:p>
    <w:p w14:paraId="5AB6006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339895E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Que, en cas que es tracti d’empresa estrangera, es sotmet a la jurisdicció dels Jutjats i Tribunals espanyols. També es compromet a disposar d’una sucursal oberta a Espanya i que s’han designat persones apoderades o representants per les seves operacions i consten en el Registre Mercantil, quan així es requereixi.</w:t>
      </w:r>
    </w:p>
    <w:p w14:paraId="2157A5DB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3A8279B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SÍ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NO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NO obligat per normativa</w:t>
      </w:r>
    </w:p>
    <w:p w14:paraId="3A83E29B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l’empresa disposa d’un pla d’igualtat d’oportunitats entre les dones i els homes.</w:t>
      </w:r>
    </w:p>
    <w:p w14:paraId="7099239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SÍ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NO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NO obligat per normativa</w:t>
      </w:r>
    </w:p>
    <w:p w14:paraId="3DF6EBB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 reuneix algun/s dels criteris de preferència en cas d’igualació de proposicions previstos, com a condicions especials d’execució, al PCAP.</w:t>
      </w:r>
    </w:p>
    <w:p w14:paraId="44BD8434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SÍ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NO</w:t>
      </w:r>
    </w:p>
    <w:p w14:paraId="358585A0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lastRenderedPageBreak/>
        <w:t>- Que l’empresa està inscrita al Registre Electronic d’Empreses Licitadores (RELI) i/o al Registre Oficial de Licitador i Empreses Classificades del Sector Públic (ROLECE):</w:t>
      </w:r>
    </w:p>
    <w:p w14:paraId="5E64109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 SÍ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ab/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NO</w:t>
      </w:r>
    </w:p>
    <w:p w14:paraId="3FDD0C94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Respecte l’Impost sobre el valor afegit (IVA) l’empresa:</w:t>
      </w:r>
    </w:p>
    <w:p w14:paraId="1E386B8D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Està subjecte a l’IVA.</w:t>
      </w:r>
    </w:p>
    <w:p w14:paraId="7582B54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Està no subjecte o exempt de l’IVA i són vigents les circumstàncies que donaren lloc a la  no-subjecció o l’exempció.</w:t>
      </w:r>
    </w:p>
    <w:p w14:paraId="327108FC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Respecte l’Impost d’Activitats Econòmiques (IAE) l’empresa:</w:t>
      </w:r>
    </w:p>
    <w:p w14:paraId="35727B3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Està subjecte a l’IAE.</w:t>
      </w:r>
    </w:p>
    <w:p w14:paraId="03ED0A3B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Està no subjecte o exempt de l’IAE i són vigents les circumstàncies que donaren lloc a la  no-subjecció o l’exempció.</w:t>
      </w:r>
    </w:p>
    <w:p w14:paraId="37AE1D7A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Que, en cas que la persona licitadora tingui intenció de concórrer en unió temporal d’empreses, declara:</w:t>
      </w:r>
    </w:p>
    <w:p w14:paraId="2DAD92F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SÍ té intenció de concórrer en unió temporal d’empreses: (indicar empreses)</w:t>
      </w:r>
    </w:p>
    <w:p w14:paraId="76EB9F5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NO té intenció de concórrer en unió temporal d’empreses.</w:t>
      </w:r>
    </w:p>
    <w:p w14:paraId="484C9A62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- La persona licitadora té intenció de subcontractar la realització parcial de la prestació objecte d’aquest contracte: </w:t>
      </w:r>
    </w:p>
    <w:p w14:paraId="3DCB6A0F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NO té intenció de subcontractar</w:t>
      </w:r>
    </w:p>
    <w:p w14:paraId="3FB08DBA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>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Wingdings 2" w:hAnsi="Arial" w:cs="Arial"/>
          <w:sz w:val="20"/>
          <w:szCs w:val="22"/>
          <w:lang w:val="ca-ES" w:eastAsia="en-US"/>
        </w:rPr>
        <w:t xml:space="preserve"> </w:t>
      </w: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SÍ té intenció de subcontractar (indicar empreses): ______________________________.</w:t>
      </w:r>
    </w:p>
    <w:p w14:paraId="7339EEF6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</w:p>
    <w:p w14:paraId="10913DC5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Es designa com a persona/es autoritzada/es per a rebre l’avís de les notificacions, comunicacions i requeriments per mitjans electrònics a:</w:t>
      </w:r>
    </w:p>
    <w:tbl>
      <w:tblPr>
        <w:tblW w:w="0" w:type="auto"/>
        <w:tblInd w:w="149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2"/>
        <w:gridCol w:w="1313"/>
        <w:gridCol w:w="2384"/>
        <w:gridCol w:w="1984"/>
      </w:tblGrid>
      <w:tr w:rsidR="00E45EA7" w:rsidRPr="00E45EA7" w14:paraId="6A20ECF5" w14:textId="77777777" w:rsidTr="00E45EA7">
        <w:trPr>
          <w:trHeight w:val="835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hideMark/>
          </w:tcPr>
          <w:p w14:paraId="2EFB5F59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Persona/es autoritzada/es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hideMark/>
          </w:tcPr>
          <w:p w14:paraId="7C859652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DNI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hideMark/>
          </w:tcPr>
          <w:p w14:paraId="2BE4C273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Correu electrònic</w:t>
            </w:r>
          </w:p>
          <w:p w14:paraId="02047698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professional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/>
            <w:hideMark/>
          </w:tcPr>
          <w:p w14:paraId="00465D45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Mòbil</w:t>
            </w:r>
          </w:p>
          <w:p w14:paraId="2674CE74" w14:textId="77777777" w:rsidR="00E45EA7" w:rsidRPr="00E45EA7" w:rsidRDefault="00E45EA7" w:rsidP="00E45EA7">
            <w:pPr>
              <w:spacing w:line="276" w:lineRule="auto"/>
              <w:ind w:right="284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</w:pPr>
            <w:r w:rsidRPr="00E45EA7">
              <w:rPr>
                <w:rFonts w:ascii="Arial" w:eastAsia="Calibri" w:hAnsi="Arial" w:cs="Arial"/>
                <w:b/>
                <w:color w:val="000000"/>
                <w:sz w:val="20"/>
                <w:szCs w:val="22"/>
                <w:lang w:val="ca-ES" w:eastAsia="en-US"/>
              </w:rPr>
              <w:t>professional</w:t>
            </w:r>
          </w:p>
        </w:tc>
      </w:tr>
      <w:tr w:rsidR="00E45EA7" w:rsidRPr="00E45EA7" w14:paraId="1D5C3B63" w14:textId="77777777" w:rsidTr="000076C8">
        <w:trPr>
          <w:trHeight w:hRule="exact" w:val="397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C2F6520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  <w:p w14:paraId="1147223E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  <w:p w14:paraId="70F95F0A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9BFFD84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56D8699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5D166AA" w14:textId="77777777" w:rsidR="00E45EA7" w:rsidRPr="00E45EA7" w:rsidRDefault="00E45EA7" w:rsidP="00E45EA7">
            <w:pPr>
              <w:spacing w:line="276" w:lineRule="auto"/>
              <w:ind w:right="284"/>
              <w:jc w:val="both"/>
              <w:rPr>
                <w:rFonts w:ascii="Arial" w:eastAsia="Calibri" w:hAnsi="Arial" w:cs="Arial"/>
                <w:sz w:val="20"/>
                <w:szCs w:val="22"/>
                <w:lang w:val="ca-ES" w:eastAsia="en-US"/>
              </w:rPr>
            </w:pPr>
          </w:p>
        </w:tc>
      </w:tr>
    </w:tbl>
    <w:p w14:paraId="765EFE35" w14:textId="77777777" w:rsidR="00E45EA7" w:rsidRPr="00E45EA7" w:rsidRDefault="00E45EA7" w:rsidP="00E45EA7">
      <w:pPr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</w:p>
    <w:p w14:paraId="354B2EC4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- Si l’adreça electrònica o el número de telèfon mòbil facilitats a efectes d’avís de notificació, comunicacions i requeriments quedessin en desús, s’haurà de comunicar la dita circumstància, per escrit, a l’Ajuntament per tal de fer la modificació corresponent.</w:t>
      </w:r>
    </w:p>
    <w:p w14:paraId="204DE441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lastRenderedPageBreak/>
        <w:t>- Que, cas de resultar proposat com a persona adjudicatària, es compromet a constituir la garantia definitiva i aportar la documentació assenyalada al PCAP.</w:t>
      </w:r>
    </w:p>
    <w:p w14:paraId="673A5D4A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>Les obligacions establertes pel contracte seran també d’obligat compliment pels seus possibles empleats, pel que el contractista respondrà davant al contractant si aquestes obligacions són incomplertes per aquests empleats.</w:t>
      </w:r>
    </w:p>
    <w:p w14:paraId="4519CB41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  <w:r w:rsidRPr="00E45EA7">
        <w:rPr>
          <w:rFonts w:ascii="Arial" w:eastAsia="Calibri" w:hAnsi="Arial" w:cs="Arial"/>
          <w:sz w:val="20"/>
          <w:szCs w:val="22"/>
          <w:lang w:val="ca-ES" w:eastAsia="en-US"/>
        </w:rPr>
        <w:t xml:space="preserve">Les obligacions de confidencialitat establertes en el present contracte tindran una durada de 10 anys a comptar des de la finalització del contracte. </w:t>
      </w:r>
    </w:p>
    <w:p w14:paraId="0997619F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</w:p>
    <w:p w14:paraId="0F88BE8C" w14:textId="77777777" w:rsidR="00E45EA7" w:rsidRPr="00E45EA7" w:rsidRDefault="00E45EA7" w:rsidP="00E45EA7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2"/>
          <w:lang w:val="ca-ES" w:eastAsia="en-US"/>
        </w:rPr>
      </w:pPr>
    </w:p>
    <w:p w14:paraId="0C02B3AA" w14:textId="77777777" w:rsidR="00E45EA7" w:rsidRPr="00E45EA7" w:rsidRDefault="00E45EA7" w:rsidP="00E45EA7">
      <w:pPr>
        <w:spacing w:line="276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highlight w:val="yellow"/>
          <w:lang w:val="ca-ES" w:eastAsia="en-US"/>
        </w:rPr>
      </w:pPr>
      <w:r w:rsidRPr="00E45EA7">
        <w:rPr>
          <w:rFonts w:ascii="Arial" w:eastAsia="Calibri" w:hAnsi="Arial" w:cs="Arial"/>
          <w:i/>
          <w:iCs/>
          <w:sz w:val="20"/>
          <w:szCs w:val="20"/>
          <w:lang w:val="ca-ES" w:eastAsia="en-US"/>
        </w:rPr>
        <w:t>Signatura electrònica per la persona legal representant</w:t>
      </w:r>
    </w:p>
    <w:p w14:paraId="4870EE43" w14:textId="6F0A352B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</w:p>
    <w:p w14:paraId="2E300D50" w14:textId="77777777" w:rsidR="00AD6ABF" w:rsidRDefault="00AD6ABF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</w:p>
    <w:p w14:paraId="1126FF52" w14:textId="77777777" w:rsidR="00AD6ABF" w:rsidRDefault="00AD6ABF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</w:p>
    <w:p w14:paraId="2D9C83E4" w14:textId="047B8196" w:rsidR="00A25D79" w:rsidRPr="00957701" w:rsidRDefault="00BC1DE7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  <w:r w:rsidRPr="00957701">
        <w:rPr>
          <w:rFonts w:ascii="Arial" w:hAnsi="Arial" w:cs="Arial"/>
          <w:sz w:val="22"/>
          <w:szCs w:val="22"/>
        </w:rPr>
        <w:t xml:space="preserve"> </w:t>
      </w:r>
    </w:p>
    <w:sectPr w:rsidR="00A25D79" w:rsidRPr="009577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D8D4" w14:textId="77777777" w:rsidR="00E91507" w:rsidRDefault="00E91507" w:rsidP="00010E71">
      <w:r>
        <w:separator/>
      </w:r>
    </w:p>
  </w:endnote>
  <w:endnote w:type="continuationSeparator" w:id="0">
    <w:p w14:paraId="0524E4D0" w14:textId="77777777" w:rsidR="00E91507" w:rsidRDefault="00E91507" w:rsidP="0001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92DE" w14:textId="77777777" w:rsidR="00010E71" w:rsidRPr="00A571CA" w:rsidRDefault="00A25D79" w:rsidP="00A571CA">
    <w:pPr>
      <w:pStyle w:val="Peu"/>
      <w:ind w:left="-426"/>
      <w:jc w:val="center"/>
      <w:rPr>
        <w:rFonts w:ascii="Arial" w:hAnsi="Arial" w:cs="Arial"/>
      </w:rPr>
    </w:pPr>
    <w:r>
      <w:rPr>
        <w:noProof/>
        <w:lang w:val="es-ES" w:eastAsia="es-ES" w:bidi="ks-Deva"/>
      </w:rPr>
      <w:drawing>
        <wp:inline distT="0" distB="0" distL="0" distR="0" wp14:anchorId="15C447D5" wp14:editId="2604741F">
          <wp:extent cx="5351145" cy="739775"/>
          <wp:effectExtent l="0" t="0" r="1905" b="3175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14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63A53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14A8" w14:textId="77777777" w:rsidR="00E91507" w:rsidRDefault="00E91507" w:rsidP="00010E71">
      <w:r>
        <w:separator/>
      </w:r>
    </w:p>
  </w:footnote>
  <w:footnote w:type="continuationSeparator" w:id="0">
    <w:p w14:paraId="61A13CA1" w14:textId="77777777" w:rsidR="00E91507" w:rsidRDefault="00E91507" w:rsidP="0001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2790" w14:textId="77777777" w:rsidR="00010E71" w:rsidRDefault="00A25D79">
    <w:pPr>
      <w:pStyle w:val="Capalera"/>
    </w:pPr>
    <w:r>
      <w:rPr>
        <w:noProof/>
        <w:lang w:val="es-ES" w:eastAsia="es-ES" w:bidi="ks-Deva"/>
      </w:rPr>
      <w:drawing>
        <wp:inline distT="0" distB="0" distL="0" distR="0" wp14:anchorId="32FDA831" wp14:editId="482A31C6">
          <wp:extent cx="5407025" cy="675640"/>
          <wp:effectExtent l="0" t="0" r="317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08150">
    <w:abstractNumId w:val="11"/>
  </w:num>
  <w:num w:numId="2" w16cid:durableId="376199856">
    <w:abstractNumId w:val="10"/>
  </w:num>
  <w:num w:numId="3" w16cid:durableId="968782629">
    <w:abstractNumId w:val="9"/>
  </w:num>
  <w:num w:numId="4" w16cid:durableId="463236286">
    <w:abstractNumId w:val="3"/>
  </w:num>
  <w:num w:numId="5" w16cid:durableId="1512135943">
    <w:abstractNumId w:val="6"/>
  </w:num>
  <w:num w:numId="6" w16cid:durableId="103767276">
    <w:abstractNumId w:val="4"/>
  </w:num>
  <w:num w:numId="7" w16cid:durableId="520749619">
    <w:abstractNumId w:val="8"/>
  </w:num>
  <w:num w:numId="8" w16cid:durableId="1340037469">
    <w:abstractNumId w:val="7"/>
  </w:num>
  <w:num w:numId="9" w16cid:durableId="25448416">
    <w:abstractNumId w:val="2"/>
  </w:num>
  <w:num w:numId="10" w16cid:durableId="1516184858">
    <w:abstractNumId w:val="5"/>
  </w:num>
  <w:num w:numId="11" w16cid:durableId="622924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67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79"/>
    <w:rsid w:val="00010E71"/>
    <w:rsid w:val="00124BE2"/>
    <w:rsid w:val="0021225C"/>
    <w:rsid w:val="00277B25"/>
    <w:rsid w:val="00322D1B"/>
    <w:rsid w:val="003530C3"/>
    <w:rsid w:val="0036230E"/>
    <w:rsid w:val="0036546A"/>
    <w:rsid w:val="00377A4F"/>
    <w:rsid w:val="003C5BD5"/>
    <w:rsid w:val="003F02B1"/>
    <w:rsid w:val="003F3823"/>
    <w:rsid w:val="004034E0"/>
    <w:rsid w:val="00415451"/>
    <w:rsid w:val="004948D1"/>
    <w:rsid w:val="00532F84"/>
    <w:rsid w:val="005A7C25"/>
    <w:rsid w:val="005C3E92"/>
    <w:rsid w:val="006A2853"/>
    <w:rsid w:val="0077297D"/>
    <w:rsid w:val="007E0FEB"/>
    <w:rsid w:val="008927C9"/>
    <w:rsid w:val="008F39A3"/>
    <w:rsid w:val="00957701"/>
    <w:rsid w:val="009B24CD"/>
    <w:rsid w:val="00A17867"/>
    <w:rsid w:val="00A25D79"/>
    <w:rsid w:val="00A541BC"/>
    <w:rsid w:val="00A571CA"/>
    <w:rsid w:val="00AD6ABF"/>
    <w:rsid w:val="00B34AD0"/>
    <w:rsid w:val="00BC1DE7"/>
    <w:rsid w:val="00C43043"/>
    <w:rsid w:val="00DA48EA"/>
    <w:rsid w:val="00E45EA7"/>
    <w:rsid w:val="00E4732C"/>
    <w:rsid w:val="00E91507"/>
    <w:rsid w:val="00F527FD"/>
    <w:rsid w:val="00F65B01"/>
    <w:rsid w:val="00F74459"/>
    <w:rsid w:val="00FC1391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3D8"/>
  <w15:docId w15:val="{6A5524F2-5A79-4B3B-AF20-31FAD4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7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rPr>
      <w:rFonts w:ascii="Tahoma" w:eastAsia="Calibr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rsid w:val="00010E71"/>
    <w:pPr>
      <w:spacing w:after="240" w:line="240" w:lineRule="atLeast"/>
      <w:ind w:firstLine="360"/>
      <w:jc w:val="both"/>
    </w:pPr>
    <w:rPr>
      <w:rFonts w:ascii="Arial" w:hAnsi="Arial"/>
      <w:kern w:val="18"/>
      <w:szCs w:val="20"/>
      <w:lang w:val="ca-ES" w:eastAsia="en-US"/>
    </w:rPr>
  </w:style>
  <w:style w:type="character" w:customStyle="1" w:styleId="TextindependentCar">
    <w:name w:val="Text independent Car"/>
    <w:link w:val="Textindependent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basedOn w:val="Normal"/>
    <w:uiPriority w:val="34"/>
    <w:qFormat/>
    <w:rsid w:val="00A57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Default">
    <w:name w:val="Default"/>
    <w:rsid w:val="00A25D7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verter\Desktop\PLANTILLA%20BON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BONA.dot</Template>
  <TotalTime>0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-- Ofimatica10 --</cp:lastModifiedBy>
  <cp:revision>2</cp:revision>
  <dcterms:created xsi:type="dcterms:W3CDTF">2025-05-07T08:07:00Z</dcterms:created>
  <dcterms:modified xsi:type="dcterms:W3CDTF">2025-05-07T08:07:00Z</dcterms:modified>
</cp:coreProperties>
</file>