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2B6B" w:rsidRDefault="00D62B6B" w:rsidP="00D62B6B">
      <w:pPr>
        <w:jc w:val="center"/>
        <w:outlineLvl w:val="0"/>
        <w:rPr>
          <w:rFonts w:ascii="Arial" w:hAnsi="Arial" w:cs="Arial"/>
          <w:b/>
          <w:sz w:val="22"/>
          <w:szCs w:val="22"/>
          <w:u w:val="single"/>
          <w:lang w:val="es-ES"/>
        </w:rPr>
      </w:pPr>
      <w:bookmarkStart w:id="0" w:name="_Hlk152143424"/>
      <w:bookmarkStart w:id="1" w:name="_Hlk168299099"/>
      <w:r w:rsidRPr="00F5371C">
        <w:rPr>
          <w:rFonts w:ascii="Arial" w:hAnsi="Arial" w:cs="Arial"/>
          <w:b/>
          <w:sz w:val="22"/>
          <w:szCs w:val="22"/>
          <w:u w:val="single"/>
          <w:lang w:val="es-ES"/>
        </w:rPr>
        <w:t>ANEXO NÚM. 1</w:t>
      </w:r>
      <w:r w:rsidR="00C4107A" w:rsidRPr="00F5371C">
        <w:rPr>
          <w:rFonts w:ascii="Arial" w:hAnsi="Arial" w:cs="Arial"/>
          <w:b/>
          <w:sz w:val="22"/>
          <w:szCs w:val="22"/>
          <w:u w:val="single"/>
          <w:lang w:val="es-ES"/>
        </w:rPr>
        <w:t>.1</w:t>
      </w:r>
    </w:p>
    <w:p w:rsidR="009A40F6" w:rsidRPr="009A40F6" w:rsidRDefault="009A40F6" w:rsidP="009A40F6">
      <w:pPr>
        <w:outlineLvl w:val="0"/>
        <w:rPr>
          <w:rFonts w:ascii="Arial" w:hAnsi="Arial" w:cs="Arial"/>
          <w:sz w:val="22"/>
          <w:szCs w:val="22"/>
          <w:lang w:val="es-ES"/>
        </w:rPr>
      </w:pPr>
    </w:p>
    <w:p w:rsidR="009A40F6" w:rsidRPr="009A40F6" w:rsidRDefault="009A40F6" w:rsidP="009A40F6">
      <w:pPr>
        <w:outlineLvl w:val="0"/>
        <w:rPr>
          <w:rFonts w:ascii="Arial" w:hAnsi="Arial" w:cs="Arial"/>
          <w:sz w:val="22"/>
          <w:szCs w:val="22"/>
          <w:lang w:val="es-ES"/>
        </w:rPr>
      </w:pPr>
    </w:p>
    <w:p w:rsidR="009A40F6" w:rsidRPr="009A40F6" w:rsidRDefault="009A40F6" w:rsidP="009A40F6">
      <w:pPr>
        <w:outlineLvl w:val="0"/>
        <w:rPr>
          <w:rFonts w:ascii="Arial" w:hAnsi="Arial" w:cs="Arial"/>
          <w:sz w:val="22"/>
          <w:szCs w:val="22"/>
          <w:lang w:val="es-ES"/>
        </w:rPr>
      </w:pPr>
    </w:p>
    <w:tbl>
      <w:tblPr>
        <w:tblStyle w:val="Tablaconcuadrcula"/>
        <w:tblW w:w="9062" w:type="dxa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5376"/>
      </w:tblGrid>
      <w:tr w:rsidR="009A40F6" w:rsidRPr="00661446" w:rsidTr="009A40F6">
        <w:tc>
          <w:tcPr>
            <w:tcW w:w="3686" w:type="dxa"/>
            <w:vAlign w:val="center"/>
          </w:tcPr>
          <w:p w:rsidR="009A40F6" w:rsidRPr="00661446" w:rsidRDefault="009A40F6" w:rsidP="00DF5B9B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</w:rPr>
            </w:pPr>
            <w:bookmarkStart w:id="2" w:name="_Hlk196818054"/>
            <w:proofErr w:type="spellStart"/>
            <w:r w:rsidRPr="00A46E78">
              <w:rPr>
                <w:rFonts w:ascii="Arial" w:hAnsi="Arial" w:cs="Arial"/>
                <w:color w:val="000000"/>
                <w:sz w:val="22"/>
                <w:szCs w:val="22"/>
              </w:rPr>
              <w:t>Proyecto</w:t>
            </w:r>
            <w:proofErr w:type="spellEnd"/>
            <w:r w:rsidRPr="00A46E78">
              <w:rPr>
                <w:rFonts w:ascii="Arial" w:hAnsi="Arial" w:cs="Arial"/>
                <w:color w:val="000000"/>
                <w:sz w:val="22"/>
                <w:szCs w:val="22"/>
              </w:rPr>
              <w:t xml:space="preserve"> "PI24/01509", </w:t>
            </w:r>
            <w:proofErr w:type="spellStart"/>
            <w:r w:rsidRPr="00A46E78">
              <w:rPr>
                <w:rFonts w:ascii="Arial" w:hAnsi="Arial" w:cs="Arial"/>
                <w:color w:val="000000"/>
                <w:sz w:val="22"/>
                <w:szCs w:val="22"/>
              </w:rPr>
              <w:t>financiado</w:t>
            </w:r>
            <w:proofErr w:type="spellEnd"/>
            <w:r w:rsidRPr="00A46E78">
              <w:rPr>
                <w:rFonts w:ascii="Arial" w:hAnsi="Arial" w:cs="Arial"/>
                <w:color w:val="000000"/>
                <w:sz w:val="22"/>
                <w:szCs w:val="22"/>
              </w:rPr>
              <w:t xml:space="preserve"> por el Instituto de Salud Carlos III (ISCIII) y </w:t>
            </w:r>
            <w:proofErr w:type="spellStart"/>
            <w:r w:rsidRPr="00A46E78">
              <w:rPr>
                <w:rFonts w:ascii="Arial" w:hAnsi="Arial" w:cs="Arial"/>
                <w:color w:val="000000"/>
                <w:sz w:val="22"/>
                <w:szCs w:val="22"/>
              </w:rPr>
              <w:t>cofinanciado</w:t>
            </w:r>
            <w:proofErr w:type="spellEnd"/>
            <w:r w:rsidRPr="00A46E78">
              <w:rPr>
                <w:rFonts w:ascii="Arial" w:hAnsi="Arial" w:cs="Arial"/>
                <w:color w:val="000000"/>
                <w:sz w:val="22"/>
                <w:szCs w:val="22"/>
              </w:rPr>
              <w:t xml:space="preserve"> por la Unión Europea</w:t>
            </w:r>
          </w:p>
        </w:tc>
        <w:tc>
          <w:tcPr>
            <w:tcW w:w="5376" w:type="dxa"/>
          </w:tcPr>
          <w:p w:rsidR="009A40F6" w:rsidRPr="00661446" w:rsidRDefault="009A40F6" w:rsidP="00DF5B9B">
            <w:pPr>
              <w:pStyle w:val="Cuerpo"/>
              <w:tabs>
                <w:tab w:val="left" w:pos="142"/>
              </w:tabs>
              <w:spacing w:line="276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Bookman Old Style" w:hAnsi="Bookman Old Style"/>
                <w:noProof/>
                <w:lang w:val="es-ES"/>
              </w:rPr>
              <w:drawing>
                <wp:inline distT="0" distB="0" distL="0" distR="0" wp14:anchorId="2ABA07C5" wp14:editId="3DC8DB45">
                  <wp:extent cx="3191774" cy="582352"/>
                  <wp:effectExtent l="0" t="0" r="8890" b="8255"/>
                  <wp:docPr id="3" name="Imagen 3" descr="cid:image019.png@01DBA307.852080C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1" descr="cid:image019.png@01DBA307.852080C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r:link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1388" cy="6041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2"/>
    </w:tbl>
    <w:p w:rsidR="00D62B6B" w:rsidRPr="00F5371C" w:rsidRDefault="00D62B6B" w:rsidP="00D62B6B">
      <w:pPr>
        <w:rPr>
          <w:rFonts w:ascii="Arial" w:hAnsi="Arial" w:cs="Arial"/>
          <w:sz w:val="22"/>
          <w:szCs w:val="22"/>
          <w:lang w:val="es-ES"/>
        </w:rPr>
      </w:pPr>
    </w:p>
    <w:p w:rsidR="00C4107A" w:rsidRPr="00F5371C" w:rsidRDefault="00C4107A" w:rsidP="00D62B6B">
      <w:pPr>
        <w:rPr>
          <w:rFonts w:ascii="Arial" w:hAnsi="Arial" w:cs="Arial"/>
          <w:sz w:val="22"/>
          <w:szCs w:val="22"/>
          <w:lang w:val="es-ES"/>
        </w:rPr>
      </w:pPr>
    </w:p>
    <w:bookmarkEnd w:id="0"/>
    <w:p w:rsidR="00D62B6B" w:rsidRPr="00F5371C" w:rsidRDefault="00D62B6B" w:rsidP="00D62B6B">
      <w:pPr>
        <w:spacing w:line="276" w:lineRule="auto"/>
        <w:jc w:val="center"/>
        <w:rPr>
          <w:rFonts w:ascii="Arial" w:hAnsi="Arial" w:cs="Arial"/>
          <w:b/>
          <w:i/>
          <w:sz w:val="22"/>
          <w:szCs w:val="22"/>
          <w:u w:val="single"/>
          <w:lang w:val="es-ES"/>
        </w:rPr>
      </w:pPr>
      <w:r w:rsidRPr="00F5371C">
        <w:rPr>
          <w:rFonts w:ascii="Arial" w:hAnsi="Arial" w:cs="Arial"/>
          <w:b/>
          <w:i/>
          <w:sz w:val="22"/>
          <w:szCs w:val="22"/>
          <w:u w:val="single"/>
          <w:lang w:val="es-ES"/>
        </w:rPr>
        <w:t>MODELO DE PROPUESTA ECONÓMICA Y DE REFERENCIAS CUYA VALORACIÓN DEPENDE DE FÓRMULAS AUTOMÁTICAS</w:t>
      </w:r>
    </w:p>
    <w:p w:rsidR="00D62B6B" w:rsidRPr="00F5371C" w:rsidRDefault="00D62B6B" w:rsidP="00D62B6B">
      <w:pPr>
        <w:spacing w:line="276" w:lineRule="auto"/>
        <w:outlineLvl w:val="0"/>
        <w:rPr>
          <w:rFonts w:ascii="Arial" w:hAnsi="Arial" w:cs="Arial"/>
          <w:b/>
          <w:sz w:val="22"/>
          <w:szCs w:val="22"/>
          <w:u w:val="single"/>
          <w:lang w:val="es-ES"/>
        </w:rPr>
      </w:pPr>
    </w:p>
    <w:p w:rsidR="00D62B6B" w:rsidRPr="00F5371C" w:rsidRDefault="00D62B6B" w:rsidP="00C4107A">
      <w:pPr>
        <w:spacing w:line="276" w:lineRule="auto"/>
        <w:outlineLvl w:val="0"/>
        <w:rPr>
          <w:rFonts w:ascii="Arial" w:hAnsi="Arial" w:cs="Arial"/>
          <w:b/>
          <w:sz w:val="22"/>
          <w:szCs w:val="22"/>
          <w:u w:val="single"/>
          <w:lang w:val="es-ES"/>
        </w:rPr>
      </w:pPr>
    </w:p>
    <w:p w:rsidR="00D62B6B" w:rsidRPr="00F5371C" w:rsidRDefault="00D62B6B" w:rsidP="00D62B6B">
      <w:pPr>
        <w:pStyle w:val="Sangradetextonormal"/>
        <w:spacing w:line="276" w:lineRule="auto"/>
        <w:ind w:left="0" w:firstLine="0"/>
        <w:rPr>
          <w:rFonts w:ascii="Arial" w:hAnsi="Arial" w:cs="Arial"/>
          <w:i/>
          <w:sz w:val="22"/>
          <w:szCs w:val="22"/>
          <w:lang w:val="es-ES"/>
        </w:rPr>
      </w:pPr>
      <w:r w:rsidRPr="00F5371C">
        <w:rPr>
          <w:rFonts w:ascii="Arial" w:hAnsi="Arial" w:cs="Arial"/>
          <w:i/>
          <w:sz w:val="22"/>
          <w:szCs w:val="22"/>
          <w:lang w:val="es-ES"/>
        </w:rPr>
        <w:t xml:space="preserve">El Sr. /La Sra. .............................. con residencia en ......................................... calle ...................................... núm. ................, de la empresa ..............................................., enterado del anuncio publicado en .................................... y de las condiciones y requisitos que se exigen para la adjudicación del servicio de ".................................... ", se compromete en nombre (propio o de la empresa que representa) a realizarlas con estricta sujeción a las siguientes condiciones: </w:t>
      </w:r>
    </w:p>
    <w:p w:rsidR="00D62B6B" w:rsidRPr="00F5371C" w:rsidRDefault="00D62B6B" w:rsidP="00D62B6B">
      <w:pPr>
        <w:pStyle w:val="Sangradetextonormal"/>
        <w:spacing w:line="276" w:lineRule="auto"/>
        <w:ind w:left="0" w:firstLine="0"/>
        <w:rPr>
          <w:rFonts w:ascii="Arial" w:hAnsi="Arial" w:cs="Arial"/>
          <w:i/>
          <w:sz w:val="22"/>
          <w:szCs w:val="22"/>
          <w:lang w:val="es-ES"/>
        </w:rPr>
      </w:pPr>
    </w:p>
    <w:p w:rsidR="00B24E21" w:rsidRPr="00F5371C" w:rsidRDefault="00B24E21" w:rsidP="00B24E21">
      <w:pPr>
        <w:pStyle w:val="Sangradetextonormal"/>
        <w:rPr>
          <w:rStyle w:val="Ninguno"/>
          <w:rFonts w:ascii="Arial" w:hAnsi="Arial"/>
          <w:bCs/>
          <w:color w:val="0000FF"/>
          <w:sz w:val="22"/>
          <w:szCs w:val="22"/>
          <w:u w:val="single" w:color="0000FF"/>
          <w:lang w:val="es-ES_tradnl"/>
        </w:rPr>
      </w:pPr>
      <w:r w:rsidRPr="00F5371C">
        <w:rPr>
          <w:rStyle w:val="Ninguno"/>
          <w:rFonts w:ascii="Arial" w:hAnsi="Arial"/>
          <w:bCs/>
          <w:sz w:val="22"/>
          <w:szCs w:val="22"/>
          <w:lang w:val="es-ES_tradnl"/>
        </w:rPr>
        <w:t xml:space="preserve">Criterios evaluables con </w:t>
      </w:r>
      <w:r w:rsidRPr="00F5371C">
        <w:rPr>
          <w:rStyle w:val="Ninguno"/>
          <w:rFonts w:ascii="Arial" w:hAnsi="Arial"/>
          <w:bCs/>
          <w:color w:val="0000FF"/>
          <w:sz w:val="22"/>
          <w:szCs w:val="22"/>
          <w:u w:val="single" w:color="0000FF"/>
          <w:lang w:val="es-ES_tradnl"/>
        </w:rPr>
        <w:t>fórmulas automáticas</w:t>
      </w:r>
    </w:p>
    <w:p w:rsidR="00B24E21" w:rsidRPr="00F5371C" w:rsidRDefault="00B24E21" w:rsidP="00B24E21">
      <w:pPr>
        <w:pStyle w:val="Sangradetextonormal"/>
        <w:spacing w:line="276" w:lineRule="auto"/>
        <w:rPr>
          <w:rFonts w:ascii="Arial" w:hAnsi="Arial" w:cs="Arial"/>
          <w:i/>
          <w:sz w:val="22"/>
          <w:szCs w:val="22"/>
          <w:lang w:val="es-ES_tradnl"/>
        </w:rPr>
      </w:pPr>
    </w:p>
    <w:p w:rsidR="00B24E21" w:rsidRPr="00F5371C" w:rsidRDefault="00B24E21" w:rsidP="00B24E21">
      <w:pPr>
        <w:pStyle w:val="Sangradetextonormal"/>
        <w:numPr>
          <w:ilvl w:val="0"/>
          <w:numId w:val="2"/>
        </w:numPr>
        <w:spacing w:line="276" w:lineRule="auto"/>
        <w:textAlignment w:val="auto"/>
        <w:rPr>
          <w:rFonts w:ascii="Arial" w:hAnsi="Arial" w:cs="Arial"/>
          <w:i/>
          <w:sz w:val="22"/>
          <w:szCs w:val="22"/>
          <w:lang w:val="es-ES_tradnl"/>
        </w:rPr>
      </w:pPr>
      <w:r w:rsidRPr="00F5371C">
        <w:rPr>
          <w:rFonts w:ascii="Arial" w:hAnsi="Arial" w:cs="Arial"/>
          <w:i/>
          <w:sz w:val="22"/>
          <w:szCs w:val="22"/>
          <w:lang w:val="es-ES_tradnl"/>
        </w:rPr>
        <w:t xml:space="preserve">Oferta económica </w:t>
      </w:r>
    </w:p>
    <w:p w:rsidR="00B24E21" w:rsidRPr="00F5371C" w:rsidRDefault="00B24E21" w:rsidP="00B24E21">
      <w:pPr>
        <w:pStyle w:val="Sangradetextonormal"/>
        <w:spacing w:line="276" w:lineRule="auto"/>
        <w:ind w:left="0" w:firstLine="0"/>
        <w:rPr>
          <w:rFonts w:ascii="Arial" w:hAnsi="Arial" w:cs="Arial"/>
          <w:i/>
          <w:sz w:val="22"/>
          <w:szCs w:val="22"/>
          <w:lang w:val="es-ES_tradnl"/>
        </w:rPr>
      </w:pPr>
    </w:p>
    <w:tbl>
      <w:tblPr>
        <w:tblpPr w:leftFromText="141" w:rightFromText="141" w:vertAnchor="text" w:tblpXSpec="center" w:tblpY="1"/>
        <w:tblOverlap w:val="never"/>
        <w:tblW w:w="98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2835"/>
        <w:gridCol w:w="2410"/>
        <w:gridCol w:w="2332"/>
      </w:tblGrid>
      <w:tr w:rsidR="00B24E21" w:rsidRPr="00F5371C" w:rsidTr="00C4107A">
        <w:trPr>
          <w:trHeight w:val="320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90165"/>
            <w:vAlign w:val="center"/>
          </w:tcPr>
          <w:p w:rsidR="00B24E21" w:rsidRPr="00F5371C" w:rsidRDefault="00B24E21" w:rsidP="00B949D8">
            <w:pPr>
              <w:pStyle w:val="Sangradetextonormal"/>
              <w:ind w:left="0" w:firstLine="0"/>
              <w:jc w:val="center"/>
              <w:rPr>
                <w:rFonts w:ascii="Arial" w:hAnsi="Arial" w:cs="Arial"/>
                <w:i/>
                <w:color w:val="FFFFFF" w:themeColor="background1"/>
                <w:sz w:val="22"/>
                <w:szCs w:val="22"/>
                <w:lang w:val="es-ES_tradnl"/>
              </w:rPr>
            </w:pPr>
            <w:r w:rsidRPr="00F5371C">
              <w:rPr>
                <w:rFonts w:ascii="Arial" w:hAnsi="Arial" w:cs="Arial"/>
                <w:b/>
                <w:bCs/>
                <w:i/>
                <w:iCs/>
                <w:color w:val="FFFFFF" w:themeColor="background1"/>
                <w:sz w:val="22"/>
                <w:szCs w:val="22"/>
                <w:lang w:val="es-ES_tradnl" w:eastAsia="ca-ES"/>
              </w:rPr>
              <w:t>CONCEPTO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90165"/>
            <w:vAlign w:val="center"/>
          </w:tcPr>
          <w:p w:rsidR="009A40F6" w:rsidRDefault="009A40F6" w:rsidP="00B949D8">
            <w:pPr>
              <w:pStyle w:val="Sangradetextonormal"/>
              <w:ind w:left="183" w:hanging="7"/>
              <w:jc w:val="center"/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</w:pPr>
            <w:r w:rsidRPr="009A40F6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>PRECIO UNITARIO MÁXIMO</w:t>
            </w: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 xml:space="preserve"> </w:t>
            </w:r>
          </w:p>
          <w:p w:rsidR="00B24E21" w:rsidRPr="00F5371C" w:rsidRDefault="00B24E21" w:rsidP="00B949D8">
            <w:pPr>
              <w:pStyle w:val="Sangradetextonormal"/>
              <w:ind w:left="183" w:hanging="7"/>
              <w:jc w:val="center"/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</w:pP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>(IVA excluido)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90165"/>
            <w:vAlign w:val="center"/>
          </w:tcPr>
          <w:p w:rsidR="00BD09A7" w:rsidRPr="00F5371C" w:rsidRDefault="00BD09A7" w:rsidP="00B949D8">
            <w:pPr>
              <w:pStyle w:val="Sangradetextonormal"/>
              <w:ind w:left="39" w:firstLine="38"/>
              <w:jc w:val="center"/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</w:pP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 xml:space="preserve">PRECIO </w:t>
            </w:r>
            <w:r w:rsidR="009A40F6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 xml:space="preserve">UNITARIO </w:t>
            </w: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 xml:space="preserve">OFERTADO </w:t>
            </w:r>
          </w:p>
          <w:p w:rsidR="00B24E21" w:rsidRPr="00F5371C" w:rsidRDefault="00B24E21" w:rsidP="00B949D8">
            <w:pPr>
              <w:pStyle w:val="Sangradetextonormal"/>
              <w:ind w:left="39" w:firstLine="38"/>
              <w:jc w:val="center"/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</w:pP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>(IVA excluido)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90165"/>
            <w:vAlign w:val="center"/>
          </w:tcPr>
          <w:p w:rsidR="00B24E21" w:rsidRPr="00F5371C" w:rsidRDefault="00B24E21" w:rsidP="00B949D8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</w:pP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 xml:space="preserve">PRECIO </w:t>
            </w:r>
            <w:r w:rsidR="009A40F6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 xml:space="preserve">UNITARIO </w:t>
            </w: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 xml:space="preserve">OFERTADO </w:t>
            </w: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br/>
              <w:t>(IVA incluido)</w:t>
            </w:r>
          </w:p>
        </w:tc>
      </w:tr>
      <w:tr w:rsidR="00B24E21" w:rsidRPr="00F5371C" w:rsidTr="00C4107A">
        <w:trPr>
          <w:trHeight w:val="241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E21" w:rsidRPr="00F5371C" w:rsidRDefault="009A40F6" w:rsidP="00C4107A">
            <w:pPr>
              <w:suppressAutoHyphens/>
              <w:spacing w:line="276" w:lineRule="auto"/>
              <w:rPr>
                <w:rFonts w:ascii="Arial" w:hAnsi="Arial" w:cs="Arial"/>
                <w:sz w:val="22"/>
                <w:szCs w:val="22"/>
                <w:lang w:val="es-ES_tradnl"/>
              </w:rPr>
            </w:pPr>
            <w:r w:rsidRPr="009A40F6">
              <w:rPr>
                <w:rFonts w:ascii="Arial" w:hAnsi="Arial" w:cs="Arial"/>
                <w:sz w:val="22"/>
                <w:szCs w:val="22"/>
                <w:lang w:val="es-ES_tradnl"/>
              </w:rPr>
              <w:t>Lote 1: Proyecto PI24/01509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E21" w:rsidRPr="00F5371C" w:rsidRDefault="009A40F6" w:rsidP="00B949D8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es-ES_tradnl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  <w:lang w:val="es-ES_tradnl" w:eastAsia="en-GB"/>
              </w:rPr>
              <w:t>150</w:t>
            </w:r>
            <w:r w:rsidR="00B24E21" w:rsidRPr="00F5371C">
              <w:rPr>
                <w:rFonts w:ascii="Arial" w:hAnsi="Arial" w:cs="Arial"/>
                <w:color w:val="000000" w:themeColor="text1"/>
                <w:sz w:val="22"/>
                <w:szCs w:val="22"/>
                <w:lang w:val="es-ES_tradnl" w:eastAsia="en-GB"/>
              </w:rPr>
              <w:t>,00 €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E21" w:rsidRPr="00F5371C" w:rsidRDefault="00B24E21" w:rsidP="00B949D8">
            <w:pPr>
              <w:pStyle w:val="Sangradetextonormal"/>
              <w:ind w:left="0" w:firstLine="0"/>
              <w:jc w:val="center"/>
              <w:rPr>
                <w:rFonts w:ascii="Arial" w:hAnsi="Arial" w:cs="Arial"/>
                <w:i/>
                <w:sz w:val="22"/>
                <w:szCs w:val="22"/>
                <w:lang w:val="es-ES_tradnl"/>
              </w:rPr>
            </w:pPr>
            <w:r w:rsidRPr="00F5371C">
              <w:rPr>
                <w:rFonts w:ascii="Arial" w:hAnsi="Arial" w:cs="Arial"/>
                <w:color w:val="000000" w:themeColor="text1"/>
                <w:sz w:val="22"/>
                <w:szCs w:val="22"/>
                <w:lang w:val="es-ES_tradnl" w:eastAsia="en-GB"/>
              </w:rPr>
              <w:t>€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E21" w:rsidRPr="00F5371C" w:rsidRDefault="00B24E21" w:rsidP="00B949D8">
            <w:pPr>
              <w:pStyle w:val="Sangradetextonormal"/>
              <w:ind w:left="0" w:firstLine="0"/>
              <w:jc w:val="center"/>
              <w:rPr>
                <w:rFonts w:ascii="Arial" w:hAnsi="Arial" w:cs="Arial"/>
                <w:i/>
                <w:sz w:val="22"/>
                <w:szCs w:val="22"/>
                <w:lang w:val="es-ES_tradnl"/>
              </w:rPr>
            </w:pPr>
            <w:r w:rsidRPr="00F5371C">
              <w:rPr>
                <w:rFonts w:ascii="Arial" w:hAnsi="Arial" w:cs="Arial"/>
                <w:color w:val="000000" w:themeColor="text1"/>
                <w:sz w:val="22"/>
                <w:szCs w:val="22"/>
                <w:lang w:val="es-ES_tradnl" w:eastAsia="en-GB"/>
              </w:rPr>
              <w:t>€</w:t>
            </w:r>
          </w:p>
        </w:tc>
      </w:tr>
    </w:tbl>
    <w:p w:rsidR="00B24E21" w:rsidRPr="00F5371C" w:rsidRDefault="00B24E21" w:rsidP="00B24E21">
      <w:pPr>
        <w:pStyle w:val="Sangradetextonormal"/>
        <w:spacing w:line="276" w:lineRule="auto"/>
        <w:ind w:left="0" w:firstLine="0"/>
        <w:rPr>
          <w:rFonts w:ascii="Arial" w:hAnsi="Arial" w:cs="Arial"/>
          <w:sz w:val="22"/>
          <w:szCs w:val="22"/>
          <w:lang w:val="es-ES_tradnl"/>
        </w:rPr>
      </w:pPr>
    </w:p>
    <w:p w:rsidR="00B24E21" w:rsidRPr="00F5371C" w:rsidRDefault="00B24E21" w:rsidP="00B24E21">
      <w:pPr>
        <w:pStyle w:val="Sangradetextonormal"/>
        <w:numPr>
          <w:ilvl w:val="0"/>
          <w:numId w:val="2"/>
        </w:numPr>
        <w:rPr>
          <w:rFonts w:ascii="Arial" w:hAnsi="Arial" w:cs="Arial"/>
          <w:i/>
          <w:sz w:val="22"/>
          <w:szCs w:val="22"/>
          <w:lang w:val="es-ES_tradnl"/>
        </w:rPr>
      </w:pPr>
      <w:r w:rsidRPr="00F5371C">
        <w:rPr>
          <w:rFonts w:ascii="Arial" w:hAnsi="Arial" w:cs="Arial"/>
          <w:i/>
          <w:sz w:val="22"/>
          <w:szCs w:val="22"/>
          <w:lang w:val="es-ES_tradnl"/>
        </w:rPr>
        <w:t xml:space="preserve">Oferta de evaluación automática </w:t>
      </w:r>
    </w:p>
    <w:p w:rsidR="00B24E21" w:rsidRPr="00F5371C" w:rsidRDefault="00B24E21" w:rsidP="00B24E21">
      <w:pPr>
        <w:pStyle w:val="Sangradetextonormal"/>
        <w:ind w:left="720" w:firstLine="0"/>
        <w:rPr>
          <w:rFonts w:ascii="Arial" w:hAnsi="Arial" w:cs="Arial"/>
          <w:i/>
          <w:sz w:val="22"/>
          <w:szCs w:val="22"/>
          <w:lang w:val="es-ES_tradnl"/>
        </w:rPr>
      </w:pPr>
    </w:p>
    <w:p w:rsidR="00B24E21" w:rsidRPr="00F5371C" w:rsidRDefault="00B24E21" w:rsidP="00B24E21">
      <w:pPr>
        <w:pStyle w:val="Sangradetextonormal"/>
        <w:ind w:left="0" w:firstLine="0"/>
        <w:rPr>
          <w:rFonts w:ascii="Arial" w:hAnsi="Arial" w:cs="Arial"/>
          <w:sz w:val="22"/>
          <w:szCs w:val="22"/>
          <w:lang w:val="es-ES_tradnl"/>
        </w:rPr>
      </w:pPr>
      <w:r w:rsidRPr="00F5371C">
        <w:rPr>
          <w:rFonts w:ascii="Arial" w:hAnsi="Arial" w:cs="Arial"/>
          <w:sz w:val="22"/>
          <w:szCs w:val="22"/>
          <w:lang w:val="es-ES_tradnl"/>
        </w:rPr>
        <w:t xml:space="preserve">Marcar con una “x” la casilla correspondiente a Sí o No. </w:t>
      </w:r>
    </w:p>
    <w:p w:rsidR="00B24E21" w:rsidRDefault="00B24E21" w:rsidP="009A40F6">
      <w:pPr>
        <w:pStyle w:val="Sangradetextonormal"/>
        <w:ind w:left="0" w:firstLine="708"/>
        <w:rPr>
          <w:rFonts w:ascii="Arial" w:hAnsi="Arial" w:cs="Arial"/>
          <w:sz w:val="22"/>
          <w:szCs w:val="22"/>
          <w:lang w:val="es-ES_tradnl"/>
        </w:rPr>
      </w:pPr>
    </w:p>
    <w:tbl>
      <w:tblPr>
        <w:tblW w:w="92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24"/>
        <w:gridCol w:w="4037"/>
        <w:gridCol w:w="537"/>
        <w:gridCol w:w="582"/>
        <w:gridCol w:w="1135"/>
      </w:tblGrid>
      <w:tr w:rsidR="0030420E" w:rsidRPr="007C6AF6" w:rsidTr="00E43726">
        <w:trPr>
          <w:trHeight w:val="563"/>
          <w:jc w:val="center"/>
        </w:trPr>
        <w:tc>
          <w:tcPr>
            <w:tcW w:w="6961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7B0165"/>
            <w:vAlign w:val="center"/>
          </w:tcPr>
          <w:p w:rsidR="0030420E" w:rsidRPr="007C6AF6" w:rsidRDefault="0030420E" w:rsidP="00DF5B9B">
            <w:pPr>
              <w:jc w:val="center"/>
              <w:rPr>
                <w:rFonts w:ascii="Arial" w:hAnsi="Arial" w:cs="Arial"/>
                <w:b/>
                <w:bCs/>
                <w:iCs/>
                <w:color w:val="FFFFFF" w:themeColor="background1"/>
                <w:sz w:val="21"/>
                <w:szCs w:val="21"/>
                <w:lang w:val="es-ES_tradnl" w:eastAsia="ca-ES"/>
              </w:rPr>
            </w:pPr>
            <w:bookmarkStart w:id="3" w:name="_GoBack"/>
            <w:bookmarkEnd w:id="3"/>
            <w:r w:rsidRPr="007C6AF6">
              <w:rPr>
                <w:rFonts w:ascii="Arial" w:hAnsi="Arial" w:cs="Arial"/>
                <w:b/>
                <w:bCs/>
                <w:iCs/>
                <w:color w:val="FFFFFF" w:themeColor="background1"/>
                <w:sz w:val="21"/>
                <w:szCs w:val="21"/>
                <w:lang w:val="es-ES_tradnl" w:eastAsia="ca-ES"/>
              </w:rPr>
              <w:t>Concepto</w:t>
            </w:r>
          </w:p>
        </w:tc>
        <w:tc>
          <w:tcPr>
            <w:tcW w:w="111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0165"/>
            <w:vAlign w:val="center"/>
          </w:tcPr>
          <w:p w:rsidR="0030420E" w:rsidRPr="007C6AF6" w:rsidRDefault="0030420E" w:rsidP="00DF5B9B">
            <w:pPr>
              <w:jc w:val="center"/>
              <w:rPr>
                <w:rFonts w:ascii="Arial" w:hAnsi="Arial" w:cs="Arial"/>
                <w:b/>
                <w:color w:val="FFFFFF" w:themeColor="background1"/>
                <w:sz w:val="21"/>
                <w:szCs w:val="21"/>
                <w:lang w:val="es-ES_tradnl"/>
              </w:rPr>
            </w:pPr>
            <w:r w:rsidRPr="007C6AF6">
              <w:rPr>
                <w:rFonts w:ascii="Arial" w:hAnsi="Arial" w:cs="Arial"/>
                <w:b/>
                <w:bCs/>
                <w:iCs/>
                <w:color w:val="FFFFFF" w:themeColor="background1"/>
                <w:sz w:val="21"/>
                <w:szCs w:val="21"/>
                <w:lang w:val="es-ES_tradnl" w:eastAsia="ca-ES"/>
              </w:rPr>
              <w:t>Marcar con una “x”</w:t>
            </w:r>
          </w:p>
        </w:tc>
        <w:tc>
          <w:tcPr>
            <w:tcW w:w="1135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7B0165"/>
            <w:vAlign w:val="center"/>
          </w:tcPr>
          <w:p w:rsidR="0030420E" w:rsidRPr="007C6AF6" w:rsidRDefault="0030420E" w:rsidP="00DF5B9B">
            <w:pPr>
              <w:jc w:val="center"/>
              <w:rPr>
                <w:rFonts w:ascii="Arial" w:hAnsi="Arial" w:cs="Arial"/>
                <w:b/>
                <w:color w:val="FFFFFF" w:themeColor="background1"/>
                <w:sz w:val="21"/>
                <w:szCs w:val="21"/>
                <w:lang w:val="es-ES_tradnl"/>
              </w:rPr>
            </w:pPr>
            <w:r w:rsidRPr="007C6AF6">
              <w:rPr>
                <w:rFonts w:ascii="Arial" w:hAnsi="Arial" w:cs="Arial"/>
                <w:b/>
                <w:color w:val="FFFFFF" w:themeColor="background1"/>
                <w:sz w:val="21"/>
                <w:szCs w:val="21"/>
                <w:lang w:val="es-ES_tradnl"/>
              </w:rPr>
              <w:t>Puntos</w:t>
            </w:r>
          </w:p>
        </w:tc>
      </w:tr>
      <w:tr w:rsidR="0030420E" w:rsidRPr="007C6AF6" w:rsidTr="00E43726">
        <w:trPr>
          <w:trHeight w:val="94"/>
          <w:jc w:val="center"/>
        </w:trPr>
        <w:tc>
          <w:tcPr>
            <w:tcW w:w="6961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7E6E6"/>
            <w:vAlign w:val="center"/>
          </w:tcPr>
          <w:p w:rsidR="0030420E" w:rsidRPr="007C6AF6" w:rsidRDefault="0030420E" w:rsidP="00DF5B9B">
            <w:pPr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7B0165"/>
            <w:vAlign w:val="center"/>
          </w:tcPr>
          <w:p w:rsidR="0030420E" w:rsidRPr="007C6AF6" w:rsidRDefault="0030420E" w:rsidP="00DF5B9B">
            <w:pPr>
              <w:jc w:val="center"/>
              <w:rPr>
                <w:rFonts w:ascii="Arial" w:hAnsi="Arial" w:cs="Arial"/>
                <w:b/>
                <w:sz w:val="21"/>
                <w:szCs w:val="21"/>
                <w:lang w:val="es-ES_tradnl"/>
              </w:rPr>
            </w:pPr>
            <w:r w:rsidRPr="007C6AF6">
              <w:rPr>
                <w:rFonts w:ascii="Arial" w:hAnsi="Arial" w:cs="Arial"/>
                <w:b/>
                <w:sz w:val="21"/>
                <w:szCs w:val="21"/>
                <w:lang w:val="es-ES_tradnl"/>
              </w:rPr>
              <w:t>Sí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7B0165"/>
            <w:vAlign w:val="center"/>
          </w:tcPr>
          <w:p w:rsidR="0030420E" w:rsidRPr="007C6AF6" w:rsidRDefault="0030420E" w:rsidP="00DF5B9B">
            <w:pPr>
              <w:jc w:val="center"/>
              <w:rPr>
                <w:rFonts w:ascii="Arial" w:hAnsi="Arial" w:cs="Arial"/>
                <w:b/>
                <w:sz w:val="21"/>
                <w:szCs w:val="21"/>
                <w:lang w:val="es-ES_tradnl"/>
              </w:rPr>
            </w:pPr>
            <w:r w:rsidRPr="007C6AF6">
              <w:rPr>
                <w:rFonts w:ascii="Arial" w:hAnsi="Arial" w:cs="Arial"/>
                <w:b/>
                <w:sz w:val="21"/>
                <w:szCs w:val="21"/>
                <w:lang w:val="es-ES_tradnl"/>
              </w:rPr>
              <w:t>No</w:t>
            </w:r>
          </w:p>
        </w:tc>
        <w:tc>
          <w:tcPr>
            <w:tcW w:w="1135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E7E6E6"/>
          </w:tcPr>
          <w:p w:rsidR="0030420E" w:rsidRPr="007C6AF6" w:rsidRDefault="0030420E" w:rsidP="00DF5B9B">
            <w:pPr>
              <w:jc w:val="center"/>
              <w:rPr>
                <w:rFonts w:ascii="Arial" w:hAnsi="Arial" w:cs="Arial"/>
                <w:b/>
                <w:sz w:val="21"/>
                <w:szCs w:val="21"/>
                <w:lang w:val="es-ES_tradnl"/>
              </w:rPr>
            </w:pPr>
          </w:p>
        </w:tc>
      </w:tr>
      <w:tr w:rsidR="0030420E" w:rsidRPr="007C6AF6" w:rsidTr="00E43726">
        <w:trPr>
          <w:trHeight w:val="384"/>
          <w:jc w:val="center"/>
        </w:trPr>
        <w:tc>
          <w:tcPr>
            <w:tcW w:w="2924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30420E" w:rsidRPr="007C6AF6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30420E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Que los licitadores entreguen al equipo investigador los resultados de los análisis por proyecto en un plazo inferior a 60 días</w:t>
            </w:r>
            <w:r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.</w:t>
            </w:r>
          </w:p>
        </w:tc>
        <w:tc>
          <w:tcPr>
            <w:tcW w:w="4037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0420E" w:rsidRPr="007C6AF6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30420E">
              <w:rPr>
                <w:rFonts w:ascii="Arial" w:hAnsi="Arial" w:cs="Arial"/>
                <w:sz w:val="21"/>
                <w:szCs w:val="21"/>
                <w:lang w:val="es-ES_tradnl"/>
              </w:rPr>
              <w:t>Entrega entre menos de 60 días y 45 días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30420E" w:rsidRPr="007C6AF6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30420E">
              <w:rPr>
                <w:rFonts w:ascii="Arial" w:hAnsi="Arial" w:cs="Arial"/>
                <w:sz w:val="21"/>
                <w:szCs w:val="21"/>
                <w:lang w:val="es-ES_tradnl"/>
              </w:rPr>
              <w:t>1 punto</w:t>
            </w:r>
          </w:p>
        </w:tc>
      </w:tr>
      <w:tr w:rsidR="0030420E" w:rsidRPr="007C6AF6" w:rsidTr="00E43726">
        <w:trPr>
          <w:trHeight w:val="96"/>
          <w:jc w:val="center"/>
        </w:trPr>
        <w:tc>
          <w:tcPr>
            <w:tcW w:w="2924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30420E" w:rsidRPr="0030420E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</w:p>
        </w:tc>
        <w:tc>
          <w:tcPr>
            <w:tcW w:w="403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420E" w:rsidRPr="0030420E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30420E">
              <w:rPr>
                <w:rFonts w:ascii="Arial" w:hAnsi="Arial" w:cs="Arial"/>
                <w:sz w:val="21"/>
                <w:szCs w:val="21"/>
                <w:lang w:val="es-ES_tradnl"/>
              </w:rPr>
              <w:t>Entrega entre menos de 45 días y 30 días</w:t>
            </w:r>
          </w:p>
        </w:tc>
        <w:tc>
          <w:tcPr>
            <w:tcW w:w="53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0420E" w:rsidRPr="007C6AF6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30420E">
              <w:rPr>
                <w:rFonts w:ascii="Arial" w:hAnsi="Arial" w:cs="Arial"/>
                <w:sz w:val="21"/>
                <w:szCs w:val="21"/>
                <w:lang w:val="es-ES_tradnl"/>
              </w:rPr>
              <w:t>3 puntos</w:t>
            </w:r>
          </w:p>
        </w:tc>
      </w:tr>
      <w:tr w:rsidR="0030420E" w:rsidRPr="007C6AF6" w:rsidTr="00E43726">
        <w:trPr>
          <w:trHeight w:val="393"/>
          <w:jc w:val="center"/>
        </w:trPr>
        <w:tc>
          <w:tcPr>
            <w:tcW w:w="2924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30420E" w:rsidRPr="007C6AF6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</w:p>
        </w:tc>
        <w:tc>
          <w:tcPr>
            <w:tcW w:w="4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420E" w:rsidRPr="007C6AF6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30420E">
              <w:rPr>
                <w:rFonts w:ascii="Arial" w:hAnsi="Arial" w:cs="Arial"/>
                <w:sz w:val="21"/>
                <w:szCs w:val="21"/>
                <w:lang w:val="es-ES_tradnl"/>
              </w:rPr>
              <w:t>Entrega entre menos de 30 días y 15 días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0420E" w:rsidRPr="007C6AF6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>
              <w:rPr>
                <w:rFonts w:ascii="Arial" w:hAnsi="Arial" w:cs="Arial"/>
                <w:sz w:val="21"/>
                <w:szCs w:val="21"/>
                <w:lang w:val="es-ES_tradnl"/>
              </w:rPr>
              <w:t xml:space="preserve">5 </w:t>
            </w:r>
            <w:r w:rsidRPr="007C6AF6">
              <w:rPr>
                <w:rFonts w:ascii="Arial" w:hAnsi="Arial" w:cs="Arial"/>
                <w:sz w:val="21"/>
                <w:szCs w:val="21"/>
                <w:lang w:val="es-ES_tradnl"/>
              </w:rPr>
              <w:t>puntos</w:t>
            </w:r>
          </w:p>
        </w:tc>
      </w:tr>
      <w:tr w:rsidR="0030420E" w:rsidRPr="007C6AF6" w:rsidTr="00E43726">
        <w:trPr>
          <w:trHeight w:val="486"/>
          <w:jc w:val="center"/>
        </w:trPr>
        <w:tc>
          <w:tcPr>
            <w:tcW w:w="2924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0420E" w:rsidRPr="007C6AF6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</w:p>
        </w:tc>
        <w:tc>
          <w:tcPr>
            <w:tcW w:w="403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0420E" w:rsidRPr="007C6AF6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30420E">
              <w:rPr>
                <w:rFonts w:ascii="Arial" w:hAnsi="Arial" w:cs="Arial"/>
                <w:sz w:val="21"/>
                <w:szCs w:val="21"/>
                <w:lang w:val="es-ES_tradnl"/>
              </w:rPr>
              <w:t>Entrega en menos de 15 días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0420E" w:rsidRPr="007C6AF6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>
              <w:rPr>
                <w:rFonts w:ascii="Arial" w:hAnsi="Arial" w:cs="Arial"/>
                <w:sz w:val="21"/>
                <w:szCs w:val="21"/>
                <w:lang w:val="es-ES_tradnl"/>
              </w:rPr>
              <w:t>7</w:t>
            </w:r>
            <w:r w:rsidRPr="007C6AF6">
              <w:rPr>
                <w:rFonts w:ascii="Arial" w:hAnsi="Arial" w:cs="Arial"/>
                <w:sz w:val="21"/>
                <w:szCs w:val="21"/>
                <w:lang w:val="es-ES_tradnl"/>
              </w:rPr>
              <w:t xml:space="preserve"> puntos</w:t>
            </w:r>
          </w:p>
        </w:tc>
      </w:tr>
      <w:tr w:rsidR="0030420E" w:rsidRPr="007C6AF6" w:rsidTr="00E43726">
        <w:trPr>
          <w:trHeight w:val="746"/>
          <w:jc w:val="center"/>
        </w:trPr>
        <w:tc>
          <w:tcPr>
            <w:tcW w:w="6961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0420E" w:rsidRPr="007C6AF6" w:rsidRDefault="00BE334B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  <w:r w:rsidRPr="00BE334B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Reunión inicial y discusión de 2 horas (h) por proyecto sobre la tecnología y el análisis estadístico que se realizará</w:t>
            </w:r>
            <w:r w:rsidR="0030420E" w:rsidRPr="007C6AF6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.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30420E" w:rsidRPr="007C6AF6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7C6AF6">
              <w:rPr>
                <w:rFonts w:ascii="Arial" w:hAnsi="Arial" w:cs="Arial"/>
                <w:sz w:val="21"/>
                <w:szCs w:val="21"/>
                <w:lang w:val="es-ES_tradnl"/>
              </w:rPr>
              <w:t>5 puntos</w:t>
            </w:r>
          </w:p>
        </w:tc>
      </w:tr>
      <w:tr w:rsidR="00BE334B" w:rsidRPr="007C6AF6" w:rsidTr="00E43726">
        <w:trPr>
          <w:trHeight w:val="682"/>
          <w:jc w:val="center"/>
        </w:trPr>
        <w:tc>
          <w:tcPr>
            <w:tcW w:w="6961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34B" w:rsidRPr="00BE334B" w:rsidRDefault="00BE334B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  <w:r w:rsidRPr="00BE334B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lastRenderedPageBreak/>
              <w:t>Reunión para entrega y discusión de resultados (2 h por proyecto)</w:t>
            </w:r>
            <w:r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.</w:t>
            </w:r>
          </w:p>
        </w:tc>
        <w:tc>
          <w:tcPr>
            <w:tcW w:w="537" w:type="dxa"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334B" w:rsidRPr="00AE30D8" w:rsidRDefault="00BE334B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334B" w:rsidRPr="00AE30D8" w:rsidRDefault="00BE334B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334B" w:rsidRPr="007C6AF6" w:rsidRDefault="00BE334B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7C6AF6">
              <w:rPr>
                <w:rFonts w:ascii="Arial" w:hAnsi="Arial" w:cs="Arial"/>
                <w:sz w:val="21"/>
                <w:szCs w:val="21"/>
                <w:lang w:val="es-ES_tradnl"/>
              </w:rPr>
              <w:t>5 puntos</w:t>
            </w:r>
          </w:p>
        </w:tc>
      </w:tr>
      <w:tr w:rsidR="00BE334B" w:rsidRPr="007C6AF6" w:rsidTr="00E43726">
        <w:trPr>
          <w:trHeight w:val="746"/>
          <w:jc w:val="center"/>
        </w:trPr>
        <w:tc>
          <w:tcPr>
            <w:tcW w:w="6961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34B" w:rsidRPr="00BE334B" w:rsidRDefault="00BE334B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  <w:r w:rsidRPr="00BE334B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Soporte presencial y no presencial para el uso de los programas informáticos para la interpretación de los datos obtenidos de cada proyecto</w:t>
            </w:r>
            <w:r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.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334B" w:rsidRPr="00AE30D8" w:rsidRDefault="00BE334B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334B" w:rsidRPr="00AE30D8" w:rsidRDefault="00BE334B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334B" w:rsidRPr="007C6AF6" w:rsidRDefault="00BE334B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7C6AF6">
              <w:rPr>
                <w:rFonts w:ascii="Arial" w:hAnsi="Arial" w:cs="Arial"/>
                <w:sz w:val="21"/>
                <w:szCs w:val="21"/>
                <w:lang w:val="es-ES_tradnl"/>
              </w:rPr>
              <w:t>5 puntos</w:t>
            </w:r>
          </w:p>
        </w:tc>
      </w:tr>
      <w:tr w:rsidR="00BE334B" w:rsidRPr="007C6AF6" w:rsidTr="00E43726">
        <w:trPr>
          <w:trHeight w:val="746"/>
          <w:jc w:val="center"/>
        </w:trPr>
        <w:tc>
          <w:tcPr>
            <w:tcW w:w="696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334B" w:rsidRDefault="00BE334B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  <w:r w:rsidRPr="00BE334B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 xml:space="preserve">Disposición de un sistema seguro de transferencia de datos con informe </w:t>
            </w:r>
            <w:proofErr w:type="spellStart"/>
            <w:r w:rsidRPr="00BE334B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metadata</w:t>
            </w:r>
            <w:proofErr w:type="spellEnd"/>
            <w:r w:rsidRPr="00BE334B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 xml:space="preserve"> a través de un servidor propio y que los datos puedan estar disponibles en el servidor durante el tiempo de vigencia de cada proyecto</w:t>
            </w:r>
            <w:r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.</w:t>
            </w:r>
          </w:p>
          <w:p w:rsidR="00BE334B" w:rsidRDefault="00BE334B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</w:p>
          <w:p w:rsidR="00BE334B" w:rsidRPr="00BE334B" w:rsidRDefault="00BE334B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"/>
              </w:rPr>
            </w:pPr>
            <w:r w:rsidRPr="00BE334B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"/>
              </w:rPr>
              <w:t xml:space="preserve">En caso que sea modificada la fecha fin de cada Proyecto, el Grupo de Investigación notificará a la empresa la nueva fecha fin fijada. 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334B" w:rsidRPr="00AE30D8" w:rsidRDefault="00BE334B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334B" w:rsidRPr="00AE30D8" w:rsidRDefault="00BE334B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334B" w:rsidRPr="007C6AF6" w:rsidRDefault="00BE334B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>
              <w:rPr>
                <w:rFonts w:ascii="Arial" w:hAnsi="Arial" w:cs="Arial"/>
                <w:sz w:val="21"/>
                <w:szCs w:val="21"/>
                <w:lang w:val="es-ES_tradnl"/>
              </w:rPr>
              <w:t>3</w:t>
            </w:r>
            <w:r w:rsidRPr="007C6AF6">
              <w:rPr>
                <w:rFonts w:ascii="Arial" w:hAnsi="Arial" w:cs="Arial"/>
                <w:sz w:val="21"/>
                <w:szCs w:val="21"/>
                <w:lang w:val="es-ES_tradnl"/>
              </w:rPr>
              <w:t xml:space="preserve"> puntos</w:t>
            </w:r>
          </w:p>
        </w:tc>
      </w:tr>
    </w:tbl>
    <w:p w:rsidR="00B24E21" w:rsidRPr="00F5371C" w:rsidRDefault="00B24E21" w:rsidP="00B24E21">
      <w:pPr>
        <w:pStyle w:val="Sangradetextonormal"/>
        <w:spacing w:line="276" w:lineRule="auto"/>
        <w:ind w:left="0" w:firstLine="0"/>
        <w:rPr>
          <w:rFonts w:ascii="Arial" w:hAnsi="Arial" w:cs="Arial"/>
          <w:i/>
          <w:sz w:val="22"/>
          <w:szCs w:val="22"/>
          <w:lang w:val="es-ES_tradnl"/>
        </w:rPr>
      </w:pPr>
    </w:p>
    <w:p w:rsidR="00B24E21" w:rsidRPr="00F5371C" w:rsidRDefault="00B24E21" w:rsidP="00B24E21">
      <w:pPr>
        <w:pStyle w:val="Sangradetextonormal"/>
        <w:spacing w:line="276" w:lineRule="auto"/>
        <w:ind w:left="708" w:firstLine="708"/>
        <w:rPr>
          <w:rFonts w:ascii="Arial" w:hAnsi="Arial" w:cs="Arial"/>
          <w:i/>
          <w:sz w:val="22"/>
          <w:szCs w:val="22"/>
          <w:lang w:val="es-ES_tradnl"/>
        </w:rPr>
      </w:pPr>
    </w:p>
    <w:p w:rsidR="00B24E21" w:rsidRPr="00F5371C" w:rsidRDefault="00B24E21" w:rsidP="00B24E21">
      <w:pPr>
        <w:pStyle w:val="Sangradetextonormal"/>
        <w:ind w:left="0" w:firstLine="0"/>
        <w:rPr>
          <w:rFonts w:ascii="Arial" w:hAnsi="Arial" w:cs="Arial"/>
          <w:sz w:val="22"/>
          <w:szCs w:val="22"/>
          <w:lang w:val="es-ES"/>
        </w:rPr>
      </w:pPr>
      <w:r w:rsidRPr="00F5371C">
        <w:rPr>
          <w:rFonts w:ascii="Arial" w:hAnsi="Arial" w:cs="Arial"/>
          <w:sz w:val="22"/>
          <w:szCs w:val="22"/>
          <w:lang w:val="es-ES"/>
        </w:rPr>
        <w:t>Firmado,</w:t>
      </w:r>
    </w:p>
    <w:p w:rsidR="00B24E21" w:rsidRPr="00F5371C" w:rsidRDefault="00B24E21" w:rsidP="00B24E21">
      <w:pPr>
        <w:pStyle w:val="Sangradetextonormal"/>
        <w:ind w:left="0" w:firstLine="0"/>
        <w:rPr>
          <w:rFonts w:ascii="Arial" w:hAnsi="Arial" w:cs="Arial"/>
          <w:sz w:val="22"/>
          <w:szCs w:val="22"/>
          <w:lang w:val="es-ES"/>
        </w:rPr>
      </w:pPr>
    </w:p>
    <w:p w:rsidR="00B24E21" w:rsidRPr="00F5371C" w:rsidRDefault="00B24E21" w:rsidP="00B24E21">
      <w:pPr>
        <w:jc w:val="center"/>
        <w:rPr>
          <w:rFonts w:ascii="Arial" w:hAnsi="Arial" w:cs="Arial"/>
          <w:i/>
          <w:sz w:val="22"/>
          <w:szCs w:val="22"/>
          <w:lang w:val="es-ES"/>
        </w:rPr>
      </w:pPr>
      <w:r w:rsidRPr="00F5371C">
        <w:rPr>
          <w:rFonts w:ascii="Arial" w:hAnsi="Arial" w:cs="Arial"/>
          <w:i/>
          <w:sz w:val="22"/>
          <w:szCs w:val="22"/>
          <w:lang w:val="es-ES"/>
        </w:rPr>
        <w:t>Plazo de validez de la oferta ............................ 4 meses</w:t>
      </w:r>
    </w:p>
    <w:p w:rsidR="00B24E21" w:rsidRPr="00F5371C" w:rsidRDefault="00B24E21" w:rsidP="00B24E21">
      <w:pPr>
        <w:jc w:val="center"/>
        <w:rPr>
          <w:rFonts w:ascii="Arial" w:hAnsi="Arial" w:cs="Arial"/>
          <w:b/>
          <w:sz w:val="22"/>
          <w:szCs w:val="22"/>
          <w:u w:val="single"/>
          <w:lang w:val="es-ES"/>
        </w:rPr>
      </w:pPr>
      <w:r w:rsidRPr="00F5371C">
        <w:rPr>
          <w:rFonts w:ascii="Arial" w:hAnsi="Arial" w:cs="Arial"/>
          <w:i/>
          <w:sz w:val="22"/>
          <w:szCs w:val="22"/>
          <w:lang w:val="es-ES"/>
        </w:rPr>
        <w:t>(Quedarán excluidas del procedimiento de licitación las ofertas que presenten un importe y / o plazo superior al de licitación)</w:t>
      </w:r>
    </w:p>
    <w:p w:rsidR="00D62B6B" w:rsidRPr="00F5371C" w:rsidRDefault="00D62B6B" w:rsidP="00D62B6B">
      <w:pPr>
        <w:pStyle w:val="Sangradetextonormal"/>
        <w:spacing w:line="276" w:lineRule="auto"/>
        <w:ind w:left="0" w:firstLine="0"/>
        <w:rPr>
          <w:rFonts w:ascii="Arial" w:hAnsi="Arial" w:cs="Arial"/>
          <w:i/>
          <w:sz w:val="22"/>
          <w:szCs w:val="22"/>
          <w:lang w:val="es-ES"/>
        </w:rPr>
      </w:pPr>
    </w:p>
    <w:bookmarkEnd w:id="1"/>
    <w:p w:rsidR="0045672B" w:rsidRPr="00F5371C" w:rsidRDefault="0045672B" w:rsidP="00D23525">
      <w:pPr>
        <w:spacing w:line="276" w:lineRule="auto"/>
        <w:jc w:val="center"/>
        <w:rPr>
          <w:sz w:val="22"/>
          <w:szCs w:val="22"/>
          <w:lang w:val="es-ES"/>
        </w:rPr>
      </w:pPr>
    </w:p>
    <w:sectPr w:rsidR="0045672B" w:rsidRPr="00F5371C" w:rsidSect="0013034B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612" w:right="1418" w:bottom="1418" w:left="1701" w:header="720" w:footer="720" w:gutter="0"/>
      <w:paperSrc w:first="260" w:other="26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34AA" w:rsidRDefault="001F34AA">
      <w:r>
        <w:separator/>
      </w:r>
    </w:p>
  </w:endnote>
  <w:endnote w:type="continuationSeparator" w:id="0">
    <w:p w:rsidR="001F34AA" w:rsidRDefault="001F3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">
    <w:altName w:val="Courier New"/>
    <w:panose1 w:val="02070409020205020404"/>
    <w:charset w:val="00"/>
    <w:family w:val="auto"/>
    <w:notTrueType/>
    <w:pitch w:val="variable"/>
    <w:sig w:usb0="00000003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wiss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Dutch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27899510"/>
      <w:docPartObj>
        <w:docPartGallery w:val="Page Numbers (Bottom of Page)"/>
        <w:docPartUnique/>
      </w:docPartObj>
    </w:sdtPr>
    <w:sdtEndPr/>
    <w:sdtContent>
      <w:p w:rsidR="0013034B" w:rsidRDefault="0013034B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4F6F" w:rsidRPr="00C64F6F">
          <w:rPr>
            <w:noProof/>
            <w:lang w:val="es-ES"/>
          </w:rPr>
          <w:t>1</w:t>
        </w:r>
        <w:r>
          <w:fldChar w:fldCharType="end"/>
        </w:r>
      </w:p>
    </w:sdtContent>
  </w:sdt>
  <w:p w:rsidR="00DB072A" w:rsidRPr="00623A75" w:rsidRDefault="00DB072A" w:rsidP="00DB072A">
    <w:pPr>
      <w:tabs>
        <w:tab w:val="left" w:pos="8080"/>
      </w:tabs>
      <w:jc w:val="center"/>
      <w:rPr>
        <w:rFonts w:ascii="Arial" w:hAnsi="Arial" w:cs="Arial"/>
        <w:i/>
        <w:color w:val="7F7F7F"/>
        <w:sz w:val="16"/>
      </w:rPr>
    </w:pPr>
    <w:r w:rsidRPr="00623A75">
      <w:rPr>
        <w:rFonts w:ascii="Arial" w:hAnsi="Arial" w:cs="Arial"/>
        <w:i/>
        <w:color w:val="7F7F7F"/>
        <w:sz w:val="16"/>
      </w:rPr>
      <w:t>Fundació Hospital Universitari Vall Hebron – Institut de Recerca (VHIR)</w:t>
    </w:r>
  </w:p>
  <w:p w:rsidR="00DB072A" w:rsidRPr="00623A75" w:rsidRDefault="00DB072A" w:rsidP="00DB072A">
    <w:pPr>
      <w:pStyle w:val="Piedepgina"/>
      <w:tabs>
        <w:tab w:val="clear" w:pos="4819"/>
        <w:tab w:val="clear" w:pos="9071"/>
        <w:tab w:val="left" w:pos="2971"/>
      </w:tabs>
      <w:jc w:val="center"/>
      <w:rPr>
        <w:rFonts w:ascii="Arial" w:hAnsi="Arial" w:cs="Arial"/>
      </w:rPr>
    </w:pPr>
    <w:r>
      <w:rPr>
        <w:rFonts w:ascii="Arial" w:hAnsi="Arial" w:cs="Arial"/>
        <w:i/>
        <w:color w:val="7F7F7F"/>
        <w:sz w:val="16"/>
      </w:rPr>
      <w:t>VHIR-ULC-FOR-005v01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672B" w:rsidRPr="006A04D1" w:rsidRDefault="0045672B" w:rsidP="0045672B">
    <w:pPr>
      <w:tabs>
        <w:tab w:val="left" w:pos="8080"/>
      </w:tabs>
      <w:jc w:val="center"/>
      <w:rPr>
        <w:rFonts w:ascii="Arial" w:hAnsi="Arial" w:cs="Arial"/>
        <w:i/>
        <w:color w:val="7F7F7F"/>
      </w:rPr>
    </w:pPr>
    <w:r w:rsidRPr="006A04D1">
      <w:rPr>
        <w:rFonts w:ascii="Arial" w:hAnsi="Arial" w:cs="Arial"/>
        <w:i/>
        <w:color w:val="7F7F7F"/>
      </w:rPr>
      <w:t>Fundació Hospital Universitari Vall Hebron – Institut de Recerca (VHIR)</w:t>
    </w:r>
  </w:p>
  <w:p w:rsidR="0045672B" w:rsidRDefault="0045672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34AA" w:rsidRDefault="001F34AA">
      <w:r>
        <w:separator/>
      </w:r>
    </w:p>
  </w:footnote>
  <w:footnote w:type="continuationSeparator" w:id="0">
    <w:p w:rsidR="001F34AA" w:rsidRDefault="001F34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107A" w:rsidRPr="00C60FB4" w:rsidRDefault="00C4107A" w:rsidP="00C4107A">
    <w:pPr>
      <w:pStyle w:val="p1"/>
      <w:framePr w:w="4757" w:h="905" w:hSpace="142" w:wrap="notBeside" w:vAnchor="page" w:hAnchor="page" w:x="5919" w:y="709"/>
      <w:jc w:val="right"/>
      <w:rPr>
        <w:rFonts w:ascii="Arial" w:hAnsi="Arial" w:cs="Arial"/>
        <w:sz w:val="16"/>
        <w:szCs w:val="16"/>
        <w:lang w:val="ca-ES"/>
      </w:rPr>
    </w:pPr>
    <w:r w:rsidRPr="00C60FB4">
      <w:rPr>
        <w:rFonts w:ascii="Arial" w:hAnsi="Arial" w:cs="Arial"/>
        <w:sz w:val="16"/>
        <w:szCs w:val="16"/>
        <w:lang w:val="ca-ES"/>
      </w:rPr>
      <w:t>Pg. Vall d’Hebron 119-129</w:t>
    </w:r>
    <w:r w:rsidRPr="00C60FB4">
      <w:rPr>
        <w:rStyle w:val="apple-converted-space"/>
        <w:rFonts w:ascii="Arial" w:hAnsi="Arial" w:cs="Arial"/>
        <w:sz w:val="16"/>
        <w:szCs w:val="16"/>
        <w:lang w:val="ca-ES"/>
      </w:rPr>
      <w:t xml:space="preserve">  </w:t>
    </w:r>
    <w:r w:rsidRPr="00C60FB4">
      <w:rPr>
        <w:rFonts w:ascii="Arial" w:hAnsi="Arial" w:cs="Arial"/>
        <w:sz w:val="16"/>
        <w:szCs w:val="16"/>
        <w:lang w:val="ca-ES"/>
      </w:rPr>
      <w:t>|</w:t>
    </w:r>
    <w:r w:rsidRPr="00C60FB4">
      <w:rPr>
        <w:rStyle w:val="apple-converted-space"/>
        <w:rFonts w:ascii="Arial" w:hAnsi="Arial" w:cs="Arial"/>
        <w:sz w:val="16"/>
        <w:szCs w:val="16"/>
        <w:lang w:val="ca-ES"/>
      </w:rPr>
      <w:t xml:space="preserve">  </w:t>
    </w:r>
    <w:r w:rsidRPr="00C60FB4">
      <w:rPr>
        <w:rFonts w:ascii="Arial" w:hAnsi="Arial" w:cs="Arial"/>
        <w:sz w:val="16"/>
        <w:szCs w:val="16"/>
        <w:lang w:val="ca-ES"/>
      </w:rPr>
      <w:t>08035  Barcelona</w:t>
    </w:r>
  </w:p>
  <w:p w:rsidR="00C4107A" w:rsidRPr="00C60FB4" w:rsidRDefault="00C4107A" w:rsidP="00C4107A">
    <w:pPr>
      <w:pStyle w:val="p1"/>
      <w:framePr w:w="4757" w:h="905" w:hSpace="142" w:wrap="notBeside" w:vAnchor="page" w:hAnchor="page" w:x="5919" w:y="709"/>
      <w:jc w:val="right"/>
      <w:rPr>
        <w:rFonts w:ascii="Arial" w:hAnsi="Arial" w:cs="Arial"/>
        <w:sz w:val="16"/>
        <w:szCs w:val="16"/>
        <w:lang w:val="ca-ES"/>
      </w:rPr>
    </w:pPr>
    <w:r>
      <w:rPr>
        <w:rFonts w:ascii="Arial" w:hAnsi="Arial" w:cs="Arial"/>
        <w:sz w:val="16"/>
        <w:szCs w:val="16"/>
        <w:lang w:val="ca-ES"/>
      </w:rPr>
      <w:t>Edifici Central</w:t>
    </w:r>
  </w:p>
  <w:p w:rsidR="00C4107A" w:rsidRPr="00C60FB4" w:rsidRDefault="00C4107A" w:rsidP="00C4107A">
    <w:pPr>
      <w:pStyle w:val="p1"/>
      <w:framePr w:w="4757" w:h="905" w:hSpace="142" w:wrap="notBeside" w:vAnchor="page" w:hAnchor="page" w:x="5919" w:y="709"/>
      <w:jc w:val="right"/>
      <w:rPr>
        <w:rFonts w:ascii="Arial" w:hAnsi="Arial" w:cs="Arial"/>
        <w:sz w:val="16"/>
        <w:szCs w:val="16"/>
        <w:lang w:val="ca-ES"/>
      </w:rPr>
    </w:pPr>
    <w:r w:rsidRPr="00C60FB4">
      <w:rPr>
        <w:rFonts w:ascii="Arial" w:hAnsi="Arial" w:cs="Arial"/>
        <w:sz w:val="16"/>
        <w:szCs w:val="16"/>
        <w:lang w:val="ca-ES"/>
      </w:rPr>
      <w:t>T. 93/489 44 59</w:t>
    </w:r>
  </w:p>
  <w:p w:rsidR="00C4107A" w:rsidRPr="003170EF" w:rsidRDefault="00C4107A" w:rsidP="00C4107A">
    <w:pPr>
      <w:pStyle w:val="p1"/>
      <w:framePr w:w="4757" w:h="905" w:hSpace="142" w:wrap="notBeside" w:vAnchor="page" w:hAnchor="page" w:x="5919" w:y="709"/>
      <w:jc w:val="right"/>
      <w:rPr>
        <w:sz w:val="16"/>
        <w:szCs w:val="16"/>
        <w:lang w:val="ca-ES"/>
      </w:rPr>
    </w:pPr>
    <w:r w:rsidRPr="00C60FB4">
      <w:rPr>
        <w:rFonts w:ascii="Arial" w:hAnsi="Arial" w:cs="Arial"/>
        <w:sz w:val="16"/>
        <w:szCs w:val="16"/>
        <w:lang w:val="ca-ES"/>
      </w:rPr>
      <w:t xml:space="preserve">contractacio.publica@vhir.org  </w:t>
    </w:r>
    <w:r>
      <w:rPr>
        <w:rFonts w:ascii="Arial" w:hAnsi="Arial" w:cs="Arial"/>
        <w:sz w:val="16"/>
        <w:szCs w:val="16"/>
        <w:lang w:val="ca-ES"/>
      </w:rPr>
      <w:t xml:space="preserve">/ </w:t>
    </w:r>
    <w:r w:rsidRPr="00C913A1">
      <w:rPr>
        <w:rFonts w:ascii="Arial" w:hAnsi="Arial" w:cs="Arial"/>
        <w:sz w:val="16"/>
        <w:szCs w:val="16"/>
        <w:lang w:val="ca-ES"/>
      </w:rPr>
      <w:t>https://vhir.vallhebron.com/ca</w:t>
    </w:r>
  </w:p>
  <w:p w:rsidR="0017298B" w:rsidRPr="00BF140C" w:rsidRDefault="00C4107A" w:rsidP="00C4107A">
    <w:pPr>
      <w:pStyle w:val="Encabezado"/>
      <w:tabs>
        <w:tab w:val="clear" w:pos="4819"/>
        <w:tab w:val="clear" w:pos="9071"/>
        <w:tab w:val="left" w:pos="2595"/>
      </w:tabs>
      <w:rPr>
        <w:rFonts w:ascii="Bookman Old Style" w:hAnsi="Bookman Old Style"/>
        <w:i/>
      </w:rPr>
    </w:pPr>
    <w:r w:rsidRPr="00AC10D8">
      <w:rPr>
        <w:noProof/>
        <w:lang w:eastAsia="ca-ES"/>
      </w:rPr>
      <w:drawing>
        <wp:anchor distT="0" distB="0" distL="114300" distR="114300" simplePos="0" relativeHeight="251661312" behindDoc="0" locked="0" layoutInCell="1" allowOverlap="1" wp14:anchorId="69A1591C" wp14:editId="6DE47A1C">
          <wp:simplePos x="0" y="0"/>
          <wp:positionH relativeFrom="margin">
            <wp:align>left</wp:align>
          </wp:positionH>
          <wp:positionV relativeFrom="paragraph">
            <wp:posOffset>-67310</wp:posOffset>
          </wp:positionV>
          <wp:extent cx="2697480" cy="601345"/>
          <wp:effectExtent l="0" t="0" r="7620" b="8255"/>
          <wp:wrapSquare wrapText="bothSides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7480" cy="6013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7298B" w:rsidRDefault="00FE2273">
    <w:pPr>
      <w:pStyle w:val="Encabezado"/>
      <w:rPr>
        <w:rFonts w:ascii="Arial" w:hAnsi="Arial" w:cs="Arial"/>
        <w:i/>
      </w:rPr>
    </w:pPr>
    <w:r>
      <w:rPr>
        <w:noProof/>
        <w:lang w:eastAsia="ca-ES"/>
      </w:rPr>
      <w:drawing>
        <wp:anchor distT="0" distB="0" distL="114300" distR="114300" simplePos="0" relativeHeight="251659264" behindDoc="1" locked="0" layoutInCell="1" allowOverlap="1" wp14:anchorId="55ECD17C" wp14:editId="792D6E9D">
          <wp:simplePos x="0" y="0"/>
          <wp:positionH relativeFrom="margin">
            <wp:posOffset>0</wp:posOffset>
          </wp:positionH>
          <wp:positionV relativeFrom="paragraph">
            <wp:posOffset>0</wp:posOffset>
          </wp:positionV>
          <wp:extent cx="1485900" cy="592455"/>
          <wp:effectExtent l="0" t="0" r="0" b="0"/>
          <wp:wrapNone/>
          <wp:docPr id="9" name="Imagen 9" descr="logo VHI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logo VHI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592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5672B" w:rsidRPr="00D36EA3" w:rsidRDefault="0045672B" w:rsidP="0045672B">
    <w:pPr>
      <w:pStyle w:val="p1"/>
      <w:framePr w:w="3502" w:h="905" w:hSpace="142" w:wrap="notBeside" w:vAnchor="page" w:hAnchor="page" w:x="7058" w:y="1042"/>
      <w:jc w:val="right"/>
      <w:rPr>
        <w:rFonts w:ascii="Arial" w:hAnsi="Arial" w:cs="Arial"/>
        <w:sz w:val="16"/>
        <w:szCs w:val="16"/>
        <w:lang w:val="ca-ES"/>
      </w:rPr>
    </w:pPr>
    <w:r w:rsidRPr="00D36EA3">
      <w:rPr>
        <w:rFonts w:ascii="Arial" w:hAnsi="Arial" w:cs="Arial"/>
        <w:sz w:val="16"/>
        <w:szCs w:val="16"/>
        <w:lang w:val="ca-ES"/>
      </w:rPr>
      <w:t>Pg. Vall d’Hebron 119-129</w:t>
    </w:r>
    <w:r w:rsidRPr="00D36EA3">
      <w:rPr>
        <w:rStyle w:val="apple-converted-space"/>
        <w:rFonts w:ascii="Arial" w:hAnsi="Arial" w:cs="Arial"/>
        <w:sz w:val="16"/>
        <w:szCs w:val="16"/>
        <w:lang w:val="ca-ES"/>
      </w:rPr>
      <w:t xml:space="preserve">  </w:t>
    </w:r>
    <w:r w:rsidRPr="00D36EA3">
      <w:rPr>
        <w:rFonts w:ascii="Arial" w:hAnsi="Arial" w:cs="Arial"/>
        <w:sz w:val="16"/>
        <w:szCs w:val="16"/>
        <w:lang w:val="ca-ES"/>
      </w:rPr>
      <w:t>|</w:t>
    </w:r>
    <w:r w:rsidRPr="00D36EA3">
      <w:rPr>
        <w:rStyle w:val="apple-converted-space"/>
        <w:rFonts w:ascii="Arial" w:hAnsi="Arial" w:cs="Arial"/>
        <w:sz w:val="16"/>
        <w:szCs w:val="16"/>
        <w:lang w:val="ca-ES"/>
      </w:rPr>
      <w:t xml:space="preserve">  </w:t>
    </w:r>
    <w:r w:rsidRPr="00D36EA3">
      <w:rPr>
        <w:rFonts w:ascii="Arial" w:hAnsi="Arial" w:cs="Arial"/>
        <w:sz w:val="16"/>
        <w:szCs w:val="16"/>
        <w:lang w:val="ca-ES"/>
      </w:rPr>
      <w:t>08035  Barcelona</w:t>
    </w:r>
  </w:p>
  <w:p w:rsidR="0045672B" w:rsidRPr="00D36EA3" w:rsidRDefault="0045672B" w:rsidP="0045672B">
    <w:pPr>
      <w:pStyle w:val="p1"/>
      <w:framePr w:w="3502" w:h="905" w:hSpace="142" w:wrap="notBeside" w:vAnchor="page" w:hAnchor="page" w:x="7058" w:y="1042"/>
      <w:jc w:val="right"/>
      <w:rPr>
        <w:rFonts w:ascii="Arial" w:hAnsi="Arial" w:cs="Arial"/>
        <w:sz w:val="16"/>
        <w:szCs w:val="16"/>
        <w:lang w:val="ca-ES"/>
      </w:rPr>
    </w:pPr>
    <w:r w:rsidRPr="00D36EA3">
      <w:rPr>
        <w:rFonts w:ascii="Arial" w:hAnsi="Arial" w:cs="Arial"/>
        <w:sz w:val="16"/>
        <w:szCs w:val="16"/>
        <w:lang w:val="ca-ES"/>
      </w:rPr>
      <w:t>Edifici Mediterrània, 2ª planta</w:t>
    </w:r>
  </w:p>
  <w:p w:rsidR="0045672B" w:rsidRPr="00D36EA3" w:rsidRDefault="0045672B" w:rsidP="0045672B">
    <w:pPr>
      <w:pStyle w:val="p1"/>
      <w:framePr w:w="3502" w:h="905" w:hSpace="142" w:wrap="notBeside" w:vAnchor="page" w:hAnchor="page" w:x="7058" w:y="1042"/>
      <w:jc w:val="right"/>
      <w:rPr>
        <w:rFonts w:ascii="Arial" w:hAnsi="Arial" w:cs="Arial"/>
        <w:sz w:val="16"/>
        <w:szCs w:val="16"/>
        <w:lang w:val="ca-ES"/>
      </w:rPr>
    </w:pPr>
    <w:r w:rsidRPr="00D36EA3">
      <w:rPr>
        <w:rFonts w:ascii="Arial" w:hAnsi="Arial" w:cs="Arial"/>
        <w:sz w:val="16"/>
        <w:szCs w:val="16"/>
        <w:lang w:val="ca-ES"/>
      </w:rPr>
      <w:t>T. 93/489 44 59</w:t>
    </w:r>
  </w:p>
  <w:p w:rsidR="0045672B" w:rsidRPr="00D36EA3" w:rsidRDefault="0045672B" w:rsidP="0045672B">
    <w:pPr>
      <w:pStyle w:val="p1"/>
      <w:framePr w:w="3502" w:h="905" w:hSpace="142" w:wrap="notBeside" w:vAnchor="page" w:hAnchor="page" w:x="7058" w:y="1042"/>
      <w:jc w:val="right"/>
      <w:rPr>
        <w:rFonts w:ascii="Arial" w:hAnsi="Arial" w:cs="Arial"/>
        <w:sz w:val="16"/>
        <w:szCs w:val="16"/>
        <w:lang w:val="ca-ES"/>
      </w:rPr>
    </w:pPr>
    <w:r w:rsidRPr="00D36EA3">
      <w:rPr>
        <w:rFonts w:ascii="Arial" w:hAnsi="Arial" w:cs="Arial"/>
        <w:sz w:val="16"/>
        <w:szCs w:val="16"/>
        <w:lang w:val="ca-ES"/>
      </w:rPr>
      <w:t>contractacio.publica@vhir.org  /  www.vhir.org</w:t>
    </w:r>
  </w:p>
  <w:p w:rsidR="0017298B" w:rsidRDefault="0017298B">
    <w:pPr>
      <w:pStyle w:val="Encabezado"/>
      <w:rPr>
        <w:rFonts w:ascii="Arial" w:hAnsi="Arial" w:cs="Arial"/>
        <w:i/>
      </w:rPr>
    </w:pPr>
  </w:p>
  <w:p w:rsidR="0017298B" w:rsidRDefault="0045672B" w:rsidP="00436E70">
    <w:pPr>
      <w:pStyle w:val="Encabezado"/>
      <w:tabs>
        <w:tab w:val="clear" w:pos="9071"/>
        <w:tab w:val="left" w:pos="4819"/>
      </w:tabs>
    </w:pPr>
    <w:r>
      <w:rPr>
        <w:rFonts w:ascii="Arial" w:hAnsi="Arial" w:cs="Arial"/>
        <w:i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1E0871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643438"/>
    <w:multiLevelType w:val="multilevel"/>
    <w:tmpl w:val="1AF0CB20"/>
    <w:lvl w:ilvl="0">
      <w:numFmt w:val="bullet"/>
      <w:lvlText w:val="-"/>
      <w:lvlJc w:val="left"/>
      <w:pPr>
        <w:ind w:left="1004" w:hanging="360"/>
      </w:pPr>
      <w:rPr>
        <w:rFonts w:ascii="Verdana" w:eastAsia="Times New Roman" w:hAnsi="Verdana" w:cs="Times New Roman"/>
      </w:rPr>
    </w:lvl>
    <w:lvl w:ilvl="1">
      <w:numFmt w:val="bullet"/>
      <w:lvlText w:val="o"/>
      <w:lvlJc w:val="left"/>
      <w:pPr>
        <w:ind w:left="1724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444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164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884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04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324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044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764" w:hanging="360"/>
      </w:pPr>
      <w:rPr>
        <w:rFonts w:ascii="Wingdings" w:hAnsi="Wingdings"/>
      </w:rPr>
    </w:lvl>
  </w:abstractNum>
  <w:abstractNum w:abstractNumId="2" w15:restartNumberingAfterBreak="0">
    <w:nsid w:val="03272FA9"/>
    <w:multiLevelType w:val="hybridMultilevel"/>
    <w:tmpl w:val="AAD2CEA0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3C6C37"/>
    <w:multiLevelType w:val="multilevel"/>
    <w:tmpl w:val="82D23E4E"/>
    <w:lvl w:ilvl="0">
      <w:numFmt w:val="bullet"/>
      <w:lvlText w:val="-"/>
      <w:lvlJc w:val="left"/>
      <w:pPr>
        <w:ind w:left="720" w:hanging="360"/>
      </w:pPr>
      <w:rPr>
        <w:rFonts w:ascii="Arial" w:eastAsia="Times New Roman" w:hAnsi="Ari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0ACA19A5"/>
    <w:multiLevelType w:val="hybridMultilevel"/>
    <w:tmpl w:val="53B839AA"/>
    <w:lvl w:ilvl="0" w:tplc="B2A87FE4">
      <w:start w:val="1"/>
      <w:numFmt w:val="lowerRoman"/>
      <w:lvlText w:val="(%1)"/>
      <w:lvlJc w:val="left"/>
      <w:pPr>
        <w:ind w:left="720" w:hanging="72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4C7262"/>
    <w:multiLevelType w:val="multilevel"/>
    <w:tmpl w:val="B1048858"/>
    <w:lvl w:ilvl="0">
      <w:start w:val="8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24" w:hanging="44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6" w15:restartNumberingAfterBreak="0">
    <w:nsid w:val="0D302AFE"/>
    <w:multiLevelType w:val="hybridMultilevel"/>
    <w:tmpl w:val="2834BF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D319E9"/>
    <w:multiLevelType w:val="hybridMultilevel"/>
    <w:tmpl w:val="CD1A01BC"/>
    <w:lvl w:ilvl="0" w:tplc="EE049660">
      <w:start w:val="1"/>
      <w:numFmt w:val="lowerRoman"/>
      <w:lvlText w:val="(%1)"/>
      <w:lvlJc w:val="left"/>
      <w:pPr>
        <w:ind w:left="720" w:hanging="72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94F320E"/>
    <w:multiLevelType w:val="hybridMultilevel"/>
    <w:tmpl w:val="28D02A5E"/>
    <w:lvl w:ilvl="0" w:tplc="7C4A94E2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ED3FAD"/>
    <w:multiLevelType w:val="hybridMultilevel"/>
    <w:tmpl w:val="7F8A370E"/>
    <w:lvl w:ilvl="0" w:tplc="F1D64AB6">
      <w:start w:val="1"/>
      <w:numFmt w:val="lowerRoman"/>
      <w:lvlText w:val="(%1)"/>
      <w:lvlJc w:val="left"/>
      <w:pPr>
        <w:ind w:left="720" w:hanging="72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2263E0"/>
    <w:multiLevelType w:val="hybridMultilevel"/>
    <w:tmpl w:val="A614CB88"/>
    <w:lvl w:ilvl="0" w:tplc="04030015">
      <w:start w:val="1"/>
      <w:numFmt w:val="upperLetter"/>
      <w:lvlText w:val="%1."/>
      <w:lvlJc w:val="left"/>
      <w:pPr>
        <w:ind w:left="1299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2019" w:hanging="360"/>
      </w:pPr>
    </w:lvl>
    <w:lvl w:ilvl="2" w:tplc="0C0A001B" w:tentative="1">
      <w:start w:val="1"/>
      <w:numFmt w:val="lowerRoman"/>
      <w:lvlText w:val="%3."/>
      <w:lvlJc w:val="right"/>
      <w:pPr>
        <w:ind w:left="2739" w:hanging="180"/>
      </w:pPr>
    </w:lvl>
    <w:lvl w:ilvl="3" w:tplc="0C0A000F" w:tentative="1">
      <w:start w:val="1"/>
      <w:numFmt w:val="decimal"/>
      <w:lvlText w:val="%4."/>
      <w:lvlJc w:val="left"/>
      <w:pPr>
        <w:ind w:left="3459" w:hanging="360"/>
      </w:pPr>
    </w:lvl>
    <w:lvl w:ilvl="4" w:tplc="0C0A0019" w:tentative="1">
      <w:start w:val="1"/>
      <w:numFmt w:val="lowerLetter"/>
      <w:lvlText w:val="%5."/>
      <w:lvlJc w:val="left"/>
      <w:pPr>
        <w:ind w:left="4179" w:hanging="360"/>
      </w:pPr>
    </w:lvl>
    <w:lvl w:ilvl="5" w:tplc="0C0A001B" w:tentative="1">
      <w:start w:val="1"/>
      <w:numFmt w:val="lowerRoman"/>
      <w:lvlText w:val="%6."/>
      <w:lvlJc w:val="right"/>
      <w:pPr>
        <w:ind w:left="4899" w:hanging="180"/>
      </w:pPr>
    </w:lvl>
    <w:lvl w:ilvl="6" w:tplc="0C0A000F" w:tentative="1">
      <w:start w:val="1"/>
      <w:numFmt w:val="decimal"/>
      <w:lvlText w:val="%7."/>
      <w:lvlJc w:val="left"/>
      <w:pPr>
        <w:ind w:left="5619" w:hanging="360"/>
      </w:pPr>
    </w:lvl>
    <w:lvl w:ilvl="7" w:tplc="0C0A0019" w:tentative="1">
      <w:start w:val="1"/>
      <w:numFmt w:val="lowerLetter"/>
      <w:lvlText w:val="%8."/>
      <w:lvlJc w:val="left"/>
      <w:pPr>
        <w:ind w:left="6339" w:hanging="360"/>
      </w:pPr>
    </w:lvl>
    <w:lvl w:ilvl="8" w:tplc="0C0A001B" w:tentative="1">
      <w:start w:val="1"/>
      <w:numFmt w:val="lowerRoman"/>
      <w:lvlText w:val="%9."/>
      <w:lvlJc w:val="right"/>
      <w:pPr>
        <w:ind w:left="7059" w:hanging="180"/>
      </w:pPr>
    </w:lvl>
  </w:abstractNum>
  <w:abstractNum w:abstractNumId="11" w15:restartNumberingAfterBreak="0">
    <w:nsid w:val="27A6470A"/>
    <w:multiLevelType w:val="hybridMultilevel"/>
    <w:tmpl w:val="B8D2EA24"/>
    <w:lvl w:ilvl="0" w:tplc="0403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18541E"/>
    <w:multiLevelType w:val="hybridMultilevel"/>
    <w:tmpl w:val="3D681C86"/>
    <w:lvl w:ilvl="0" w:tplc="AE2C6F24">
      <w:start w:val="1"/>
      <w:numFmt w:val="upperLetter"/>
      <w:lvlText w:val="%1."/>
      <w:lvlJc w:val="left"/>
      <w:pPr>
        <w:ind w:left="927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647" w:hanging="360"/>
      </w:pPr>
    </w:lvl>
    <w:lvl w:ilvl="2" w:tplc="0C0A001B">
      <w:start w:val="1"/>
      <w:numFmt w:val="lowerRoman"/>
      <w:lvlText w:val="%3."/>
      <w:lvlJc w:val="right"/>
      <w:pPr>
        <w:ind w:left="2367" w:hanging="180"/>
      </w:pPr>
    </w:lvl>
    <w:lvl w:ilvl="3" w:tplc="0C0A000F" w:tentative="1">
      <w:start w:val="1"/>
      <w:numFmt w:val="decimal"/>
      <w:lvlText w:val="%4."/>
      <w:lvlJc w:val="left"/>
      <w:pPr>
        <w:ind w:left="3087" w:hanging="360"/>
      </w:pPr>
    </w:lvl>
    <w:lvl w:ilvl="4" w:tplc="0C0A0019" w:tentative="1">
      <w:start w:val="1"/>
      <w:numFmt w:val="lowerLetter"/>
      <w:lvlText w:val="%5."/>
      <w:lvlJc w:val="left"/>
      <w:pPr>
        <w:ind w:left="3807" w:hanging="360"/>
      </w:pPr>
    </w:lvl>
    <w:lvl w:ilvl="5" w:tplc="0C0A001B" w:tentative="1">
      <w:start w:val="1"/>
      <w:numFmt w:val="lowerRoman"/>
      <w:lvlText w:val="%6."/>
      <w:lvlJc w:val="right"/>
      <w:pPr>
        <w:ind w:left="4527" w:hanging="180"/>
      </w:pPr>
    </w:lvl>
    <w:lvl w:ilvl="6" w:tplc="0C0A000F" w:tentative="1">
      <w:start w:val="1"/>
      <w:numFmt w:val="decimal"/>
      <w:lvlText w:val="%7."/>
      <w:lvlJc w:val="left"/>
      <w:pPr>
        <w:ind w:left="5247" w:hanging="360"/>
      </w:pPr>
    </w:lvl>
    <w:lvl w:ilvl="7" w:tplc="0C0A0019" w:tentative="1">
      <w:start w:val="1"/>
      <w:numFmt w:val="lowerLetter"/>
      <w:lvlText w:val="%8."/>
      <w:lvlJc w:val="left"/>
      <w:pPr>
        <w:ind w:left="5967" w:hanging="360"/>
      </w:pPr>
    </w:lvl>
    <w:lvl w:ilvl="8" w:tplc="0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2CFE4CB6"/>
    <w:multiLevelType w:val="hybridMultilevel"/>
    <w:tmpl w:val="C10EF014"/>
    <w:lvl w:ilvl="0" w:tplc="39E0CBFA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F503E14"/>
    <w:multiLevelType w:val="multilevel"/>
    <w:tmpl w:val="9E72280E"/>
    <w:lvl w:ilvl="0">
      <w:numFmt w:val="bullet"/>
      <w:lvlText w:val="-"/>
      <w:lvlJc w:val="left"/>
      <w:pPr>
        <w:ind w:left="720" w:hanging="360"/>
      </w:pPr>
      <w:rPr>
        <w:rFonts w:ascii="Arial" w:eastAsia="Times New Roman" w:hAnsi="Ari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5" w15:restartNumberingAfterBreak="0">
    <w:nsid w:val="30A4470F"/>
    <w:multiLevelType w:val="hybridMultilevel"/>
    <w:tmpl w:val="9ED494F0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7D4CA1"/>
    <w:multiLevelType w:val="hybridMultilevel"/>
    <w:tmpl w:val="12EEA278"/>
    <w:lvl w:ilvl="0" w:tplc="5FAA8C0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C7070D"/>
    <w:multiLevelType w:val="hybridMultilevel"/>
    <w:tmpl w:val="55D684A8"/>
    <w:lvl w:ilvl="0" w:tplc="29FAAD70">
      <w:start w:val="1"/>
      <w:numFmt w:val="lowerLetter"/>
      <w:lvlText w:val="%1)"/>
      <w:lvlJc w:val="left"/>
      <w:pPr>
        <w:ind w:left="90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20" w:hanging="360"/>
      </w:pPr>
    </w:lvl>
    <w:lvl w:ilvl="2" w:tplc="0C0A001B" w:tentative="1">
      <w:start w:val="1"/>
      <w:numFmt w:val="lowerRoman"/>
      <w:lvlText w:val="%3."/>
      <w:lvlJc w:val="right"/>
      <w:pPr>
        <w:ind w:left="2340" w:hanging="180"/>
      </w:pPr>
    </w:lvl>
    <w:lvl w:ilvl="3" w:tplc="0C0A000F" w:tentative="1">
      <w:start w:val="1"/>
      <w:numFmt w:val="decimal"/>
      <w:lvlText w:val="%4."/>
      <w:lvlJc w:val="left"/>
      <w:pPr>
        <w:ind w:left="3060" w:hanging="360"/>
      </w:pPr>
    </w:lvl>
    <w:lvl w:ilvl="4" w:tplc="0C0A0019" w:tentative="1">
      <w:start w:val="1"/>
      <w:numFmt w:val="lowerLetter"/>
      <w:lvlText w:val="%5."/>
      <w:lvlJc w:val="left"/>
      <w:pPr>
        <w:ind w:left="3780" w:hanging="360"/>
      </w:pPr>
    </w:lvl>
    <w:lvl w:ilvl="5" w:tplc="0C0A001B" w:tentative="1">
      <w:start w:val="1"/>
      <w:numFmt w:val="lowerRoman"/>
      <w:lvlText w:val="%6."/>
      <w:lvlJc w:val="right"/>
      <w:pPr>
        <w:ind w:left="4500" w:hanging="180"/>
      </w:pPr>
    </w:lvl>
    <w:lvl w:ilvl="6" w:tplc="0C0A000F" w:tentative="1">
      <w:start w:val="1"/>
      <w:numFmt w:val="decimal"/>
      <w:lvlText w:val="%7."/>
      <w:lvlJc w:val="left"/>
      <w:pPr>
        <w:ind w:left="5220" w:hanging="360"/>
      </w:pPr>
    </w:lvl>
    <w:lvl w:ilvl="7" w:tplc="0C0A0019" w:tentative="1">
      <w:start w:val="1"/>
      <w:numFmt w:val="lowerLetter"/>
      <w:lvlText w:val="%8."/>
      <w:lvlJc w:val="left"/>
      <w:pPr>
        <w:ind w:left="5940" w:hanging="360"/>
      </w:pPr>
    </w:lvl>
    <w:lvl w:ilvl="8" w:tplc="0C0A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359D046F"/>
    <w:multiLevelType w:val="hybridMultilevel"/>
    <w:tmpl w:val="BDCCDE5A"/>
    <w:lvl w:ilvl="0" w:tplc="98AA314C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093F3D"/>
    <w:multiLevelType w:val="hybridMultilevel"/>
    <w:tmpl w:val="78B64042"/>
    <w:lvl w:ilvl="0" w:tplc="7486CACC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C87CBF"/>
    <w:multiLevelType w:val="multilevel"/>
    <w:tmpl w:val="DC9AC4B6"/>
    <w:lvl w:ilvl="0">
      <w:numFmt w:val="bullet"/>
      <w:lvlText w:val="-"/>
      <w:lvlJc w:val="left"/>
      <w:pPr>
        <w:ind w:left="644" w:hanging="360"/>
      </w:pPr>
      <w:rPr>
        <w:rFonts w:ascii="Arial" w:eastAsia="Times New Roman" w:hAnsi="Aria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DB637F"/>
    <w:multiLevelType w:val="hybridMultilevel"/>
    <w:tmpl w:val="9814BC16"/>
    <w:lvl w:ilvl="0" w:tplc="F2E62428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30F5952"/>
    <w:multiLevelType w:val="hybridMultilevel"/>
    <w:tmpl w:val="9F1EDB62"/>
    <w:lvl w:ilvl="0" w:tplc="F1D64AB6">
      <w:start w:val="1"/>
      <w:numFmt w:val="lowerRoman"/>
      <w:lvlText w:val="(%1)"/>
      <w:lvlJc w:val="left"/>
      <w:pPr>
        <w:ind w:left="720" w:hanging="72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1955F2"/>
    <w:multiLevelType w:val="hybridMultilevel"/>
    <w:tmpl w:val="FB743E7A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D8487D"/>
    <w:multiLevelType w:val="hybridMultilevel"/>
    <w:tmpl w:val="355430E6"/>
    <w:lvl w:ilvl="0" w:tplc="F2E62428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0A3D5A"/>
    <w:multiLevelType w:val="hybridMultilevel"/>
    <w:tmpl w:val="C1268816"/>
    <w:lvl w:ilvl="0" w:tplc="5E265F96">
      <w:start w:val="1"/>
      <w:numFmt w:val="lowerRoman"/>
      <w:lvlText w:val="(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BC1974"/>
    <w:multiLevelType w:val="hybridMultilevel"/>
    <w:tmpl w:val="7BDC1DA8"/>
    <w:lvl w:ilvl="0" w:tplc="0C0A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8F90E5C"/>
    <w:multiLevelType w:val="hybridMultilevel"/>
    <w:tmpl w:val="0024C072"/>
    <w:lvl w:ilvl="0" w:tplc="698EFBB6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BF0332"/>
    <w:multiLevelType w:val="hybridMultilevel"/>
    <w:tmpl w:val="8ECA55A6"/>
    <w:lvl w:ilvl="0" w:tplc="3A4E1E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CD6D46"/>
    <w:multiLevelType w:val="hybridMultilevel"/>
    <w:tmpl w:val="ECBA2E9A"/>
    <w:lvl w:ilvl="0" w:tplc="5FAA8C0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A62E61"/>
    <w:multiLevelType w:val="hybridMultilevel"/>
    <w:tmpl w:val="086A4778"/>
    <w:lvl w:ilvl="0" w:tplc="B9DE095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20069B3"/>
    <w:multiLevelType w:val="hybridMultilevel"/>
    <w:tmpl w:val="FEACC3C0"/>
    <w:lvl w:ilvl="0" w:tplc="4F281C8E">
      <w:start w:val="8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623D7A44"/>
    <w:multiLevelType w:val="multilevel"/>
    <w:tmpl w:val="AF4C9704"/>
    <w:lvl w:ilvl="0">
      <w:numFmt w:val="bullet"/>
      <w:lvlText w:val="-"/>
      <w:lvlJc w:val="left"/>
      <w:pPr>
        <w:ind w:left="360" w:hanging="360"/>
      </w:pPr>
      <w:rPr>
        <w:rFonts w:ascii="Arial" w:eastAsia="Times New Roman" w:hAnsi="Arial" w:cs="Aria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33" w15:restartNumberingAfterBreak="0">
    <w:nsid w:val="62DC5B13"/>
    <w:multiLevelType w:val="singleLevel"/>
    <w:tmpl w:val="F450668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lang w:val="ca-ES"/>
      </w:rPr>
    </w:lvl>
  </w:abstractNum>
  <w:abstractNum w:abstractNumId="34" w15:restartNumberingAfterBreak="0">
    <w:nsid w:val="63B860C8"/>
    <w:multiLevelType w:val="hybridMultilevel"/>
    <w:tmpl w:val="5600C96E"/>
    <w:lvl w:ilvl="0" w:tplc="0E6244CA">
      <w:start w:val="1"/>
      <w:numFmt w:val="lowerLetter"/>
      <w:lvlText w:val="%1)"/>
      <w:lvlJc w:val="left"/>
      <w:pPr>
        <w:ind w:left="720" w:hanging="360"/>
      </w:pPr>
      <w:rPr>
        <w:i w:val="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F14535"/>
    <w:multiLevelType w:val="hybridMultilevel"/>
    <w:tmpl w:val="7A22CC44"/>
    <w:lvl w:ilvl="0" w:tplc="F24C0DCC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262CCE"/>
    <w:multiLevelType w:val="hybridMultilevel"/>
    <w:tmpl w:val="A0520B54"/>
    <w:lvl w:ilvl="0" w:tplc="C1126232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324F98"/>
    <w:multiLevelType w:val="hybridMultilevel"/>
    <w:tmpl w:val="CDF85C9C"/>
    <w:lvl w:ilvl="0" w:tplc="5C769BA8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D0D5D6E"/>
    <w:multiLevelType w:val="multilevel"/>
    <w:tmpl w:val="3E969346"/>
    <w:lvl w:ilvl="0">
      <w:start w:val="1"/>
      <w:numFmt w:val="lowerLetter"/>
      <w:lvlText w:val="%1."/>
      <w:lvlJc w:val="left"/>
      <w:pPr>
        <w:ind w:left="360" w:hanging="360"/>
      </w:pPr>
      <w:rPr>
        <w:rFonts w:ascii="Arial" w:hAnsi="Arial" w:cs="Arial" w:hint="default"/>
        <w:sz w:val="20"/>
        <w:szCs w:val="20"/>
      </w:r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39" w15:restartNumberingAfterBreak="0">
    <w:nsid w:val="6F2A6ACF"/>
    <w:multiLevelType w:val="hybridMultilevel"/>
    <w:tmpl w:val="9F54033E"/>
    <w:lvl w:ilvl="0" w:tplc="90AC9D38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F612A2E"/>
    <w:multiLevelType w:val="hybridMultilevel"/>
    <w:tmpl w:val="427AD448"/>
    <w:lvl w:ilvl="0" w:tplc="C136ECA0">
      <w:start w:val="2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0BA5249"/>
    <w:multiLevelType w:val="hybridMultilevel"/>
    <w:tmpl w:val="53B839AA"/>
    <w:lvl w:ilvl="0" w:tplc="B2A87FE4">
      <w:start w:val="1"/>
      <w:numFmt w:val="lowerRoman"/>
      <w:lvlText w:val="(%1)"/>
      <w:lvlJc w:val="left"/>
      <w:pPr>
        <w:ind w:left="720" w:hanging="72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B02331"/>
    <w:multiLevelType w:val="hybridMultilevel"/>
    <w:tmpl w:val="6DC456C4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6C2F4B"/>
    <w:multiLevelType w:val="hybridMultilevel"/>
    <w:tmpl w:val="C7B629C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586E47"/>
    <w:multiLevelType w:val="hybridMultilevel"/>
    <w:tmpl w:val="62B2A5F8"/>
    <w:lvl w:ilvl="0" w:tplc="B372A912">
      <w:start w:val="1"/>
      <w:numFmt w:val="lowerRoman"/>
      <w:lvlText w:val="(%1)"/>
      <w:lvlJc w:val="left"/>
      <w:pPr>
        <w:ind w:left="720" w:hanging="72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6F453A9"/>
    <w:multiLevelType w:val="multilevel"/>
    <w:tmpl w:val="74F0814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C2F5D35"/>
    <w:multiLevelType w:val="hybridMultilevel"/>
    <w:tmpl w:val="1E10CFAA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C5F1289"/>
    <w:multiLevelType w:val="hybridMultilevel"/>
    <w:tmpl w:val="0546B07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5"/>
  </w:num>
  <w:num w:numId="2">
    <w:abstractNumId w:val="29"/>
  </w:num>
  <w:num w:numId="3">
    <w:abstractNumId w:val="7"/>
  </w:num>
  <w:num w:numId="4">
    <w:abstractNumId w:val="26"/>
  </w:num>
  <w:num w:numId="5">
    <w:abstractNumId w:val="37"/>
  </w:num>
  <w:num w:numId="6">
    <w:abstractNumId w:val="1"/>
  </w:num>
  <w:num w:numId="7">
    <w:abstractNumId w:val="3"/>
  </w:num>
  <w:num w:numId="8">
    <w:abstractNumId w:val="32"/>
  </w:num>
  <w:num w:numId="9">
    <w:abstractNumId w:val="38"/>
  </w:num>
  <w:num w:numId="10">
    <w:abstractNumId w:val="14"/>
  </w:num>
  <w:num w:numId="11">
    <w:abstractNumId w:val="20"/>
  </w:num>
  <w:num w:numId="12">
    <w:abstractNumId w:val="0"/>
  </w:num>
  <w:num w:numId="13">
    <w:abstractNumId w:val="42"/>
  </w:num>
  <w:num w:numId="14">
    <w:abstractNumId w:val="15"/>
  </w:num>
  <w:num w:numId="15">
    <w:abstractNumId w:val="46"/>
  </w:num>
  <w:num w:numId="16">
    <w:abstractNumId w:val="31"/>
  </w:num>
  <w:num w:numId="17">
    <w:abstractNumId w:val="13"/>
  </w:num>
  <w:num w:numId="18">
    <w:abstractNumId w:val="21"/>
  </w:num>
  <w:num w:numId="19">
    <w:abstractNumId w:val="44"/>
  </w:num>
  <w:num w:numId="20">
    <w:abstractNumId w:val="35"/>
  </w:num>
  <w:num w:numId="21">
    <w:abstractNumId w:val="41"/>
  </w:num>
  <w:num w:numId="22">
    <w:abstractNumId w:val="9"/>
  </w:num>
  <w:num w:numId="23">
    <w:abstractNumId w:val="39"/>
  </w:num>
  <w:num w:numId="24">
    <w:abstractNumId w:val="19"/>
  </w:num>
  <w:num w:numId="25">
    <w:abstractNumId w:val="36"/>
  </w:num>
  <w:num w:numId="26">
    <w:abstractNumId w:val="47"/>
  </w:num>
  <w:num w:numId="27">
    <w:abstractNumId w:val="12"/>
  </w:num>
  <w:num w:numId="28">
    <w:abstractNumId w:val="43"/>
  </w:num>
  <w:num w:numId="29">
    <w:abstractNumId w:val="17"/>
  </w:num>
  <w:num w:numId="30">
    <w:abstractNumId w:val="4"/>
  </w:num>
  <w:num w:numId="31">
    <w:abstractNumId w:val="22"/>
  </w:num>
  <w:num w:numId="32">
    <w:abstractNumId w:val="34"/>
  </w:num>
  <w:num w:numId="33">
    <w:abstractNumId w:val="33"/>
  </w:num>
  <w:num w:numId="34">
    <w:abstractNumId w:val="8"/>
  </w:num>
  <w:num w:numId="35">
    <w:abstractNumId w:val="10"/>
  </w:num>
  <w:num w:numId="36">
    <w:abstractNumId w:val="2"/>
  </w:num>
  <w:num w:numId="37">
    <w:abstractNumId w:val="18"/>
  </w:num>
  <w:num w:numId="38">
    <w:abstractNumId w:val="6"/>
  </w:num>
  <w:num w:numId="39">
    <w:abstractNumId w:val="24"/>
  </w:num>
  <w:num w:numId="40">
    <w:abstractNumId w:val="25"/>
  </w:num>
  <w:num w:numId="41">
    <w:abstractNumId w:val="27"/>
  </w:num>
  <w:num w:numId="42">
    <w:abstractNumId w:val="23"/>
  </w:num>
  <w:num w:numId="4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40"/>
  </w:num>
  <w:num w:numId="45">
    <w:abstractNumId w:val="16"/>
  </w:num>
  <w:num w:numId="46">
    <w:abstractNumId w:val="5"/>
  </w:num>
  <w:num w:numId="47">
    <w:abstractNumId w:val="28"/>
  </w:num>
  <w:num w:numId="48">
    <w:abstractNumId w:val="11"/>
  </w:num>
  <w:num w:numId="49">
    <w:abstractNumId w:val="30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13F5"/>
    <w:rsid w:val="00000777"/>
    <w:rsid w:val="00002567"/>
    <w:rsid w:val="00002988"/>
    <w:rsid w:val="00005AF7"/>
    <w:rsid w:val="00015FEB"/>
    <w:rsid w:val="000304F0"/>
    <w:rsid w:val="0003193E"/>
    <w:rsid w:val="00032C53"/>
    <w:rsid w:val="000366EC"/>
    <w:rsid w:val="00042255"/>
    <w:rsid w:val="0004396A"/>
    <w:rsid w:val="0004531F"/>
    <w:rsid w:val="00046CC2"/>
    <w:rsid w:val="00050BF9"/>
    <w:rsid w:val="00050D7E"/>
    <w:rsid w:val="00056772"/>
    <w:rsid w:val="00061B54"/>
    <w:rsid w:val="00066611"/>
    <w:rsid w:val="00073992"/>
    <w:rsid w:val="00074639"/>
    <w:rsid w:val="00077D18"/>
    <w:rsid w:val="00080F8C"/>
    <w:rsid w:val="00082452"/>
    <w:rsid w:val="00093FF9"/>
    <w:rsid w:val="000A08BD"/>
    <w:rsid w:val="000A3DB1"/>
    <w:rsid w:val="000A4AF2"/>
    <w:rsid w:val="000A630E"/>
    <w:rsid w:val="000B104D"/>
    <w:rsid w:val="000B26A0"/>
    <w:rsid w:val="000C1F82"/>
    <w:rsid w:val="000C3F80"/>
    <w:rsid w:val="000C68A0"/>
    <w:rsid w:val="000D1822"/>
    <w:rsid w:val="000D2D8F"/>
    <w:rsid w:val="000D327D"/>
    <w:rsid w:val="000D638A"/>
    <w:rsid w:val="000D746B"/>
    <w:rsid w:val="000E51AC"/>
    <w:rsid w:val="000E5518"/>
    <w:rsid w:val="000E555D"/>
    <w:rsid w:val="000E581E"/>
    <w:rsid w:val="000F0FD7"/>
    <w:rsid w:val="000F5DA1"/>
    <w:rsid w:val="00101E44"/>
    <w:rsid w:val="00102CB4"/>
    <w:rsid w:val="00105E3B"/>
    <w:rsid w:val="001061E5"/>
    <w:rsid w:val="001102BC"/>
    <w:rsid w:val="001121C3"/>
    <w:rsid w:val="001149F7"/>
    <w:rsid w:val="001178D9"/>
    <w:rsid w:val="001223ED"/>
    <w:rsid w:val="00127119"/>
    <w:rsid w:val="0012792D"/>
    <w:rsid w:val="0013034B"/>
    <w:rsid w:val="00133AAF"/>
    <w:rsid w:val="00135852"/>
    <w:rsid w:val="001412B4"/>
    <w:rsid w:val="00141905"/>
    <w:rsid w:val="00146997"/>
    <w:rsid w:val="001633EC"/>
    <w:rsid w:val="00166680"/>
    <w:rsid w:val="00171112"/>
    <w:rsid w:val="001727A0"/>
    <w:rsid w:val="0017298B"/>
    <w:rsid w:val="001827F8"/>
    <w:rsid w:val="00183E24"/>
    <w:rsid w:val="00193437"/>
    <w:rsid w:val="00193EC3"/>
    <w:rsid w:val="00194DFE"/>
    <w:rsid w:val="001A33CD"/>
    <w:rsid w:val="001A430E"/>
    <w:rsid w:val="001A4D08"/>
    <w:rsid w:val="001B1B0D"/>
    <w:rsid w:val="001B4B23"/>
    <w:rsid w:val="001C0184"/>
    <w:rsid w:val="001C2059"/>
    <w:rsid w:val="001C604C"/>
    <w:rsid w:val="001D1625"/>
    <w:rsid w:val="001D3E38"/>
    <w:rsid w:val="001E16DF"/>
    <w:rsid w:val="001E1A35"/>
    <w:rsid w:val="001E31FF"/>
    <w:rsid w:val="001E33DB"/>
    <w:rsid w:val="001E3FEE"/>
    <w:rsid w:val="001F34AA"/>
    <w:rsid w:val="001F3A31"/>
    <w:rsid w:val="001F4F04"/>
    <w:rsid w:val="001F5414"/>
    <w:rsid w:val="001F56DA"/>
    <w:rsid w:val="0020052B"/>
    <w:rsid w:val="00201182"/>
    <w:rsid w:val="00202803"/>
    <w:rsid w:val="00204061"/>
    <w:rsid w:val="00204CA2"/>
    <w:rsid w:val="00205C67"/>
    <w:rsid w:val="002103C7"/>
    <w:rsid w:val="00215C71"/>
    <w:rsid w:val="00217C56"/>
    <w:rsid w:val="00224314"/>
    <w:rsid w:val="00230A44"/>
    <w:rsid w:val="00230E70"/>
    <w:rsid w:val="00234F97"/>
    <w:rsid w:val="0023622A"/>
    <w:rsid w:val="00236F18"/>
    <w:rsid w:val="002401AA"/>
    <w:rsid w:val="002418C2"/>
    <w:rsid w:val="002435CE"/>
    <w:rsid w:val="002472DE"/>
    <w:rsid w:val="00247352"/>
    <w:rsid w:val="0025341E"/>
    <w:rsid w:val="0025358B"/>
    <w:rsid w:val="002536BC"/>
    <w:rsid w:val="00254AF0"/>
    <w:rsid w:val="0026054B"/>
    <w:rsid w:val="002621D3"/>
    <w:rsid w:val="002631E1"/>
    <w:rsid w:val="00267CEA"/>
    <w:rsid w:val="00270B09"/>
    <w:rsid w:val="00272944"/>
    <w:rsid w:val="00274701"/>
    <w:rsid w:val="0027555D"/>
    <w:rsid w:val="00275981"/>
    <w:rsid w:val="0027786E"/>
    <w:rsid w:val="00282DA8"/>
    <w:rsid w:val="0028358D"/>
    <w:rsid w:val="00284079"/>
    <w:rsid w:val="002843F7"/>
    <w:rsid w:val="00286ED1"/>
    <w:rsid w:val="00296663"/>
    <w:rsid w:val="002A4079"/>
    <w:rsid w:val="002A43F4"/>
    <w:rsid w:val="002B2A17"/>
    <w:rsid w:val="002B63B2"/>
    <w:rsid w:val="002C0640"/>
    <w:rsid w:val="002C49B8"/>
    <w:rsid w:val="002C58DD"/>
    <w:rsid w:val="002D281F"/>
    <w:rsid w:val="002E3077"/>
    <w:rsid w:val="002E71AB"/>
    <w:rsid w:val="002F3846"/>
    <w:rsid w:val="002F403D"/>
    <w:rsid w:val="002F569B"/>
    <w:rsid w:val="002F7E5C"/>
    <w:rsid w:val="00302874"/>
    <w:rsid w:val="0030420E"/>
    <w:rsid w:val="00310391"/>
    <w:rsid w:val="00310D0D"/>
    <w:rsid w:val="00311B3A"/>
    <w:rsid w:val="00320827"/>
    <w:rsid w:val="003213F5"/>
    <w:rsid w:val="00321629"/>
    <w:rsid w:val="00321C9E"/>
    <w:rsid w:val="003246AE"/>
    <w:rsid w:val="00324EC9"/>
    <w:rsid w:val="00324F3E"/>
    <w:rsid w:val="003252E2"/>
    <w:rsid w:val="00325475"/>
    <w:rsid w:val="00327B6E"/>
    <w:rsid w:val="00331828"/>
    <w:rsid w:val="00335899"/>
    <w:rsid w:val="00335CB8"/>
    <w:rsid w:val="00345425"/>
    <w:rsid w:val="00347EB6"/>
    <w:rsid w:val="0035424C"/>
    <w:rsid w:val="00357DEC"/>
    <w:rsid w:val="00360275"/>
    <w:rsid w:val="00364FEE"/>
    <w:rsid w:val="00373FD4"/>
    <w:rsid w:val="00376406"/>
    <w:rsid w:val="003774B4"/>
    <w:rsid w:val="00382044"/>
    <w:rsid w:val="00386F41"/>
    <w:rsid w:val="00390227"/>
    <w:rsid w:val="0039119A"/>
    <w:rsid w:val="003921D4"/>
    <w:rsid w:val="00394F53"/>
    <w:rsid w:val="00395935"/>
    <w:rsid w:val="003A1075"/>
    <w:rsid w:val="003A192E"/>
    <w:rsid w:val="003A44F2"/>
    <w:rsid w:val="003A7947"/>
    <w:rsid w:val="003A7E31"/>
    <w:rsid w:val="003C325B"/>
    <w:rsid w:val="003C3F35"/>
    <w:rsid w:val="003C4EEC"/>
    <w:rsid w:val="003C5223"/>
    <w:rsid w:val="003C5484"/>
    <w:rsid w:val="003C564C"/>
    <w:rsid w:val="003D3D34"/>
    <w:rsid w:val="003D6D6E"/>
    <w:rsid w:val="003E157F"/>
    <w:rsid w:val="003E7F7E"/>
    <w:rsid w:val="003F6321"/>
    <w:rsid w:val="003F669F"/>
    <w:rsid w:val="004049FF"/>
    <w:rsid w:val="00415B49"/>
    <w:rsid w:val="0041611A"/>
    <w:rsid w:val="004253CA"/>
    <w:rsid w:val="00431430"/>
    <w:rsid w:val="00431E8E"/>
    <w:rsid w:val="00436E70"/>
    <w:rsid w:val="00437217"/>
    <w:rsid w:val="00446493"/>
    <w:rsid w:val="00454F34"/>
    <w:rsid w:val="0045672B"/>
    <w:rsid w:val="00462A19"/>
    <w:rsid w:val="00464D33"/>
    <w:rsid w:val="004674E5"/>
    <w:rsid w:val="004709A4"/>
    <w:rsid w:val="0047238B"/>
    <w:rsid w:val="0047341A"/>
    <w:rsid w:val="0047372F"/>
    <w:rsid w:val="004753B3"/>
    <w:rsid w:val="004805FD"/>
    <w:rsid w:val="00480FD3"/>
    <w:rsid w:val="00483114"/>
    <w:rsid w:val="00483426"/>
    <w:rsid w:val="00485326"/>
    <w:rsid w:val="004866B9"/>
    <w:rsid w:val="00490A79"/>
    <w:rsid w:val="00491019"/>
    <w:rsid w:val="004A027A"/>
    <w:rsid w:val="004A0338"/>
    <w:rsid w:val="004A0D9C"/>
    <w:rsid w:val="004A23A8"/>
    <w:rsid w:val="004A4491"/>
    <w:rsid w:val="004B1F51"/>
    <w:rsid w:val="004C3A24"/>
    <w:rsid w:val="004C53B2"/>
    <w:rsid w:val="004D3991"/>
    <w:rsid w:val="004D48DD"/>
    <w:rsid w:val="004E2498"/>
    <w:rsid w:val="004E4DE1"/>
    <w:rsid w:val="004E7C89"/>
    <w:rsid w:val="004F2F49"/>
    <w:rsid w:val="00503DFC"/>
    <w:rsid w:val="00510850"/>
    <w:rsid w:val="00516527"/>
    <w:rsid w:val="005169CC"/>
    <w:rsid w:val="005171E1"/>
    <w:rsid w:val="005172EC"/>
    <w:rsid w:val="00517BD0"/>
    <w:rsid w:val="005209F0"/>
    <w:rsid w:val="00526824"/>
    <w:rsid w:val="0053129C"/>
    <w:rsid w:val="005315CC"/>
    <w:rsid w:val="00532300"/>
    <w:rsid w:val="0053651C"/>
    <w:rsid w:val="00543155"/>
    <w:rsid w:val="00544E82"/>
    <w:rsid w:val="00555520"/>
    <w:rsid w:val="0055612C"/>
    <w:rsid w:val="0056203A"/>
    <w:rsid w:val="0056251D"/>
    <w:rsid w:val="005638E3"/>
    <w:rsid w:val="00563BEF"/>
    <w:rsid w:val="00563E50"/>
    <w:rsid w:val="00566AF3"/>
    <w:rsid w:val="00570325"/>
    <w:rsid w:val="00570B3F"/>
    <w:rsid w:val="005725AC"/>
    <w:rsid w:val="00574BC1"/>
    <w:rsid w:val="0058420C"/>
    <w:rsid w:val="00590517"/>
    <w:rsid w:val="00591504"/>
    <w:rsid w:val="005925C7"/>
    <w:rsid w:val="00592B76"/>
    <w:rsid w:val="005952EB"/>
    <w:rsid w:val="005959C2"/>
    <w:rsid w:val="0059618A"/>
    <w:rsid w:val="005A061E"/>
    <w:rsid w:val="005A2003"/>
    <w:rsid w:val="005A2E5B"/>
    <w:rsid w:val="005A38DA"/>
    <w:rsid w:val="005A3C50"/>
    <w:rsid w:val="005A4593"/>
    <w:rsid w:val="005A46D6"/>
    <w:rsid w:val="005B064F"/>
    <w:rsid w:val="005B2C47"/>
    <w:rsid w:val="005B5B84"/>
    <w:rsid w:val="005C0C6C"/>
    <w:rsid w:val="005C1C2D"/>
    <w:rsid w:val="005C5EB0"/>
    <w:rsid w:val="005E0C62"/>
    <w:rsid w:val="005E5E00"/>
    <w:rsid w:val="005E60EB"/>
    <w:rsid w:val="005F2221"/>
    <w:rsid w:val="005F318F"/>
    <w:rsid w:val="00606F70"/>
    <w:rsid w:val="006146B2"/>
    <w:rsid w:val="0061536B"/>
    <w:rsid w:val="0062043F"/>
    <w:rsid w:val="00623B81"/>
    <w:rsid w:val="006267BE"/>
    <w:rsid w:val="00631784"/>
    <w:rsid w:val="00634CBB"/>
    <w:rsid w:val="006357B6"/>
    <w:rsid w:val="00636B82"/>
    <w:rsid w:val="00642F1E"/>
    <w:rsid w:val="00643382"/>
    <w:rsid w:val="00644550"/>
    <w:rsid w:val="006468A4"/>
    <w:rsid w:val="0065522E"/>
    <w:rsid w:val="0065592A"/>
    <w:rsid w:val="00662EE8"/>
    <w:rsid w:val="006811D1"/>
    <w:rsid w:val="0068209F"/>
    <w:rsid w:val="00682485"/>
    <w:rsid w:val="00685274"/>
    <w:rsid w:val="00685539"/>
    <w:rsid w:val="00693DCE"/>
    <w:rsid w:val="0069645B"/>
    <w:rsid w:val="006A04D1"/>
    <w:rsid w:val="006A1792"/>
    <w:rsid w:val="006A4B29"/>
    <w:rsid w:val="006A64FE"/>
    <w:rsid w:val="006B0388"/>
    <w:rsid w:val="006B08AD"/>
    <w:rsid w:val="006B0B43"/>
    <w:rsid w:val="006B14FE"/>
    <w:rsid w:val="006B18BA"/>
    <w:rsid w:val="006B2EA6"/>
    <w:rsid w:val="006C015A"/>
    <w:rsid w:val="006C060C"/>
    <w:rsid w:val="006C0FEC"/>
    <w:rsid w:val="006C36EF"/>
    <w:rsid w:val="006C5966"/>
    <w:rsid w:val="006C78B7"/>
    <w:rsid w:val="006D069D"/>
    <w:rsid w:val="006D0E36"/>
    <w:rsid w:val="006D396F"/>
    <w:rsid w:val="006E6126"/>
    <w:rsid w:val="006E6139"/>
    <w:rsid w:val="006F210B"/>
    <w:rsid w:val="00704762"/>
    <w:rsid w:val="00715FE0"/>
    <w:rsid w:val="007174CA"/>
    <w:rsid w:val="00717967"/>
    <w:rsid w:val="00720766"/>
    <w:rsid w:val="007210A4"/>
    <w:rsid w:val="00721469"/>
    <w:rsid w:val="0072161B"/>
    <w:rsid w:val="00723823"/>
    <w:rsid w:val="007266FE"/>
    <w:rsid w:val="00726A5A"/>
    <w:rsid w:val="00735582"/>
    <w:rsid w:val="00735F32"/>
    <w:rsid w:val="00741217"/>
    <w:rsid w:val="007424DC"/>
    <w:rsid w:val="007429F7"/>
    <w:rsid w:val="00743F04"/>
    <w:rsid w:val="00744AB5"/>
    <w:rsid w:val="00752CAF"/>
    <w:rsid w:val="00756034"/>
    <w:rsid w:val="007572FB"/>
    <w:rsid w:val="00760FB1"/>
    <w:rsid w:val="00763D8B"/>
    <w:rsid w:val="00766547"/>
    <w:rsid w:val="00773B60"/>
    <w:rsid w:val="00775084"/>
    <w:rsid w:val="00775144"/>
    <w:rsid w:val="00776179"/>
    <w:rsid w:val="00780BA1"/>
    <w:rsid w:val="00782F13"/>
    <w:rsid w:val="007831CF"/>
    <w:rsid w:val="00783ABF"/>
    <w:rsid w:val="0078580B"/>
    <w:rsid w:val="007860DD"/>
    <w:rsid w:val="00787CBA"/>
    <w:rsid w:val="00793BD9"/>
    <w:rsid w:val="00793FA0"/>
    <w:rsid w:val="0079534D"/>
    <w:rsid w:val="00797928"/>
    <w:rsid w:val="007A0AEB"/>
    <w:rsid w:val="007A4A0C"/>
    <w:rsid w:val="007A759C"/>
    <w:rsid w:val="007B02B7"/>
    <w:rsid w:val="007B148A"/>
    <w:rsid w:val="007C022F"/>
    <w:rsid w:val="007C4304"/>
    <w:rsid w:val="007C580A"/>
    <w:rsid w:val="007C795F"/>
    <w:rsid w:val="007D15CC"/>
    <w:rsid w:val="007D25E3"/>
    <w:rsid w:val="007D5361"/>
    <w:rsid w:val="007D7AE5"/>
    <w:rsid w:val="007D7DEE"/>
    <w:rsid w:val="007E0965"/>
    <w:rsid w:val="007E2A80"/>
    <w:rsid w:val="007E46F9"/>
    <w:rsid w:val="007F2355"/>
    <w:rsid w:val="007F5B69"/>
    <w:rsid w:val="007F769B"/>
    <w:rsid w:val="008027D6"/>
    <w:rsid w:val="008035ED"/>
    <w:rsid w:val="00805425"/>
    <w:rsid w:val="00805908"/>
    <w:rsid w:val="008108DD"/>
    <w:rsid w:val="00811FEF"/>
    <w:rsid w:val="00815D9D"/>
    <w:rsid w:val="00817CC8"/>
    <w:rsid w:val="00830798"/>
    <w:rsid w:val="0083208D"/>
    <w:rsid w:val="00835DFC"/>
    <w:rsid w:val="008378CC"/>
    <w:rsid w:val="00844852"/>
    <w:rsid w:val="00844985"/>
    <w:rsid w:val="008464C2"/>
    <w:rsid w:val="00850381"/>
    <w:rsid w:val="00851B3F"/>
    <w:rsid w:val="008551FF"/>
    <w:rsid w:val="0086127B"/>
    <w:rsid w:val="00863084"/>
    <w:rsid w:val="00864615"/>
    <w:rsid w:val="00870CEE"/>
    <w:rsid w:val="00871BD7"/>
    <w:rsid w:val="00880345"/>
    <w:rsid w:val="008930CF"/>
    <w:rsid w:val="00894DF2"/>
    <w:rsid w:val="00894F9C"/>
    <w:rsid w:val="0089559B"/>
    <w:rsid w:val="008A13B5"/>
    <w:rsid w:val="008A4384"/>
    <w:rsid w:val="008A5C09"/>
    <w:rsid w:val="008B07DC"/>
    <w:rsid w:val="008B2DE7"/>
    <w:rsid w:val="008B36CD"/>
    <w:rsid w:val="008B386D"/>
    <w:rsid w:val="008B59B5"/>
    <w:rsid w:val="008B5B09"/>
    <w:rsid w:val="008B7F41"/>
    <w:rsid w:val="008B7FC5"/>
    <w:rsid w:val="008C157E"/>
    <w:rsid w:val="008C4A7B"/>
    <w:rsid w:val="008C55E9"/>
    <w:rsid w:val="008E54D1"/>
    <w:rsid w:val="008E58B0"/>
    <w:rsid w:val="008F53A2"/>
    <w:rsid w:val="008F6131"/>
    <w:rsid w:val="008F6208"/>
    <w:rsid w:val="009030EC"/>
    <w:rsid w:val="00907E3B"/>
    <w:rsid w:val="00912456"/>
    <w:rsid w:val="0091652B"/>
    <w:rsid w:val="00923162"/>
    <w:rsid w:val="00925F02"/>
    <w:rsid w:val="009438BE"/>
    <w:rsid w:val="00950E2C"/>
    <w:rsid w:val="009538ED"/>
    <w:rsid w:val="00955B18"/>
    <w:rsid w:val="0096067A"/>
    <w:rsid w:val="00966531"/>
    <w:rsid w:val="00971704"/>
    <w:rsid w:val="00973522"/>
    <w:rsid w:val="009751E4"/>
    <w:rsid w:val="00975D38"/>
    <w:rsid w:val="009802D7"/>
    <w:rsid w:val="00983B2F"/>
    <w:rsid w:val="00984768"/>
    <w:rsid w:val="00985E1D"/>
    <w:rsid w:val="009878A0"/>
    <w:rsid w:val="00994285"/>
    <w:rsid w:val="00995C17"/>
    <w:rsid w:val="009A24CE"/>
    <w:rsid w:val="009A40F6"/>
    <w:rsid w:val="009A7B5C"/>
    <w:rsid w:val="009B0A95"/>
    <w:rsid w:val="009B1D1B"/>
    <w:rsid w:val="009B2040"/>
    <w:rsid w:val="009B64E1"/>
    <w:rsid w:val="009C1939"/>
    <w:rsid w:val="009C2E1C"/>
    <w:rsid w:val="009C79B2"/>
    <w:rsid w:val="009D7657"/>
    <w:rsid w:val="009E3B45"/>
    <w:rsid w:val="009E6B17"/>
    <w:rsid w:val="009E6E1D"/>
    <w:rsid w:val="009E6FF0"/>
    <w:rsid w:val="009F4B6E"/>
    <w:rsid w:val="009F5FFC"/>
    <w:rsid w:val="009F63FA"/>
    <w:rsid w:val="009F6BEA"/>
    <w:rsid w:val="00A0073F"/>
    <w:rsid w:val="00A01B3F"/>
    <w:rsid w:val="00A021AA"/>
    <w:rsid w:val="00A06F9B"/>
    <w:rsid w:val="00A06FAC"/>
    <w:rsid w:val="00A07DBA"/>
    <w:rsid w:val="00A1583B"/>
    <w:rsid w:val="00A16076"/>
    <w:rsid w:val="00A26697"/>
    <w:rsid w:val="00A323DE"/>
    <w:rsid w:val="00A33678"/>
    <w:rsid w:val="00A34110"/>
    <w:rsid w:val="00A43C3E"/>
    <w:rsid w:val="00A5011C"/>
    <w:rsid w:val="00A54F60"/>
    <w:rsid w:val="00A60800"/>
    <w:rsid w:val="00A64275"/>
    <w:rsid w:val="00A66C33"/>
    <w:rsid w:val="00A71BFF"/>
    <w:rsid w:val="00A7610E"/>
    <w:rsid w:val="00A76E4E"/>
    <w:rsid w:val="00A800C2"/>
    <w:rsid w:val="00A810DF"/>
    <w:rsid w:val="00A83412"/>
    <w:rsid w:val="00A87753"/>
    <w:rsid w:val="00A87B33"/>
    <w:rsid w:val="00A9204B"/>
    <w:rsid w:val="00A965C3"/>
    <w:rsid w:val="00A97D36"/>
    <w:rsid w:val="00AA121A"/>
    <w:rsid w:val="00AA26C5"/>
    <w:rsid w:val="00AA6D7E"/>
    <w:rsid w:val="00AB0017"/>
    <w:rsid w:val="00AB0444"/>
    <w:rsid w:val="00AB3771"/>
    <w:rsid w:val="00AB40AB"/>
    <w:rsid w:val="00AB4716"/>
    <w:rsid w:val="00AB5119"/>
    <w:rsid w:val="00AC0D7C"/>
    <w:rsid w:val="00AC1697"/>
    <w:rsid w:val="00AC2BFE"/>
    <w:rsid w:val="00AC4B19"/>
    <w:rsid w:val="00AD3960"/>
    <w:rsid w:val="00AE0534"/>
    <w:rsid w:val="00AE0E62"/>
    <w:rsid w:val="00AE1580"/>
    <w:rsid w:val="00AE2B30"/>
    <w:rsid w:val="00AE3551"/>
    <w:rsid w:val="00AE3D76"/>
    <w:rsid w:val="00AE42D7"/>
    <w:rsid w:val="00AF0999"/>
    <w:rsid w:val="00AF58D0"/>
    <w:rsid w:val="00B02FB2"/>
    <w:rsid w:val="00B03D58"/>
    <w:rsid w:val="00B0500D"/>
    <w:rsid w:val="00B05D36"/>
    <w:rsid w:val="00B05E76"/>
    <w:rsid w:val="00B2064D"/>
    <w:rsid w:val="00B21E2B"/>
    <w:rsid w:val="00B222C1"/>
    <w:rsid w:val="00B24E21"/>
    <w:rsid w:val="00B25B52"/>
    <w:rsid w:val="00B3724A"/>
    <w:rsid w:val="00B44C50"/>
    <w:rsid w:val="00B47ED5"/>
    <w:rsid w:val="00B5142F"/>
    <w:rsid w:val="00B522E0"/>
    <w:rsid w:val="00B534D2"/>
    <w:rsid w:val="00B53FF1"/>
    <w:rsid w:val="00B56DC2"/>
    <w:rsid w:val="00B57323"/>
    <w:rsid w:val="00B64D25"/>
    <w:rsid w:val="00B660F1"/>
    <w:rsid w:val="00B76324"/>
    <w:rsid w:val="00B772E8"/>
    <w:rsid w:val="00B80DA5"/>
    <w:rsid w:val="00B86CA0"/>
    <w:rsid w:val="00B875BE"/>
    <w:rsid w:val="00B87FDA"/>
    <w:rsid w:val="00B900DB"/>
    <w:rsid w:val="00B96402"/>
    <w:rsid w:val="00B97928"/>
    <w:rsid w:val="00BA1656"/>
    <w:rsid w:val="00BB26EE"/>
    <w:rsid w:val="00BB313A"/>
    <w:rsid w:val="00BB4A24"/>
    <w:rsid w:val="00BC05CF"/>
    <w:rsid w:val="00BD09A7"/>
    <w:rsid w:val="00BD2A8A"/>
    <w:rsid w:val="00BD7910"/>
    <w:rsid w:val="00BE05CC"/>
    <w:rsid w:val="00BE334B"/>
    <w:rsid w:val="00BE3499"/>
    <w:rsid w:val="00BF1084"/>
    <w:rsid w:val="00BF140C"/>
    <w:rsid w:val="00C0440A"/>
    <w:rsid w:val="00C07C8C"/>
    <w:rsid w:val="00C11600"/>
    <w:rsid w:val="00C215F3"/>
    <w:rsid w:val="00C227D3"/>
    <w:rsid w:val="00C23E67"/>
    <w:rsid w:val="00C348B5"/>
    <w:rsid w:val="00C4107A"/>
    <w:rsid w:val="00C41CBA"/>
    <w:rsid w:val="00C42E4E"/>
    <w:rsid w:val="00C45923"/>
    <w:rsid w:val="00C47014"/>
    <w:rsid w:val="00C47C70"/>
    <w:rsid w:val="00C51CE7"/>
    <w:rsid w:val="00C52E5E"/>
    <w:rsid w:val="00C53751"/>
    <w:rsid w:val="00C54095"/>
    <w:rsid w:val="00C56505"/>
    <w:rsid w:val="00C60117"/>
    <w:rsid w:val="00C606C1"/>
    <w:rsid w:val="00C60FB4"/>
    <w:rsid w:val="00C634B3"/>
    <w:rsid w:val="00C64F6F"/>
    <w:rsid w:val="00C8648B"/>
    <w:rsid w:val="00C901E3"/>
    <w:rsid w:val="00C90F4F"/>
    <w:rsid w:val="00C91909"/>
    <w:rsid w:val="00C91AD8"/>
    <w:rsid w:val="00C94313"/>
    <w:rsid w:val="00C94A86"/>
    <w:rsid w:val="00C95329"/>
    <w:rsid w:val="00CA01C8"/>
    <w:rsid w:val="00CA0DE5"/>
    <w:rsid w:val="00CA5534"/>
    <w:rsid w:val="00CA5EF3"/>
    <w:rsid w:val="00CA6284"/>
    <w:rsid w:val="00CA6704"/>
    <w:rsid w:val="00CA7461"/>
    <w:rsid w:val="00CB0598"/>
    <w:rsid w:val="00CB2934"/>
    <w:rsid w:val="00CB29E4"/>
    <w:rsid w:val="00CB3421"/>
    <w:rsid w:val="00CC0557"/>
    <w:rsid w:val="00CC0C8F"/>
    <w:rsid w:val="00CC2902"/>
    <w:rsid w:val="00CC3181"/>
    <w:rsid w:val="00CD1BA5"/>
    <w:rsid w:val="00CD6FF4"/>
    <w:rsid w:val="00CE1CCA"/>
    <w:rsid w:val="00CE2BFC"/>
    <w:rsid w:val="00CE4500"/>
    <w:rsid w:val="00CE4F98"/>
    <w:rsid w:val="00CE6438"/>
    <w:rsid w:val="00CF155A"/>
    <w:rsid w:val="00CF5335"/>
    <w:rsid w:val="00CF6B07"/>
    <w:rsid w:val="00D05843"/>
    <w:rsid w:val="00D06914"/>
    <w:rsid w:val="00D07727"/>
    <w:rsid w:val="00D106E8"/>
    <w:rsid w:val="00D108D7"/>
    <w:rsid w:val="00D12CC3"/>
    <w:rsid w:val="00D14F97"/>
    <w:rsid w:val="00D23525"/>
    <w:rsid w:val="00D322B0"/>
    <w:rsid w:val="00D33459"/>
    <w:rsid w:val="00D421C0"/>
    <w:rsid w:val="00D47B41"/>
    <w:rsid w:val="00D501BF"/>
    <w:rsid w:val="00D5042B"/>
    <w:rsid w:val="00D5080E"/>
    <w:rsid w:val="00D51598"/>
    <w:rsid w:val="00D51FFB"/>
    <w:rsid w:val="00D5365E"/>
    <w:rsid w:val="00D53BEC"/>
    <w:rsid w:val="00D544BF"/>
    <w:rsid w:val="00D56571"/>
    <w:rsid w:val="00D62B6B"/>
    <w:rsid w:val="00D65B91"/>
    <w:rsid w:val="00D7022F"/>
    <w:rsid w:val="00D71955"/>
    <w:rsid w:val="00D76BC4"/>
    <w:rsid w:val="00D84C7E"/>
    <w:rsid w:val="00D9273A"/>
    <w:rsid w:val="00D9414A"/>
    <w:rsid w:val="00D95ED3"/>
    <w:rsid w:val="00DA0D87"/>
    <w:rsid w:val="00DA2409"/>
    <w:rsid w:val="00DA32E4"/>
    <w:rsid w:val="00DA5578"/>
    <w:rsid w:val="00DB072A"/>
    <w:rsid w:val="00DC15F2"/>
    <w:rsid w:val="00DC516E"/>
    <w:rsid w:val="00DC528F"/>
    <w:rsid w:val="00DC55A4"/>
    <w:rsid w:val="00DC640F"/>
    <w:rsid w:val="00DC6E00"/>
    <w:rsid w:val="00DC754E"/>
    <w:rsid w:val="00DE0664"/>
    <w:rsid w:val="00DE11FB"/>
    <w:rsid w:val="00DE1859"/>
    <w:rsid w:val="00DF2F63"/>
    <w:rsid w:val="00DF3286"/>
    <w:rsid w:val="00DF3A0F"/>
    <w:rsid w:val="00DF3B58"/>
    <w:rsid w:val="00E03368"/>
    <w:rsid w:val="00E07F3D"/>
    <w:rsid w:val="00E11154"/>
    <w:rsid w:val="00E13A7E"/>
    <w:rsid w:val="00E15818"/>
    <w:rsid w:val="00E23BB2"/>
    <w:rsid w:val="00E25BF5"/>
    <w:rsid w:val="00E40439"/>
    <w:rsid w:val="00E408E8"/>
    <w:rsid w:val="00E43726"/>
    <w:rsid w:val="00E515AA"/>
    <w:rsid w:val="00E6686E"/>
    <w:rsid w:val="00E7057C"/>
    <w:rsid w:val="00E71A3D"/>
    <w:rsid w:val="00E74E2B"/>
    <w:rsid w:val="00E77675"/>
    <w:rsid w:val="00E837DD"/>
    <w:rsid w:val="00E93246"/>
    <w:rsid w:val="00E936C2"/>
    <w:rsid w:val="00EA171D"/>
    <w:rsid w:val="00EA1DA5"/>
    <w:rsid w:val="00EA252F"/>
    <w:rsid w:val="00EA598A"/>
    <w:rsid w:val="00EA67D3"/>
    <w:rsid w:val="00EB123E"/>
    <w:rsid w:val="00EB26FB"/>
    <w:rsid w:val="00EB66A7"/>
    <w:rsid w:val="00EB78FF"/>
    <w:rsid w:val="00EC765B"/>
    <w:rsid w:val="00ED315B"/>
    <w:rsid w:val="00ED6CE1"/>
    <w:rsid w:val="00EE2E7F"/>
    <w:rsid w:val="00EE31F6"/>
    <w:rsid w:val="00EE3346"/>
    <w:rsid w:val="00EE5FFA"/>
    <w:rsid w:val="00EF2F9E"/>
    <w:rsid w:val="00F028D0"/>
    <w:rsid w:val="00F04EE1"/>
    <w:rsid w:val="00F05A6B"/>
    <w:rsid w:val="00F10634"/>
    <w:rsid w:val="00F108A1"/>
    <w:rsid w:val="00F157FB"/>
    <w:rsid w:val="00F16ADF"/>
    <w:rsid w:val="00F17944"/>
    <w:rsid w:val="00F24471"/>
    <w:rsid w:val="00F3062E"/>
    <w:rsid w:val="00F31590"/>
    <w:rsid w:val="00F41E6E"/>
    <w:rsid w:val="00F42E7F"/>
    <w:rsid w:val="00F43E52"/>
    <w:rsid w:val="00F5371C"/>
    <w:rsid w:val="00F55D5F"/>
    <w:rsid w:val="00F6182A"/>
    <w:rsid w:val="00F61A31"/>
    <w:rsid w:val="00F627AC"/>
    <w:rsid w:val="00F658BE"/>
    <w:rsid w:val="00F67B34"/>
    <w:rsid w:val="00F701BE"/>
    <w:rsid w:val="00F705CA"/>
    <w:rsid w:val="00F70FE5"/>
    <w:rsid w:val="00F72508"/>
    <w:rsid w:val="00F7603F"/>
    <w:rsid w:val="00F76FD3"/>
    <w:rsid w:val="00F8187E"/>
    <w:rsid w:val="00F90C4A"/>
    <w:rsid w:val="00F957DA"/>
    <w:rsid w:val="00F95AB0"/>
    <w:rsid w:val="00F96F91"/>
    <w:rsid w:val="00FA2B05"/>
    <w:rsid w:val="00FA2FFD"/>
    <w:rsid w:val="00FA5907"/>
    <w:rsid w:val="00FA6A9F"/>
    <w:rsid w:val="00FB06F3"/>
    <w:rsid w:val="00FB1540"/>
    <w:rsid w:val="00FB17C6"/>
    <w:rsid w:val="00FB5FDB"/>
    <w:rsid w:val="00FB71F1"/>
    <w:rsid w:val="00FC1C84"/>
    <w:rsid w:val="00FC547A"/>
    <w:rsid w:val="00FC5920"/>
    <w:rsid w:val="00FC6357"/>
    <w:rsid w:val="00FD2A5C"/>
    <w:rsid w:val="00FD358C"/>
    <w:rsid w:val="00FE2273"/>
    <w:rsid w:val="00FE3476"/>
    <w:rsid w:val="00FE3EDE"/>
    <w:rsid w:val="00FF1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/>
    <o:shapelayout v:ext="edit">
      <o:idmap v:ext="edit" data="1"/>
    </o:shapelayout>
  </w:shapeDefaults>
  <w:decimalSymbol w:val=","/>
  <w:listSeparator w:val=";"/>
  <w14:docId w14:val="75AB0ADF"/>
  <w15:chartTrackingRefBased/>
  <w15:docId w15:val="{1AF7BB03-7E8B-4942-9BC6-10CB9F874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72508"/>
    <w:pPr>
      <w:overflowPunct w:val="0"/>
      <w:autoSpaceDE w:val="0"/>
      <w:autoSpaceDN w:val="0"/>
      <w:adjustRightInd w:val="0"/>
      <w:jc w:val="both"/>
      <w:textAlignment w:val="baseline"/>
    </w:pPr>
    <w:rPr>
      <w:rFonts w:ascii="Courier" w:hAnsi="Courier"/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3213F5"/>
    <w:pPr>
      <w:tabs>
        <w:tab w:val="center" w:pos="4819"/>
        <w:tab w:val="right" w:pos="9071"/>
      </w:tabs>
    </w:pPr>
  </w:style>
  <w:style w:type="paragraph" w:styleId="Encabezado">
    <w:name w:val="header"/>
    <w:basedOn w:val="Normal"/>
    <w:link w:val="EncabezadoCar"/>
    <w:rsid w:val="003213F5"/>
    <w:pPr>
      <w:tabs>
        <w:tab w:val="center" w:pos="4819"/>
        <w:tab w:val="right" w:pos="9071"/>
      </w:tabs>
    </w:pPr>
  </w:style>
  <w:style w:type="character" w:styleId="Refdenotaalpie">
    <w:name w:val="footnote reference"/>
    <w:rsid w:val="003213F5"/>
    <w:rPr>
      <w:position w:val="6"/>
      <w:sz w:val="16"/>
    </w:rPr>
  </w:style>
  <w:style w:type="paragraph" w:styleId="Textonotapie">
    <w:name w:val="footnote text"/>
    <w:basedOn w:val="Normal"/>
    <w:link w:val="TextonotapieCar"/>
    <w:rsid w:val="003213F5"/>
  </w:style>
  <w:style w:type="paragraph" w:styleId="Textoindependiente">
    <w:name w:val="Body Text"/>
    <w:basedOn w:val="Normal"/>
    <w:rsid w:val="003213F5"/>
    <w:pPr>
      <w:jc w:val="center"/>
    </w:pPr>
    <w:rPr>
      <w:rFonts w:ascii="Arial Narrow" w:hAnsi="Arial Narrow"/>
    </w:rPr>
  </w:style>
  <w:style w:type="paragraph" w:styleId="Textoindependiente2">
    <w:name w:val="Body Text 2"/>
    <w:basedOn w:val="Normal"/>
    <w:rsid w:val="003213F5"/>
    <w:pPr>
      <w:ind w:right="-1"/>
    </w:pPr>
    <w:rPr>
      <w:rFonts w:ascii="Arial Narrow" w:hAnsi="Arial Narrow"/>
    </w:rPr>
  </w:style>
  <w:style w:type="paragraph" w:styleId="Sangradetextonormal">
    <w:name w:val="Body Text Indent"/>
    <w:basedOn w:val="Normal"/>
    <w:link w:val="SangradetextonormalCar"/>
    <w:rsid w:val="003213F5"/>
    <w:pPr>
      <w:ind w:left="284" w:hanging="284"/>
    </w:pPr>
    <w:rPr>
      <w:rFonts w:ascii="Arial Narrow" w:hAnsi="Arial Narrow"/>
    </w:rPr>
  </w:style>
  <w:style w:type="paragraph" w:styleId="Textoindependiente3">
    <w:name w:val="Body Text 3"/>
    <w:basedOn w:val="Normal"/>
    <w:rsid w:val="003213F5"/>
    <w:pPr>
      <w:jc w:val="center"/>
    </w:pPr>
    <w:rPr>
      <w:rFonts w:ascii="Arial" w:hAnsi="Arial"/>
      <w:bCs/>
      <w:u w:val="single"/>
    </w:rPr>
  </w:style>
  <w:style w:type="paragraph" w:styleId="Sangra2detindependiente">
    <w:name w:val="Body Text Indent 2"/>
    <w:basedOn w:val="Normal"/>
    <w:link w:val="Sangra2detindependienteCar"/>
    <w:rsid w:val="003213F5"/>
    <w:pPr>
      <w:ind w:left="1"/>
    </w:pPr>
    <w:rPr>
      <w:rFonts w:ascii="Arial Narrow" w:hAnsi="Arial Narrow"/>
    </w:rPr>
  </w:style>
  <w:style w:type="table" w:styleId="Tablaconcuadrcula">
    <w:name w:val="Table Grid"/>
    <w:basedOn w:val="Tablanormal"/>
    <w:rsid w:val="003213F5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s8">
    <w:name w:val="Pas8"/>
    <w:basedOn w:val="Normal"/>
    <w:rsid w:val="003213F5"/>
    <w:pPr>
      <w:overflowPunct/>
      <w:autoSpaceDE/>
      <w:autoSpaceDN/>
      <w:adjustRightInd/>
      <w:textAlignment w:val="auto"/>
    </w:pPr>
    <w:rPr>
      <w:rFonts w:ascii="Swiss" w:hAnsi="Swiss"/>
      <w:sz w:val="16"/>
    </w:rPr>
  </w:style>
  <w:style w:type="paragraph" w:styleId="Textocomentario">
    <w:name w:val="annotation text"/>
    <w:basedOn w:val="Normal"/>
    <w:link w:val="TextocomentarioCar"/>
    <w:semiHidden/>
    <w:rsid w:val="003213F5"/>
    <w:pPr>
      <w:overflowPunct/>
      <w:autoSpaceDE/>
      <w:autoSpaceDN/>
      <w:adjustRightInd/>
      <w:textAlignment w:val="auto"/>
    </w:pPr>
    <w:rPr>
      <w:rFonts w:ascii="Dutch" w:hAnsi="Dutch"/>
    </w:rPr>
  </w:style>
  <w:style w:type="paragraph" w:styleId="NormalWeb">
    <w:name w:val="Normal (Web)"/>
    <w:basedOn w:val="Normal"/>
    <w:rsid w:val="003213F5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Verdana" w:hAnsi="Verdana"/>
      <w:sz w:val="17"/>
      <w:szCs w:val="17"/>
      <w:lang w:val="es-ES"/>
    </w:rPr>
  </w:style>
  <w:style w:type="paragraph" w:customStyle="1" w:styleId="Normal2">
    <w:name w:val="Normal2"/>
    <w:basedOn w:val="Normal"/>
    <w:next w:val="Normal"/>
    <w:rsid w:val="003213F5"/>
    <w:pPr>
      <w:tabs>
        <w:tab w:val="left" w:pos="567"/>
      </w:tabs>
      <w:overflowPunct/>
      <w:autoSpaceDE/>
      <w:autoSpaceDN/>
      <w:adjustRightInd/>
      <w:textAlignment w:val="auto"/>
    </w:pPr>
    <w:rPr>
      <w:rFonts w:ascii="Arial" w:hAnsi="Arial"/>
      <w:sz w:val="22"/>
    </w:rPr>
  </w:style>
  <w:style w:type="paragraph" w:styleId="Textodeglobo">
    <w:name w:val="Balloon Text"/>
    <w:basedOn w:val="Normal"/>
    <w:link w:val="TextodegloboCar"/>
    <w:rsid w:val="00A965C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A965C3"/>
    <w:rPr>
      <w:rFonts w:ascii="Tahoma" w:hAnsi="Tahoma" w:cs="Tahoma"/>
      <w:sz w:val="16"/>
      <w:szCs w:val="16"/>
      <w:lang w:val="ca-ES"/>
    </w:rPr>
  </w:style>
  <w:style w:type="character" w:styleId="Refdecomentario">
    <w:name w:val="annotation reference"/>
    <w:rsid w:val="00DC6E00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rsid w:val="00DC6E00"/>
    <w:pPr>
      <w:overflowPunct w:val="0"/>
      <w:autoSpaceDE w:val="0"/>
      <w:autoSpaceDN w:val="0"/>
      <w:adjustRightInd w:val="0"/>
      <w:textAlignment w:val="baseline"/>
    </w:pPr>
    <w:rPr>
      <w:rFonts w:ascii="Courier" w:hAnsi="Courier"/>
      <w:b/>
      <w:bCs/>
    </w:rPr>
  </w:style>
  <w:style w:type="character" w:customStyle="1" w:styleId="TextocomentarioCar">
    <w:name w:val="Texto comentario Car"/>
    <w:link w:val="Textocomentario"/>
    <w:semiHidden/>
    <w:rsid w:val="00DC6E00"/>
    <w:rPr>
      <w:rFonts w:ascii="Dutch" w:hAnsi="Dutch"/>
      <w:lang w:val="ca-ES"/>
    </w:rPr>
  </w:style>
  <w:style w:type="character" w:customStyle="1" w:styleId="AsuntodelcomentarioCar">
    <w:name w:val="Asunto del comentario Car"/>
    <w:link w:val="Asuntodelcomentario"/>
    <w:rsid w:val="00DC6E00"/>
    <w:rPr>
      <w:rFonts w:ascii="Courier" w:hAnsi="Courier"/>
      <w:b/>
      <w:bCs/>
      <w:lang w:val="ca-ES"/>
    </w:rPr>
  </w:style>
  <w:style w:type="paragraph" w:styleId="Prrafodelista">
    <w:name w:val="List Paragraph"/>
    <w:aliases w:val="Párrafo Numerado,Lista sin Numerar,Bullet Number,List Paragraph1,lp1,lp11,List Paragraph11,Bullet 1,Use Case List Paragraph,PÃ¡rrafo Numerado,Bulletr List Paragraph,Párrafo antic,Llista Nivell1"/>
    <w:basedOn w:val="Normal"/>
    <w:link w:val="PrrafodelistaCar"/>
    <w:uiPriority w:val="34"/>
    <w:qFormat/>
    <w:rsid w:val="001412B4"/>
    <w:pPr>
      <w:ind w:left="708"/>
    </w:pPr>
  </w:style>
  <w:style w:type="character" w:styleId="Textoennegrita">
    <w:name w:val="Strong"/>
    <w:qFormat/>
    <w:rsid w:val="00146997"/>
    <w:rPr>
      <w:b/>
      <w:bCs/>
    </w:rPr>
  </w:style>
  <w:style w:type="character" w:styleId="nfasis">
    <w:name w:val="Emphasis"/>
    <w:uiPriority w:val="20"/>
    <w:qFormat/>
    <w:rsid w:val="00146997"/>
    <w:rPr>
      <w:i/>
      <w:iCs/>
    </w:rPr>
  </w:style>
  <w:style w:type="character" w:customStyle="1" w:styleId="Sangra2detindependienteCar">
    <w:name w:val="Sangría 2 de t. independiente Car"/>
    <w:link w:val="Sangra2detindependiente"/>
    <w:rsid w:val="004C3A24"/>
    <w:rPr>
      <w:rFonts w:ascii="Arial Narrow" w:hAnsi="Arial Narrow"/>
      <w:lang w:val="ca-ES"/>
    </w:rPr>
  </w:style>
  <w:style w:type="paragraph" w:styleId="Listaconvietas">
    <w:name w:val="List Bullet"/>
    <w:basedOn w:val="Normal"/>
    <w:rsid w:val="005C5EB0"/>
    <w:pPr>
      <w:numPr>
        <w:numId w:val="12"/>
      </w:numPr>
      <w:contextualSpacing/>
    </w:pPr>
  </w:style>
  <w:style w:type="paragraph" w:styleId="Textonotaalfinal">
    <w:name w:val="endnote text"/>
    <w:basedOn w:val="Normal"/>
    <w:link w:val="TextonotaalfinalCar"/>
    <w:rsid w:val="00BF1084"/>
  </w:style>
  <w:style w:type="character" w:customStyle="1" w:styleId="TextonotaalfinalCar">
    <w:name w:val="Texto nota al final Car"/>
    <w:link w:val="Textonotaalfinal"/>
    <w:rsid w:val="00BF1084"/>
    <w:rPr>
      <w:rFonts w:ascii="Courier" w:hAnsi="Courier"/>
      <w:lang w:val="ca-ES"/>
    </w:rPr>
  </w:style>
  <w:style w:type="character" w:styleId="Refdenotaalfinal">
    <w:name w:val="endnote reference"/>
    <w:rsid w:val="00BF1084"/>
    <w:rPr>
      <w:vertAlign w:val="superscript"/>
    </w:rPr>
  </w:style>
  <w:style w:type="character" w:styleId="Hipervnculo">
    <w:name w:val="Hyperlink"/>
    <w:rsid w:val="001E1A35"/>
    <w:rPr>
      <w:color w:val="0000FF"/>
      <w:u w:val="single"/>
    </w:rPr>
  </w:style>
  <w:style w:type="character" w:customStyle="1" w:styleId="TextonotapieCar">
    <w:name w:val="Texto nota pie Car"/>
    <w:link w:val="Textonotapie"/>
    <w:locked/>
    <w:rsid w:val="003774B4"/>
    <w:rPr>
      <w:rFonts w:ascii="Courier" w:hAnsi="Courier"/>
      <w:lang w:val="ca-ES"/>
    </w:rPr>
  </w:style>
  <w:style w:type="character" w:customStyle="1" w:styleId="Estilo3">
    <w:name w:val="Estilo3"/>
    <w:rsid w:val="003774B4"/>
    <w:rPr>
      <w:rFonts w:ascii="Arial" w:hAnsi="Arial"/>
      <w:sz w:val="22"/>
    </w:rPr>
  </w:style>
  <w:style w:type="character" w:customStyle="1" w:styleId="PrrafodelistaCar">
    <w:name w:val="Párrafo de lista Car"/>
    <w:aliases w:val="Párrafo Numerado Car,Lista sin Numerar Car,Bullet Number Car,List Paragraph1 Car,lp1 Car,lp11 Car,List Paragraph11 Car,Bullet 1 Car,Use Case List Paragraph Car,PÃ¡rrafo Numerado Car,Bulletr List Paragraph Car,Párrafo antic Car"/>
    <w:link w:val="Prrafodelista"/>
    <w:uiPriority w:val="34"/>
    <w:qFormat/>
    <w:locked/>
    <w:rsid w:val="00AE0E62"/>
    <w:rPr>
      <w:rFonts w:ascii="Courier" w:hAnsi="Courier"/>
      <w:lang w:val="ca-ES"/>
    </w:rPr>
  </w:style>
  <w:style w:type="paragraph" w:styleId="Sinespaciado">
    <w:name w:val="No Spacing"/>
    <w:uiPriority w:val="1"/>
    <w:qFormat/>
    <w:rsid w:val="002D281F"/>
    <w:rPr>
      <w:rFonts w:ascii="Arial" w:eastAsia="Calibri" w:hAnsi="Arial"/>
      <w:szCs w:val="22"/>
      <w:lang w:val="ca-ES" w:eastAsia="en-US"/>
    </w:rPr>
  </w:style>
  <w:style w:type="paragraph" w:customStyle="1" w:styleId="Llistamulticolormfasi11">
    <w:name w:val="Llista multicolor: èmfasi 11"/>
    <w:basedOn w:val="Normal"/>
    <w:link w:val="Llistamulticolormfasi1Car"/>
    <w:uiPriority w:val="34"/>
    <w:qFormat/>
    <w:rsid w:val="003A44F2"/>
    <w:pPr>
      <w:ind w:left="720"/>
      <w:contextualSpacing/>
    </w:pPr>
  </w:style>
  <w:style w:type="character" w:customStyle="1" w:styleId="Llistamulticolormfasi1Car">
    <w:name w:val="Llista multicolor: èmfasi 1 Car"/>
    <w:link w:val="Llistamulticolormfasi11"/>
    <w:uiPriority w:val="34"/>
    <w:rsid w:val="003A44F2"/>
    <w:rPr>
      <w:rFonts w:ascii="Courier" w:hAnsi="Courier"/>
      <w:lang w:val="ca-ES"/>
    </w:rPr>
  </w:style>
  <w:style w:type="paragraph" w:styleId="Revisin">
    <w:name w:val="Revision"/>
    <w:hidden/>
    <w:uiPriority w:val="99"/>
    <w:semiHidden/>
    <w:rsid w:val="00B5142F"/>
    <w:rPr>
      <w:rFonts w:ascii="Courier" w:hAnsi="Courier"/>
      <w:lang w:val="ca-ES"/>
    </w:rPr>
  </w:style>
  <w:style w:type="character" w:customStyle="1" w:styleId="PiedepginaCar">
    <w:name w:val="Pie de página Car"/>
    <w:link w:val="Piedepgina"/>
    <w:uiPriority w:val="99"/>
    <w:rsid w:val="004A23A8"/>
    <w:rPr>
      <w:rFonts w:ascii="Courier" w:hAnsi="Courier"/>
      <w:lang w:val="ca-ES"/>
    </w:rPr>
  </w:style>
  <w:style w:type="character" w:customStyle="1" w:styleId="m7433679199978628293gmail-msoins">
    <w:name w:val="m_7433679199978628293gmail-msoins"/>
    <w:rsid w:val="007D7AE5"/>
  </w:style>
  <w:style w:type="paragraph" w:customStyle="1" w:styleId="m7433679199978628293gmail-msonormal">
    <w:name w:val="m_7433679199978628293gmail-msonormal"/>
    <w:basedOn w:val="Normal"/>
    <w:rsid w:val="007D7AE5"/>
    <w:pPr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s-ES"/>
    </w:rPr>
  </w:style>
  <w:style w:type="paragraph" w:customStyle="1" w:styleId="p1">
    <w:name w:val="p1"/>
    <w:basedOn w:val="Normal"/>
    <w:rsid w:val="0017298B"/>
    <w:pPr>
      <w:overflowPunct/>
      <w:autoSpaceDE/>
      <w:autoSpaceDN/>
      <w:adjustRightInd/>
      <w:jc w:val="left"/>
      <w:textAlignment w:val="auto"/>
    </w:pPr>
    <w:rPr>
      <w:rFonts w:ascii="Times" w:eastAsia="Calibri" w:hAnsi="Times"/>
      <w:sz w:val="12"/>
      <w:szCs w:val="12"/>
      <w:lang w:val="es-ES_tradnl" w:eastAsia="es-ES_tradnl"/>
    </w:rPr>
  </w:style>
  <w:style w:type="character" w:customStyle="1" w:styleId="apple-converted-space">
    <w:name w:val="apple-converted-space"/>
    <w:rsid w:val="0017298B"/>
  </w:style>
  <w:style w:type="character" w:customStyle="1" w:styleId="EncabezadoCar">
    <w:name w:val="Encabezado Car"/>
    <w:link w:val="Encabezado"/>
    <w:rsid w:val="0017298B"/>
    <w:rPr>
      <w:rFonts w:ascii="Courier" w:hAnsi="Courier"/>
      <w:lang w:val="ca-ES"/>
    </w:rPr>
  </w:style>
  <w:style w:type="paragraph" w:customStyle="1" w:styleId="Default">
    <w:name w:val="Default"/>
    <w:rsid w:val="00850381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customStyle="1" w:styleId="Prrafodelista1">
    <w:name w:val="Párrafo de lista1"/>
    <w:basedOn w:val="Normal"/>
    <w:qFormat/>
    <w:rsid w:val="00850381"/>
    <w:pPr>
      <w:overflowPunct/>
      <w:autoSpaceDE/>
      <w:autoSpaceDN/>
      <w:adjustRightInd/>
      <w:spacing w:after="200" w:line="276" w:lineRule="auto"/>
      <w:ind w:left="720"/>
      <w:contextualSpacing/>
      <w:jc w:val="left"/>
      <w:textAlignment w:val="auto"/>
    </w:pPr>
    <w:rPr>
      <w:rFonts w:ascii="Calibri" w:eastAsia="Calibri" w:hAnsi="Calibri"/>
      <w:sz w:val="22"/>
      <w:szCs w:val="22"/>
      <w:lang w:val="en-US" w:eastAsia="en-US"/>
    </w:rPr>
  </w:style>
  <w:style w:type="paragraph" w:customStyle="1" w:styleId="ListNumber1">
    <w:name w:val="List Number 1"/>
    <w:basedOn w:val="Normal"/>
    <w:rsid w:val="007C580A"/>
    <w:pPr>
      <w:overflowPunct/>
      <w:autoSpaceDE/>
      <w:autoSpaceDN/>
      <w:adjustRightInd/>
      <w:spacing w:after="240" w:line="360" w:lineRule="auto"/>
      <w:ind w:left="425"/>
      <w:textAlignment w:val="auto"/>
    </w:pPr>
    <w:rPr>
      <w:rFonts w:ascii="Arial" w:hAnsi="Arial"/>
      <w:sz w:val="22"/>
      <w:lang w:val="es-ES_tradnl" w:eastAsia="en-US"/>
    </w:rPr>
  </w:style>
  <w:style w:type="character" w:customStyle="1" w:styleId="SangradetextonormalCar">
    <w:name w:val="Sangría de texto normal Car"/>
    <w:link w:val="Sangradetextonormal"/>
    <w:locked/>
    <w:rsid w:val="00D501BF"/>
    <w:rPr>
      <w:rFonts w:ascii="Arial Narrow" w:hAnsi="Arial Narrow"/>
      <w:lang w:val="ca-ES"/>
    </w:rPr>
  </w:style>
  <w:style w:type="character" w:customStyle="1" w:styleId="Ninguno">
    <w:name w:val="Ninguno"/>
    <w:rsid w:val="00787CBA"/>
  </w:style>
  <w:style w:type="paragraph" w:customStyle="1" w:styleId="Cuerpo">
    <w:name w:val="Cuerpo"/>
    <w:rsid w:val="0013034B"/>
    <w:pPr>
      <w:pBdr>
        <w:top w:val="nil"/>
        <w:left w:val="nil"/>
        <w:bottom w:val="nil"/>
        <w:right w:val="nil"/>
        <w:between w:val="nil"/>
        <w:bar w:val="nil"/>
      </w:pBdr>
      <w:jc w:val="both"/>
    </w:pPr>
    <w:rPr>
      <w:rFonts w:ascii="Courier" w:eastAsia="Arial Unicode MS" w:hAnsi="Courier" w:cs="Arial Unicode MS"/>
      <w:color w:val="000000"/>
      <w:u w:color="000000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8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8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14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5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9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19.png@01DBA307.852080C0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EB3768-05AC-42CC-8228-3BADB0026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2</Pages>
  <Words>362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Tornos Abogados</Company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Ignasi Baranera</dc:creator>
  <cp:keywords/>
  <cp:lastModifiedBy>Molí Archilla, Andrea</cp:lastModifiedBy>
  <cp:revision>95</cp:revision>
  <cp:lastPrinted>2018-06-11T10:35:00Z</cp:lastPrinted>
  <dcterms:created xsi:type="dcterms:W3CDTF">2022-02-16T08:00:00Z</dcterms:created>
  <dcterms:modified xsi:type="dcterms:W3CDTF">2025-04-30T06:54:00Z</dcterms:modified>
</cp:coreProperties>
</file>