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BDF7" w14:textId="2FC73AF0" w:rsidR="005702CE" w:rsidRDefault="005702CE">
      <w:pPr>
        <w:rPr>
          <w:lang w:val="es-ES"/>
        </w:rPr>
      </w:pPr>
    </w:p>
    <w:p w14:paraId="635683A0" w14:textId="77777777" w:rsidR="00DD2607" w:rsidRPr="00C763BC" w:rsidRDefault="00DD2607" w:rsidP="00DD2607">
      <w:pPr>
        <w:pStyle w:val="Ttulo1"/>
        <w:jc w:val="center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bookmarkStart w:id="0" w:name="_Toc194413340"/>
      <w:r w:rsidRPr="00C763BC">
        <w:rPr>
          <w:rFonts w:ascii="Tahoma" w:eastAsiaTheme="minorHAnsi" w:hAnsi="Tahoma" w:cs="Tahoma"/>
          <w:b/>
          <w:bCs/>
          <w:color w:val="auto"/>
          <w:sz w:val="22"/>
          <w:szCs w:val="22"/>
        </w:rPr>
        <w:t>Annex 7. Declaració de compromís en relació amb l’execució d’actuacions del Pla de recuperació, transformació i resiliència (PRTR)</w:t>
      </w:r>
      <w:bookmarkEnd w:id="0"/>
    </w:p>
    <w:p w14:paraId="090478C1" w14:textId="77777777" w:rsidR="00DD2607" w:rsidRPr="00C763BC" w:rsidRDefault="00DD2607" w:rsidP="00DD2607">
      <w:pPr>
        <w:spacing w:after="240"/>
        <w:jc w:val="both"/>
        <w:rPr>
          <w:rFonts w:ascii="Tahoma" w:hAnsi="Tahoma" w:cs="Tahoma"/>
        </w:rPr>
      </w:pPr>
    </w:p>
    <w:p w14:paraId="0B993F9C" w14:textId="77777777" w:rsidR="00DD2607" w:rsidRPr="00C763BC" w:rsidRDefault="00DD2607" w:rsidP="00DD2607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Contracte: </w:t>
      </w:r>
      <w:r w:rsidRPr="007C3134">
        <w:rPr>
          <w:rFonts w:ascii="Tahoma" w:hAnsi="Tahoma" w:cs="Tahoma"/>
          <w:b/>
          <w:iCs/>
          <w:color w:val="000000"/>
        </w:rPr>
        <w:t>CONTRACTACIÓ DEL DISSENY, SUBMINISTRAMENT, INSTAL·LACIÓ I POSADA EN MARXA D’UN SISTEMA DE CÀRREGA DE 30 T/H</w:t>
      </w:r>
      <w:r w:rsidRPr="007C3134">
        <w:rPr>
          <w:rFonts w:ascii="Tahoma" w:hAnsi="Tahoma" w:cs="Tahoma"/>
          <w:b/>
          <w:iCs/>
          <w:color w:val="000000"/>
          <w:vertAlign w:val="superscript"/>
        </w:rPr>
        <w:t xml:space="preserve"> </w:t>
      </w:r>
      <w:r w:rsidRPr="007C3134">
        <w:rPr>
          <w:rFonts w:ascii="Tahoma" w:hAnsi="Tahoma" w:cs="Tahoma"/>
          <w:b/>
          <w:iCs/>
          <w:color w:val="000000"/>
        </w:rPr>
        <w:t>DE CAPACITAT</w:t>
      </w:r>
      <w:r w:rsidRPr="00C763BC">
        <w:rPr>
          <w:rFonts w:ascii="Tahoma" w:hAnsi="Tahoma" w:cs="Tahoma"/>
          <w:bCs/>
          <w:iCs/>
          <w:color w:val="000000"/>
        </w:rPr>
        <w:t xml:space="preserve"> </w:t>
      </w:r>
    </w:p>
    <w:p w14:paraId="1129FFB1" w14:textId="77777777" w:rsidR="00DD2607" w:rsidRPr="007C3134" w:rsidRDefault="00DD2607" w:rsidP="00DD2607">
      <w:pPr>
        <w:shd w:val="clear" w:color="auto" w:fill="FFFFFF" w:themeFill="background1"/>
        <w:spacing w:after="240"/>
        <w:jc w:val="both"/>
        <w:rPr>
          <w:rFonts w:ascii="Tahoma" w:hAnsi="Tahoma" w:cs="Tahoma"/>
        </w:rPr>
      </w:pPr>
      <w:r w:rsidRPr="004260DD">
        <w:rPr>
          <w:rFonts w:ascii="Tahoma" w:hAnsi="Tahoma" w:cs="Tahoma"/>
        </w:rPr>
        <w:t xml:space="preserve">Expedient: </w:t>
      </w:r>
      <w:r w:rsidRPr="004260DD">
        <w:rPr>
          <w:rFonts w:ascii="Tahoma" w:hAnsi="Tahoma" w:cs="Tahoma"/>
          <w:b/>
          <w:bCs/>
          <w:shd w:val="clear" w:color="auto" w:fill="FFFFFF" w:themeFill="background1"/>
        </w:rPr>
        <w:t>1431-0178/2025</w:t>
      </w:r>
    </w:p>
    <w:p w14:paraId="1342EFBD" w14:textId="77777777" w:rsidR="00DD2607" w:rsidRPr="00C763BC" w:rsidRDefault="00DD2607" w:rsidP="00DD2607">
      <w:pPr>
        <w:spacing w:after="240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Jo, el sotasignat/</w:t>
      </w:r>
      <w:proofErr w:type="spellStart"/>
      <w:r w:rsidRPr="00C763BC">
        <w:rPr>
          <w:rFonts w:ascii="Tahoma" w:hAnsi="Tahoma" w:cs="Tahoma"/>
        </w:rPr>
        <w:t>ada</w:t>
      </w:r>
      <w:proofErr w:type="spellEnd"/>
      <w:r w:rsidRPr="00C763BC">
        <w:rPr>
          <w:rFonts w:ascii="Tahoma" w:hAnsi="Tahoma" w:cs="Tahoma"/>
        </w:rPr>
        <w:t xml:space="preserve">, ..................................... </w:t>
      </w:r>
      <w:r w:rsidRPr="00C763BC">
        <w:rPr>
          <w:rFonts w:ascii="Tahoma" w:hAnsi="Tahoma" w:cs="Tahoma"/>
          <w:b/>
          <w:bCs/>
        </w:rPr>
        <w:t>[Nom i cognoms]</w:t>
      </w:r>
      <w:r w:rsidRPr="00C763BC">
        <w:rPr>
          <w:rFonts w:ascii="Tahoma" w:hAnsi="Tahoma" w:cs="Tahoma"/>
        </w:rPr>
        <w:t>, amb DNI .................................[</w:t>
      </w:r>
      <w:r w:rsidRPr="00C763BC">
        <w:rPr>
          <w:rFonts w:ascii="Tahoma" w:hAnsi="Tahoma" w:cs="Tahoma"/>
          <w:b/>
          <w:bCs/>
        </w:rPr>
        <w:t>núm. DNI</w:t>
      </w:r>
      <w:r w:rsidRPr="00C763BC">
        <w:rPr>
          <w:rFonts w:ascii="Tahoma" w:hAnsi="Tahoma" w:cs="Tahoma"/>
        </w:rPr>
        <w:t>], com a representant de l’entitat ............................ [</w:t>
      </w:r>
      <w:r w:rsidRPr="00C763BC">
        <w:rPr>
          <w:rFonts w:ascii="Tahoma" w:hAnsi="Tahoma" w:cs="Tahoma"/>
          <w:b/>
          <w:bCs/>
        </w:rPr>
        <w:t>nom entitat</w:t>
      </w:r>
      <w:r w:rsidRPr="00C763BC">
        <w:rPr>
          <w:rFonts w:ascii="Tahoma" w:hAnsi="Tahoma" w:cs="Tahoma"/>
        </w:rPr>
        <w:t>], amb NIF ...............................[</w:t>
      </w:r>
      <w:r w:rsidRPr="00C763BC">
        <w:rPr>
          <w:rFonts w:ascii="Tahoma" w:hAnsi="Tahoma" w:cs="Tahoma"/>
          <w:b/>
          <w:bCs/>
        </w:rPr>
        <w:t>NIF entitat</w:t>
      </w:r>
      <w:r w:rsidRPr="00C763BC">
        <w:rPr>
          <w:rFonts w:ascii="Tahoma" w:hAnsi="Tahoma" w:cs="Tahoma"/>
        </w:rPr>
        <w:t>] i amb domicili fiscal a ...................................[</w:t>
      </w:r>
      <w:r w:rsidRPr="00C763BC">
        <w:rPr>
          <w:rFonts w:ascii="Tahoma" w:hAnsi="Tahoma" w:cs="Tahoma"/>
          <w:b/>
          <w:bCs/>
        </w:rPr>
        <w:t>domicili entitat</w:t>
      </w:r>
      <w:r w:rsidRPr="00C763BC">
        <w:rPr>
          <w:rFonts w:ascii="Tahoma" w:hAnsi="Tahoma" w:cs="Tahoma"/>
        </w:rPr>
        <w:t>], beneficiària d'ajudes finançades amb recursos provinents del PRTR que participa com a ............................... (</w:t>
      </w:r>
      <w:r w:rsidRPr="00C763BC">
        <w:rPr>
          <w:rFonts w:ascii="Tahoma" w:hAnsi="Tahoma" w:cs="Tahoma"/>
          <w:b/>
          <w:bCs/>
        </w:rPr>
        <w:t>contractista/</w:t>
      </w:r>
      <w:proofErr w:type="spellStart"/>
      <w:r w:rsidRPr="00C763BC">
        <w:rPr>
          <w:rFonts w:ascii="Tahoma" w:hAnsi="Tahoma" w:cs="Tahoma"/>
          <w:b/>
          <w:bCs/>
        </w:rPr>
        <w:t>subcontractista</w:t>
      </w:r>
      <w:proofErr w:type="spellEnd"/>
      <w:r w:rsidRPr="00C763BC">
        <w:rPr>
          <w:rFonts w:ascii="Tahoma" w:hAnsi="Tahoma" w:cs="Tahoma"/>
          <w:b/>
          <w:bCs/>
        </w:rPr>
        <w:t>)</w:t>
      </w:r>
      <w:r w:rsidRPr="00C763BC">
        <w:rPr>
          <w:rFonts w:ascii="Tahoma" w:hAnsi="Tahoma" w:cs="Tahoma"/>
        </w:rPr>
        <w:t xml:space="preserve"> en el desenvolupament d'actuacions necessàries per a la consecució dels objectius definits al component 12.I3 “Política Industrial España 2030”,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</w:t>
      </w:r>
    </w:p>
    <w:p w14:paraId="09F3CF40" w14:textId="77777777" w:rsidR="00DD2607" w:rsidRPr="00C763BC" w:rsidRDefault="00DD2607" w:rsidP="00DD2607">
      <w:pPr>
        <w:spacing w:after="240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Addicionalment, atenent al contingut del PRTR, em comprometo a respectar els principis d’economia circular i evitar impactes negatius </w:t>
      </w:r>
      <w:proofErr w:type="spellStart"/>
      <w:r w:rsidRPr="00C763BC">
        <w:rPr>
          <w:rFonts w:ascii="Tahoma" w:hAnsi="Tahoma" w:cs="Tahoma"/>
        </w:rPr>
        <w:t>signcificatius</w:t>
      </w:r>
      <w:proofErr w:type="spellEnd"/>
      <w:r w:rsidRPr="00C763BC">
        <w:rPr>
          <w:rFonts w:ascii="Tahoma" w:hAnsi="Tahoma" w:cs="Tahoma"/>
        </w:rPr>
        <w:t xml:space="preserve"> en el medi ambient (DNSH, per les sigles en anglès do no significant </w:t>
      </w:r>
      <w:proofErr w:type="spellStart"/>
      <w:r w:rsidRPr="00C763BC">
        <w:rPr>
          <w:rFonts w:ascii="Tahoma" w:hAnsi="Tahoma" w:cs="Tahoma"/>
        </w:rPr>
        <w:t>harm</w:t>
      </w:r>
      <w:proofErr w:type="spellEnd"/>
      <w:r w:rsidRPr="00C763BC">
        <w:rPr>
          <w:rFonts w:ascii="Tahoma" w:hAnsi="Tahoma" w:cs="Tahoma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9627675" w14:textId="77777777" w:rsidR="00DD2607" w:rsidRPr="00C763BC" w:rsidRDefault="00DD2607" w:rsidP="00DD2607">
      <w:pPr>
        <w:spacing w:after="240"/>
        <w:jc w:val="both"/>
        <w:rPr>
          <w:rFonts w:ascii="Tahoma" w:hAnsi="Tahoma" w:cs="Tahoma"/>
          <w:b/>
          <w:bCs/>
        </w:rPr>
      </w:pPr>
    </w:p>
    <w:p w14:paraId="016746CA" w14:textId="77777777" w:rsidR="00DD2607" w:rsidRPr="00C763BC" w:rsidRDefault="00DD2607" w:rsidP="00DD2607">
      <w:pPr>
        <w:ind w:left="102"/>
        <w:rPr>
          <w:rFonts w:ascii="Tahoma" w:hAnsi="Tahoma" w:cs="Tahoma"/>
          <w:b/>
          <w:bCs/>
          <w:i/>
        </w:rPr>
      </w:pPr>
      <w:r w:rsidRPr="00C763BC">
        <w:rPr>
          <w:rFonts w:ascii="Tahoma" w:hAnsi="Tahoma" w:cs="Tahoma"/>
          <w:b/>
          <w:bCs/>
          <w:i/>
        </w:rPr>
        <w:t>(Lloc i data)</w:t>
      </w:r>
    </w:p>
    <w:p w14:paraId="72137684" w14:textId="77777777" w:rsidR="00DD2607" w:rsidRPr="00C763BC" w:rsidRDefault="00DD2607" w:rsidP="00DD2607">
      <w:pPr>
        <w:spacing w:before="176"/>
        <w:ind w:left="102"/>
        <w:rPr>
          <w:rFonts w:ascii="Tahoma" w:hAnsi="Tahoma" w:cs="Tahoma"/>
          <w:b/>
          <w:bCs/>
          <w:i/>
        </w:rPr>
      </w:pPr>
      <w:r w:rsidRPr="00C763BC">
        <w:rPr>
          <w:rFonts w:ascii="Tahoma" w:hAnsi="Tahoma" w:cs="Tahoma"/>
          <w:b/>
          <w:bCs/>
          <w:i/>
        </w:rPr>
        <w:t>(signatura del/de la representant)</w:t>
      </w:r>
    </w:p>
    <w:p w14:paraId="6FB69C90" w14:textId="77777777" w:rsidR="00DD2607" w:rsidRPr="00C763BC" w:rsidRDefault="00DD2607" w:rsidP="00DD2607">
      <w:pPr>
        <w:spacing w:before="178"/>
        <w:ind w:left="102"/>
        <w:rPr>
          <w:rFonts w:ascii="Tahoma" w:hAnsi="Tahoma" w:cs="Tahoma"/>
          <w:b/>
          <w:bCs/>
          <w:i/>
        </w:rPr>
      </w:pPr>
      <w:r w:rsidRPr="00C763BC">
        <w:rPr>
          <w:rFonts w:ascii="Tahoma" w:hAnsi="Tahoma" w:cs="Tahoma"/>
          <w:b/>
          <w:bCs/>
          <w:i/>
        </w:rPr>
        <w:t>(segell de l’empresa)”</w:t>
      </w:r>
    </w:p>
    <w:p w14:paraId="4BA13A5F" w14:textId="77777777" w:rsidR="00DD2607" w:rsidRPr="00C763BC" w:rsidRDefault="00DD2607" w:rsidP="00DD2607">
      <w:pPr>
        <w:rPr>
          <w:rFonts w:ascii="Tahoma" w:hAnsi="Tahoma" w:cs="Tahoma"/>
        </w:rPr>
      </w:pPr>
    </w:p>
    <w:p w14:paraId="0349244F" w14:textId="77777777" w:rsidR="00DD2607" w:rsidRPr="00C763BC" w:rsidRDefault="00DD2607" w:rsidP="00DD2607">
      <w:pPr>
        <w:rPr>
          <w:rFonts w:ascii="Tahoma" w:hAnsi="Tahoma" w:cs="Tahoma"/>
        </w:rPr>
      </w:pPr>
    </w:p>
    <w:p w14:paraId="28029D5A" w14:textId="77777777" w:rsidR="00DD2607" w:rsidRPr="00C763BC" w:rsidRDefault="00DD2607" w:rsidP="00DD2607">
      <w:pPr>
        <w:rPr>
          <w:rFonts w:ascii="Tahoma" w:hAnsi="Tahoma" w:cs="Tahoma"/>
        </w:rPr>
      </w:pPr>
    </w:p>
    <w:p w14:paraId="075B5773" w14:textId="77777777" w:rsidR="00DD2607" w:rsidRPr="00C763BC" w:rsidRDefault="00DD2607" w:rsidP="00DD2607">
      <w:pPr>
        <w:rPr>
          <w:rFonts w:ascii="Tahoma" w:hAnsi="Tahoma" w:cs="Tahoma"/>
        </w:rPr>
      </w:pPr>
    </w:p>
    <w:p w14:paraId="56368169" w14:textId="556CD838" w:rsidR="00DD2607" w:rsidRPr="00C763BC" w:rsidRDefault="00DD2607" w:rsidP="00DD2607"/>
    <w:p w14:paraId="69BBC3E1" w14:textId="77777777" w:rsidR="00DD2607" w:rsidRPr="00DD2607" w:rsidRDefault="00DD2607">
      <w:pPr>
        <w:rPr>
          <w:lang w:val="es-ES"/>
        </w:rPr>
      </w:pPr>
    </w:p>
    <w:sectPr w:rsidR="00DD2607" w:rsidRPr="00DD260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AC9E" w14:textId="77777777" w:rsidR="0098533E" w:rsidRDefault="0098533E" w:rsidP="0098533E">
      <w:pPr>
        <w:spacing w:after="0" w:line="240" w:lineRule="auto"/>
      </w:pPr>
      <w:r>
        <w:separator/>
      </w:r>
    </w:p>
  </w:endnote>
  <w:endnote w:type="continuationSeparator" w:id="0">
    <w:p w14:paraId="48C98A77" w14:textId="77777777" w:rsidR="0098533E" w:rsidRDefault="0098533E" w:rsidP="0098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45B9" w14:textId="1576BE28" w:rsidR="0098533E" w:rsidRDefault="0098533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69C593" wp14:editId="7FCD4A7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419916"/>
          <wp:effectExtent l="0" t="0" r="2540" b="0"/>
          <wp:wrapNone/>
          <wp:docPr id="1383051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19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EDED" w14:textId="77777777" w:rsidR="0098533E" w:rsidRDefault="0098533E" w:rsidP="0098533E">
      <w:pPr>
        <w:spacing w:after="0" w:line="240" w:lineRule="auto"/>
      </w:pPr>
      <w:r>
        <w:separator/>
      </w:r>
    </w:p>
  </w:footnote>
  <w:footnote w:type="continuationSeparator" w:id="0">
    <w:p w14:paraId="5009BB85" w14:textId="77777777" w:rsidR="0098533E" w:rsidRDefault="0098533E" w:rsidP="0098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1"/>
    <w:rsid w:val="0001245F"/>
    <w:rsid w:val="000D543B"/>
    <w:rsid w:val="001B236B"/>
    <w:rsid w:val="004556C9"/>
    <w:rsid w:val="00502833"/>
    <w:rsid w:val="005702CE"/>
    <w:rsid w:val="0098533E"/>
    <w:rsid w:val="00A36CC4"/>
    <w:rsid w:val="00DD2607"/>
    <w:rsid w:val="00E055F1"/>
    <w:rsid w:val="00EF1629"/>
    <w:rsid w:val="00F339A4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3157"/>
  <w15:chartTrackingRefBased/>
  <w15:docId w15:val="{E2B38F3F-55E4-48EC-BC56-43F6704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6B"/>
    <w:pPr>
      <w:spacing w:line="259" w:lineRule="auto"/>
    </w:pPr>
    <w:rPr>
      <w:rFonts w:ascii="Segoe UI" w:hAnsi="Segoe UI" w:cs="Segoe UI"/>
      <w:sz w:val="22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055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5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5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5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5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5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5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5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5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5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5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5F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5F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5F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5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5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5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5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0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5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5F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5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055F1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055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055F1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E055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5F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055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5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1"/>
    <w:qFormat/>
    <w:rsid w:val="00E055F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5F1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8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33E"/>
    <w:rPr>
      <w:rFonts w:ascii="Segoe UI" w:hAnsi="Segoe UI" w:cs="Segoe UI"/>
      <w:sz w:val="22"/>
      <w:szCs w:val="22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8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33E"/>
    <w:rPr>
      <w:rFonts w:ascii="Segoe UI" w:hAnsi="Segoe UI" w:cs="Segoe UI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Natzaret Torrentó</dc:creator>
  <cp:keywords/>
  <dc:description/>
  <cp:lastModifiedBy>Natzaret Torrentó</cp:lastModifiedBy>
  <cp:revision>3</cp:revision>
  <dcterms:created xsi:type="dcterms:W3CDTF">2025-04-30T06:31:00Z</dcterms:created>
  <dcterms:modified xsi:type="dcterms:W3CDTF">2025-04-30T06:31:00Z</dcterms:modified>
</cp:coreProperties>
</file>