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53AE6">
        <w:rPr>
          <w:rFonts w:ascii="Calibri" w:hAnsi="Calibri" w:cs="Calibri"/>
          <w:b/>
          <w:sz w:val="22"/>
          <w:szCs w:val="22"/>
          <w:u w:val="single"/>
        </w:rPr>
        <w:t>ANNEX NÚM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2</w:t>
      </w:r>
      <w:r>
        <w:rPr>
          <w:rFonts w:ascii="Calibri" w:hAnsi="Calibri" w:cs="Calibri"/>
          <w:b/>
          <w:sz w:val="22"/>
          <w:szCs w:val="22"/>
          <w:u w:val="single"/>
        </w:rPr>
        <w:t>-A</w:t>
      </w:r>
    </w:p>
    <w:p w:rsidR="0094483C" w:rsidRPr="00D53AE6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PLANTILLA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D’OFERTA QUINA AVALUACIÓ DEPÈN DE L’APLICACIÓ DE FÒRMULES O CRITERIS AUTOMÀTICS DE VALORACIÓ  </w:t>
      </w:r>
    </w:p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4483C" w:rsidRPr="00D53AE6" w:rsidRDefault="0094483C" w:rsidP="00A02509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5"/>
        <w:gridCol w:w="1339"/>
        <w:gridCol w:w="1227"/>
      </w:tblGrid>
      <w:tr w:rsidR="00320962" w:rsidRPr="00320962" w:rsidTr="00396E29">
        <w:trPr>
          <w:trHeight w:val="424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73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ca-ES"/>
              </w:rPr>
            </w:pPr>
          </w:p>
        </w:tc>
      </w:tr>
      <w:tr w:rsidR="00320962" w:rsidRPr="00320962" w:rsidTr="00396E29">
        <w:trPr>
          <w:trHeight w:val="540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320962" w:rsidRPr="00320962" w:rsidTr="00396E29">
        <w:trPr>
          <w:trHeight w:val="548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320962"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.1 OFERTA ECONÒMICA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87407C" w:rsidRDefault="009C4C5C" w:rsidP="00533E67">
            <w:pP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4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.1.1. OFERTA ECONÒMICA PRESSUPOST BASE (OBRES FASE 1)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  <w:r w:rsidRPr="00320962">
              <w:rPr>
                <w:rFonts w:ascii="Calibri" w:hAnsi="Calibri" w:cs="Calibr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  <w:r w:rsidRPr="00320962">
              <w:rPr>
                <w:rFonts w:ascii="Calibri" w:hAnsi="Calibri" w:cs="Calibri"/>
                <w:i/>
                <w:iCs/>
                <w:color w:val="A6A6A6"/>
                <w:lang w:eastAsia="ca-ES"/>
              </w:rPr>
              <w:t>€ IVA exclòs</w:t>
            </w:r>
          </w:p>
        </w:tc>
      </w:tr>
      <w:tr w:rsidR="0087407C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07C" w:rsidRPr="0087407C" w:rsidRDefault="009C4C5C" w:rsidP="00533E67">
            <w:pP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4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 xml:space="preserve">.1.2. OFERTA ECONÒMICA OPCIÓ </w:t>
            </w:r>
            <w:r w:rsidR="00AC7ED1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(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OBRES FASE 2</w:t>
            </w:r>
            <w:r w:rsidR="00AC7ED1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)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7C" w:rsidRPr="00320962" w:rsidRDefault="0087407C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07C" w:rsidRPr="00320962" w:rsidRDefault="0087407C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  <w:r w:rsidRPr="00320962">
              <w:rPr>
                <w:rFonts w:ascii="Calibri" w:hAnsi="Calibri" w:cs="Calibri"/>
                <w:i/>
                <w:iCs/>
                <w:color w:val="A6A6A6"/>
                <w:lang w:eastAsia="ca-ES"/>
              </w:rPr>
              <w:t>€ IVA exclòs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87407C" w:rsidRDefault="009C4C5C" w:rsidP="00533E67">
            <w:pP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4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.1.3</w:t>
            </w:r>
            <w:r w:rsidR="00320962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. OFERTA ECONÒMICA TOTAL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 xml:space="preserve"> (</w:t>
            </w:r>
            <w:r w:rsidR="00AC7ED1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 xml:space="preserve">OBRES </w:t>
            </w:r>
            <w:r w:rsidR="0087407C" w:rsidRPr="0087407C">
              <w:rPr>
                <w:rFonts w:ascii="Calibri" w:hAnsi="Calibri" w:cs="Calibri"/>
                <w:i/>
                <w:iCs/>
                <w:color w:val="7F7F7F" w:themeColor="text1" w:themeTint="80"/>
                <w:lang w:eastAsia="ca-ES"/>
              </w:rPr>
              <w:t>FASE 1 I FASE 2)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  <w:r w:rsidRPr="00320962">
              <w:rPr>
                <w:rFonts w:ascii="Calibri" w:hAnsi="Calibri" w:cs="Calibr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i/>
                <w:iCs/>
                <w:color w:val="A6A6A6"/>
                <w:lang w:eastAsia="ca-ES"/>
              </w:rPr>
            </w:pPr>
            <w:r w:rsidRPr="00320962">
              <w:rPr>
                <w:rFonts w:ascii="Calibri" w:hAnsi="Calibri" w:cs="Calibri"/>
                <w:i/>
                <w:iCs/>
                <w:color w:val="A6A6A6"/>
                <w:lang w:eastAsia="ca-ES"/>
              </w:rPr>
              <w:t>€ IVA exclòs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.2 OFERTA REBAIXA SOBRE PREUS CONTRADICTORIS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%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.3 OFERTA PERSONAL PROPI AMB CONTRACTE LABORAL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%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.4 OFERTA D'AMPLIACIÓ DEL TERMINI DE GARANTIA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Mesos Addicionals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.5.1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OMPLIR ANNEXOS</w:t>
            </w:r>
          </w:p>
          <w:p w:rsidR="00320962" w:rsidRPr="00320962" w:rsidRDefault="00320962" w:rsidP="00533E67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 xml:space="preserve">            2.A.1 /  2.A.2 / 2.A.3</w:t>
            </w:r>
          </w:p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320962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.5.2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320962" w:rsidRPr="00320962" w:rsidTr="00396E29">
        <w:trPr>
          <w:trHeight w:val="44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9C4C5C" w:rsidP="00533E67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4</w:t>
            </w:r>
            <w:bookmarkStart w:id="0" w:name="_GoBack"/>
            <w:bookmarkEnd w:id="0"/>
            <w:r w:rsidR="00320962" w:rsidRPr="00320962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.5.3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0962" w:rsidRPr="00320962" w:rsidRDefault="00320962" w:rsidP="00533E67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</w:tbl>
    <w:p w:rsidR="0094483C" w:rsidRPr="00AE4D99" w:rsidRDefault="0094483C" w:rsidP="0094483C">
      <w:pPr>
        <w:rPr>
          <w:rFonts w:asciiTheme="majorHAnsi" w:hAnsiTheme="majorHAnsi" w:cstheme="majorHAnsi"/>
          <w:b/>
          <w:u w:val="single"/>
        </w:rPr>
      </w:pPr>
    </w:p>
    <w:p w:rsidR="0094483C" w:rsidRPr="00CA0757" w:rsidRDefault="0094483C" w:rsidP="0094483C">
      <w:pPr>
        <w:rPr>
          <w:rFonts w:ascii="Calibri" w:hAnsi="Calibri" w:cs="Arial"/>
          <w:b/>
          <w:sz w:val="22"/>
          <w:szCs w:val="22"/>
        </w:rPr>
      </w:pPr>
    </w:p>
    <w:p w:rsidR="0094483C" w:rsidRPr="00CA0757" w:rsidRDefault="0094483C" w:rsidP="0094483C">
      <w:pPr>
        <w:rPr>
          <w:rFonts w:ascii="Calibri" w:hAnsi="Calibri" w:cs="Calibri"/>
          <w:sz w:val="22"/>
          <w:szCs w:val="22"/>
        </w:rPr>
      </w:pPr>
      <w:r w:rsidRPr="00CA0757">
        <w:rPr>
          <w:rFonts w:ascii="Calibri" w:hAnsi="Calibri" w:cs="Calibri"/>
          <w:sz w:val="22"/>
          <w:szCs w:val="22"/>
        </w:rPr>
        <w:t>Termini de validesa de la oferta...........................</w:t>
      </w:r>
      <w:r w:rsidR="0087407C">
        <w:rPr>
          <w:rFonts w:ascii="Calibri" w:hAnsi="Calibri" w:cs="Calibri"/>
          <w:b/>
          <w:sz w:val="22"/>
          <w:szCs w:val="22"/>
        </w:rPr>
        <w:t xml:space="preserve"> sis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B72B50">
        <w:rPr>
          <w:rFonts w:ascii="Calibri" w:hAnsi="Calibri" w:cs="Calibri"/>
          <w:b/>
          <w:sz w:val="22"/>
          <w:szCs w:val="22"/>
        </w:rPr>
        <w:t>(</w:t>
      </w:r>
      <w:r w:rsidR="0087407C">
        <w:rPr>
          <w:rFonts w:ascii="Calibri" w:hAnsi="Calibri" w:cs="Calibri"/>
          <w:b/>
          <w:sz w:val="22"/>
          <w:szCs w:val="22"/>
        </w:rPr>
        <w:t>6</w:t>
      </w:r>
      <w:r w:rsidRPr="00B72B50">
        <w:rPr>
          <w:rFonts w:ascii="Calibri" w:hAnsi="Calibri" w:cs="Calibri"/>
          <w:b/>
          <w:sz w:val="22"/>
          <w:szCs w:val="22"/>
        </w:rPr>
        <w:t>)</w:t>
      </w:r>
      <w:r w:rsidRPr="00F96592">
        <w:rPr>
          <w:rFonts w:ascii="Calibri" w:hAnsi="Calibri" w:cs="Calibri"/>
          <w:b/>
          <w:sz w:val="22"/>
          <w:szCs w:val="22"/>
        </w:rPr>
        <w:t xml:space="preserve"> mesos</w:t>
      </w:r>
    </w:p>
    <w:p w:rsidR="0094483C" w:rsidRPr="00CA0757" w:rsidRDefault="0094483C" w:rsidP="0094483C">
      <w:pPr>
        <w:rPr>
          <w:rFonts w:ascii="Calibri" w:hAnsi="Calibri" w:cs="Calibri"/>
          <w:sz w:val="22"/>
          <w:szCs w:val="22"/>
        </w:rPr>
      </w:pPr>
    </w:p>
    <w:p w:rsidR="0094483C" w:rsidRPr="00CA0757" w:rsidRDefault="0094483C" w:rsidP="0094483C">
      <w:pPr>
        <w:pStyle w:val="Sangradetextonormal"/>
        <w:ind w:left="282"/>
        <w:jc w:val="center"/>
        <w:rPr>
          <w:rFonts w:ascii="Calibri" w:hAnsi="Calibri"/>
          <w:i/>
          <w:sz w:val="22"/>
          <w:szCs w:val="22"/>
        </w:rPr>
      </w:pPr>
      <w:r w:rsidRPr="00CA0757">
        <w:rPr>
          <w:rFonts w:ascii="Calibri" w:hAnsi="Calibri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94483C" w:rsidRDefault="0094483C" w:rsidP="0094483C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 w:val="22"/>
          <w:szCs w:val="22"/>
        </w:rPr>
      </w:pPr>
    </w:p>
    <w:p w:rsidR="0094483C" w:rsidRPr="00052217" w:rsidRDefault="0094483C" w:rsidP="0094483C">
      <w:pPr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94483C" w:rsidRPr="00CA0757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Pr="00052217" w:rsidRDefault="0094483C" w:rsidP="0094483C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94483C" w:rsidRDefault="0094483C" w:rsidP="0094483C">
      <w:pPr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</w:p>
    <w:sectPr w:rsidR="00944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320962"/>
    <w:rsid w:val="00396E29"/>
    <w:rsid w:val="003B2A84"/>
    <w:rsid w:val="004B5B14"/>
    <w:rsid w:val="006E74A8"/>
    <w:rsid w:val="0080076D"/>
    <w:rsid w:val="0086115D"/>
    <w:rsid w:val="0087407C"/>
    <w:rsid w:val="0094483C"/>
    <w:rsid w:val="009C4C5C"/>
    <w:rsid w:val="00A02509"/>
    <w:rsid w:val="00A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128E"/>
  <w15:chartTrackingRefBased/>
  <w15:docId w15:val="{423391F7-D31A-44EC-92AF-54B1735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007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0076D"/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8007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80076D"/>
    <w:pPr>
      <w:overflowPunct/>
      <w:autoSpaceDE/>
      <w:autoSpaceDN/>
      <w:adjustRightInd/>
      <w:textAlignment w:val="auto"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076D"/>
    <w:rPr>
      <w:rFonts w:ascii="Dutch" w:eastAsia="Times New Roman" w:hAnsi="Dutch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sid w:val="0080076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76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11</cp:revision>
  <cp:lastPrinted>2025-03-12T11:09:00Z</cp:lastPrinted>
  <dcterms:created xsi:type="dcterms:W3CDTF">2025-03-12T11:08:00Z</dcterms:created>
  <dcterms:modified xsi:type="dcterms:W3CDTF">2025-03-28T08:01:00Z</dcterms:modified>
</cp:coreProperties>
</file>