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560B" w14:textId="77777777" w:rsidR="006B468A" w:rsidRDefault="006B468A" w:rsidP="00BF55D6">
      <w:pPr>
        <w:widowControl w:val="0"/>
        <w:suppressAutoHyphens/>
        <w:autoSpaceDE w:val="0"/>
        <w:autoSpaceDN w:val="0"/>
        <w:adjustRightInd w:val="0"/>
        <w:spacing w:after="120" w:line="255" w:lineRule="atLeast"/>
        <w:jc w:val="both"/>
        <w:textAlignment w:val="center"/>
        <w:rPr>
          <w:rStyle w:val="Destacado"/>
          <w:rFonts w:ascii="Roboto Medium" w:hAnsi="Roboto Medium"/>
          <w:u w:val="single"/>
        </w:rPr>
      </w:pPr>
    </w:p>
    <w:p w14:paraId="18765CE6" w14:textId="77777777" w:rsidR="006B468A" w:rsidRDefault="006B468A" w:rsidP="00BF55D6">
      <w:pPr>
        <w:widowControl w:val="0"/>
        <w:suppressAutoHyphens/>
        <w:autoSpaceDE w:val="0"/>
        <w:autoSpaceDN w:val="0"/>
        <w:adjustRightInd w:val="0"/>
        <w:spacing w:after="120" w:line="255" w:lineRule="atLeast"/>
        <w:jc w:val="both"/>
        <w:textAlignment w:val="center"/>
        <w:rPr>
          <w:rStyle w:val="Destacado"/>
          <w:rFonts w:ascii="Roboto Medium" w:hAnsi="Roboto Medium"/>
          <w:u w:val="single"/>
        </w:rPr>
      </w:pPr>
    </w:p>
    <w:p w14:paraId="3A18D54A" w14:textId="77777777" w:rsidR="006B468A" w:rsidRDefault="006B468A" w:rsidP="00BF55D6">
      <w:pPr>
        <w:widowControl w:val="0"/>
        <w:suppressAutoHyphens/>
        <w:autoSpaceDE w:val="0"/>
        <w:autoSpaceDN w:val="0"/>
        <w:adjustRightInd w:val="0"/>
        <w:spacing w:after="120" w:line="255" w:lineRule="atLeast"/>
        <w:jc w:val="both"/>
        <w:textAlignment w:val="center"/>
        <w:rPr>
          <w:rStyle w:val="Destacado"/>
          <w:rFonts w:ascii="Roboto Medium" w:hAnsi="Roboto Medium"/>
          <w:u w:val="single"/>
        </w:rPr>
      </w:pPr>
    </w:p>
    <w:p w14:paraId="44A20997" w14:textId="0FD6AF89" w:rsidR="00FA0B0B" w:rsidRPr="002054C7" w:rsidRDefault="72587EB3" w:rsidP="00BF55D6">
      <w:pPr>
        <w:widowControl w:val="0"/>
        <w:suppressAutoHyphens/>
        <w:autoSpaceDE w:val="0"/>
        <w:autoSpaceDN w:val="0"/>
        <w:adjustRightInd w:val="0"/>
        <w:spacing w:after="120" w:line="255" w:lineRule="atLeast"/>
        <w:jc w:val="both"/>
        <w:textAlignment w:val="center"/>
        <w:rPr>
          <w:rStyle w:val="Destacado"/>
          <w:rFonts w:ascii="Roboto Medium" w:hAnsi="Roboto Medium"/>
          <w:u w:val="single"/>
        </w:rPr>
      </w:pPr>
      <w:r w:rsidRPr="72587EB3">
        <w:rPr>
          <w:rStyle w:val="Destacado"/>
          <w:rFonts w:ascii="Roboto Medium" w:hAnsi="Roboto Medium"/>
          <w:u w:val="single"/>
        </w:rPr>
        <w:t>FITXA DESCRIPTIVA CARACTERÍSTIQUES TÈCNIQUES DEL CONTRACTE</w:t>
      </w:r>
    </w:p>
    <w:p w14:paraId="7563E893" w14:textId="77777777" w:rsidR="00FA0B0B" w:rsidRPr="002054C7" w:rsidRDefault="00FA0B0B" w:rsidP="00BF55D6">
      <w:pPr>
        <w:widowControl w:val="0"/>
        <w:suppressAutoHyphens/>
        <w:autoSpaceDE w:val="0"/>
        <w:autoSpaceDN w:val="0"/>
        <w:adjustRightInd w:val="0"/>
        <w:spacing w:after="120" w:line="255" w:lineRule="atLeast"/>
        <w:jc w:val="both"/>
        <w:textAlignment w:val="center"/>
        <w:rPr>
          <w:rStyle w:val="Destacado"/>
          <w:rFonts w:ascii="Roboto Medium" w:hAnsi="Roboto Medium"/>
        </w:rPr>
      </w:pPr>
    </w:p>
    <w:p w14:paraId="3496FD9A" w14:textId="04C318C0" w:rsidR="00F85831" w:rsidRPr="002054C7" w:rsidRDefault="00C248F7" w:rsidP="00BF55D6">
      <w:pPr>
        <w:widowControl w:val="0"/>
        <w:suppressAutoHyphens/>
        <w:autoSpaceDE w:val="0"/>
        <w:autoSpaceDN w:val="0"/>
        <w:adjustRightInd w:val="0"/>
        <w:spacing w:after="120" w:line="255" w:lineRule="atLeast"/>
        <w:jc w:val="both"/>
        <w:textAlignment w:val="center"/>
        <w:rPr>
          <w:rFonts w:ascii="Roboto Medium" w:hAnsi="Roboto Medium" w:cs="Roboto-Medium"/>
          <w:color w:val="000000"/>
          <w:szCs w:val="19"/>
        </w:rPr>
      </w:pPr>
      <w:r w:rsidRPr="002054C7">
        <w:rPr>
          <w:rStyle w:val="Destacado"/>
          <w:rFonts w:ascii="Roboto Medium" w:hAnsi="Roboto Medium"/>
        </w:rPr>
        <w:t>DADES DEL SERVEI GESTOR</w:t>
      </w:r>
      <w:r w:rsidRPr="002054C7">
        <w:rPr>
          <w:rFonts w:ascii="Roboto Medium" w:hAnsi="Roboto Medium" w:cs="Roboto-Medium"/>
          <w:color w:val="000000"/>
          <w:szCs w:val="19"/>
        </w:rPr>
        <w:t>:</w:t>
      </w:r>
    </w:p>
    <w:p w14:paraId="2867F281" w14:textId="1988FD60" w:rsidR="00F85831" w:rsidRPr="002054C7" w:rsidRDefault="6C4FB00E" w:rsidP="6C4FB00E">
      <w:pPr>
        <w:pStyle w:val="Cuerpodetexto"/>
        <w:spacing w:after="0"/>
        <w:jc w:val="both"/>
        <w:rPr>
          <w:rFonts w:ascii="Roboto Light" w:hAnsi="Roboto Light"/>
        </w:rPr>
      </w:pPr>
      <w:r w:rsidRPr="6C4FB00E">
        <w:rPr>
          <w:rFonts w:ascii="Roboto Light" w:hAnsi="Roboto Light"/>
        </w:rPr>
        <w:t xml:space="preserve">Servei:  Àrea de Territori </w:t>
      </w:r>
      <w:r w:rsidRPr="6C4FB00E">
        <w:rPr>
          <w:rFonts w:ascii="Roboto Light" w:hAnsi="Roboto Light"/>
          <w:color w:val="00B0F0"/>
        </w:rPr>
        <w:t xml:space="preserve">                </w:t>
      </w:r>
    </w:p>
    <w:p w14:paraId="1F8BBA77" w14:textId="1E4C129F" w:rsidR="00F85831" w:rsidRPr="002054C7" w:rsidRDefault="6C4FB00E" w:rsidP="00BF55D6">
      <w:pPr>
        <w:pStyle w:val="Cuerpodetexto"/>
        <w:spacing w:after="0"/>
        <w:jc w:val="both"/>
        <w:rPr>
          <w:rFonts w:ascii="Roboto Light" w:hAnsi="Roboto Light"/>
        </w:rPr>
      </w:pPr>
      <w:r w:rsidRPr="6C4FB00E">
        <w:rPr>
          <w:rFonts w:ascii="Roboto Light" w:hAnsi="Roboto Light"/>
        </w:rPr>
        <w:t>Telèfon: 93 111 18 01</w:t>
      </w:r>
    </w:p>
    <w:p w14:paraId="1E797B41" w14:textId="490A5AE0" w:rsidR="00FA0B0B" w:rsidRPr="002054C7" w:rsidRDefault="00FA0B0B" w:rsidP="00BF55D6">
      <w:pPr>
        <w:pStyle w:val="Cuerpodetexto"/>
        <w:spacing w:after="0"/>
        <w:jc w:val="both"/>
        <w:rPr>
          <w:rFonts w:ascii="Roboto Light" w:hAnsi="Roboto Light"/>
        </w:rPr>
      </w:pPr>
      <w:r w:rsidRPr="002054C7">
        <w:rPr>
          <w:rFonts w:ascii="Roboto Light" w:hAnsi="Roboto Light"/>
        </w:rPr>
        <w:t xml:space="preserve">Correu </w:t>
      </w:r>
      <w:r w:rsidR="00571712" w:rsidRPr="002054C7">
        <w:rPr>
          <w:rFonts w:ascii="Roboto Light" w:hAnsi="Roboto Light"/>
        </w:rPr>
        <w:t>electrònic</w:t>
      </w:r>
      <w:r w:rsidR="00571712">
        <w:rPr>
          <w:rFonts w:ascii="Roboto Light" w:hAnsi="Roboto Light"/>
        </w:rPr>
        <w:t>:</w:t>
      </w:r>
      <w:r w:rsidR="00412696">
        <w:rPr>
          <w:rFonts w:ascii="Roboto Light" w:hAnsi="Roboto Light"/>
        </w:rPr>
        <w:t xml:space="preserve"> </w:t>
      </w:r>
      <w:hyperlink r:id="rId11" w:history="1">
        <w:r w:rsidR="00FA12EF" w:rsidRPr="002825C1">
          <w:rPr>
            <w:rStyle w:val="Hipervnculo"/>
            <w:rFonts w:ascii="Roboto Light" w:hAnsi="Roboto Light"/>
          </w:rPr>
          <w:t>fontra@esparreguera.cat</w:t>
        </w:r>
      </w:hyperlink>
      <w:r w:rsidR="00FA12EF">
        <w:rPr>
          <w:rFonts w:ascii="Roboto Light" w:hAnsi="Roboto Light"/>
        </w:rPr>
        <w:tab/>
      </w:r>
    </w:p>
    <w:p w14:paraId="24380D4A" w14:textId="5656EA2F" w:rsidR="00FA0B0B" w:rsidRPr="002054C7" w:rsidRDefault="00FA0B0B" w:rsidP="00BF55D6">
      <w:pPr>
        <w:pStyle w:val="Cuerpodetexto"/>
        <w:spacing w:after="0"/>
        <w:jc w:val="both"/>
        <w:rPr>
          <w:rFonts w:ascii="Roboto Light" w:hAnsi="Roboto Light"/>
        </w:rPr>
      </w:pPr>
      <w:r w:rsidRPr="002054C7">
        <w:rPr>
          <w:rFonts w:ascii="Roboto Light" w:hAnsi="Roboto Light"/>
        </w:rPr>
        <w:t>Persona de contacte:</w:t>
      </w:r>
      <w:r w:rsidR="00605E45">
        <w:rPr>
          <w:rFonts w:ascii="Roboto Light" w:hAnsi="Roboto Light"/>
        </w:rPr>
        <w:t xml:space="preserve"> Antoni Font Roca</w:t>
      </w:r>
    </w:p>
    <w:p w14:paraId="09F8C715" w14:textId="77777777" w:rsidR="00FA0B0B" w:rsidRPr="002054C7" w:rsidRDefault="00FA0B0B" w:rsidP="00BF55D6">
      <w:pPr>
        <w:pStyle w:val="Cuerpodetexto"/>
        <w:spacing w:after="0"/>
        <w:jc w:val="both"/>
        <w:rPr>
          <w:rFonts w:ascii="Roboto Light" w:hAnsi="Roboto Light"/>
        </w:rPr>
      </w:pPr>
    </w:p>
    <w:p w14:paraId="4E7D1F93" w14:textId="6A753481" w:rsidR="00F85831" w:rsidRPr="002054C7" w:rsidRDefault="00FA0B0B"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sidRPr="002054C7">
        <w:rPr>
          <w:rStyle w:val="Destacado"/>
          <w:rFonts w:ascii="Roboto Medium" w:hAnsi="Roboto Medium"/>
        </w:rPr>
        <w:t>DADES DEL CONTRACTE</w:t>
      </w:r>
      <w:r w:rsidR="00C248F7" w:rsidRPr="002054C7">
        <w:rPr>
          <w:rStyle w:val="Destacado"/>
          <w:rFonts w:ascii="Roboto Medium" w:hAnsi="Roboto Medium"/>
        </w:rPr>
        <w:t>:</w:t>
      </w:r>
    </w:p>
    <w:p w14:paraId="311550CF" w14:textId="0CBA0F19" w:rsidR="00C248F7" w:rsidRPr="002054C7" w:rsidRDefault="6C4FB00E" w:rsidP="00BF55D6">
      <w:pPr>
        <w:spacing w:line="360" w:lineRule="auto"/>
        <w:jc w:val="both"/>
      </w:pPr>
      <w:r>
        <w:t xml:space="preserve">Expedient: </w:t>
      </w:r>
      <w:r w:rsidR="00A06CEE" w:rsidRPr="00A06CEE">
        <w:t>1411-3833/2025</w:t>
      </w:r>
    </w:p>
    <w:p w14:paraId="730E1730" w14:textId="1B81FA95" w:rsidR="00C248F7" w:rsidRPr="002054C7" w:rsidRDefault="00C248F7" w:rsidP="00BF55D6">
      <w:pPr>
        <w:spacing w:line="360" w:lineRule="auto"/>
        <w:jc w:val="both"/>
      </w:pPr>
      <w:r w:rsidRPr="002054C7">
        <w:t>Tipus de contracte:</w:t>
      </w:r>
      <w:r w:rsidR="002114FB">
        <w:t xml:space="preserve"> </w:t>
      </w:r>
      <w:r w:rsidR="00605E45">
        <w:t>serveis</w:t>
      </w:r>
    </w:p>
    <w:p w14:paraId="4B320FDC" w14:textId="0587EA44" w:rsidR="00C248F7" w:rsidRDefault="00C248F7" w:rsidP="00BF55D6">
      <w:pPr>
        <w:spacing w:line="360" w:lineRule="auto"/>
        <w:jc w:val="both"/>
      </w:pPr>
      <w:r w:rsidRPr="002054C7">
        <w:t>Objecte:</w:t>
      </w:r>
      <w:r w:rsidR="00605E45">
        <w:t xml:space="preserve"> Servei de</w:t>
      </w:r>
      <w:r w:rsidR="002114FB">
        <w:t xml:space="preserve"> </w:t>
      </w:r>
      <w:r w:rsidR="00605E45">
        <w:t>Manteniment de la piscina d’estiu</w:t>
      </w:r>
    </w:p>
    <w:p w14:paraId="135DF862" w14:textId="1D10B4E7" w:rsidR="00124562" w:rsidRDefault="00605E45" w:rsidP="00124562">
      <w:pPr>
        <w:spacing w:line="360" w:lineRule="auto"/>
        <w:jc w:val="both"/>
      </w:pPr>
      <w:r>
        <w:t>Pressupost base de licitació IVA inclòs de 18.149,99€</w:t>
      </w:r>
    </w:p>
    <w:p w14:paraId="0318C255" w14:textId="2E719D77" w:rsidR="00C248F7" w:rsidRPr="002054C7" w:rsidRDefault="6C4FB00E" w:rsidP="00BF55D6">
      <w:pPr>
        <w:spacing w:line="360" w:lineRule="auto"/>
        <w:jc w:val="both"/>
      </w:pPr>
      <w:r>
        <w:t>Tipus d’ IVA:    21%</w:t>
      </w:r>
    </w:p>
    <w:p w14:paraId="2EFAB448" w14:textId="50399F68" w:rsidR="00C248F7" w:rsidRDefault="6C4FB00E" w:rsidP="00BF55D6">
      <w:pPr>
        <w:spacing w:line="360" w:lineRule="auto"/>
        <w:jc w:val="both"/>
      </w:pPr>
      <w:r>
        <w:t>Valor estimat: 14.999,99 €</w:t>
      </w:r>
    </w:p>
    <w:p w14:paraId="5F52E0BD" w14:textId="45A642C6" w:rsidR="00605E45" w:rsidRPr="008E1C26" w:rsidRDefault="6C4FB00E" w:rsidP="00BF55D6">
      <w:pPr>
        <w:spacing w:line="360" w:lineRule="auto"/>
        <w:jc w:val="both"/>
      </w:pPr>
      <w:r>
        <w:t xml:space="preserve">Codi CPV: </w:t>
      </w:r>
      <w:r w:rsidRPr="6C4FB00E">
        <w:rPr>
          <w:color w:val="000000" w:themeColor="text1"/>
        </w:rPr>
        <w:t>4521229-5</w:t>
      </w:r>
    </w:p>
    <w:p w14:paraId="2E7258C1" w14:textId="77777777" w:rsidR="00F948D6" w:rsidRDefault="00F948D6" w:rsidP="00BF55D6">
      <w:pPr>
        <w:widowControl w:val="0"/>
        <w:suppressAutoHyphens/>
        <w:autoSpaceDE w:val="0"/>
        <w:autoSpaceDN w:val="0"/>
        <w:adjustRightInd w:val="0"/>
        <w:spacing w:after="120" w:line="255" w:lineRule="atLeast"/>
        <w:jc w:val="both"/>
        <w:textAlignment w:val="center"/>
        <w:outlineLvl w:val="0"/>
      </w:pPr>
    </w:p>
    <w:p w14:paraId="056CF8E8" w14:textId="3B6F0DD4" w:rsidR="00BE3C57" w:rsidRPr="002054C7" w:rsidRDefault="00C248F7"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sidRPr="002054C7">
        <w:rPr>
          <w:rStyle w:val="Destacado"/>
          <w:rFonts w:ascii="Roboto Medium" w:hAnsi="Roboto Medium"/>
        </w:rPr>
        <w:t>DESCRIPCIÓ DE L’OBJECTE DEL CONTRACTE I CARACTERÍSTIQUES TÈCNIQUES</w:t>
      </w:r>
      <w:r w:rsidRPr="002054C7">
        <w:rPr>
          <w:rStyle w:val="Destacado"/>
          <w:rFonts w:ascii="Roboto Medium" w:hAnsi="Roboto Medium"/>
        </w:rPr>
        <w:tab/>
      </w:r>
    </w:p>
    <w:p w14:paraId="32D20C57" w14:textId="3F302CF0" w:rsidR="00E654A1" w:rsidRPr="002054C7" w:rsidRDefault="00E654A1" w:rsidP="00BF55D6">
      <w:pPr>
        <w:jc w:val="both"/>
        <w:rPr>
          <w:b/>
          <w:bCs/>
        </w:rPr>
      </w:pPr>
    </w:p>
    <w:p w14:paraId="4B4F7EF7" w14:textId="53C44C97" w:rsidR="00E654A1" w:rsidRPr="008E1C26" w:rsidRDefault="0E8F1587" w:rsidP="008E1C26">
      <w:pPr>
        <w:pStyle w:val="Prrafodelista"/>
        <w:numPr>
          <w:ilvl w:val="0"/>
          <w:numId w:val="8"/>
        </w:numPr>
        <w:spacing w:line="360" w:lineRule="auto"/>
        <w:jc w:val="both"/>
        <w:rPr>
          <w:b/>
          <w:bCs/>
        </w:rPr>
      </w:pPr>
      <w:r w:rsidRPr="0E8F1587">
        <w:rPr>
          <w:i/>
          <w:iCs/>
        </w:rPr>
        <w:t>Antecedents, context i finalitat del contracte</w:t>
      </w:r>
      <w:r w:rsidRPr="0E8F1587">
        <w:rPr>
          <w:i/>
          <w:iCs/>
          <w:color w:val="00B0F0"/>
        </w:rPr>
        <w:t>:</w:t>
      </w:r>
    </w:p>
    <w:p w14:paraId="76E8EB37" w14:textId="230413E4" w:rsidR="0E8F1587" w:rsidRDefault="0E8F1587" w:rsidP="0E8F1587">
      <w:pPr>
        <w:pStyle w:val="Cuerpodetexto"/>
        <w:spacing w:after="0"/>
        <w:jc w:val="both"/>
        <w:rPr>
          <w:rFonts w:ascii="Roboto Light" w:hAnsi="Roboto Light"/>
        </w:rPr>
      </w:pPr>
      <w:r w:rsidRPr="0E8F1587">
        <w:rPr>
          <w:rFonts w:ascii="Roboto Light" w:hAnsi="Roboto Light"/>
        </w:rPr>
        <w:t xml:space="preserve">La piscina municipal descoberta, és un equipament de funcionament estacional que només es troba obert al públic durant el </w:t>
      </w:r>
      <w:r w:rsidR="00E31369" w:rsidRPr="0E8F1587">
        <w:rPr>
          <w:rFonts w:ascii="Roboto Light" w:hAnsi="Roboto Light"/>
        </w:rPr>
        <w:t>període</w:t>
      </w:r>
      <w:r w:rsidRPr="0E8F1587">
        <w:rPr>
          <w:rFonts w:ascii="Roboto Light" w:hAnsi="Roboto Light"/>
        </w:rPr>
        <w:t xml:space="preserve"> d’estiu, la resta de l’any es troba fora de servei, sense cap activitat i amb les seves instal·lacions aturades.</w:t>
      </w:r>
    </w:p>
    <w:p w14:paraId="584C351D" w14:textId="6B226BC3" w:rsidR="0E8F1587" w:rsidRDefault="0E8F1587" w:rsidP="0E8F1587">
      <w:pPr>
        <w:pStyle w:val="Cuerpodetexto"/>
        <w:spacing w:after="0"/>
        <w:jc w:val="both"/>
        <w:rPr>
          <w:rFonts w:ascii="Roboto Light" w:hAnsi="Roboto Light"/>
        </w:rPr>
      </w:pPr>
      <w:r w:rsidRPr="0E8F1587">
        <w:rPr>
          <w:rFonts w:ascii="Roboto Light" w:hAnsi="Roboto Light"/>
        </w:rPr>
        <w:t xml:space="preserve">El seu règim de funcionament, té la particularitat que requereix d’unes operacions </w:t>
      </w:r>
      <w:r w:rsidR="00E31369" w:rsidRPr="0E8F1587">
        <w:rPr>
          <w:rFonts w:ascii="Roboto Light" w:hAnsi="Roboto Light"/>
        </w:rPr>
        <w:t>diàries</w:t>
      </w:r>
      <w:r w:rsidRPr="0E8F1587">
        <w:rPr>
          <w:rFonts w:ascii="Roboto Light" w:hAnsi="Roboto Light"/>
        </w:rPr>
        <w:t xml:space="preserve"> els set dies de la setmana, però només un curt </w:t>
      </w:r>
      <w:r w:rsidR="00E31369" w:rsidRPr="0E8F1587">
        <w:rPr>
          <w:rFonts w:ascii="Roboto Light" w:hAnsi="Roboto Light"/>
        </w:rPr>
        <w:t>període</w:t>
      </w:r>
      <w:r w:rsidRPr="0E8F1587">
        <w:rPr>
          <w:rFonts w:ascii="Roboto Light" w:hAnsi="Roboto Light"/>
        </w:rPr>
        <w:t xml:space="preserve"> de temps a l’any de 3 mesos i mig.</w:t>
      </w:r>
    </w:p>
    <w:p w14:paraId="1CC7EE47" w14:textId="75135372" w:rsidR="0E8F1587" w:rsidRDefault="0E8F1587" w:rsidP="0E8F1587">
      <w:pPr>
        <w:pStyle w:val="Cuerpodetexto"/>
        <w:spacing w:after="0"/>
        <w:jc w:val="both"/>
        <w:rPr>
          <w:rFonts w:ascii="Roboto Light" w:hAnsi="Roboto Light"/>
        </w:rPr>
      </w:pPr>
    </w:p>
    <w:p w14:paraId="1BC7A735" w14:textId="3085DFB9" w:rsidR="0E8F1587" w:rsidRDefault="0E8F1587" w:rsidP="0E8F1587">
      <w:pPr>
        <w:pStyle w:val="Cuerpodetexto"/>
        <w:spacing w:after="0"/>
        <w:jc w:val="both"/>
        <w:rPr>
          <w:rFonts w:ascii="Roboto Light" w:hAnsi="Roboto Light"/>
        </w:rPr>
      </w:pPr>
      <w:r w:rsidRPr="0E8F1587">
        <w:rPr>
          <w:rFonts w:ascii="Roboto Light" w:hAnsi="Roboto Light"/>
        </w:rPr>
        <w:t>Per fer front a la temporada d’apertura 2025, no es disposa de cap contracte en vigència per atendre les operacions de manteniment pel correcte funcionament de les instal·lacions.</w:t>
      </w:r>
    </w:p>
    <w:p w14:paraId="5932BE21" w14:textId="32A5C730" w:rsidR="0E8F1587" w:rsidRDefault="0E8F1587" w:rsidP="0E8F1587">
      <w:pPr>
        <w:pStyle w:val="Cuerpodetexto"/>
        <w:spacing w:after="0"/>
        <w:jc w:val="both"/>
        <w:rPr>
          <w:rFonts w:ascii="Roboto Light" w:hAnsi="Roboto Light"/>
        </w:rPr>
      </w:pPr>
    </w:p>
    <w:p w14:paraId="7D30D3A3" w14:textId="15ABE571" w:rsidR="0E8F1587" w:rsidRDefault="0E8F1587" w:rsidP="0E8F1587">
      <w:pPr>
        <w:pStyle w:val="Cuerpodetexto"/>
        <w:spacing w:after="0"/>
        <w:jc w:val="both"/>
        <w:rPr>
          <w:rFonts w:ascii="Roboto Light" w:hAnsi="Roboto Light"/>
        </w:rPr>
      </w:pPr>
      <w:r w:rsidRPr="0E8F1587">
        <w:rPr>
          <w:rFonts w:ascii="Roboto Light" w:hAnsi="Roboto Light"/>
        </w:rPr>
        <w:t xml:space="preserve">Al pla de contractació de 2025, s’ha previst la contractació </w:t>
      </w:r>
      <w:r w:rsidR="00E31369" w:rsidRPr="0E8F1587">
        <w:rPr>
          <w:rFonts w:ascii="Roboto Light" w:hAnsi="Roboto Light"/>
        </w:rPr>
        <w:t>conjunta</w:t>
      </w:r>
      <w:r w:rsidRPr="0E8F1587">
        <w:rPr>
          <w:rFonts w:ascii="Roboto Light" w:hAnsi="Roboto Light"/>
        </w:rPr>
        <w:t xml:space="preserve"> del servei de manteniment que abasti la piscina coberta de Can </w:t>
      </w:r>
      <w:proofErr w:type="spellStart"/>
      <w:r w:rsidRPr="0E8F1587">
        <w:rPr>
          <w:rFonts w:ascii="Roboto Light" w:hAnsi="Roboto Light"/>
        </w:rPr>
        <w:t>Paqual</w:t>
      </w:r>
      <w:proofErr w:type="spellEnd"/>
      <w:r w:rsidRPr="0E8F1587">
        <w:rPr>
          <w:rFonts w:ascii="Roboto Light" w:hAnsi="Roboto Light"/>
        </w:rPr>
        <w:t xml:space="preserve"> i la piscina descoberta d’estiu. A dia d’avui aquest contracte conjunt no es pot licitar atès que està en execució fins al més d’octubre el contracte de manteniment de la piscina coberta de Can Pasqual.</w:t>
      </w:r>
    </w:p>
    <w:p w14:paraId="253649B0" w14:textId="7CC1BEC6" w:rsidR="0E8F1587" w:rsidRDefault="0E8F1587" w:rsidP="0E8F1587">
      <w:pPr>
        <w:pStyle w:val="Cuerpodetexto"/>
        <w:spacing w:after="0"/>
        <w:jc w:val="both"/>
        <w:rPr>
          <w:rFonts w:ascii="Roboto Light" w:hAnsi="Roboto Light"/>
        </w:rPr>
      </w:pPr>
    </w:p>
    <w:p w14:paraId="72D00B18" w14:textId="03DEFFC3" w:rsidR="0E8F1587" w:rsidRDefault="0E8F1587" w:rsidP="0E8F1587">
      <w:pPr>
        <w:pStyle w:val="Cuerpodetexto"/>
        <w:spacing w:after="0"/>
        <w:jc w:val="both"/>
        <w:rPr>
          <w:rFonts w:ascii="Roboto Light" w:hAnsi="Roboto Light"/>
        </w:rPr>
      </w:pPr>
    </w:p>
    <w:p w14:paraId="52D37BD3" w14:textId="77777777" w:rsidR="0066726E" w:rsidRDefault="0066726E" w:rsidP="008E1C26">
      <w:pPr>
        <w:pStyle w:val="Prrafodelista"/>
        <w:spacing w:line="276" w:lineRule="auto"/>
        <w:rPr>
          <w:sz w:val="22"/>
          <w:szCs w:val="22"/>
        </w:rPr>
      </w:pPr>
    </w:p>
    <w:p w14:paraId="55F88895" w14:textId="3B17E6B4" w:rsidR="0066726E" w:rsidRPr="0066726E" w:rsidRDefault="6B85A2AC" w:rsidP="6B85A2AC">
      <w:pPr>
        <w:pStyle w:val="Prrafodelista"/>
        <w:numPr>
          <w:ilvl w:val="0"/>
          <w:numId w:val="8"/>
        </w:numPr>
        <w:spacing w:line="276" w:lineRule="auto"/>
        <w:rPr>
          <w:i/>
          <w:iCs/>
        </w:rPr>
      </w:pPr>
      <w:r w:rsidRPr="004A51A4">
        <w:rPr>
          <w:i/>
          <w:iCs/>
        </w:rPr>
        <w:t>Objecte de contracte:</w:t>
      </w:r>
    </w:p>
    <w:p w14:paraId="7E4E33D4" w14:textId="77777777" w:rsidR="004A51A4" w:rsidRDefault="004A51A4" w:rsidP="004A51A4">
      <w:pPr>
        <w:spacing w:line="276" w:lineRule="auto"/>
        <w:ind w:left="360"/>
        <w:jc w:val="both"/>
        <w:rPr>
          <w:rFonts w:asciiTheme="minorHAnsi" w:hAnsiTheme="minorHAnsi"/>
          <w:sz w:val="22"/>
          <w:szCs w:val="22"/>
        </w:rPr>
      </w:pPr>
    </w:p>
    <w:p w14:paraId="4F984029" w14:textId="08F01B26" w:rsidR="008E1C26" w:rsidRPr="00E92FFE" w:rsidRDefault="6B85A2AC" w:rsidP="004A51A4">
      <w:pPr>
        <w:pStyle w:val="Cuerpodetexto"/>
        <w:spacing w:after="0"/>
        <w:jc w:val="both"/>
        <w:rPr>
          <w:rFonts w:ascii="Roboto Light" w:hAnsi="Roboto Light"/>
        </w:rPr>
      </w:pPr>
      <w:r w:rsidRPr="00E92FFE">
        <w:rPr>
          <w:rFonts w:ascii="Roboto Light" w:hAnsi="Roboto Light"/>
        </w:rPr>
        <w:t>Aquest contracte té per objecte la prestació dels serveis necessaris per al funcionament de la Piscina Municipal d’Estiu, dins el marc de desplegament de la competència municipal  de caràcter obligatori que fa referència  a les instal·lacions esportives d’ús públic, en els termes que s’exposen en el present document.</w:t>
      </w:r>
    </w:p>
    <w:p w14:paraId="667D4B38" w14:textId="77777777" w:rsidR="004A51A4" w:rsidRDefault="004A51A4" w:rsidP="004A51A4">
      <w:pPr>
        <w:pStyle w:val="Cuerpodetexto"/>
        <w:spacing w:after="0"/>
        <w:jc w:val="both"/>
        <w:rPr>
          <w:rFonts w:ascii="Roboto Light" w:hAnsi="Roboto Light"/>
        </w:rPr>
      </w:pPr>
    </w:p>
    <w:p w14:paraId="2DA651BB" w14:textId="5BF4E911" w:rsidR="00DF5BD9" w:rsidRDefault="00DF5BD9" w:rsidP="004A51A4">
      <w:pPr>
        <w:pStyle w:val="Cuerpodetexto"/>
        <w:spacing w:after="0"/>
        <w:jc w:val="both"/>
        <w:rPr>
          <w:rFonts w:ascii="Roboto Light" w:hAnsi="Roboto Light"/>
        </w:rPr>
      </w:pPr>
      <w:r w:rsidRPr="00DF5BD9">
        <w:rPr>
          <w:rFonts w:ascii="Roboto Light" w:hAnsi="Roboto Light"/>
        </w:rPr>
        <w:t>OBJECTE I FORMA DE PRESTACIÓ DEL SERVEI DE MANTENIMENT DE LES INSTAL·LACIONS MUNICIPALS</w:t>
      </w:r>
      <w:r>
        <w:rPr>
          <w:rFonts w:ascii="Roboto Light" w:hAnsi="Roboto Light"/>
        </w:rPr>
        <w:t>.</w:t>
      </w:r>
    </w:p>
    <w:p w14:paraId="132209BD" w14:textId="77777777" w:rsidR="00DF5BD9" w:rsidRDefault="00DF5BD9" w:rsidP="004A51A4">
      <w:pPr>
        <w:pStyle w:val="Cuerpodetexto"/>
        <w:spacing w:after="0"/>
        <w:jc w:val="both"/>
        <w:rPr>
          <w:rFonts w:ascii="Roboto Light" w:hAnsi="Roboto Light"/>
        </w:rPr>
      </w:pPr>
    </w:p>
    <w:p w14:paraId="13D95841" w14:textId="78BD4636" w:rsidR="00DF5BD9" w:rsidRDefault="00DF5BD9" w:rsidP="004A51A4">
      <w:pPr>
        <w:pStyle w:val="Cuerpodetexto"/>
        <w:spacing w:after="0"/>
        <w:jc w:val="both"/>
        <w:rPr>
          <w:rFonts w:ascii="Roboto Light" w:hAnsi="Roboto Light"/>
        </w:rPr>
      </w:pPr>
      <w:r w:rsidRPr="00DF5BD9">
        <w:rPr>
          <w:rFonts w:ascii="Roboto Light" w:hAnsi="Roboto Light"/>
        </w:rPr>
        <w:lastRenderedPageBreak/>
        <w:t xml:space="preserve">Les instal·lacions han d’estar sempre a punt, per la qual cosa el seu manteniment comportarà realitzar les tasques diàries, durant el període d’obertura, per tal d’assegurar les condicions higièniques de l’aigua, dels vasos i la platja, d’acord amb les normes sanitàries aplicables a les piscines d’ús públic aprovades pel Decret 95/2000, de 22 de febrer, pel que s’aproven les normes sanitàries aplicables a les piscines d’ús públic, i la resta de normativa vigent aplicable en la matèria. </w:t>
      </w:r>
    </w:p>
    <w:p w14:paraId="7C988B77" w14:textId="77777777" w:rsidR="00243A19" w:rsidRDefault="00243A19" w:rsidP="004A51A4">
      <w:pPr>
        <w:pStyle w:val="Cuerpodetexto"/>
        <w:spacing w:after="0"/>
        <w:jc w:val="both"/>
        <w:rPr>
          <w:rFonts w:ascii="Roboto Light" w:hAnsi="Roboto Light"/>
        </w:rPr>
      </w:pPr>
    </w:p>
    <w:p w14:paraId="02CE8DD4" w14:textId="77777777" w:rsidR="00243A19" w:rsidRDefault="00F351DE" w:rsidP="004A51A4">
      <w:pPr>
        <w:pStyle w:val="Cuerpodetexto"/>
        <w:spacing w:after="0"/>
        <w:jc w:val="both"/>
        <w:rPr>
          <w:rFonts w:ascii="Roboto Light" w:hAnsi="Roboto Light"/>
        </w:rPr>
      </w:pPr>
      <w:r>
        <w:rPr>
          <w:rFonts w:ascii="Roboto Light" w:hAnsi="Roboto Light"/>
        </w:rPr>
        <w:t>La piscina te 2 vasos</w:t>
      </w:r>
      <w:r w:rsidR="00243A19">
        <w:rPr>
          <w:rFonts w:ascii="Roboto Light" w:hAnsi="Roboto Light"/>
        </w:rPr>
        <w:t>.</w:t>
      </w:r>
    </w:p>
    <w:p w14:paraId="73C6C801" w14:textId="613C94E0" w:rsidR="00243A19" w:rsidRDefault="00243A19" w:rsidP="00243A19">
      <w:pPr>
        <w:pStyle w:val="Cuerpodetexto"/>
        <w:numPr>
          <w:ilvl w:val="0"/>
          <w:numId w:val="8"/>
        </w:numPr>
        <w:spacing w:after="0"/>
        <w:jc w:val="both"/>
        <w:rPr>
          <w:rFonts w:ascii="Roboto Light" w:hAnsi="Roboto Light"/>
        </w:rPr>
      </w:pPr>
      <w:r>
        <w:rPr>
          <w:rFonts w:ascii="Roboto Light" w:hAnsi="Roboto Light"/>
        </w:rPr>
        <w:t>E</w:t>
      </w:r>
      <w:r w:rsidR="00F351DE">
        <w:rPr>
          <w:rFonts w:ascii="Roboto Light" w:hAnsi="Roboto Light"/>
        </w:rPr>
        <w:t xml:space="preserve">l vas gran amb unes mides de 25x50m i una </w:t>
      </w:r>
      <w:r>
        <w:rPr>
          <w:rFonts w:ascii="Roboto Light" w:hAnsi="Roboto Light"/>
        </w:rPr>
        <w:t>fondària</w:t>
      </w:r>
      <w:r w:rsidR="00F351DE">
        <w:rPr>
          <w:rFonts w:ascii="Roboto Light" w:hAnsi="Roboto Light"/>
        </w:rPr>
        <w:t xml:space="preserve"> entre 1,10</w:t>
      </w:r>
      <w:r w:rsidR="00534A9B">
        <w:rPr>
          <w:rFonts w:ascii="Roboto Light" w:hAnsi="Roboto Light"/>
        </w:rPr>
        <w:t>m.</w:t>
      </w:r>
      <w:r w:rsidR="00F351DE">
        <w:rPr>
          <w:rFonts w:ascii="Roboto Light" w:hAnsi="Roboto Light"/>
        </w:rPr>
        <w:t xml:space="preserve"> i 3 metros</w:t>
      </w:r>
      <w:r>
        <w:rPr>
          <w:rFonts w:ascii="Roboto Light" w:hAnsi="Roboto Light"/>
        </w:rPr>
        <w:t>.</w:t>
      </w:r>
    </w:p>
    <w:p w14:paraId="5FC45ED4" w14:textId="77777777" w:rsidR="00243A19" w:rsidRDefault="00243A19" w:rsidP="00243A19">
      <w:pPr>
        <w:pStyle w:val="Cuerpodetexto"/>
        <w:numPr>
          <w:ilvl w:val="0"/>
          <w:numId w:val="8"/>
        </w:numPr>
        <w:spacing w:after="0"/>
        <w:jc w:val="both"/>
        <w:rPr>
          <w:rFonts w:ascii="Roboto Light" w:hAnsi="Roboto Light"/>
        </w:rPr>
      </w:pPr>
      <w:r>
        <w:rPr>
          <w:rFonts w:ascii="Roboto Light" w:hAnsi="Roboto Light"/>
        </w:rPr>
        <w:t>E</w:t>
      </w:r>
      <w:r w:rsidR="00534A9B">
        <w:rPr>
          <w:rFonts w:ascii="Roboto Light" w:hAnsi="Roboto Light"/>
        </w:rPr>
        <w:t xml:space="preserve">l vas petit </w:t>
      </w:r>
      <w:r>
        <w:rPr>
          <w:rFonts w:ascii="Roboto Light" w:hAnsi="Roboto Light"/>
        </w:rPr>
        <w:t xml:space="preserve"> amb unes mides de 9x20m i una fondària entre 0 i 0,4m. </w:t>
      </w:r>
    </w:p>
    <w:p w14:paraId="53D4188E" w14:textId="6C2843F7" w:rsidR="00F351DE" w:rsidRDefault="00243A19" w:rsidP="00243A19">
      <w:pPr>
        <w:pStyle w:val="Cuerpodetexto"/>
        <w:numPr>
          <w:ilvl w:val="0"/>
          <w:numId w:val="8"/>
        </w:numPr>
        <w:spacing w:after="0"/>
        <w:jc w:val="both"/>
        <w:rPr>
          <w:rFonts w:ascii="Roboto Light" w:hAnsi="Roboto Light"/>
        </w:rPr>
      </w:pPr>
      <w:r>
        <w:rPr>
          <w:rFonts w:ascii="Roboto Light" w:hAnsi="Roboto Light"/>
        </w:rPr>
        <w:t>Cada vas te la seva pròpia sala de  maquines amb sistema de filtratge.</w:t>
      </w:r>
    </w:p>
    <w:p w14:paraId="429CB636" w14:textId="77777777" w:rsidR="00243A19" w:rsidRDefault="00243A19" w:rsidP="004A51A4">
      <w:pPr>
        <w:pStyle w:val="Cuerpodetexto"/>
        <w:spacing w:after="0"/>
        <w:jc w:val="both"/>
        <w:rPr>
          <w:rFonts w:ascii="Roboto Light" w:hAnsi="Roboto Light"/>
        </w:rPr>
      </w:pPr>
    </w:p>
    <w:p w14:paraId="710F8349" w14:textId="54DD4E61" w:rsidR="00DF5BD9" w:rsidRDefault="00243A19" w:rsidP="004A51A4">
      <w:pPr>
        <w:pStyle w:val="Cuerpodetexto"/>
        <w:spacing w:after="0"/>
        <w:jc w:val="both"/>
        <w:rPr>
          <w:rFonts w:ascii="Roboto Light" w:hAnsi="Roboto Light"/>
        </w:rPr>
      </w:pPr>
      <w:r>
        <w:rPr>
          <w:rFonts w:ascii="Roboto Light" w:hAnsi="Roboto Light"/>
        </w:rPr>
        <w:t>1</w:t>
      </w:r>
      <w:r w:rsidR="00DF5BD9" w:rsidRPr="00DF5BD9">
        <w:rPr>
          <w:rFonts w:ascii="Roboto Light" w:hAnsi="Roboto Light"/>
        </w:rPr>
        <w:t>. El servei de manteniment de les instal·lacions consisteix en les tasques següents:</w:t>
      </w:r>
    </w:p>
    <w:p w14:paraId="36DAD0B8" w14:textId="77777777" w:rsidR="00DF5BD9" w:rsidRDefault="00DF5BD9" w:rsidP="004A51A4">
      <w:pPr>
        <w:pStyle w:val="Cuerpodetexto"/>
        <w:spacing w:after="0"/>
        <w:jc w:val="both"/>
        <w:rPr>
          <w:rFonts w:ascii="Roboto Light" w:hAnsi="Roboto Light"/>
        </w:rPr>
      </w:pPr>
    </w:p>
    <w:p w14:paraId="2FA1741E" w14:textId="3D8B7074" w:rsidR="00DF5BD9" w:rsidRDefault="104BDA8D" w:rsidP="00F351DE">
      <w:pPr>
        <w:pStyle w:val="Cuerpodetexto"/>
        <w:numPr>
          <w:ilvl w:val="0"/>
          <w:numId w:val="11"/>
        </w:numPr>
        <w:spacing w:after="0"/>
        <w:jc w:val="both"/>
        <w:rPr>
          <w:rFonts w:ascii="Roboto Light" w:hAnsi="Roboto Light"/>
        </w:rPr>
      </w:pPr>
      <w:r w:rsidRPr="104BDA8D">
        <w:rPr>
          <w:rFonts w:ascii="Roboto Light" w:hAnsi="Roboto Light"/>
        </w:rPr>
        <w:t>Tasques de manteniment</w:t>
      </w:r>
      <w:r w:rsidRPr="104BDA8D">
        <w:rPr>
          <w:rFonts w:ascii="Roboto Light" w:hAnsi="Roboto Light"/>
          <w:color w:val="FF0000"/>
        </w:rPr>
        <w:t xml:space="preserve"> </w:t>
      </w:r>
      <w:r w:rsidRPr="104BDA8D">
        <w:rPr>
          <w:rFonts w:ascii="Roboto Light" w:hAnsi="Roboto Light"/>
        </w:rPr>
        <w:t>abans de l’obertura de les instal·lacions:</w:t>
      </w:r>
    </w:p>
    <w:p w14:paraId="2CCB7175" w14:textId="77777777" w:rsidR="00523137" w:rsidRPr="00F351DE" w:rsidRDefault="00523137" w:rsidP="00523137">
      <w:pPr>
        <w:pStyle w:val="Cuerpodetexto"/>
        <w:spacing w:after="0"/>
        <w:ind w:left="720"/>
        <w:jc w:val="both"/>
        <w:rPr>
          <w:rFonts w:ascii="Roboto Light" w:hAnsi="Roboto Light"/>
        </w:rPr>
      </w:pPr>
    </w:p>
    <w:p w14:paraId="5B5B4F9C" w14:textId="77777777" w:rsidR="00DF5BD9" w:rsidRDefault="00DF5BD9" w:rsidP="00481124">
      <w:pPr>
        <w:pStyle w:val="Cuerpodetexto"/>
        <w:numPr>
          <w:ilvl w:val="1"/>
          <w:numId w:val="8"/>
        </w:numPr>
        <w:spacing w:after="0"/>
        <w:jc w:val="both"/>
        <w:rPr>
          <w:rFonts w:ascii="Roboto Light" w:hAnsi="Roboto Light"/>
        </w:rPr>
      </w:pPr>
      <w:r w:rsidRPr="00DF5BD9">
        <w:rPr>
          <w:rFonts w:ascii="Roboto Light" w:hAnsi="Roboto Light"/>
        </w:rPr>
        <w:t>Posta en marxa de les instal·lacions pel correcte funcionament.</w:t>
      </w:r>
    </w:p>
    <w:p w14:paraId="460D9951" w14:textId="75749C71" w:rsidR="00DF5BD9" w:rsidRDefault="115CD6D0" w:rsidP="00481124">
      <w:pPr>
        <w:pStyle w:val="Cuerpodetexto"/>
        <w:numPr>
          <w:ilvl w:val="1"/>
          <w:numId w:val="8"/>
        </w:numPr>
        <w:spacing w:after="0"/>
        <w:jc w:val="both"/>
        <w:rPr>
          <w:rFonts w:ascii="Roboto Light" w:hAnsi="Roboto Light"/>
        </w:rPr>
      </w:pPr>
      <w:r w:rsidRPr="115CD6D0">
        <w:rPr>
          <w:rFonts w:ascii="Roboto Light" w:hAnsi="Roboto Light"/>
        </w:rPr>
        <w:t xml:space="preserve">Analítiques prèvies a l’apertura per complir </w:t>
      </w:r>
      <w:r w:rsidR="008E3F91">
        <w:rPr>
          <w:rFonts w:ascii="Roboto Light" w:hAnsi="Roboto Light"/>
        </w:rPr>
        <w:t xml:space="preserve">la normativa vigent. </w:t>
      </w:r>
    </w:p>
    <w:p w14:paraId="6CA48F5D" w14:textId="77777777" w:rsidR="00DF5BD9" w:rsidRDefault="00DF5BD9" w:rsidP="00DF5BD9">
      <w:pPr>
        <w:pStyle w:val="Cuerpodetexto"/>
        <w:spacing w:after="0"/>
        <w:ind w:left="720"/>
        <w:jc w:val="both"/>
        <w:rPr>
          <w:rFonts w:ascii="Roboto Light" w:hAnsi="Roboto Light"/>
        </w:rPr>
      </w:pPr>
    </w:p>
    <w:p w14:paraId="422A0EA1" w14:textId="08B3A209" w:rsidR="00523137" w:rsidRDefault="00DF5BD9" w:rsidP="00523137">
      <w:pPr>
        <w:pStyle w:val="Cuerpodetexto"/>
        <w:numPr>
          <w:ilvl w:val="0"/>
          <w:numId w:val="11"/>
        </w:numPr>
        <w:spacing w:after="0"/>
        <w:jc w:val="both"/>
        <w:rPr>
          <w:rFonts w:ascii="Roboto Light" w:hAnsi="Roboto Light"/>
        </w:rPr>
      </w:pPr>
      <w:r w:rsidRPr="00DF5BD9">
        <w:rPr>
          <w:rFonts w:ascii="Roboto Light" w:hAnsi="Roboto Light"/>
        </w:rPr>
        <w:t xml:space="preserve">Tasques de manteniment </w:t>
      </w:r>
      <w:r w:rsidR="00523137">
        <w:rPr>
          <w:rFonts w:ascii="Roboto Light" w:hAnsi="Roboto Light"/>
        </w:rPr>
        <w:t xml:space="preserve">conductiu/preventiu </w:t>
      </w:r>
      <w:r w:rsidRPr="00DF5BD9">
        <w:rPr>
          <w:rFonts w:ascii="Roboto Light" w:hAnsi="Roboto Light"/>
        </w:rPr>
        <w:t>general de les instal·lacions durant la temporada d’obertura</w:t>
      </w:r>
      <w:r w:rsidR="000D6C97">
        <w:rPr>
          <w:rFonts w:ascii="Roboto Light" w:hAnsi="Roboto Light"/>
        </w:rPr>
        <w:t xml:space="preserve"> (la piscina romandrà oberta al públic durant 81 dies)</w:t>
      </w:r>
      <w:r w:rsidRPr="00DF5BD9">
        <w:rPr>
          <w:rFonts w:ascii="Roboto Light" w:hAnsi="Roboto Light"/>
        </w:rPr>
        <w:t>:</w:t>
      </w:r>
    </w:p>
    <w:p w14:paraId="74FBE881" w14:textId="77777777" w:rsidR="00523137" w:rsidRPr="00523137" w:rsidRDefault="00523137" w:rsidP="00523137">
      <w:pPr>
        <w:pStyle w:val="Cuerpodetexto"/>
        <w:spacing w:after="0"/>
        <w:ind w:left="720"/>
        <w:jc w:val="both"/>
        <w:rPr>
          <w:rFonts w:ascii="Roboto Light" w:hAnsi="Roboto Light"/>
        </w:rPr>
      </w:pPr>
    </w:p>
    <w:p w14:paraId="0F3F8770" w14:textId="6F7A4EB3" w:rsidR="00481124" w:rsidRPr="00481124" w:rsidRDefault="00DF5BD9" w:rsidP="00481124">
      <w:pPr>
        <w:pStyle w:val="Cuerpodetexto"/>
        <w:numPr>
          <w:ilvl w:val="1"/>
          <w:numId w:val="8"/>
        </w:numPr>
        <w:spacing w:after="0"/>
        <w:jc w:val="both"/>
        <w:rPr>
          <w:rFonts w:ascii="Roboto Light" w:hAnsi="Roboto Light"/>
        </w:rPr>
      </w:pPr>
      <w:r w:rsidRPr="00DF5BD9">
        <w:rPr>
          <w:rFonts w:ascii="Roboto Light" w:hAnsi="Roboto Light"/>
        </w:rPr>
        <w:t xml:space="preserve">Recirculació i filtració de l’aigua dels vasos de forma continuada durant </w:t>
      </w:r>
      <w:r w:rsidR="00F351DE">
        <w:rPr>
          <w:rFonts w:ascii="Roboto Light" w:hAnsi="Roboto Light"/>
        </w:rPr>
        <w:t>tot el di</w:t>
      </w:r>
      <w:r w:rsidRPr="00DF5BD9">
        <w:rPr>
          <w:rFonts w:ascii="Roboto Light" w:hAnsi="Roboto Light"/>
        </w:rPr>
        <w:t>a.</w:t>
      </w:r>
    </w:p>
    <w:p w14:paraId="1028B30F" w14:textId="5E27D066" w:rsidR="00DF5BD9" w:rsidRDefault="00DF5BD9" w:rsidP="00481124">
      <w:pPr>
        <w:pStyle w:val="Cuerpodetexto"/>
        <w:numPr>
          <w:ilvl w:val="1"/>
          <w:numId w:val="8"/>
        </w:numPr>
        <w:spacing w:after="0"/>
        <w:jc w:val="both"/>
        <w:rPr>
          <w:rFonts w:ascii="Roboto Light" w:hAnsi="Roboto Light"/>
        </w:rPr>
      </w:pPr>
      <w:r w:rsidRPr="00DF5BD9">
        <w:rPr>
          <w:rFonts w:ascii="Roboto Light" w:hAnsi="Roboto Light"/>
        </w:rPr>
        <w:t xml:space="preserve">Succió diària del fons dels vasos amb equips </w:t>
      </w:r>
      <w:r w:rsidR="00243A19" w:rsidRPr="00DF5BD9">
        <w:rPr>
          <w:rFonts w:ascii="Roboto Light" w:hAnsi="Roboto Light"/>
        </w:rPr>
        <w:t>neteja fons</w:t>
      </w:r>
      <w:r w:rsidRPr="00DF5BD9">
        <w:rPr>
          <w:rFonts w:ascii="Roboto Light" w:hAnsi="Roboto Light"/>
        </w:rPr>
        <w:t>.</w:t>
      </w:r>
    </w:p>
    <w:p w14:paraId="31A38F4C" w14:textId="77777777" w:rsidR="00DF5BD9" w:rsidRDefault="00DF5BD9" w:rsidP="00481124">
      <w:pPr>
        <w:pStyle w:val="Cuerpodetexto"/>
        <w:numPr>
          <w:ilvl w:val="1"/>
          <w:numId w:val="8"/>
        </w:numPr>
        <w:spacing w:after="0"/>
        <w:jc w:val="both"/>
        <w:rPr>
          <w:rFonts w:ascii="Roboto Light" w:hAnsi="Roboto Light"/>
        </w:rPr>
      </w:pPr>
      <w:r w:rsidRPr="00DF5BD9">
        <w:rPr>
          <w:rFonts w:ascii="Roboto Light" w:hAnsi="Roboto Light"/>
        </w:rPr>
        <w:t>Raspallat diari del perímetre desbordant.</w:t>
      </w:r>
    </w:p>
    <w:p w14:paraId="6CBEB25D" w14:textId="61ACC425" w:rsidR="00DF5BD9" w:rsidRDefault="00DF5BD9" w:rsidP="00481124">
      <w:pPr>
        <w:pStyle w:val="Cuerpodetexto"/>
        <w:numPr>
          <w:ilvl w:val="1"/>
          <w:numId w:val="8"/>
        </w:numPr>
        <w:spacing w:after="0"/>
        <w:jc w:val="both"/>
        <w:rPr>
          <w:rFonts w:ascii="Roboto Light" w:hAnsi="Roboto Light"/>
        </w:rPr>
      </w:pPr>
      <w:r w:rsidRPr="00DF5BD9">
        <w:rPr>
          <w:rFonts w:ascii="Roboto Light" w:hAnsi="Roboto Light"/>
        </w:rPr>
        <w:t>Control i registre, 2 cops al dia, del nivell de clor lliure, PH, terbolesa i aigua renovada</w:t>
      </w:r>
      <w:r w:rsidR="00243A19">
        <w:rPr>
          <w:rFonts w:ascii="Roboto Light" w:hAnsi="Roboto Light"/>
        </w:rPr>
        <w:t xml:space="preserve"> així com</w:t>
      </w:r>
      <w:r w:rsidRPr="00DF5BD9">
        <w:rPr>
          <w:rFonts w:ascii="Roboto Light" w:hAnsi="Roboto Light"/>
        </w:rPr>
        <w:t xml:space="preserve"> ompli</w:t>
      </w:r>
      <w:r w:rsidR="00243A19">
        <w:rPr>
          <w:rFonts w:ascii="Roboto Light" w:hAnsi="Roboto Light"/>
        </w:rPr>
        <w:t xml:space="preserve">r </w:t>
      </w:r>
      <w:r w:rsidRPr="00DF5BD9">
        <w:rPr>
          <w:rFonts w:ascii="Roboto Light" w:hAnsi="Roboto Light"/>
        </w:rPr>
        <w:t>el cartell</w:t>
      </w:r>
      <w:r w:rsidR="00481124">
        <w:rPr>
          <w:rFonts w:ascii="Roboto Light" w:hAnsi="Roboto Light"/>
        </w:rPr>
        <w:t xml:space="preserve"> </w:t>
      </w:r>
      <w:proofErr w:type="spellStart"/>
      <w:r w:rsidR="00481124">
        <w:rPr>
          <w:rFonts w:ascii="Roboto Light" w:hAnsi="Roboto Light"/>
        </w:rPr>
        <w:t>InfoPiscina</w:t>
      </w:r>
      <w:proofErr w:type="spellEnd"/>
      <w:r w:rsidR="00481124">
        <w:rPr>
          <w:rFonts w:ascii="Roboto Light" w:hAnsi="Roboto Light"/>
        </w:rPr>
        <w:t xml:space="preserve"> ubicat al recinte</w:t>
      </w:r>
      <w:r w:rsidR="00523137">
        <w:rPr>
          <w:rFonts w:ascii="Roboto Light" w:hAnsi="Roboto Light"/>
        </w:rPr>
        <w:t>.</w:t>
      </w:r>
    </w:p>
    <w:p w14:paraId="15B695A1" w14:textId="77777777" w:rsidR="00481124" w:rsidRPr="00E92FFE" w:rsidRDefault="00481124" w:rsidP="00481124">
      <w:pPr>
        <w:pStyle w:val="Cuerpodetexto"/>
        <w:numPr>
          <w:ilvl w:val="1"/>
          <w:numId w:val="8"/>
        </w:numPr>
        <w:jc w:val="both"/>
        <w:rPr>
          <w:rFonts w:ascii="Roboto Light" w:hAnsi="Roboto Light"/>
        </w:rPr>
      </w:pPr>
      <w:r w:rsidRPr="00E92FFE">
        <w:rPr>
          <w:rFonts w:ascii="Roboto Light" w:hAnsi="Roboto Light"/>
        </w:rPr>
        <w:t>Analítiques per donar compliment a la normativa aplicable, en concret:</w:t>
      </w:r>
    </w:p>
    <w:p w14:paraId="1896EF92" w14:textId="45F95C4E" w:rsidR="00481124" w:rsidRPr="00380727" w:rsidRDefault="00481124" w:rsidP="00481124">
      <w:pPr>
        <w:pStyle w:val="Cuerpodetexto"/>
        <w:numPr>
          <w:ilvl w:val="2"/>
          <w:numId w:val="8"/>
        </w:numPr>
        <w:jc w:val="both"/>
        <w:rPr>
          <w:rFonts w:ascii="Roboto Light" w:hAnsi="Roboto Light"/>
        </w:rPr>
      </w:pPr>
      <w:r w:rsidRPr="00380727">
        <w:rPr>
          <w:rFonts w:ascii="Roboto Light" w:hAnsi="Roboto Light"/>
        </w:rPr>
        <w:t>El Real Decret 742/2013, de 27 de setembre pel qual s’estableixen els</w:t>
      </w:r>
      <w:r w:rsidRPr="00E92FFE">
        <w:rPr>
          <w:rFonts w:ascii="Roboto Light" w:hAnsi="Roboto Light"/>
        </w:rPr>
        <w:t xml:space="preserve"> </w:t>
      </w:r>
      <w:r w:rsidRPr="00380727">
        <w:rPr>
          <w:rFonts w:ascii="Roboto Light" w:hAnsi="Roboto Light"/>
        </w:rPr>
        <w:t>criteris tècnics-sanitaris de les piscines</w:t>
      </w:r>
    </w:p>
    <w:p w14:paraId="717182B6" w14:textId="1731D0AE" w:rsidR="00481124" w:rsidRPr="00380727" w:rsidRDefault="00481124" w:rsidP="00481124">
      <w:pPr>
        <w:pStyle w:val="Cuerpodetexto"/>
        <w:numPr>
          <w:ilvl w:val="2"/>
          <w:numId w:val="8"/>
        </w:numPr>
        <w:jc w:val="both"/>
        <w:rPr>
          <w:rFonts w:ascii="Roboto Light" w:hAnsi="Roboto Light"/>
        </w:rPr>
      </w:pPr>
      <w:r w:rsidRPr="00380727">
        <w:rPr>
          <w:rFonts w:ascii="Roboto Light" w:hAnsi="Roboto Light"/>
        </w:rPr>
        <w:t>El Decret 95/2000 de la Generalitat de Catalunya pel qual</w:t>
      </w:r>
      <w:r w:rsidRPr="00E92FFE">
        <w:rPr>
          <w:rFonts w:ascii="Roboto Light" w:hAnsi="Roboto Light"/>
        </w:rPr>
        <w:t xml:space="preserve"> </w:t>
      </w:r>
      <w:r w:rsidRPr="00380727">
        <w:rPr>
          <w:rFonts w:ascii="Roboto Light" w:hAnsi="Roboto Light"/>
        </w:rPr>
        <w:t>s’estableixen les normes sanitàries aplicables a les piscines d’ús</w:t>
      </w:r>
      <w:r w:rsidRPr="00E92FFE">
        <w:rPr>
          <w:rFonts w:ascii="Roboto Light" w:hAnsi="Roboto Light"/>
        </w:rPr>
        <w:t xml:space="preserve"> </w:t>
      </w:r>
      <w:r w:rsidRPr="00380727">
        <w:rPr>
          <w:rFonts w:ascii="Roboto Light" w:hAnsi="Roboto Light"/>
        </w:rPr>
        <w:t>públic,</w:t>
      </w:r>
    </w:p>
    <w:p w14:paraId="2AB075AE" w14:textId="2584989C" w:rsidR="00481124" w:rsidRPr="00380727" w:rsidRDefault="00481124" w:rsidP="00481124">
      <w:pPr>
        <w:pStyle w:val="Cuerpodetexto"/>
        <w:numPr>
          <w:ilvl w:val="2"/>
          <w:numId w:val="8"/>
        </w:numPr>
        <w:jc w:val="both"/>
        <w:rPr>
          <w:rFonts w:ascii="Roboto Light" w:hAnsi="Roboto Light"/>
        </w:rPr>
      </w:pPr>
      <w:r w:rsidRPr="00380727">
        <w:rPr>
          <w:rFonts w:ascii="Roboto Light" w:hAnsi="Roboto Light"/>
        </w:rPr>
        <w:t>El Real Decret 487/2022, de 21 de juny, pel qual s’estableixen els</w:t>
      </w:r>
      <w:r w:rsidRPr="00E92FFE">
        <w:rPr>
          <w:rFonts w:ascii="Roboto Light" w:hAnsi="Roboto Light"/>
        </w:rPr>
        <w:t xml:space="preserve"> </w:t>
      </w:r>
      <w:r w:rsidRPr="00380727">
        <w:rPr>
          <w:rFonts w:ascii="Roboto Light" w:hAnsi="Roboto Light"/>
        </w:rPr>
        <w:t>requisits sanitaris per la prevenció i control de la legionel·losis.</w:t>
      </w:r>
    </w:p>
    <w:p w14:paraId="4E9F6DE6" w14:textId="26752967" w:rsidR="00481124" w:rsidRPr="00380727" w:rsidRDefault="00481124" w:rsidP="00481124">
      <w:pPr>
        <w:pStyle w:val="Cuerpodetexto"/>
        <w:numPr>
          <w:ilvl w:val="2"/>
          <w:numId w:val="8"/>
        </w:numPr>
        <w:jc w:val="both"/>
        <w:rPr>
          <w:rFonts w:ascii="Roboto Light" w:hAnsi="Roboto Light"/>
        </w:rPr>
      </w:pPr>
      <w:r w:rsidRPr="00380727">
        <w:rPr>
          <w:rFonts w:ascii="Roboto Light" w:hAnsi="Roboto Light"/>
        </w:rPr>
        <w:t>El Real Decret 3/2023, de 10 de gener, pel qual s’estableixen els</w:t>
      </w:r>
      <w:r w:rsidRPr="00E92FFE">
        <w:rPr>
          <w:rFonts w:ascii="Roboto Light" w:hAnsi="Roboto Light"/>
        </w:rPr>
        <w:t xml:space="preserve"> </w:t>
      </w:r>
      <w:r w:rsidRPr="00380727">
        <w:rPr>
          <w:rFonts w:ascii="Roboto Light" w:hAnsi="Roboto Light"/>
        </w:rPr>
        <w:t>criteris tècnic-sanitaris de la qualitat de l’aigua de consum, el seu</w:t>
      </w:r>
      <w:r w:rsidRPr="00E92FFE">
        <w:rPr>
          <w:rFonts w:ascii="Roboto Light" w:hAnsi="Roboto Light"/>
        </w:rPr>
        <w:t xml:space="preserve"> </w:t>
      </w:r>
      <w:r w:rsidRPr="00380727">
        <w:rPr>
          <w:rFonts w:ascii="Roboto Light" w:hAnsi="Roboto Light"/>
        </w:rPr>
        <w:t>control i subministrament.</w:t>
      </w:r>
    </w:p>
    <w:p w14:paraId="6BDDDD06" w14:textId="19753640" w:rsidR="00481124" w:rsidRDefault="00481124" w:rsidP="00481124">
      <w:pPr>
        <w:pStyle w:val="Cuerpodetexto"/>
        <w:ind w:left="1416"/>
        <w:jc w:val="both"/>
        <w:rPr>
          <w:rFonts w:ascii="Roboto Light" w:hAnsi="Roboto Light"/>
        </w:rPr>
      </w:pPr>
      <w:r>
        <w:rPr>
          <w:rFonts w:ascii="Roboto Light" w:hAnsi="Roboto Light"/>
        </w:rPr>
        <w:t xml:space="preserve">Així com </w:t>
      </w:r>
      <w:r w:rsidRPr="00380727">
        <w:rPr>
          <w:rFonts w:ascii="Roboto Light" w:hAnsi="Roboto Light"/>
        </w:rPr>
        <w:t>qualsevol altra normativa que sigui d’aplicació o entri en vigor durant la</w:t>
      </w:r>
      <w:r w:rsidRPr="00E92FFE">
        <w:rPr>
          <w:rFonts w:ascii="Roboto Light" w:hAnsi="Roboto Light"/>
        </w:rPr>
        <w:t xml:space="preserve"> vigència del contracte. </w:t>
      </w:r>
    </w:p>
    <w:p w14:paraId="751CE6A4" w14:textId="1C0D4C05" w:rsidR="00F85B3C" w:rsidRPr="00133137" w:rsidRDefault="00481124" w:rsidP="00F85B3C">
      <w:pPr>
        <w:pStyle w:val="Cuerpodetexto"/>
        <w:numPr>
          <w:ilvl w:val="1"/>
          <w:numId w:val="8"/>
        </w:numPr>
        <w:jc w:val="both"/>
        <w:rPr>
          <w:rFonts w:ascii="Roboto Light" w:hAnsi="Roboto Light"/>
        </w:rPr>
      </w:pPr>
      <w:r w:rsidRPr="00380727">
        <w:rPr>
          <w:rFonts w:ascii="Roboto Light" w:hAnsi="Roboto Light"/>
        </w:rPr>
        <w:t>Neteja de filtres bombes filtratge.</w:t>
      </w:r>
    </w:p>
    <w:p w14:paraId="055D061C" w14:textId="0E690E3C" w:rsidR="00F85B3C" w:rsidRPr="00133137" w:rsidRDefault="00F85B3C" w:rsidP="00133137">
      <w:pPr>
        <w:pStyle w:val="Default"/>
        <w:numPr>
          <w:ilvl w:val="1"/>
          <w:numId w:val="8"/>
        </w:numPr>
        <w:rPr>
          <w:rFonts w:ascii="Roboto Light" w:hAnsi="Roboto Light"/>
          <w:sz w:val="19"/>
          <w:szCs w:val="19"/>
        </w:rPr>
      </w:pPr>
      <w:r w:rsidRPr="00133137">
        <w:rPr>
          <w:rFonts w:ascii="Roboto Light" w:hAnsi="Roboto Light"/>
          <w:sz w:val="19"/>
          <w:szCs w:val="19"/>
        </w:rPr>
        <w:t xml:space="preserve">Neteja de filtres al matí, en horari anterior a l’obertura de la piscina (entre 7.00h i 9.00h). S’han de revisar els reguladors i els dosificadors de clor i </w:t>
      </w:r>
      <w:proofErr w:type="spellStart"/>
      <w:r w:rsidR="00133137" w:rsidRPr="00133137">
        <w:rPr>
          <w:rFonts w:ascii="Roboto Light" w:hAnsi="Roboto Light"/>
          <w:sz w:val="19"/>
          <w:szCs w:val="19"/>
        </w:rPr>
        <w:t>ph</w:t>
      </w:r>
      <w:proofErr w:type="spellEnd"/>
      <w:r w:rsidRPr="00133137">
        <w:rPr>
          <w:rFonts w:ascii="Roboto Light" w:hAnsi="Roboto Light"/>
          <w:sz w:val="19"/>
          <w:szCs w:val="19"/>
        </w:rPr>
        <w:t xml:space="preserve">, així com els nivells dels seus dipòsits </w:t>
      </w:r>
      <w:r w:rsidR="00523137">
        <w:rPr>
          <w:rFonts w:ascii="Roboto Light" w:hAnsi="Roboto Light"/>
          <w:sz w:val="19"/>
          <w:szCs w:val="19"/>
        </w:rPr>
        <w:t>.</w:t>
      </w:r>
    </w:p>
    <w:p w14:paraId="04A1EB5D" w14:textId="226CDA67" w:rsidR="00481124" w:rsidRDefault="115CD6D0" w:rsidP="00481124">
      <w:pPr>
        <w:pStyle w:val="Cuerpodetexto"/>
        <w:numPr>
          <w:ilvl w:val="1"/>
          <w:numId w:val="8"/>
        </w:numPr>
        <w:spacing w:after="0"/>
        <w:jc w:val="both"/>
        <w:rPr>
          <w:rFonts w:ascii="Roboto Light" w:hAnsi="Roboto Light"/>
        </w:rPr>
      </w:pPr>
      <w:r w:rsidRPr="115CD6D0">
        <w:rPr>
          <w:rFonts w:ascii="Roboto Light" w:hAnsi="Roboto Light"/>
        </w:rPr>
        <w:t>Neteja de filtres diatomees amb el seu reomplert cada 2 dies.</w:t>
      </w:r>
    </w:p>
    <w:p w14:paraId="1155337E" w14:textId="254B0D0F" w:rsidR="00481124" w:rsidRPr="00380727" w:rsidRDefault="00481124" w:rsidP="00481124">
      <w:pPr>
        <w:pStyle w:val="Cuerpodetexto"/>
        <w:numPr>
          <w:ilvl w:val="1"/>
          <w:numId w:val="8"/>
        </w:numPr>
        <w:jc w:val="both"/>
        <w:rPr>
          <w:rFonts w:ascii="Roboto Light" w:hAnsi="Roboto Light"/>
        </w:rPr>
      </w:pPr>
      <w:r w:rsidRPr="00380727">
        <w:rPr>
          <w:rFonts w:ascii="Roboto Light" w:hAnsi="Roboto Light"/>
        </w:rPr>
        <w:t>Neteja de filtres vigilants</w:t>
      </w:r>
      <w:r w:rsidR="00523137">
        <w:rPr>
          <w:rFonts w:ascii="Roboto Light" w:hAnsi="Roboto Light"/>
        </w:rPr>
        <w:t>.</w:t>
      </w:r>
    </w:p>
    <w:p w14:paraId="22549BD8" w14:textId="3FC28A93" w:rsidR="00481124" w:rsidRPr="00380727" w:rsidRDefault="00481124" w:rsidP="00481124">
      <w:pPr>
        <w:pStyle w:val="Cuerpodetexto"/>
        <w:numPr>
          <w:ilvl w:val="1"/>
          <w:numId w:val="8"/>
        </w:numPr>
        <w:jc w:val="both"/>
        <w:rPr>
          <w:rFonts w:ascii="Roboto Light" w:hAnsi="Roboto Light"/>
        </w:rPr>
      </w:pPr>
      <w:r w:rsidRPr="00380727">
        <w:rPr>
          <w:rFonts w:ascii="Roboto Light" w:hAnsi="Roboto Light"/>
        </w:rPr>
        <w:t>Calibrat de vigilants</w:t>
      </w:r>
      <w:r w:rsidR="00523137">
        <w:rPr>
          <w:rFonts w:ascii="Roboto Light" w:hAnsi="Roboto Light"/>
        </w:rPr>
        <w:t>.</w:t>
      </w:r>
    </w:p>
    <w:p w14:paraId="22EB7075" w14:textId="55A2CD59" w:rsidR="00481124" w:rsidRPr="00380727" w:rsidRDefault="00481124" w:rsidP="00481124">
      <w:pPr>
        <w:pStyle w:val="Cuerpodetexto"/>
        <w:numPr>
          <w:ilvl w:val="1"/>
          <w:numId w:val="8"/>
        </w:numPr>
        <w:jc w:val="both"/>
        <w:rPr>
          <w:rFonts w:ascii="Roboto Light" w:hAnsi="Roboto Light"/>
        </w:rPr>
      </w:pPr>
      <w:r w:rsidRPr="00380727">
        <w:rPr>
          <w:rFonts w:ascii="Roboto Light" w:hAnsi="Roboto Light"/>
        </w:rPr>
        <w:t>Control de productes desinfecció (clor, pH)</w:t>
      </w:r>
      <w:r w:rsidR="00523137">
        <w:rPr>
          <w:rFonts w:ascii="Roboto Light" w:hAnsi="Roboto Light"/>
        </w:rPr>
        <w:t>.</w:t>
      </w:r>
    </w:p>
    <w:p w14:paraId="3D45FAD1" w14:textId="78A7BA4B" w:rsidR="00481124" w:rsidRPr="00380727" w:rsidRDefault="00481124" w:rsidP="00481124">
      <w:pPr>
        <w:pStyle w:val="Cuerpodetexto"/>
        <w:numPr>
          <w:ilvl w:val="1"/>
          <w:numId w:val="8"/>
        </w:numPr>
        <w:jc w:val="both"/>
        <w:rPr>
          <w:rFonts w:ascii="Roboto Light" w:hAnsi="Roboto Light"/>
        </w:rPr>
      </w:pPr>
      <w:r w:rsidRPr="00380727">
        <w:rPr>
          <w:rFonts w:ascii="Roboto Light" w:hAnsi="Roboto Light"/>
        </w:rPr>
        <w:t>Lectures de consums (g</w:t>
      </w:r>
      <w:r>
        <w:rPr>
          <w:rFonts w:ascii="Roboto Light" w:hAnsi="Roboto Light"/>
        </w:rPr>
        <w:t>ene</w:t>
      </w:r>
      <w:r w:rsidRPr="00380727">
        <w:rPr>
          <w:rFonts w:ascii="Roboto Light" w:hAnsi="Roboto Light"/>
        </w:rPr>
        <w:t>ral, vasos</w:t>
      </w:r>
      <w:r>
        <w:rPr>
          <w:rFonts w:ascii="Roboto Light" w:hAnsi="Roboto Light"/>
        </w:rPr>
        <w:t xml:space="preserve"> i</w:t>
      </w:r>
      <w:r w:rsidRPr="00380727">
        <w:rPr>
          <w:rFonts w:ascii="Roboto Light" w:hAnsi="Roboto Light"/>
        </w:rPr>
        <w:t xml:space="preserve"> recirculació)</w:t>
      </w:r>
      <w:r w:rsidR="00523137">
        <w:rPr>
          <w:rFonts w:ascii="Roboto Light" w:hAnsi="Roboto Light"/>
        </w:rPr>
        <w:t>.</w:t>
      </w:r>
    </w:p>
    <w:p w14:paraId="6D60252A" w14:textId="7BEE1BA6" w:rsidR="00481124" w:rsidRDefault="00481124" w:rsidP="00481124">
      <w:pPr>
        <w:pStyle w:val="Cuerpodetexto"/>
        <w:numPr>
          <w:ilvl w:val="1"/>
          <w:numId w:val="8"/>
        </w:numPr>
        <w:spacing w:after="0"/>
        <w:jc w:val="both"/>
        <w:rPr>
          <w:rFonts w:ascii="Roboto Light" w:hAnsi="Roboto Light"/>
        </w:rPr>
      </w:pPr>
      <w:r>
        <w:rPr>
          <w:rFonts w:ascii="Roboto Light" w:hAnsi="Roboto Light"/>
        </w:rPr>
        <w:t>Gestió d’incidències, tasques i manteniment via software web</w:t>
      </w:r>
      <w:r w:rsidR="00523137">
        <w:rPr>
          <w:rFonts w:ascii="Roboto Light" w:hAnsi="Roboto Light"/>
        </w:rPr>
        <w:t>.</w:t>
      </w:r>
    </w:p>
    <w:p w14:paraId="4050038E" w14:textId="6F53C65F" w:rsidR="00481124" w:rsidRDefault="00481124" w:rsidP="00481124">
      <w:pPr>
        <w:pStyle w:val="Cuerpodetexto"/>
        <w:numPr>
          <w:ilvl w:val="1"/>
          <w:numId w:val="8"/>
        </w:numPr>
        <w:spacing w:after="0"/>
        <w:jc w:val="both"/>
        <w:rPr>
          <w:rFonts w:ascii="Roboto Light" w:hAnsi="Roboto Light"/>
        </w:rPr>
      </w:pPr>
      <w:r>
        <w:rPr>
          <w:rFonts w:ascii="Roboto Light" w:hAnsi="Roboto Light"/>
        </w:rPr>
        <w:t>Elaboració del protocol d’autocontrol de la piscina</w:t>
      </w:r>
      <w:r w:rsidR="00523137">
        <w:rPr>
          <w:rFonts w:ascii="Roboto Light" w:hAnsi="Roboto Light"/>
        </w:rPr>
        <w:t>.</w:t>
      </w:r>
    </w:p>
    <w:p w14:paraId="5D44C12A" w14:textId="494AD5A4" w:rsidR="00481124" w:rsidRDefault="00481124" w:rsidP="00481124">
      <w:pPr>
        <w:pStyle w:val="Cuerpodetexto"/>
        <w:numPr>
          <w:ilvl w:val="1"/>
          <w:numId w:val="8"/>
        </w:numPr>
        <w:spacing w:after="0"/>
        <w:jc w:val="both"/>
        <w:rPr>
          <w:rFonts w:ascii="Roboto Light" w:hAnsi="Roboto Light"/>
        </w:rPr>
      </w:pPr>
      <w:r>
        <w:rPr>
          <w:rFonts w:ascii="Roboto Light" w:hAnsi="Roboto Light"/>
        </w:rPr>
        <w:t>Servei de guardià 24 hores</w:t>
      </w:r>
      <w:r w:rsidR="00243A19">
        <w:rPr>
          <w:rFonts w:ascii="Roboto Light" w:hAnsi="Roboto Light"/>
        </w:rPr>
        <w:t xml:space="preserve"> amb un temps de presencia màxima de 30 minuts des de l’avís en cas d’averia o urgència.</w:t>
      </w:r>
    </w:p>
    <w:p w14:paraId="4E3410AA" w14:textId="3C024FF7" w:rsidR="00523137" w:rsidRDefault="00523137" w:rsidP="00481124">
      <w:pPr>
        <w:pStyle w:val="Cuerpodetexto"/>
        <w:numPr>
          <w:ilvl w:val="1"/>
          <w:numId w:val="8"/>
        </w:numPr>
        <w:spacing w:after="0"/>
        <w:jc w:val="both"/>
        <w:rPr>
          <w:rFonts w:ascii="Roboto Light" w:hAnsi="Roboto Light"/>
        </w:rPr>
      </w:pPr>
      <w:r w:rsidRPr="00523137">
        <w:rPr>
          <w:rFonts w:ascii="Roboto Light" w:hAnsi="Roboto Light"/>
        </w:rPr>
        <w:lastRenderedPageBreak/>
        <w:t>Els productes químics els facilitarà l’ajuntament, però s’haurà de tindre previsió</w:t>
      </w:r>
      <w:r>
        <w:rPr>
          <w:rFonts w:ascii="Roboto Light" w:hAnsi="Roboto Light"/>
        </w:rPr>
        <w:t xml:space="preserve">. </w:t>
      </w:r>
      <w:r w:rsidRPr="00523137">
        <w:rPr>
          <w:rFonts w:ascii="Roboto Light" w:hAnsi="Roboto Light"/>
        </w:rPr>
        <w:t>control de</w:t>
      </w:r>
      <w:r>
        <w:rPr>
          <w:rFonts w:ascii="Roboto Light" w:hAnsi="Roboto Light"/>
        </w:rPr>
        <w:t xml:space="preserve"> l’</w:t>
      </w:r>
      <w:r w:rsidRPr="00523137">
        <w:rPr>
          <w:rFonts w:ascii="Roboto Light" w:hAnsi="Roboto Light"/>
        </w:rPr>
        <w:t>estoc i comandes</w:t>
      </w:r>
      <w:r>
        <w:rPr>
          <w:rFonts w:ascii="Roboto Light" w:hAnsi="Roboto Light"/>
        </w:rPr>
        <w:t>.</w:t>
      </w:r>
    </w:p>
    <w:p w14:paraId="77CD33E0" w14:textId="77777777" w:rsidR="00DF5BD9" w:rsidRPr="00523137" w:rsidRDefault="00DF5BD9" w:rsidP="00523137">
      <w:pPr>
        <w:pStyle w:val="Cuerpodetexto"/>
        <w:spacing w:after="0"/>
        <w:jc w:val="both"/>
        <w:rPr>
          <w:rFonts w:ascii="Roboto Light" w:hAnsi="Roboto Light"/>
        </w:rPr>
      </w:pPr>
    </w:p>
    <w:p w14:paraId="1A4304E5" w14:textId="181F7898" w:rsidR="00DF5BD9" w:rsidRDefault="00DF5BD9" w:rsidP="00523137">
      <w:pPr>
        <w:pStyle w:val="Cuerpodetexto"/>
        <w:numPr>
          <w:ilvl w:val="0"/>
          <w:numId w:val="11"/>
        </w:numPr>
        <w:spacing w:after="0"/>
        <w:rPr>
          <w:rFonts w:ascii="Roboto Light" w:hAnsi="Roboto Light"/>
        </w:rPr>
      </w:pPr>
      <w:r w:rsidRPr="00DF5BD9">
        <w:rPr>
          <w:rFonts w:ascii="Roboto Light" w:hAnsi="Roboto Light"/>
        </w:rPr>
        <w:t>Tasques de manteniment prèvies al període de tancament de les instal·lacions:</w:t>
      </w:r>
    </w:p>
    <w:p w14:paraId="009134EE" w14:textId="65201142" w:rsidR="00DF5BD9" w:rsidRDefault="00DF5BD9" w:rsidP="00523137">
      <w:pPr>
        <w:pStyle w:val="Cuerpodetexto"/>
        <w:spacing w:after="0"/>
        <w:ind w:left="720"/>
        <w:rPr>
          <w:rFonts w:ascii="Roboto Light" w:hAnsi="Roboto Light"/>
        </w:rPr>
      </w:pPr>
      <w:r w:rsidRPr="00DF5BD9">
        <w:rPr>
          <w:rFonts w:ascii="Roboto Light" w:hAnsi="Roboto Light"/>
        </w:rPr>
        <w:t>Netejar i recollir tota la instal·lació deixant-la en bones condicions higièniques.</w:t>
      </w:r>
    </w:p>
    <w:p w14:paraId="72EF203E" w14:textId="77777777" w:rsidR="00DF5BD9" w:rsidRDefault="00DF5BD9" w:rsidP="00DF5BD9">
      <w:pPr>
        <w:pStyle w:val="Cuerpodetexto"/>
        <w:spacing w:after="0"/>
        <w:ind w:left="720"/>
        <w:jc w:val="both"/>
        <w:rPr>
          <w:rFonts w:ascii="Roboto Light" w:hAnsi="Roboto Light"/>
        </w:rPr>
      </w:pPr>
    </w:p>
    <w:p w14:paraId="7BAD6758" w14:textId="3D1B0E45" w:rsidR="00DF5BD9" w:rsidRDefault="00243A19" w:rsidP="00DF5BD9">
      <w:pPr>
        <w:pStyle w:val="Cuerpodetexto"/>
        <w:spacing w:after="0"/>
        <w:jc w:val="both"/>
        <w:rPr>
          <w:rFonts w:ascii="Roboto Light" w:hAnsi="Roboto Light"/>
        </w:rPr>
      </w:pPr>
      <w:r>
        <w:rPr>
          <w:rFonts w:ascii="Roboto Light" w:hAnsi="Roboto Light"/>
        </w:rPr>
        <w:t>2</w:t>
      </w:r>
      <w:r w:rsidR="00DF5BD9" w:rsidRPr="00DF5BD9">
        <w:rPr>
          <w:rFonts w:ascii="Roboto Light" w:hAnsi="Roboto Light"/>
        </w:rPr>
        <w:t>. E</w:t>
      </w:r>
      <w:r w:rsidR="00DF5BD9">
        <w:rPr>
          <w:rFonts w:ascii="Roboto Light" w:hAnsi="Roboto Light"/>
        </w:rPr>
        <w:t xml:space="preserve">n </w:t>
      </w:r>
      <w:r w:rsidR="00DF5BD9" w:rsidRPr="00DF5BD9">
        <w:rPr>
          <w:rFonts w:ascii="Roboto Light" w:hAnsi="Roboto Light"/>
        </w:rPr>
        <w:t>relació al personal que presti servei en les instal·lacions municipals objecte del</w:t>
      </w:r>
      <w:r w:rsidR="00DF5BD9">
        <w:rPr>
          <w:rFonts w:ascii="Roboto Light" w:hAnsi="Roboto Light"/>
        </w:rPr>
        <w:t xml:space="preserve"> contracte</w:t>
      </w:r>
      <w:r w:rsidR="00DF5BD9" w:rsidRPr="00DF5BD9">
        <w:rPr>
          <w:rFonts w:ascii="Roboto Light" w:hAnsi="Roboto Light"/>
        </w:rPr>
        <w:t>, s’haurà de fer càrrec:</w:t>
      </w:r>
    </w:p>
    <w:p w14:paraId="1811F549" w14:textId="77777777" w:rsidR="00DF5BD9" w:rsidRDefault="00DF5BD9" w:rsidP="00523137">
      <w:pPr>
        <w:pStyle w:val="Cuerpodetexto"/>
        <w:numPr>
          <w:ilvl w:val="0"/>
          <w:numId w:val="13"/>
        </w:numPr>
        <w:spacing w:after="0"/>
        <w:jc w:val="both"/>
        <w:rPr>
          <w:rFonts w:ascii="Roboto Light" w:hAnsi="Roboto Light"/>
        </w:rPr>
      </w:pPr>
      <w:r w:rsidRPr="00DF5BD9">
        <w:rPr>
          <w:rFonts w:ascii="Roboto Light" w:hAnsi="Roboto Light"/>
        </w:rPr>
        <w:t>Del procés de selecció i formació.</w:t>
      </w:r>
    </w:p>
    <w:p w14:paraId="7B56B14E" w14:textId="77777777" w:rsidR="00DF5BD9" w:rsidRDefault="00DF5BD9" w:rsidP="00523137">
      <w:pPr>
        <w:pStyle w:val="Cuerpodetexto"/>
        <w:numPr>
          <w:ilvl w:val="0"/>
          <w:numId w:val="13"/>
        </w:numPr>
        <w:spacing w:after="0"/>
        <w:jc w:val="both"/>
        <w:rPr>
          <w:rFonts w:ascii="Roboto Light" w:hAnsi="Roboto Light"/>
        </w:rPr>
      </w:pPr>
      <w:r w:rsidRPr="00DF5BD9">
        <w:rPr>
          <w:rFonts w:ascii="Roboto Light" w:hAnsi="Roboto Light"/>
        </w:rPr>
        <w:t>De la substitució del personal en cas d’absència laboral del mateix (malaltia, vacances o altres).</w:t>
      </w:r>
    </w:p>
    <w:p w14:paraId="67D1C802" w14:textId="1A8855F7" w:rsidR="00DF5BD9" w:rsidRDefault="00DF5BD9" w:rsidP="00523137">
      <w:pPr>
        <w:pStyle w:val="Cuerpodetexto"/>
        <w:numPr>
          <w:ilvl w:val="0"/>
          <w:numId w:val="13"/>
        </w:numPr>
        <w:spacing w:after="0"/>
        <w:jc w:val="both"/>
        <w:rPr>
          <w:rFonts w:ascii="Roboto Light" w:hAnsi="Roboto Light"/>
        </w:rPr>
      </w:pPr>
      <w:r w:rsidRPr="00DF5BD9">
        <w:rPr>
          <w:rFonts w:ascii="Roboto Light" w:hAnsi="Roboto Light"/>
        </w:rPr>
        <w:t>Del subministrament i costos dels uniformes de treball.</w:t>
      </w:r>
    </w:p>
    <w:p w14:paraId="58ABDFC6" w14:textId="77777777" w:rsidR="00DF5BD9" w:rsidRPr="00E92FFE" w:rsidRDefault="00DF5BD9" w:rsidP="004A51A4">
      <w:pPr>
        <w:pStyle w:val="Cuerpodetexto"/>
        <w:spacing w:after="0"/>
        <w:jc w:val="both"/>
        <w:rPr>
          <w:rFonts w:ascii="Roboto Light" w:hAnsi="Roboto Light"/>
        </w:rPr>
      </w:pPr>
    </w:p>
    <w:p w14:paraId="36AF8A7C" w14:textId="2ABD3FEA" w:rsidR="00523137" w:rsidRPr="00523137" w:rsidRDefault="2A58C34B" w:rsidP="00523137">
      <w:pPr>
        <w:pStyle w:val="Cuerpodetexto"/>
        <w:jc w:val="both"/>
        <w:rPr>
          <w:rFonts w:ascii="Roboto Light" w:hAnsi="Roboto Light"/>
        </w:rPr>
      </w:pPr>
      <w:r w:rsidRPr="2A58C34B">
        <w:rPr>
          <w:rFonts w:ascii="Roboto Light" w:hAnsi="Roboto Light"/>
        </w:rPr>
        <w:t>Els treballs es realitzaran repartits en dues franges horàries: matí (obertura) i tarda (tancament).</w:t>
      </w:r>
    </w:p>
    <w:p w14:paraId="0760849A" w14:textId="77777777" w:rsidR="00523137" w:rsidRPr="00523137" w:rsidRDefault="00523137" w:rsidP="00523137">
      <w:pPr>
        <w:pStyle w:val="Cuerpodetexto"/>
        <w:jc w:val="both"/>
        <w:rPr>
          <w:rFonts w:ascii="Roboto Light" w:hAnsi="Roboto Light"/>
        </w:rPr>
      </w:pPr>
      <w:r w:rsidRPr="00523137">
        <w:rPr>
          <w:rFonts w:ascii="Roboto Light" w:hAnsi="Roboto Light"/>
        </w:rPr>
        <w:t>Queden inclosos en la prestació els treballs complementaris per a la realització del servei, ordenació de l’espai de treball i tots aquells necessaris per a la correcta execució del contracte.</w:t>
      </w:r>
    </w:p>
    <w:p w14:paraId="1CCBBB59" w14:textId="77777777" w:rsidR="00523137" w:rsidRPr="00523137" w:rsidRDefault="00523137" w:rsidP="00523137">
      <w:pPr>
        <w:pStyle w:val="Cuerpodetexto"/>
        <w:jc w:val="both"/>
        <w:rPr>
          <w:rFonts w:ascii="Roboto Light" w:hAnsi="Roboto Light"/>
        </w:rPr>
      </w:pPr>
    </w:p>
    <w:p w14:paraId="4EDF1009" w14:textId="77777777" w:rsidR="00523137" w:rsidRDefault="00523137" w:rsidP="00523137">
      <w:pPr>
        <w:pStyle w:val="Cuerpodetexto"/>
        <w:spacing w:after="0"/>
        <w:jc w:val="both"/>
        <w:rPr>
          <w:rFonts w:ascii="Roboto Light" w:hAnsi="Roboto Light"/>
        </w:rPr>
      </w:pPr>
      <w:r w:rsidRPr="00523137">
        <w:rPr>
          <w:rFonts w:ascii="Roboto Light" w:hAnsi="Roboto Light"/>
        </w:rPr>
        <w:t>Per tant, es tracta d’un contracte de serveis. No s’admeten variants en les ofertes respecte a l’objecte del contracte.</w:t>
      </w:r>
    </w:p>
    <w:p w14:paraId="246D4DC8" w14:textId="4F3C4AB7" w:rsidR="008E1C26" w:rsidRDefault="008E1C26" w:rsidP="004A51A4">
      <w:pPr>
        <w:spacing w:line="360" w:lineRule="auto"/>
        <w:jc w:val="both"/>
        <w:rPr>
          <w:b/>
          <w:bCs/>
        </w:rPr>
      </w:pPr>
    </w:p>
    <w:p w14:paraId="77F4C188" w14:textId="77777777" w:rsidR="001B4740" w:rsidRPr="004D2C3D" w:rsidRDefault="001B4740" w:rsidP="001B4740">
      <w:pPr>
        <w:jc w:val="both"/>
        <w:outlineLvl w:val="0"/>
        <w:rPr>
          <w:rFonts w:cs="Arial"/>
          <w:b/>
          <w:sz w:val="22"/>
          <w:szCs w:val="22"/>
        </w:rPr>
      </w:pPr>
      <w:r w:rsidRPr="004D2C3D">
        <w:rPr>
          <w:rFonts w:cs="Arial"/>
          <w:b/>
          <w:sz w:val="22"/>
          <w:szCs w:val="22"/>
        </w:rPr>
        <w:t>ALTRES CONSIDERACIONS A TENIR EN COMPTE :</w:t>
      </w:r>
    </w:p>
    <w:p w14:paraId="03B1777F" w14:textId="77777777" w:rsidR="001B4740" w:rsidRDefault="001B4740" w:rsidP="001B4740">
      <w:pPr>
        <w:jc w:val="both"/>
        <w:outlineLvl w:val="0"/>
        <w:rPr>
          <w:rFonts w:cs="Arial"/>
          <w:b/>
          <w:bCs/>
        </w:rPr>
      </w:pPr>
    </w:p>
    <w:p w14:paraId="4A41E4A1" w14:textId="4225FDBB" w:rsidR="001B4740" w:rsidRDefault="001B4740" w:rsidP="001B4740">
      <w:pPr>
        <w:jc w:val="both"/>
        <w:outlineLvl w:val="0"/>
        <w:rPr>
          <w:rFonts w:cs="Arial"/>
          <w:bCs/>
        </w:rPr>
      </w:pPr>
      <w:r w:rsidRPr="00413C38">
        <w:rPr>
          <w:rFonts w:cs="Arial"/>
          <w:bCs/>
        </w:rPr>
        <w:t>-L’empresa adjudicatària haurà de presentar les certificacions</w:t>
      </w:r>
      <w:r w:rsidR="00591402">
        <w:rPr>
          <w:rFonts w:cs="Arial"/>
          <w:bCs/>
        </w:rPr>
        <w:t xml:space="preserve">, titulacions o cursos </w:t>
      </w:r>
      <w:r w:rsidRPr="00413C38">
        <w:rPr>
          <w:rFonts w:cs="Arial"/>
          <w:bCs/>
        </w:rPr>
        <w:t>següents:</w:t>
      </w:r>
    </w:p>
    <w:p w14:paraId="2FC3D957" w14:textId="77777777" w:rsidR="00B742E7" w:rsidRDefault="00B742E7" w:rsidP="001B4740">
      <w:pPr>
        <w:jc w:val="both"/>
        <w:outlineLvl w:val="0"/>
        <w:rPr>
          <w:rFonts w:cs="Arial"/>
          <w:bCs/>
        </w:rPr>
      </w:pPr>
    </w:p>
    <w:p w14:paraId="316929A6" w14:textId="6520804B" w:rsidR="00591402" w:rsidRDefault="2A58C34B" w:rsidP="00591402">
      <w:pPr>
        <w:spacing w:line="360" w:lineRule="auto"/>
        <w:ind w:left="708"/>
        <w:jc w:val="both"/>
      </w:pPr>
      <w:r>
        <w:t>- Títol de Mantenidor Higiènic- Sanitari de les Instal·lacions de risc davant de la legionel·la.</w:t>
      </w:r>
      <w:r w:rsidR="00591402">
        <w:br/>
      </w:r>
      <w:r>
        <w:t xml:space="preserve">- Títol d’operadors de manteniment de piscines, jacuzzis i </w:t>
      </w:r>
      <w:proofErr w:type="spellStart"/>
      <w:r>
        <w:t>spas</w:t>
      </w:r>
      <w:proofErr w:type="spellEnd"/>
      <w:r>
        <w:t>.</w:t>
      </w:r>
    </w:p>
    <w:p w14:paraId="23AEDA9D" w14:textId="0FB6CE53" w:rsidR="00133137" w:rsidRDefault="00133137" w:rsidP="00133137">
      <w:pPr>
        <w:pStyle w:val="Cuerpodetexto"/>
        <w:jc w:val="both"/>
        <w:rPr>
          <w:rFonts w:ascii="Roboto Light" w:hAnsi="Roboto Light" w:cs="Arial"/>
          <w:bCs/>
        </w:rPr>
      </w:pPr>
      <w:r w:rsidRPr="00133137">
        <w:rPr>
          <w:rFonts w:ascii="Roboto Light" w:hAnsi="Roboto Light" w:cs="Arial"/>
          <w:bCs/>
        </w:rPr>
        <w:t>La no presentació d’aquesta documentació serà motiu d’exclusió.</w:t>
      </w:r>
    </w:p>
    <w:p w14:paraId="593268E7" w14:textId="02AF201A" w:rsidR="001B4740" w:rsidRPr="00B742E7" w:rsidRDefault="001B4740" w:rsidP="004A51A4">
      <w:pPr>
        <w:spacing w:line="360" w:lineRule="auto"/>
        <w:jc w:val="both"/>
        <w:rPr>
          <w:b/>
          <w:bCs/>
          <w:sz w:val="17"/>
          <w:szCs w:val="17"/>
        </w:rPr>
      </w:pPr>
    </w:p>
    <w:p w14:paraId="2F11770E" w14:textId="2E10A2A4" w:rsidR="00493DFF" w:rsidRPr="00BD6173" w:rsidRDefault="00E654A1" w:rsidP="00BF55D6">
      <w:pPr>
        <w:widowControl w:val="0"/>
        <w:suppressAutoHyphens/>
        <w:autoSpaceDE w:val="0"/>
        <w:autoSpaceDN w:val="0"/>
        <w:adjustRightInd w:val="0"/>
        <w:spacing w:after="120" w:line="255" w:lineRule="atLeast"/>
        <w:jc w:val="both"/>
        <w:textAlignment w:val="center"/>
        <w:outlineLvl w:val="0"/>
        <w:rPr>
          <w:rFonts w:ascii="Roboto Medium" w:hAnsi="Roboto Medium" w:cs="Roboto-Medium"/>
          <w:szCs w:val="19"/>
        </w:rPr>
      </w:pPr>
      <w:r w:rsidRPr="002054C7">
        <w:rPr>
          <w:rStyle w:val="Destacado"/>
          <w:rFonts w:ascii="Roboto Medium" w:hAnsi="Roboto Medium"/>
        </w:rPr>
        <w:t>INICI DE LES PRESTACIONS I TERMINI D’EXECUCIÓ</w:t>
      </w:r>
    </w:p>
    <w:p w14:paraId="454A8640" w14:textId="3D6003E8" w:rsidR="00493DFF" w:rsidRDefault="6C4FB00E" w:rsidP="00BF55D6">
      <w:pPr>
        <w:jc w:val="both"/>
      </w:pPr>
      <w:r>
        <w:t>El termini d’execució serà de 3</w:t>
      </w:r>
      <w:r w:rsidR="000D6C97">
        <w:t>,5</w:t>
      </w:r>
      <w:r w:rsidRPr="6C4FB00E">
        <w:rPr>
          <w:i/>
          <w:iCs/>
        </w:rPr>
        <w:t xml:space="preserve"> mesos</w:t>
      </w:r>
      <w:r>
        <w:t xml:space="preserve"> a comptar des de la data d’inici de la prestació.</w:t>
      </w:r>
    </w:p>
    <w:p w14:paraId="21C35E24" w14:textId="2FA04720" w:rsidR="000D6C97" w:rsidRPr="002054C7" w:rsidRDefault="000D6C97" w:rsidP="00BF55D6">
      <w:pPr>
        <w:jc w:val="both"/>
      </w:pPr>
      <w:r>
        <w:t xml:space="preserve">L’inici de la prestació serà el 21 de maig </w:t>
      </w:r>
    </w:p>
    <w:p w14:paraId="0D86AD9B" w14:textId="7B58B272" w:rsidR="00493DFF" w:rsidRPr="002054C7" w:rsidRDefault="00493DFF" w:rsidP="00BF55D6">
      <w:pPr>
        <w:jc w:val="both"/>
      </w:pPr>
    </w:p>
    <w:p w14:paraId="5875EFAE" w14:textId="3DD1B774" w:rsidR="00096FB8" w:rsidRPr="00571712" w:rsidRDefault="104BDA8D" w:rsidP="2A58C34B">
      <w:pPr>
        <w:widowControl w:val="0"/>
        <w:suppressAutoHyphens/>
        <w:autoSpaceDE w:val="0"/>
        <w:autoSpaceDN w:val="0"/>
        <w:adjustRightInd w:val="0"/>
        <w:spacing w:after="120" w:line="255" w:lineRule="atLeast"/>
        <w:jc w:val="both"/>
        <w:textAlignment w:val="center"/>
        <w:outlineLvl w:val="0"/>
      </w:pPr>
      <w:r w:rsidRPr="104BDA8D">
        <w:rPr>
          <w:rStyle w:val="Destacado"/>
          <w:rFonts w:ascii="Roboto Medium" w:hAnsi="Roboto Medium"/>
        </w:rPr>
        <w:t>CRITERIS D’ADJUDICACIÓ</w:t>
      </w:r>
    </w:p>
    <w:tbl>
      <w:tblPr>
        <w:tblStyle w:val="Tablaconcuadrcula"/>
        <w:tblW w:w="0" w:type="auto"/>
        <w:tblLayout w:type="fixed"/>
        <w:tblLook w:val="04A0" w:firstRow="1" w:lastRow="0" w:firstColumn="1" w:lastColumn="0" w:noHBand="0" w:noVBand="1"/>
      </w:tblPr>
      <w:tblGrid>
        <w:gridCol w:w="6411"/>
        <w:gridCol w:w="1989"/>
      </w:tblGrid>
      <w:tr w:rsidR="104BDA8D" w14:paraId="22730617" w14:textId="77777777" w:rsidTr="61AB0039">
        <w:trPr>
          <w:trHeight w:val="4890"/>
        </w:trPr>
        <w:tc>
          <w:tcPr>
            <w:tcW w:w="6411" w:type="dxa"/>
            <w:tcBorders>
              <w:top w:val="single" w:sz="8" w:space="0" w:color="auto"/>
              <w:left w:val="single" w:sz="8" w:space="0" w:color="auto"/>
              <w:bottom w:val="single" w:sz="8" w:space="0" w:color="auto"/>
              <w:right w:val="single" w:sz="8" w:space="0" w:color="auto"/>
            </w:tcBorders>
            <w:tcMar>
              <w:left w:w="108" w:type="dxa"/>
              <w:right w:w="108" w:type="dxa"/>
            </w:tcMar>
          </w:tcPr>
          <w:p w14:paraId="35C01F91" w14:textId="05D56D47" w:rsidR="104BDA8D" w:rsidRDefault="115CD6D0" w:rsidP="115CD6D0">
            <w:pPr>
              <w:spacing w:before="120" w:after="120" w:line="360" w:lineRule="auto"/>
              <w:jc w:val="both"/>
              <w:rPr>
                <w:rFonts w:ascii="Roboto-Light" w:eastAsia="Roboto-Light" w:hAnsi="Roboto-Light" w:cs="Roboto-Light"/>
                <w:szCs w:val="19"/>
                <w:u w:val="single"/>
              </w:rPr>
            </w:pPr>
            <w:r w:rsidRPr="115CD6D0">
              <w:rPr>
                <w:rFonts w:ascii="Roboto-Light" w:eastAsia="Roboto-Light" w:hAnsi="Roboto-Light" w:cs="Roboto-Light"/>
                <w:szCs w:val="19"/>
                <w:u w:val="single"/>
              </w:rPr>
              <w:t>Oferta Econòmica</w:t>
            </w:r>
          </w:p>
          <w:p w14:paraId="17F77DCF" w14:textId="791A41CE"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 xml:space="preserve">La puntuació màxima serà per l’oferta més baixa i només per aquesta. </w:t>
            </w:r>
          </w:p>
          <w:p w14:paraId="48710B58" w14:textId="02271F96"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Per a la resta d’ofertes s’aplicarà la fórmula següent:</w:t>
            </w:r>
          </w:p>
          <w:p w14:paraId="18339FA7" w14:textId="28500849"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Puntuació total = (MO/OL) * X</w:t>
            </w:r>
          </w:p>
          <w:p w14:paraId="39EA580A" w14:textId="1700BA6D"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X = Puntuació màxima (80 punts)</w:t>
            </w:r>
          </w:p>
          <w:p w14:paraId="47A73FA4" w14:textId="75F848F7"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MO = Millor oferta (la de menor preu obté automàticament la màxima puntuació).</w:t>
            </w:r>
          </w:p>
          <w:p w14:paraId="71B2C41D" w14:textId="77BDACF6"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OL = Oferta objecte de valoració.</w:t>
            </w:r>
          </w:p>
          <w:p w14:paraId="3830A8FE" w14:textId="67325EE6" w:rsidR="104BDA8D" w:rsidRDefault="115CD6D0" w:rsidP="115CD6D0">
            <w:pPr>
              <w:spacing w:before="120" w:after="120" w:line="360" w:lineRule="auto"/>
              <w:jc w:val="both"/>
              <w:rPr>
                <w:rFonts w:ascii="Roboto-Light" w:eastAsia="Roboto-Light" w:hAnsi="Roboto-Light" w:cs="Roboto-Light"/>
                <w:szCs w:val="19"/>
              </w:rPr>
            </w:pPr>
            <w:r w:rsidRPr="115CD6D0">
              <w:rPr>
                <w:rFonts w:ascii="Roboto-Light" w:eastAsia="Roboto-Light" w:hAnsi="Roboto-Light" w:cs="Roboto-Light"/>
                <w:szCs w:val="19"/>
              </w:rPr>
              <w:t>S’escull aquest criteri de valoració per tal de fomentar la competitivitat de les ofertes en relació al preu.</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tcPr>
          <w:p w14:paraId="23B290A0" w14:textId="29AA54F7" w:rsidR="104BDA8D" w:rsidRDefault="115CD6D0" w:rsidP="115CD6D0">
            <w:pPr>
              <w:spacing w:before="120" w:after="120" w:line="360" w:lineRule="auto"/>
              <w:jc w:val="center"/>
              <w:rPr>
                <w:rFonts w:eastAsia="Roboto Light" w:cs="Roboto Light"/>
                <w:szCs w:val="19"/>
                <w:u w:val="single"/>
              </w:rPr>
            </w:pPr>
            <w:r w:rsidRPr="115CD6D0">
              <w:rPr>
                <w:rFonts w:eastAsia="Roboto Light" w:cs="Roboto Light"/>
                <w:szCs w:val="19"/>
                <w:u w:val="single"/>
              </w:rPr>
              <w:t>Màxim 80 punts</w:t>
            </w:r>
          </w:p>
        </w:tc>
      </w:tr>
      <w:tr w:rsidR="104BDA8D" w14:paraId="2ED8334A" w14:textId="77777777" w:rsidTr="61AB0039">
        <w:trPr>
          <w:trHeight w:val="805"/>
        </w:trPr>
        <w:tc>
          <w:tcPr>
            <w:tcW w:w="6411" w:type="dxa"/>
            <w:tcBorders>
              <w:top w:val="single" w:sz="8" w:space="0" w:color="auto"/>
              <w:left w:val="single" w:sz="8" w:space="0" w:color="auto"/>
              <w:bottom w:val="single" w:sz="8" w:space="0" w:color="auto"/>
              <w:right w:val="single" w:sz="8" w:space="0" w:color="auto"/>
            </w:tcBorders>
            <w:tcMar>
              <w:left w:w="108" w:type="dxa"/>
              <w:right w:w="108" w:type="dxa"/>
            </w:tcMar>
          </w:tcPr>
          <w:p w14:paraId="7BEEDA68" w14:textId="348254C8" w:rsidR="104BDA8D" w:rsidRDefault="115CD6D0" w:rsidP="115CD6D0">
            <w:pPr>
              <w:jc w:val="both"/>
              <w:rPr>
                <w:rStyle w:val="Destacado"/>
                <w:rFonts w:ascii="Roboto-Light" w:eastAsia="Roboto-Light" w:hAnsi="Roboto-Light" w:cs="Roboto-Light"/>
              </w:rPr>
            </w:pPr>
            <w:proofErr w:type="spellStart"/>
            <w:r w:rsidRPr="115CD6D0">
              <w:rPr>
                <w:rStyle w:val="Destacado"/>
                <w:rFonts w:ascii="Roboto-Light" w:eastAsia="Roboto-Light" w:hAnsi="Roboto-Light" w:cs="Roboto-Light"/>
                <w:lang w:val="es-ES"/>
              </w:rPr>
              <w:lastRenderedPageBreak/>
              <w:t>S’atorgaran</w:t>
            </w:r>
            <w:proofErr w:type="spellEnd"/>
            <w:r w:rsidRPr="115CD6D0">
              <w:rPr>
                <w:rStyle w:val="Destacado"/>
                <w:rFonts w:ascii="Roboto-Light" w:eastAsia="Roboto-Light" w:hAnsi="Roboto-Light" w:cs="Roboto-Light"/>
                <w:lang w:val="es-ES"/>
              </w:rPr>
              <w:t xml:space="preserve"> 4 </w:t>
            </w:r>
            <w:proofErr w:type="spellStart"/>
            <w:r w:rsidRPr="115CD6D0">
              <w:rPr>
                <w:rStyle w:val="Destacado"/>
                <w:rFonts w:ascii="Roboto-Light" w:eastAsia="Roboto-Light" w:hAnsi="Roboto-Light" w:cs="Roboto-Light"/>
                <w:lang w:val="es-ES"/>
              </w:rPr>
              <w:t>punts</w:t>
            </w:r>
            <w:proofErr w:type="spellEnd"/>
            <w:r w:rsidRPr="115CD6D0">
              <w:rPr>
                <w:rStyle w:val="Destacado"/>
                <w:rFonts w:ascii="Roboto-Light" w:eastAsia="Roboto-Light" w:hAnsi="Roboto-Light" w:cs="Roboto-Light"/>
                <w:lang w:val="es-ES"/>
              </w:rPr>
              <w:t xml:space="preserve"> si </w:t>
            </w:r>
            <w:proofErr w:type="spellStart"/>
            <w:r w:rsidRPr="115CD6D0">
              <w:rPr>
                <w:rStyle w:val="Destacado"/>
                <w:rFonts w:ascii="Roboto-Light" w:eastAsia="Roboto-Light" w:hAnsi="Roboto-Light" w:cs="Roboto-Light"/>
                <w:lang w:val="es-ES"/>
              </w:rPr>
              <w:t>l’empresa</w:t>
            </w:r>
            <w:proofErr w:type="spellEnd"/>
            <w:r w:rsidRPr="115CD6D0">
              <w:rPr>
                <w:rStyle w:val="Destacado"/>
                <w:rFonts w:ascii="Roboto-Light" w:eastAsia="Roboto-Light" w:hAnsi="Roboto-Light" w:cs="Roboto-Light"/>
                <w:lang w:val="es-ES"/>
              </w:rPr>
              <w:t xml:space="preserve"> es troba registrada al Registre </w:t>
            </w:r>
            <w:proofErr w:type="spellStart"/>
            <w:r w:rsidRPr="115CD6D0">
              <w:rPr>
                <w:rStyle w:val="Destacado"/>
                <w:rFonts w:ascii="Roboto-Light" w:eastAsia="Roboto-Light" w:hAnsi="Roboto-Light" w:cs="Roboto-Light"/>
                <w:lang w:val="es-ES"/>
              </w:rPr>
              <w:t>dels</w:t>
            </w:r>
            <w:proofErr w:type="spellEnd"/>
            <w:r w:rsidRPr="115CD6D0">
              <w:rPr>
                <w:rStyle w:val="Destacado"/>
                <w:rFonts w:ascii="Roboto-Light" w:eastAsia="Roboto-Light" w:hAnsi="Roboto-Light" w:cs="Roboto-Light"/>
                <w:lang w:val="es-ES"/>
              </w:rPr>
              <w:t xml:space="preserve"> agentes de la </w:t>
            </w:r>
            <w:proofErr w:type="spellStart"/>
            <w:r w:rsidRPr="115CD6D0">
              <w:rPr>
                <w:rStyle w:val="Destacado"/>
                <w:rFonts w:ascii="Roboto-Light" w:eastAsia="Roboto-Light" w:hAnsi="Roboto-Light" w:cs="Roboto-Light"/>
                <w:lang w:val="es-ES"/>
              </w:rPr>
              <w:t>seguretat</w:t>
            </w:r>
            <w:proofErr w:type="spellEnd"/>
            <w:r w:rsidRPr="115CD6D0">
              <w:rPr>
                <w:rStyle w:val="Destacado"/>
                <w:rFonts w:ascii="Roboto-Light" w:eastAsia="Roboto-Light" w:hAnsi="Roboto-Light" w:cs="Roboto-Light"/>
                <w:lang w:val="es-ES"/>
              </w:rPr>
              <w:t xml:space="preserve"> industrial de Catalunya (RASIC), </w:t>
            </w:r>
            <w:proofErr w:type="spellStart"/>
            <w:r w:rsidRPr="115CD6D0">
              <w:rPr>
                <w:rStyle w:val="Destacado"/>
                <w:rFonts w:ascii="Roboto-Light" w:eastAsia="Roboto-Light" w:hAnsi="Roboto-Light" w:cs="Roboto-Light"/>
                <w:lang w:val="es-ES"/>
              </w:rPr>
              <w:t>amb</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habilitació</w:t>
            </w:r>
            <w:proofErr w:type="spellEnd"/>
            <w:r w:rsidRPr="115CD6D0">
              <w:rPr>
                <w:rStyle w:val="Destacado"/>
                <w:rFonts w:ascii="Roboto-Light" w:eastAsia="Roboto-Light" w:hAnsi="Roboto-Light" w:cs="Roboto-Light"/>
                <w:lang w:val="es-ES"/>
              </w:rPr>
              <w:t xml:space="preserve"> I</w:t>
            </w:r>
            <w:proofErr w:type="spellStart"/>
            <w:r w:rsidRPr="115CD6D0">
              <w:rPr>
                <w:rStyle w:val="Destacado"/>
                <w:rFonts w:ascii="Roboto-Light" w:eastAsia="Roboto-Light" w:hAnsi="Roboto-Light" w:cs="Roboto-Light"/>
              </w:rPr>
              <w:t>nstal·lacions</w:t>
            </w:r>
            <w:proofErr w:type="spellEnd"/>
            <w:r w:rsidRPr="115CD6D0">
              <w:rPr>
                <w:rStyle w:val="Destacado"/>
                <w:rFonts w:ascii="Roboto-Light" w:eastAsia="Roboto-Light" w:hAnsi="Roboto-Light" w:cs="Roboto-Light"/>
              </w:rPr>
              <w:t xml:space="preserve"> de baixa tensió, secció instal·ladora, categoria bàsica</w:t>
            </w:r>
          </w:p>
          <w:p w14:paraId="37B40BC8" w14:textId="6D08D738" w:rsidR="104BDA8D" w:rsidRDefault="104BDA8D" w:rsidP="115CD6D0">
            <w:pPr>
              <w:spacing w:line="360" w:lineRule="auto"/>
              <w:jc w:val="both"/>
              <w:rPr>
                <w:rFonts w:ascii="Roboto-Light" w:eastAsia="Roboto-Light" w:hAnsi="Roboto-Light" w:cs="Roboto-Light"/>
                <w:szCs w:val="19"/>
                <w:u w:val="single"/>
              </w:rPr>
            </w:pP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tcPr>
          <w:p w14:paraId="46EF19E9" w14:textId="1C07D6DE" w:rsidR="104BDA8D" w:rsidRDefault="115CD6D0" w:rsidP="115CD6D0">
            <w:pPr>
              <w:spacing w:line="360" w:lineRule="auto"/>
              <w:jc w:val="center"/>
              <w:rPr>
                <w:rFonts w:eastAsia="Roboto Light" w:cs="Roboto Light"/>
                <w:szCs w:val="19"/>
                <w:u w:val="single"/>
              </w:rPr>
            </w:pPr>
            <w:r w:rsidRPr="115CD6D0">
              <w:rPr>
                <w:rFonts w:eastAsia="Roboto Light" w:cs="Roboto Light"/>
                <w:szCs w:val="19"/>
                <w:u w:val="single"/>
              </w:rPr>
              <w:t>4 punts</w:t>
            </w:r>
          </w:p>
        </w:tc>
      </w:tr>
      <w:tr w:rsidR="104BDA8D" w14:paraId="5C45FE1E" w14:textId="77777777" w:rsidTr="61AB0039">
        <w:trPr>
          <w:trHeight w:val="805"/>
        </w:trPr>
        <w:tc>
          <w:tcPr>
            <w:tcW w:w="6411" w:type="dxa"/>
            <w:tcBorders>
              <w:top w:val="single" w:sz="8" w:space="0" w:color="auto"/>
              <w:left w:val="single" w:sz="8" w:space="0" w:color="auto"/>
              <w:bottom w:val="single" w:sz="8" w:space="0" w:color="auto"/>
              <w:right w:val="single" w:sz="8" w:space="0" w:color="auto"/>
            </w:tcBorders>
            <w:tcMar>
              <w:left w:w="108" w:type="dxa"/>
              <w:right w:w="108" w:type="dxa"/>
            </w:tcMar>
          </w:tcPr>
          <w:p w14:paraId="38FBA3B3" w14:textId="14A52DE9" w:rsidR="104BDA8D" w:rsidRDefault="115CD6D0" w:rsidP="115CD6D0">
            <w:pPr>
              <w:jc w:val="both"/>
              <w:rPr>
                <w:rStyle w:val="Destacado"/>
                <w:rFonts w:ascii="Roboto-Light" w:eastAsia="Roboto-Light" w:hAnsi="Roboto-Light" w:cs="Roboto-Light"/>
              </w:rPr>
            </w:pPr>
            <w:proofErr w:type="spellStart"/>
            <w:r w:rsidRPr="115CD6D0">
              <w:rPr>
                <w:rStyle w:val="Destacado"/>
                <w:rFonts w:ascii="Roboto-Light" w:eastAsia="Roboto-Light" w:hAnsi="Roboto-Light" w:cs="Roboto-Light"/>
                <w:lang w:val="es-ES"/>
              </w:rPr>
              <w:t>S’atorgaran</w:t>
            </w:r>
            <w:proofErr w:type="spellEnd"/>
            <w:r w:rsidRPr="115CD6D0">
              <w:rPr>
                <w:rStyle w:val="Destacado"/>
                <w:rFonts w:ascii="Roboto-Light" w:eastAsia="Roboto-Light" w:hAnsi="Roboto-Light" w:cs="Roboto-Light"/>
                <w:lang w:val="es-ES"/>
              </w:rPr>
              <w:t xml:space="preserve"> 4 </w:t>
            </w:r>
            <w:proofErr w:type="spellStart"/>
            <w:r w:rsidRPr="115CD6D0">
              <w:rPr>
                <w:rStyle w:val="Destacado"/>
                <w:rFonts w:ascii="Roboto-Light" w:eastAsia="Roboto-Light" w:hAnsi="Roboto-Light" w:cs="Roboto-Light"/>
                <w:lang w:val="es-ES"/>
              </w:rPr>
              <w:t>punts</w:t>
            </w:r>
            <w:proofErr w:type="spellEnd"/>
            <w:r w:rsidRPr="115CD6D0">
              <w:rPr>
                <w:rStyle w:val="Destacado"/>
                <w:rFonts w:ascii="Roboto-Light" w:eastAsia="Roboto-Light" w:hAnsi="Roboto-Light" w:cs="Roboto-Light"/>
                <w:lang w:val="es-ES"/>
              </w:rPr>
              <w:t xml:space="preserve"> si </w:t>
            </w:r>
            <w:proofErr w:type="spellStart"/>
            <w:r w:rsidRPr="115CD6D0">
              <w:rPr>
                <w:rStyle w:val="Destacado"/>
                <w:rFonts w:ascii="Roboto-Light" w:eastAsia="Roboto-Light" w:hAnsi="Roboto-Light" w:cs="Roboto-Light"/>
                <w:lang w:val="es-ES"/>
              </w:rPr>
              <w:t>l’empresa</w:t>
            </w:r>
            <w:proofErr w:type="spellEnd"/>
            <w:r w:rsidRPr="115CD6D0">
              <w:rPr>
                <w:rStyle w:val="Destacado"/>
                <w:rFonts w:ascii="Roboto-Light" w:eastAsia="Roboto-Light" w:hAnsi="Roboto-Light" w:cs="Roboto-Light"/>
                <w:lang w:val="es-ES"/>
              </w:rPr>
              <w:t xml:space="preserve"> es troba registrada al Registre </w:t>
            </w:r>
            <w:proofErr w:type="spellStart"/>
            <w:r w:rsidRPr="115CD6D0">
              <w:rPr>
                <w:rStyle w:val="Destacado"/>
                <w:rFonts w:ascii="Roboto-Light" w:eastAsia="Roboto-Light" w:hAnsi="Roboto-Light" w:cs="Roboto-Light"/>
                <w:lang w:val="es-ES"/>
              </w:rPr>
              <w:t>dels</w:t>
            </w:r>
            <w:proofErr w:type="spellEnd"/>
            <w:r w:rsidRPr="115CD6D0">
              <w:rPr>
                <w:rStyle w:val="Destacado"/>
                <w:rFonts w:ascii="Roboto-Light" w:eastAsia="Roboto-Light" w:hAnsi="Roboto-Light" w:cs="Roboto-Light"/>
                <w:lang w:val="es-ES"/>
              </w:rPr>
              <w:t xml:space="preserve"> agentes de la </w:t>
            </w:r>
            <w:proofErr w:type="spellStart"/>
            <w:r w:rsidRPr="115CD6D0">
              <w:rPr>
                <w:rStyle w:val="Destacado"/>
                <w:rFonts w:ascii="Roboto-Light" w:eastAsia="Roboto-Light" w:hAnsi="Roboto-Light" w:cs="Roboto-Light"/>
                <w:lang w:val="es-ES"/>
              </w:rPr>
              <w:t>seguretat</w:t>
            </w:r>
            <w:proofErr w:type="spellEnd"/>
            <w:r w:rsidRPr="115CD6D0">
              <w:rPr>
                <w:rStyle w:val="Destacado"/>
                <w:rFonts w:ascii="Roboto-Light" w:eastAsia="Roboto-Light" w:hAnsi="Roboto-Light" w:cs="Roboto-Light"/>
                <w:lang w:val="es-ES"/>
              </w:rPr>
              <w:t xml:space="preserve"> industrial de Catalunya (RASIC), </w:t>
            </w:r>
            <w:proofErr w:type="spellStart"/>
            <w:r w:rsidRPr="115CD6D0">
              <w:rPr>
                <w:rStyle w:val="Destacado"/>
                <w:rFonts w:ascii="Roboto-Light" w:eastAsia="Roboto-Light" w:hAnsi="Roboto-Light" w:cs="Roboto-Light"/>
                <w:lang w:val="es-ES"/>
              </w:rPr>
              <w:t>amb</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habilitació</w:t>
            </w:r>
            <w:proofErr w:type="spellEnd"/>
            <w:r w:rsidRPr="115CD6D0">
              <w:rPr>
                <w:rStyle w:val="Destacado"/>
                <w:rFonts w:ascii="Roboto-Light" w:eastAsia="Roboto-Light" w:hAnsi="Roboto-Light" w:cs="Roboto-Light"/>
                <w:lang w:val="es-ES"/>
              </w:rPr>
              <w:t xml:space="preserve"> I</w:t>
            </w:r>
            <w:proofErr w:type="spellStart"/>
            <w:r w:rsidRPr="115CD6D0">
              <w:rPr>
                <w:rStyle w:val="Destacado"/>
                <w:rFonts w:ascii="Roboto-Light" w:eastAsia="Roboto-Light" w:hAnsi="Roboto-Light" w:cs="Roboto-Light"/>
              </w:rPr>
              <w:t>nstal·lacions</w:t>
            </w:r>
            <w:proofErr w:type="spellEnd"/>
            <w:r w:rsidRPr="115CD6D0">
              <w:rPr>
                <w:rStyle w:val="Destacado"/>
                <w:rFonts w:ascii="Roboto-Light" w:eastAsia="Roboto-Light" w:hAnsi="Roboto-Light" w:cs="Roboto-Light"/>
              </w:rPr>
              <w:t xml:space="preserve"> tèrmiques en edificis, secció reparadora, categoria Calefacció i ACS</w:t>
            </w:r>
          </w:p>
          <w:p w14:paraId="422E7502" w14:textId="1AAA2D32" w:rsidR="104BDA8D" w:rsidRDefault="104BDA8D" w:rsidP="115CD6D0">
            <w:pPr>
              <w:jc w:val="both"/>
              <w:rPr>
                <w:rStyle w:val="Destacado"/>
                <w:rFonts w:ascii="Roboto-Light" w:eastAsia="Roboto-Light" w:hAnsi="Roboto-Light" w:cs="Roboto-Light"/>
                <w:lang w:val="es-ES"/>
              </w:rPr>
            </w:pP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tcPr>
          <w:p w14:paraId="3C192F16" w14:textId="00089BF7" w:rsidR="104BDA8D" w:rsidRDefault="115CD6D0" w:rsidP="115CD6D0">
            <w:pPr>
              <w:spacing w:line="360" w:lineRule="auto"/>
              <w:jc w:val="center"/>
              <w:rPr>
                <w:rFonts w:eastAsia="Roboto Light" w:cs="Roboto Light"/>
                <w:szCs w:val="19"/>
                <w:u w:val="single"/>
              </w:rPr>
            </w:pPr>
            <w:r w:rsidRPr="115CD6D0">
              <w:rPr>
                <w:rFonts w:eastAsia="Roboto Light" w:cs="Roboto Light"/>
                <w:szCs w:val="19"/>
                <w:u w:val="single"/>
              </w:rPr>
              <w:t>4 punts</w:t>
            </w:r>
          </w:p>
        </w:tc>
      </w:tr>
      <w:tr w:rsidR="104BDA8D" w14:paraId="7E961EED" w14:textId="77777777" w:rsidTr="61AB0039">
        <w:trPr>
          <w:trHeight w:val="805"/>
        </w:trPr>
        <w:tc>
          <w:tcPr>
            <w:tcW w:w="6411" w:type="dxa"/>
            <w:tcBorders>
              <w:top w:val="single" w:sz="8" w:space="0" w:color="auto"/>
              <w:left w:val="single" w:sz="8" w:space="0" w:color="auto"/>
              <w:bottom w:val="single" w:sz="8" w:space="0" w:color="auto"/>
              <w:right w:val="single" w:sz="8" w:space="0" w:color="auto"/>
            </w:tcBorders>
            <w:tcMar>
              <w:left w:w="108" w:type="dxa"/>
              <w:right w:w="108" w:type="dxa"/>
            </w:tcMar>
          </w:tcPr>
          <w:p w14:paraId="614F6784" w14:textId="712E1C17" w:rsidR="104BDA8D" w:rsidRDefault="115CD6D0" w:rsidP="115CD6D0">
            <w:pPr>
              <w:jc w:val="both"/>
              <w:rPr>
                <w:rStyle w:val="Destacado"/>
                <w:rFonts w:ascii="Roboto-Light" w:eastAsia="Roboto-Light" w:hAnsi="Roboto-Light" w:cs="Roboto-Light"/>
              </w:rPr>
            </w:pPr>
            <w:proofErr w:type="spellStart"/>
            <w:r w:rsidRPr="115CD6D0">
              <w:rPr>
                <w:rStyle w:val="Destacado"/>
                <w:rFonts w:ascii="Roboto-Light" w:eastAsia="Roboto-Light" w:hAnsi="Roboto-Light" w:cs="Roboto-Light"/>
                <w:lang w:val="es-ES"/>
              </w:rPr>
              <w:t>S’atorgaran</w:t>
            </w:r>
            <w:proofErr w:type="spellEnd"/>
            <w:r w:rsidRPr="115CD6D0">
              <w:rPr>
                <w:rStyle w:val="Destacado"/>
                <w:rFonts w:ascii="Roboto-Light" w:eastAsia="Roboto-Light" w:hAnsi="Roboto-Light" w:cs="Roboto-Light"/>
                <w:lang w:val="es-ES"/>
              </w:rPr>
              <w:t xml:space="preserve"> 12 </w:t>
            </w:r>
            <w:proofErr w:type="spellStart"/>
            <w:r w:rsidRPr="115CD6D0">
              <w:rPr>
                <w:rStyle w:val="Destacado"/>
                <w:rFonts w:ascii="Roboto-Light" w:eastAsia="Roboto-Light" w:hAnsi="Roboto-Light" w:cs="Roboto-Light"/>
                <w:lang w:val="es-ES"/>
              </w:rPr>
              <w:t>punts</w:t>
            </w:r>
            <w:proofErr w:type="spellEnd"/>
            <w:r w:rsidRPr="115CD6D0">
              <w:rPr>
                <w:rStyle w:val="Destacado"/>
                <w:rFonts w:ascii="Roboto-Light" w:eastAsia="Roboto-Light" w:hAnsi="Roboto-Light" w:cs="Roboto-Light"/>
                <w:lang w:val="es-ES"/>
              </w:rPr>
              <w:t xml:space="preserve"> per la </w:t>
            </w:r>
            <w:proofErr w:type="spellStart"/>
            <w:r w:rsidRPr="115CD6D0">
              <w:rPr>
                <w:rStyle w:val="Destacado"/>
                <w:rFonts w:ascii="Roboto-Light" w:eastAsia="Roboto-Light" w:hAnsi="Roboto-Light" w:cs="Roboto-Light"/>
                <w:lang w:val="es-ES"/>
              </w:rPr>
              <w:t>implantació</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d’un</w:t>
            </w:r>
            <w:proofErr w:type="spellEnd"/>
            <w:r w:rsidRPr="115CD6D0">
              <w:rPr>
                <w:rStyle w:val="Destacado"/>
                <w:rFonts w:ascii="Roboto-Light" w:eastAsia="Roboto-Light" w:hAnsi="Roboto-Light" w:cs="Roboto-Light"/>
                <w:lang w:val="es-ES"/>
              </w:rPr>
              <w:t xml:space="preserve"> software </w:t>
            </w:r>
            <w:proofErr w:type="spellStart"/>
            <w:r w:rsidRPr="115CD6D0">
              <w:rPr>
                <w:rStyle w:val="Destacado"/>
                <w:rFonts w:ascii="Roboto-Light" w:eastAsia="Roboto-Light" w:hAnsi="Roboto-Light" w:cs="Roboto-Light"/>
                <w:lang w:val="es-ES"/>
              </w:rPr>
              <w:t>especific</w:t>
            </w:r>
            <w:proofErr w:type="spellEnd"/>
            <w:r w:rsidRPr="115CD6D0">
              <w:rPr>
                <w:rStyle w:val="Destacado"/>
                <w:rFonts w:ascii="Roboto-Light" w:eastAsia="Roboto-Light" w:hAnsi="Roboto-Light" w:cs="Roboto-Light"/>
                <w:lang w:val="es-ES"/>
              </w:rPr>
              <w:t xml:space="preserve"> per a la </w:t>
            </w:r>
            <w:proofErr w:type="spellStart"/>
            <w:r w:rsidRPr="115CD6D0">
              <w:rPr>
                <w:rStyle w:val="Destacado"/>
                <w:rFonts w:ascii="Roboto-Light" w:eastAsia="Roboto-Light" w:hAnsi="Roboto-Light" w:cs="Roboto-Light"/>
                <w:lang w:val="es-ES"/>
              </w:rPr>
              <w:t>gestió</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informatitzada</w:t>
            </w:r>
            <w:proofErr w:type="spellEnd"/>
            <w:r w:rsidRPr="115CD6D0">
              <w:rPr>
                <w:rStyle w:val="Destacado"/>
                <w:rFonts w:ascii="Roboto-Light" w:eastAsia="Roboto-Light" w:hAnsi="Roboto-Light" w:cs="Roboto-Light"/>
                <w:lang w:val="es-ES"/>
              </w:rPr>
              <w:t xml:space="preserve"> del </w:t>
            </w:r>
            <w:proofErr w:type="spellStart"/>
            <w:r w:rsidRPr="115CD6D0">
              <w:rPr>
                <w:rStyle w:val="Destacado"/>
                <w:rFonts w:ascii="Roboto-Light" w:eastAsia="Roboto-Light" w:hAnsi="Roboto-Light" w:cs="Roboto-Light"/>
                <w:lang w:val="es-ES"/>
              </w:rPr>
              <w:t>manteniment</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amb</w:t>
            </w:r>
            <w:proofErr w:type="spellEnd"/>
            <w:r w:rsidRPr="115CD6D0">
              <w:rPr>
                <w:rStyle w:val="Destacado"/>
                <w:rFonts w:ascii="Roboto-Light" w:eastAsia="Roboto-Light" w:hAnsi="Roboto-Light" w:cs="Roboto-Light"/>
                <w:lang w:val="es-ES"/>
              </w:rPr>
              <w:t xml:space="preserve"> el </w:t>
            </w:r>
            <w:proofErr w:type="spellStart"/>
            <w:r w:rsidRPr="115CD6D0">
              <w:rPr>
                <w:rStyle w:val="Destacado"/>
                <w:rFonts w:ascii="Roboto-Light" w:eastAsia="Roboto-Light" w:hAnsi="Roboto-Light" w:cs="Roboto-Light"/>
                <w:lang w:val="es-ES"/>
              </w:rPr>
              <w:t>inventariat</w:t>
            </w:r>
            <w:proofErr w:type="spellEnd"/>
            <w:r w:rsidRPr="115CD6D0">
              <w:rPr>
                <w:rStyle w:val="Destacado"/>
                <w:rFonts w:ascii="Roboto-Light" w:eastAsia="Roboto-Light" w:hAnsi="Roboto-Light" w:cs="Roboto-Light"/>
                <w:lang w:val="es-ES"/>
              </w:rPr>
              <w:t xml:space="preserve"> </w:t>
            </w:r>
            <w:r w:rsidRPr="115CD6D0">
              <w:rPr>
                <w:rStyle w:val="Destacado"/>
                <w:rFonts w:ascii="Roboto-Light" w:eastAsia="Roboto-Light" w:hAnsi="Roboto-Light" w:cs="Roboto-Light"/>
              </w:rPr>
              <w:t xml:space="preserve">dels equips de la instal·lació amb les seves </w:t>
            </w:r>
            <w:proofErr w:type="spellStart"/>
            <w:r w:rsidRPr="115CD6D0">
              <w:rPr>
                <w:rStyle w:val="Destacado"/>
                <w:rFonts w:ascii="Roboto-Light" w:eastAsia="Roboto-Light" w:hAnsi="Roboto-Light" w:cs="Roboto-Light"/>
              </w:rPr>
              <w:t>caracterísitques</w:t>
            </w:r>
            <w:proofErr w:type="spellEnd"/>
            <w:r w:rsidRPr="115CD6D0">
              <w:rPr>
                <w:rStyle w:val="Destacado"/>
                <w:rFonts w:ascii="Roboto-Light" w:eastAsia="Roboto-Light" w:hAnsi="Roboto-Light" w:cs="Roboto-Light"/>
              </w:rPr>
              <w:t xml:space="preserve"> i assignació de les operacions de manteniment necessàries.  </w:t>
            </w:r>
          </w:p>
          <w:p w14:paraId="5E7B4EDE" w14:textId="57A311DC" w:rsidR="104BDA8D" w:rsidRDefault="104BDA8D" w:rsidP="115CD6D0">
            <w:pPr>
              <w:jc w:val="both"/>
              <w:rPr>
                <w:rStyle w:val="Destacado"/>
                <w:rFonts w:ascii="Roboto-Light" w:eastAsia="Roboto-Light" w:hAnsi="Roboto-Light" w:cs="Roboto-Light"/>
              </w:rPr>
            </w:pPr>
          </w:p>
          <w:p w14:paraId="06A12539" w14:textId="157DF500" w:rsidR="104BDA8D" w:rsidRDefault="115CD6D0" w:rsidP="115CD6D0">
            <w:pPr>
              <w:jc w:val="both"/>
              <w:rPr>
                <w:rFonts w:ascii="Roboto-Light" w:eastAsia="Roboto-Light" w:hAnsi="Roboto-Light" w:cs="Roboto-Light"/>
                <w:szCs w:val="19"/>
                <w:lang w:val="es-ES"/>
              </w:rPr>
            </w:pPr>
            <w:r w:rsidRPr="115CD6D0">
              <w:rPr>
                <w:rStyle w:val="Destacado"/>
                <w:rFonts w:ascii="Roboto-Light" w:eastAsia="Roboto-Light" w:hAnsi="Roboto-Light" w:cs="Roboto-Light"/>
              </w:rPr>
              <w:t>La gestió informatitzada, consistirà en g</w:t>
            </w:r>
            <w:proofErr w:type="spellStart"/>
            <w:r w:rsidRPr="115CD6D0">
              <w:rPr>
                <w:rStyle w:val="Destacado"/>
                <w:rFonts w:ascii="Roboto-Light" w:eastAsia="Roboto-Light" w:hAnsi="Roboto-Light" w:cs="Roboto-Light"/>
                <w:lang w:val="es-ES"/>
              </w:rPr>
              <w:t>enerar</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els</w:t>
            </w:r>
            <w:proofErr w:type="spellEnd"/>
            <w:r w:rsidRPr="115CD6D0">
              <w:rPr>
                <w:rStyle w:val="Destacado"/>
                <w:rFonts w:ascii="Roboto-Light" w:eastAsia="Roboto-Light" w:hAnsi="Roboto-Light" w:cs="Roboto-Light"/>
                <w:lang w:val="es-ES"/>
              </w:rPr>
              <w:t xml:space="preserve"> programes de </w:t>
            </w:r>
            <w:proofErr w:type="spellStart"/>
            <w:r w:rsidRPr="115CD6D0">
              <w:rPr>
                <w:rStyle w:val="Destacado"/>
                <w:rFonts w:ascii="Roboto-Light" w:eastAsia="Roboto-Light" w:hAnsi="Roboto-Light" w:cs="Roboto-Light"/>
                <w:lang w:val="es-ES"/>
              </w:rPr>
              <w:t>manteniment</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específics</w:t>
            </w:r>
            <w:proofErr w:type="spellEnd"/>
            <w:r w:rsidRPr="115CD6D0">
              <w:rPr>
                <w:rStyle w:val="Destacado"/>
                <w:rFonts w:ascii="Roboto-Light" w:eastAsia="Roboto-Light" w:hAnsi="Roboto-Light" w:cs="Roboto-Light"/>
                <w:lang w:val="es-ES"/>
              </w:rPr>
              <w:t xml:space="preserve"> per </w:t>
            </w:r>
            <w:proofErr w:type="spellStart"/>
            <w:r w:rsidRPr="115CD6D0">
              <w:rPr>
                <w:rStyle w:val="Destacado"/>
                <w:rFonts w:ascii="Roboto-Light" w:eastAsia="Roboto-Light" w:hAnsi="Roboto-Light" w:cs="Roboto-Light"/>
                <w:lang w:val="es-ES"/>
              </w:rPr>
              <w:t>equip</w:t>
            </w:r>
            <w:proofErr w:type="spellEnd"/>
            <w:r w:rsidRPr="115CD6D0">
              <w:rPr>
                <w:rStyle w:val="Destacado"/>
                <w:rFonts w:ascii="Roboto-Light" w:eastAsia="Roboto-Light" w:hAnsi="Roboto-Light" w:cs="Roboto-Light"/>
                <w:lang w:val="es-ES"/>
              </w:rPr>
              <w:t xml:space="preserve"> o </w:t>
            </w:r>
            <w:proofErr w:type="spellStart"/>
            <w:r w:rsidRPr="115CD6D0">
              <w:rPr>
                <w:rStyle w:val="Destacado"/>
                <w:rFonts w:ascii="Roboto-Light" w:eastAsia="Roboto-Light" w:hAnsi="Roboto-Light" w:cs="Roboto-Light"/>
                <w:lang w:val="es-ES"/>
              </w:rPr>
              <w:t>conjunt</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d’equips</w:t>
            </w:r>
            <w:proofErr w:type="spellEnd"/>
            <w:r w:rsidRPr="115CD6D0">
              <w:rPr>
                <w:rStyle w:val="Destacado"/>
                <w:rFonts w:ascii="Roboto-Light" w:eastAsia="Roboto-Light" w:hAnsi="Roboto-Light" w:cs="Roboto-Light"/>
                <w:lang w:val="es-ES"/>
              </w:rPr>
              <w:t xml:space="preserve">, en </w:t>
            </w:r>
            <w:proofErr w:type="spellStart"/>
            <w:r w:rsidRPr="115CD6D0">
              <w:rPr>
                <w:rStyle w:val="Destacado"/>
                <w:rFonts w:ascii="Roboto-Light" w:eastAsia="Roboto-Light" w:hAnsi="Roboto-Light" w:cs="Roboto-Light"/>
                <w:lang w:val="es-ES"/>
              </w:rPr>
              <w:t>funció</w:t>
            </w:r>
            <w:proofErr w:type="spellEnd"/>
            <w:r w:rsidRPr="115CD6D0">
              <w:rPr>
                <w:rStyle w:val="Destacado"/>
                <w:rFonts w:ascii="Roboto-Light" w:eastAsia="Roboto-Light" w:hAnsi="Roboto-Light" w:cs="Roboto-Light"/>
                <w:lang w:val="es-ES"/>
              </w:rPr>
              <w:t xml:space="preserve"> de les </w:t>
            </w:r>
            <w:proofErr w:type="spellStart"/>
            <w:r w:rsidRPr="115CD6D0">
              <w:rPr>
                <w:rStyle w:val="Destacado"/>
                <w:rFonts w:ascii="Roboto-Light" w:eastAsia="Roboto-Light" w:hAnsi="Roboto-Light" w:cs="Roboto-Light"/>
                <w:lang w:val="es-ES"/>
              </w:rPr>
              <w:t>operacions</w:t>
            </w:r>
            <w:proofErr w:type="spellEnd"/>
            <w:r w:rsidRPr="115CD6D0">
              <w:rPr>
                <w:rStyle w:val="Destacado"/>
                <w:rFonts w:ascii="Roboto-Light" w:eastAsia="Roboto-Light" w:hAnsi="Roboto-Light" w:cs="Roboto-Light"/>
                <w:lang w:val="es-ES"/>
              </w:rPr>
              <w:t xml:space="preserve"> que se </w:t>
            </w:r>
            <w:proofErr w:type="spellStart"/>
            <w:r w:rsidRPr="115CD6D0">
              <w:rPr>
                <w:rStyle w:val="Destacado"/>
                <w:rFonts w:ascii="Roboto-Light" w:eastAsia="Roboto-Light" w:hAnsi="Roboto-Light" w:cs="Roboto-Light"/>
                <w:lang w:val="es-ES"/>
              </w:rPr>
              <w:t>li</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assignin</w:t>
            </w:r>
            <w:proofErr w:type="spellEnd"/>
            <w:r w:rsidRPr="115CD6D0">
              <w:rPr>
                <w:rStyle w:val="Destacado"/>
                <w:rFonts w:ascii="Roboto-Light" w:eastAsia="Roboto-Light" w:hAnsi="Roboto-Light" w:cs="Roboto-Light"/>
                <w:lang w:val="es-ES"/>
              </w:rPr>
              <w:t xml:space="preserve"> i la </w:t>
            </w:r>
            <w:proofErr w:type="spellStart"/>
            <w:r w:rsidRPr="115CD6D0">
              <w:rPr>
                <w:rStyle w:val="Destacado"/>
                <w:rFonts w:ascii="Roboto-Light" w:eastAsia="Roboto-Light" w:hAnsi="Roboto-Light" w:cs="Roboto-Light"/>
                <w:lang w:val="es-ES"/>
              </w:rPr>
              <w:t>periodicitat</w:t>
            </w:r>
            <w:proofErr w:type="spellEnd"/>
            <w:r w:rsidRPr="115CD6D0">
              <w:rPr>
                <w:rStyle w:val="Destacado"/>
                <w:rFonts w:ascii="Roboto-Light" w:eastAsia="Roboto-Light" w:hAnsi="Roboto-Light" w:cs="Roboto-Light"/>
                <w:lang w:val="es-ES"/>
              </w:rPr>
              <w:t xml:space="preserve"> determinada, ja </w:t>
            </w:r>
            <w:proofErr w:type="spellStart"/>
            <w:r w:rsidRPr="115CD6D0">
              <w:rPr>
                <w:rStyle w:val="Destacado"/>
                <w:rFonts w:ascii="Roboto-Light" w:eastAsia="Roboto-Light" w:hAnsi="Roboto-Light" w:cs="Roboto-Light"/>
                <w:lang w:val="es-ES"/>
              </w:rPr>
              <w:t>sigui</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conductiu</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preventiu</w:t>
            </w:r>
            <w:proofErr w:type="spellEnd"/>
            <w:r w:rsidRPr="115CD6D0">
              <w:rPr>
                <w:rStyle w:val="Destacado"/>
                <w:rFonts w:ascii="Roboto-Light" w:eastAsia="Roboto-Light" w:hAnsi="Roboto-Light" w:cs="Roboto-Light"/>
                <w:lang w:val="es-ES"/>
              </w:rPr>
              <w:t xml:space="preserve"> o </w:t>
            </w:r>
            <w:proofErr w:type="spellStart"/>
            <w:r w:rsidRPr="115CD6D0">
              <w:rPr>
                <w:rStyle w:val="Destacado"/>
                <w:rFonts w:ascii="Roboto-Light" w:eastAsia="Roboto-Light" w:hAnsi="Roboto-Light" w:cs="Roboto-Light"/>
                <w:lang w:val="es-ES"/>
              </w:rPr>
              <w:t>normatiu</w:t>
            </w:r>
            <w:proofErr w:type="spellEnd"/>
            <w:r w:rsidRPr="115CD6D0">
              <w:rPr>
                <w:rStyle w:val="Destacado"/>
                <w:rFonts w:ascii="Roboto-Light" w:eastAsia="Roboto-Light" w:hAnsi="Roboto-Light" w:cs="Roboto-Light"/>
                <w:lang w:val="es-ES"/>
              </w:rPr>
              <w:t xml:space="preserve">. Les </w:t>
            </w:r>
            <w:proofErr w:type="spellStart"/>
            <w:r w:rsidRPr="115CD6D0">
              <w:rPr>
                <w:rStyle w:val="Destacado"/>
                <w:rFonts w:ascii="Roboto-Light" w:eastAsia="Roboto-Light" w:hAnsi="Roboto-Light" w:cs="Roboto-Light"/>
                <w:lang w:val="es-ES"/>
              </w:rPr>
              <w:t>programacions</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establertes</w:t>
            </w:r>
            <w:proofErr w:type="spellEnd"/>
            <w:r w:rsidRPr="115CD6D0">
              <w:rPr>
                <w:rStyle w:val="Destacado"/>
                <w:rFonts w:ascii="Roboto-Light" w:eastAsia="Roboto-Light" w:hAnsi="Roboto-Light" w:cs="Roboto-Light"/>
                <w:lang w:val="es-ES"/>
              </w:rPr>
              <w:t xml:space="preserve"> generaran cada </w:t>
            </w:r>
            <w:proofErr w:type="spellStart"/>
            <w:r w:rsidRPr="115CD6D0">
              <w:rPr>
                <w:rStyle w:val="Destacado"/>
                <w:rFonts w:ascii="Roboto-Light" w:eastAsia="Roboto-Light" w:hAnsi="Roboto-Light" w:cs="Roboto-Light"/>
                <w:lang w:val="es-ES"/>
              </w:rPr>
              <w:t>dia</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abans</w:t>
            </w:r>
            <w:proofErr w:type="spellEnd"/>
            <w:r w:rsidRPr="115CD6D0">
              <w:rPr>
                <w:rStyle w:val="Destacado"/>
                <w:rFonts w:ascii="Roboto-Light" w:eastAsia="Roboto-Light" w:hAnsi="Roboto-Light" w:cs="Roboto-Light"/>
                <w:lang w:val="es-ES"/>
              </w:rPr>
              <w:t xml:space="preserve"> de la apertura, de forma </w:t>
            </w:r>
            <w:proofErr w:type="spellStart"/>
            <w:r w:rsidRPr="115CD6D0">
              <w:rPr>
                <w:rStyle w:val="Destacado"/>
                <w:rFonts w:ascii="Roboto-Light" w:eastAsia="Roboto-Light" w:hAnsi="Roboto-Light" w:cs="Roboto-Light"/>
                <w:lang w:val="es-ES"/>
              </w:rPr>
              <w:t>automàtica</w:t>
            </w:r>
            <w:proofErr w:type="spellEnd"/>
            <w:r w:rsidRPr="115CD6D0">
              <w:rPr>
                <w:rStyle w:val="Destacado"/>
                <w:rFonts w:ascii="Roboto-Light" w:eastAsia="Roboto-Light" w:hAnsi="Roboto-Light" w:cs="Roboto-Light"/>
                <w:lang w:val="es-ES"/>
              </w:rPr>
              <w:t xml:space="preserve">, totes les tasques de </w:t>
            </w:r>
            <w:proofErr w:type="spellStart"/>
            <w:r w:rsidRPr="115CD6D0">
              <w:rPr>
                <w:rStyle w:val="Destacado"/>
                <w:rFonts w:ascii="Roboto-Light" w:eastAsia="Roboto-Light" w:hAnsi="Roboto-Light" w:cs="Roboto-Light"/>
                <w:lang w:val="es-ES"/>
              </w:rPr>
              <w:t>manteniment</w:t>
            </w:r>
            <w:proofErr w:type="spellEnd"/>
            <w:r w:rsidRPr="115CD6D0">
              <w:rPr>
                <w:rStyle w:val="Destacado"/>
                <w:rFonts w:ascii="Roboto-Light" w:eastAsia="Roboto-Light" w:hAnsi="Roboto-Light" w:cs="Roboto-Light"/>
                <w:lang w:val="es-ES"/>
              </w:rPr>
              <w:t xml:space="preserve"> que </w:t>
            </w:r>
            <w:proofErr w:type="spellStart"/>
            <w:r w:rsidRPr="115CD6D0">
              <w:rPr>
                <w:rStyle w:val="Destacado"/>
                <w:rFonts w:ascii="Roboto-Light" w:eastAsia="Roboto-Light" w:hAnsi="Roboto-Light" w:cs="Roboto-Light"/>
                <w:lang w:val="es-ES"/>
              </w:rPr>
              <w:t>s’han</w:t>
            </w:r>
            <w:proofErr w:type="spellEnd"/>
            <w:r w:rsidRPr="115CD6D0">
              <w:rPr>
                <w:rStyle w:val="Destacado"/>
                <w:rFonts w:ascii="Roboto-Light" w:eastAsia="Roboto-Light" w:hAnsi="Roboto-Light" w:cs="Roboto-Light"/>
                <w:lang w:val="es-ES"/>
              </w:rPr>
              <w:t xml:space="preserve"> de </w:t>
            </w:r>
            <w:proofErr w:type="spellStart"/>
            <w:r w:rsidRPr="115CD6D0">
              <w:rPr>
                <w:rStyle w:val="Destacado"/>
                <w:rFonts w:ascii="Roboto-Light" w:eastAsia="Roboto-Light" w:hAnsi="Roboto-Light" w:cs="Roboto-Light"/>
                <w:lang w:val="es-ES"/>
              </w:rPr>
              <w:t>fer</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durant</w:t>
            </w:r>
            <w:proofErr w:type="spellEnd"/>
            <w:r w:rsidRPr="115CD6D0">
              <w:rPr>
                <w:rStyle w:val="Destacado"/>
                <w:rFonts w:ascii="Roboto-Light" w:eastAsia="Roboto-Light" w:hAnsi="Roboto-Light" w:cs="Roboto-Light"/>
                <w:lang w:val="es-ES"/>
              </w:rPr>
              <w:t xml:space="preserve"> la jornada  en </w:t>
            </w:r>
            <w:proofErr w:type="spellStart"/>
            <w:r w:rsidRPr="115CD6D0">
              <w:rPr>
                <w:rStyle w:val="Destacado"/>
                <w:rFonts w:ascii="Roboto-Light" w:eastAsia="Roboto-Light" w:hAnsi="Roboto-Light" w:cs="Roboto-Light"/>
                <w:lang w:val="es-ES"/>
              </w:rPr>
              <w:t>format</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formulari</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incloent</w:t>
            </w:r>
            <w:proofErr w:type="spellEnd"/>
            <w:r w:rsidRPr="115CD6D0">
              <w:rPr>
                <w:rStyle w:val="Destacado"/>
                <w:rFonts w:ascii="Roboto-Light" w:eastAsia="Roboto-Light" w:hAnsi="Roboto-Light" w:cs="Roboto-Light"/>
                <w:lang w:val="es-ES"/>
              </w:rPr>
              <w:t xml:space="preserve"> les </w:t>
            </w:r>
            <w:proofErr w:type="spellStart"/>
            <w:r w:rsidRPr="115CD6D0">
              <w:rPr>
                <w:rStyle w:val="Destacado"/>
                <w:rFonts w:ascii="Roboto-Light" w:eastAsia="Roboto-Light" w:hAnsi="Roboto-Light" w:cs="Roboto-Light"/>
                <w:lang w:val="es-ES"/>
              </w:rPr>
              <w:t>comprovacions</w:t>
            </w:r>
            <w:proofErr w:type="spellEnd"/>
            <w:r w:rsidRPr="115CD6D0">
              <w:rPr>
                <w:rStyle w:val="Destacado"/>
                <w:rFonts w:ascii="Roboto-Light" w:eastAsia="Roboto-Light" w:hAnsi="Roboto-Light" w:cs="Roboto-Light"/>
                <w:lang w:val="es-ES"/>
              </w:rPr>
              <w:t xml:space="preserve"> i mesures que ha de </w:t>
            </w:r>
            <w:proofErr w:type="spellStart"/>
            <w:r w:rsidRPr="115CD6D0">
              <w:rPr>
                <w:rStyle w:val="Destacado"/>
                <w:rFonts w:ascii="Roboto-Light" w:eastAsia="Roboto-Light" w:hAnsi="Roboto-Light" w:cs="Roboto-Light"/>
                <w:lang w:val="es-ES"/>
              </w:rPr>
              <w:t>realitzar</w:t>
            </w:r>
            <w:proofErr w:type="spellEnd"/>
            <w:r w:rsidRPr="115CD6D0">
              <w:rPr>
                <w:rStyle w:val="Destacado"/>
                <w:rFonts w:ascii="Roboto-Light" w:eastAsia="Roboto-Light" w:hAnsi="Roboto-Light" w:cs="Roboto-Light"/>
                <w:lang w:val="es-ES"/>
              </w:rPr>
              <w:t xml:space="preserve"> el </w:t>
            </w:r>
            <w:proofErr w:type="spellStart"/>
            <w:r w:rsidRPr="115CD6D0">
              <w:rPr>
                <w:rStyle w:val="Destacado"/>
                <w:rFonts w:ascii="Roboto-Light" w:eastAsia="Roboto-Light" w:hAnsi="Roboto-Light" w:cs="Roboto-Light"/>
                <w:lang w:val="es-ES"/>
              </w:rPr>
              <w:t>mantenidor</w:t>
            </w:r>
            <w:proofErr w:type="spellEnd"/>
            <w:r w:rsidRPr="115CD6D0">
              <w:rPr>
                <w:rStyle w:val="Destacado"/>
                <w:rFonts w:ascii="Roboto-Light" w:eastAsia="Roboto-Light" w:hAnsi="Roboto-Light" w:cs="Roboto-Light"/>
                <w:lang w:val="es-ES"/>
              </w:rPr>
              <w:t xml:space="preserve">. Totes </w:t>
            </w:r>
            <w:proofErr w:type="spellStart"/>
            <w:r w:rsidRPr="115CD6D0">
              <w:rPr>
                <w:rStyle w:val="Destacado"/>
                <w:rFonts w:ascii="Roboto-Light" w:eastAsia="Roboto-Light" w:hAnsi="Roboto-Light" w:cs="Roboto-Light"/>
                <w:lang w:val="es-ES"/>
              </w:rPr>
              <w:t>aquestes</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actuacions</w:t>
            </w:r>
            <w:proofErr w:type="spellEnd"/>
            <w:r w:rsidRPr="115CD6D0">
              <w:rPr>
                <w:rStyle w:val="Destacado"/>
                <w:rFonts w:ascii="Roboto-Light" w:eastAsia="Roboto-Light" w:hAnsi="Roboto-Light" w:cs="Roboto-Light"/>
                <w:lang w:val="es-ES"/>
              </w:rPr>
              <w:t xml:space="preserve"> el </w:t>
            </w:r>
            <w:proofErr w:type="spellStart"/>
            <w:r w:rsidRPr="115CD6D0">
              <w:rPr>
                <w:rStyle w:val="Destacado"/>
                <w:rFonts w:ascii="Roboto-Light" w:eastAsia="Roboto-Light" w:hAnsi="Roboto-Light" w:cs="Roboto-Light"/>
                <w:lang w:val="es-ES"/>
              </w:rPr>
              <w:t>mantenidor</w:t>
            </w:r>
            <w:proofErr w:type="spellEnd"/>
            <w:r w:rsidRPr="115CD6D0">
              <w:rPr>
                <w:rStyle w:val="Destacado"/>
                <w:rFonts w:ascii="Roboto-Light" w:eastAsia="Roboto-Light" w:hAnsi="Roboto-Light" w:cs="Roboto-Light"/>
                <w:lang w:val="es-ES"/>
              </w:rPr>
              <w:t xml:space="preserve"> les </w:t>
            </w:r>
            <w:proofErr w:type="spellStart"/>
            <w:r w:rsidRPr="115CD6D0">
              <w:rPr>
                <w:rStyle w:val="Destacado"/>
                <w:rFonts w:ascii="Roboto-Light" w:eastAsia="Roboto-Light" w:hAnsi="Roboto-Light" w:cs="Roboto-Light"/>
                <w:lang w:val="es-ES"/>
              </w:rPr>
              <w:t>rep</w:t>
            </w:r>
            <w:proofErr w:type="spellEnd"/>
            <w:r w:rsidRPr="115CD6D0">
              <w:rPr>
                <w:rStyle w:val="Destacado"/>
                <w:rFonts w:ascii="Roboto-Light" w:eastAsia="Roboto-Light" w:hAnsi="Roboto-Light" w:cs="Roboto-Light"/>
                <w:lang w:val="es-ES"/>
              </w:rPr>
              <w:t xml:space="preserve"> en forma de </w:t>
            </w:r>
            <w:proofErr w:type="spellStart"/>
            <w:r w:rsidRPr="115CD6D0">
              <w:rPr>
                <w:rStyle w:val="Destacado"/>
                <w:rFonts w:ascii="Roboto-Light" w:eastAsia="Roboto-Light" w:hAnsi="Roboto-Light" w:cs="Roboto-Light"/>
                <w:lang w:val="es-ES"/>
              </w:rPr>
              <w:t>tiquets</w:t>
            </w:r>
            <w:proofErr w:type="spellEnd"/>
            <w:r w:rsidRPr="115CD6D0">
              <w:rPr>
                <w:rStyle w:val="Destacado"/>
                <w:rFonts w:ascii="Roboto-Light" w:eastAsia="Roboto-Light" w:hAnsi="Roboto-Light" w:cs="Roboto-Light"/>
                <w:lang w:val="es-ES"/>
              </w:rPr>
              <w:t xml:space="preserve"> que ha </w:t>
            </w:r>
            <w:proofErr w:type="spellStart"/>
            <w:r w:rsidRPr="115CD6D0">
              <w:rPr>
                <w:rStyle w:val="Destacado"/>
                <w:rFonts w:ascii="Roboto-Light" w:eastAsia="Roboto-Light" w:hAnsi="Roboto-Light" w:cs="Roboto-Light"/>
                <w:lang w:val="es-ES"/>
              </w:rPr>
              <w:t>d’anar</w:t>
            </w:r>
            <w:proofErr w:type="spellEnd"/>
            <w:r w:rsidRPr="115CD6D0">
              <w:rPr>
                <w:rStyle w:val="Destacado"/>
                <w:rFonts w:ascii="Roboto-Light" w:eastAsia="Roboto-Light" w:hAnsi="Roboto-Light" w:cs="Roboto-Light"/>
                <w:lang w:val="es-ES"/>
              </w:rPr>
              <w:t xml:space="preserve"> </w:t>
            </w:r>
            <w:proofErr w:type="spellStart"/>
            <w:r w:rsidRPr="115CD6D0">
              <w:rPr>
                <w:rStyle w:val="Destacado"/>
                <w:rFonts w:ascii="Roboto-Light" w:eastAsia="Roboto-Light" w:hAnsi="Roboto-Light" w:cs="Roboto-Light"/>
                <w:lang w:val="es-ES"/>
              </w:rPr>
              <w:t>contestant</w:t>
            </w:r>
            <w:proofErr w:type="spellEnd"/>
            <w:r w:rsidRPr="115CD6D0">
              <w:rPr>
                <w:rStyle w:val="Destacado"/>
                <w:rFonts w:ascii="Roboto-Light" w:eastAsia="Roboto-Light" w:hAnsi="Roboto-Light" w:cs="Roboto-Light"/>
                <w:lang w:val="es-ES"/>
              </w:rPr>
              <w:t xml:space="preserve"> i </w:t>
            </w:r>
            <w:proofErr w:type="spellStart"/>
            <w:r w:rsidRPr="115CD6D0">
              <w:rPr>
                <w:rStyle w:val="Destacado"/>
                <w:rFonts w:ascii="Roboto-Light" w:eastAsia="Roboto-Light" w:hAnsi="Roboto-Light" w:cs="Roboto-Light"/>
                <w:lang w:val="es-ES"/>
              </w:rPr>
              <w:t>tancant</w:t>
            </w:r>
            <w:proofErr w:type="spellEnd"/>
            <w:r w:rsidRPr="115CD6D0">
              <w:rPr>
                <w:rStyle w:val="Destacado"/>
                <w:rFonts w:ascii="Roboto-Light" w:eastAsia="Roboto-Light" w:hAnsi="Roboto-Light" w:cs="Roboto-Light"/>
                <w:lang w:val="es-ES"/>
              </w:rPr>
              <w:t xml:space="preserve"> una vegada </w:t>
            </w:r>
            <w:proofErr w:type="spellStart"/>
            <w:r w:rsidRPr="115CD6D0">
              <w:rPr>
                <w:rStyle w:val="Destacado"/>
                <w:rFonts w:ascii="Roboto-Light" w:eastAsia="Roboto-Light" w:hAnsi="Roboto-Light" w:cs="Roboto-Light"/>
                <w:lang w:val="es-ES"/>
              </w:rPr>
              <w:t>realitzats</w:t>
            </w:r>
            <w:proofErr w:type="spellEnd"/>
            <w:r w:rsidRPr="115CD6D0">
              <w:rPr>
                <w:rStyle w:val="Destacado"/>
                <w:rFonts w:ascii="Roboto-Light" w:eastAsia="Roboto-Light" w:hAnsi="Roboto-Light" w:cs="Roboto-Light"/>
                <w:lang w:val="es-ES"/>
              </w:rPr>
              <w:t>.</w:t>
            </w:r>
          </w:p>
          <w:p w14:paraId="5A726B7E" w14:textId="68CF4420" w:rsidR="104BDA8D" w:rsidRDefault="104BDA8D" w:rsidP="115CD6D0">
            <w:pPr>
              <w:jc w:val="both"/>
              <w:rPr>
                <w:rStyle w:val="Destacado"/>
                <w:rFonts w:ascii="Roboto-Light" w:eastAsia="Roboto-Light" w:hAnsi="Roboto-Light" w:cs="Roboto-Light"/>
                <w:lang w:val="es-ES"/>
              </w:rPr>
            </w:pPr>
          </w:p>
          <w:p w14:paraId="2C7EBE08" w14:textId="226BB2B4" w:rsidR="104BDA8D" w:rsidRDefault="115CD6D0" w:rsidP="115CD6D0">
            <w:pPr>
              <w:jc w:val="both"/>
              <w:rPr>
                <w:rFonts w:ascii="Roboto-Light" w:eastAsia="Roboto-Light" w:hAnsi="Roboto-Light" w:cs="Roboto-Light"/>
                <w:szCs w:val="19"/>
                <w:lang w:val="es-ES"/>
              </w:rPr>
            </w:pPr>
            <w:r w:rsidRPr="115CD6D0">
              <w:rPr>
                <w:rFonts w:ascii="Roboto-Light" w:eastAsia="Roboto-Light" w:hAnsi="Roboto-Light" w:cs="Roboto-Light"/>
                <w:szCs w:val="19"/>
                <w:lang w:val="es-ES"/>
              </w:rPr>
              <w:t xml:space="preserve"> </w:t>
            </w:r>
          </w:p>
          <w:p w14:paraId="7BFCD9A1" w14:textId="004BB701" w:rsidR="104BDA8D" w:rsidRDefault="61AB0039" w:rsidP="115CD6D0">
            <w:pPr>
              <w:jc w:val="both"/>
              <w:rPr>
                <w:rStyle w:val="Destacado"/>
                <w:rFonts w:ascii="Roboto-Light" w:eastAsia="Roboto-Light" w:hAnsi="Roboto-Light" w:cs="Roboto-Light"/>
                <w:lang w:val="es-ES"/>
              </w:rPr>
            </w:pPr>
            <w:r w:rsidRPr="61AB0039">
              <w:rPr>
                <w:rStyle w:val="Destacado"/>
                <w:rFonts w:ascii="Roboto-Light" w:eastAsia="Roboto-Light" w:hAnsi="Roboto-Light" w:cs="Roboto-Light"/>
                <w:lang w:val="es-ES"/>
              </w:rPr>
              <w:t xml:space="preserve">Es facilitaran permisos </w:t>
            </w:r>
            <w:proofErr w:type="spellStart"/>
            <w:r w:rsidRPr="61AB0039">
              <w:rPr>
                <w:rStyle w:val="Destacado"/>
                <w:rFonts w:ascii="Roboto-Light" w:eastAsia="Roboto-Light" w:hAnsi="Roboto-Light" w:cs="Roboto-Light"/>
                <w:lang w:val="es-ES"/>
              </w:rPr>
              <w:t>d’administrador</w:t>
            </w:r>
            <w:proofErr w:type="spellEnd"/>
            <w:r w:rsidRPr="61AB0039">
              <w:rPr>
                <w:rStyle w:val="Destacado"/>
                <w:rFonts w:ascii="Roboto-Light" w:eastAsia="Roboto-Light" w:hAnsi="Roboto-Light" w:cs="Roboto-Light"/>
                <w:lang w:val="es-ES"/>
              </w:rPr>
              <w:t xml:space="preserve"> (</w:t>
            </w:r>
            <w:proofErr w:type="spellStart"/>
            <w:r w:rsidRPr="61AB0039">
              <w:rPr>
                <w:rStyle w:val="Destacado"/>
                <w:rFonts w:ascii="Roboto-Light" w:eastAsia="Roboto-Light" w:hAnsi="Roboto-Light" w:cs="Roboto-Light"/>
                <w:lang w:val="es-ES"/>
              </w:rPr>
              <w:t>usuaris</w:t>
            </w:r>
            <w:proofErr w:type="spellEnd"/>
            <w:r w:rsidRPr="61AB0039">
              <w:rPr>
                <w:rStyle w:val="Destacado"/>
                <w:rFonts w:ascii="Roboto-Light" w:eastAsia="Roboto-Light" w:hAnsi="Roboto-Light" w:cs="Roboto-Light"/>
                <w:lang w:val="es-ES"/>
              </w:rPr>
              <w:t>/</w:t>
            </w:r>
            <w:proofErr w:type="spellStart"/>
            <w:r w:rsidRPr="61AB0039">
              <w:rPr>
                <w:rStyle w:val="Destacado"/>
                <w:rFonts w:ascii="Roboto-Light" w:eastAsia="Roboto-Light" w:hAnsi="Roboto-Light" w:cs="Roboto-Light"/>
                <w:lang w:val="es-ES"/>
              </w:rPr>
              <w:t>contransenyes</w:t>
            </w:r>
            <w:proofErr w:type="spellEnd"/>
            <w:r w:rsidRPr="61AB0039">
              <w:rPr>
                <w:rStyle w:val="Destacado"/>
                <w:rFonts w:ascii="Roboto-Light" w:eastAsia="Roboto-Light" w:hAnsi="Roboto-Light" w:cs="Roboto-Light"/>
                <w:lang w:val="es-ES"/>
              </w:rPr>
              <w:t xml:space="preserve">) per a que el personal municipal </w:t>
            </w:r>
            <w:proofErr w:type="spellStart"/>
            <w:r w:rsidRPr="61AB0039">
              <w:rPr>
                <w:rStyle w:val="Destacado"/>
                <w:rFonts w:ascii="Roboto-Light" w:eastAsia="Roboto-Light" w:hAnsi="Roboto-Light" w:cs="Roboto-Light"/>
                <w:lang w:val="es-ES"/>
              </w:rPr>
              <w:t>pugui</w:t>
            </w:r>
            <w:proofErr w:type="spellEnd"/>
            <w:r w:rsidRPr="61AB0039">
              <w:rPr>
                <w:rStyle w:val="Destacado"/>
                <w:rFonts w:ascii="Roboto-Light" w:eastAsia="Roboto-Light" w:hAnsi="Roboto-Light" w:cs="Roboto-Light"/>
                <w:lang w:val="es-ES"/>
              </w:rPr>
              <w:t xml:space="preserve"> </w:t>
            </w:r>
            <w:proofErr w:type="spellStart"/>
            <w:r w:rsidRPr="61AB0039">
              <w:rPr>
                <w:rStyle w:val="Destacado"/>
                <w:rFonts w:ascii="Roboto-Light" w:eastAsia="Roboto-Light" w:hAnsi="Roboto-Light" w:cs="Roboto-Light"/>
                <w:lang w:val="es-ES"/>
              </w:rPr>
              <w:t>fer</w:t>
            </w:r>
            <w:proofErr w:type="spellEnd"/>
            <w:r w:rsidRPr="61AB0039">
              <w:rPr>
                <w:rStyle w:val="Destacado"/>
                <w:rFonts w:ascii="Roboto-Light" w:eastAsia="Roboto-Light" w:hAnsi="Roboto-Light" w:cs="Roboto-Light"/>
                <w:lang w:val="es-ES"/>
              </w:rPr>
              <w:t xml:space="preserve"> </w:t>
            </w:r>
            <w:proofErr w:type="spellStart"/>
            <w:r w:rsidRPr="61AB0039">
              <w:rPr>
                <w:rStyle w:val="Destacado"/>
                <w:rFonts w:ascii="Roboto-Light" w:eastAsia="Roboto-Light" w:hAnsi="Roboto-Light" w:cs="Roboto-Light"/>
                <w:lang w:val="es-ES"/>
              </w:rPr>
              <w:t>seguiment</w:t>
            </w:r>
            <w:proofErr w:type="spellEnd"/>
            <w:r w:rsidRPr="61AB0039">
              <w:rPr>
                <w:rStyle w:val="Destacado"/>
                <w:rFonts w:ascii="Roboto-Light" w:eastAsia="Roboto-Light" w:hAnsi="Roboto-Light" w:cs="Roboto-Light"/>
                <w:lang w:val="es-ES"/>
              </w:rPr>
              <w:t>/</w:t>
            </w:r>
            <w:proofErr w:type="spellStart"/>
            <w:r w:rsidRPr="61AB0039">
              <w:rPr>
                <w:rStyle w:val="Destacado"/>
                <w:rFonts w:ascii="Roboto-Light" w:eastAsia="Roboto-Light" w:hAnsi="Roboto-Light" w:cs="Roboto-Light"/>
                <w:lang w:val="es-ES"/>
              </w:rPr>
              <w:t>verificació</w:t>
            </w:r>
            <w:proofErr w:type="spellEnd"/>
            <w:r w:rsidRPr="61AB0039">
              <w:rPr>
                <w:rStyle w:val="Destacado"/>
                <w:rFonts w:ascii="Roboto-Light" w:eastAsia="Roboto-Light" w:hAnsi="Roboto-Light" w:cs="Roboto-Light"/>
                <w:lang w:val="es-ES"/>
              </w:rPr>
              <w:t xml:space="preserve"> del </w:t>
            </w:r>
            <w:proofErr w:type="spellStart"/>
            <w:r w:rsidRPr="61AB0039">
              <w:rPr>
                <w:rStyle w:val="Destacado"/>
                <w:rFonts w:ascii="Roboto-Light" w:eastAsia="Roboto-Light" w:hAnsi="Roboto-Light" w:cs="Roboto-Light"/>
                <w:lang w:val="es-ES"/>
              </w:rPr>
              <w:t>manteniment</w:t>
            </w:r>
            <w:proofErr w:type="spellEnd"/>
            <w:r w:rsidRPr="61AB0039">
              <w:rPr>
                <w:rStyle w:val="Destacado"/>
                <w:rFonts w:ascii="Roboto-Light" w:eastAsia="Roboto-Light" w:hAnsi="Roboto-Light" w:cs="Roboto-Light"/>
                <w:lang w:val="es-ES"/>
              </w:rPr>
              <w:t>.</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tcPr>
          <w:p w14:paraId="7EC1BF0F" w14:textId="5D72DA75" w:rsidR="104BDA8D" w:rsidRDefault="115CD6D0" w:rsidP="115CD6D0">
            <w:pPr>
              <w:spacing w:line="360" w:lineRule="auto"/>
              <w:jc w:val="center"/>
              <w:rPr>
                <w:rFonts w:eastAsia="Roboto Light" w:cs="Roboto Light"/>
                <w:szCs w:val="19"/>
                <w:u w:val="single"/>
              </w:rPr>
            </w:pPr>
            <w:r w:rsidRPr="115CD6D0">
              <w:rPr>
                <w:rFonts w:eastAsia="Roboto Light" w:cs="Roboto Light"/>
                <w:szCs w:val="19"/>
                <w:u w:val="single"/>
              </w:rPr>
              <w:t>12 punts</w:t>
            </w:r>
          </w:p>
        </w:tc>
      </w:tr>
    </w:tbl>
    <w:p w14:paraId="3E586B97" w14:textId="7693590E" w:rsidR="104BDA8D" w:rsidRDefault="104BDA8D" w:rsidP="104BDA8D">
      <w:pPr>
        <w:widowControl w:val="0"/>
        <w:spacing w:after="120" w:line="255" w:lineRule="atLeast"/>
        <w:jc w:val="both"/>
        <w:outlineLvl w:val="0"/>
        <w:rPr>
          <w:rStyle w:val="Destacado"/>
          <w:rFonts w:ascii="Roboto Medium" w:hAnsi="Roboto Medium"/>
        </w:rPr>
      </w:pPr>
    </w:p>
    <w:p w14:paraId="0D8A520C" w14:textId="7E8DD612" w:rsidR="2A58C34B" w:rsidRDefault="2A58C34B" w:rsidP="104BDA8D">
      <w:pPr>
        <w:widowControl w:val="0"/>
        <w:spacing w:after="160" w:line="276" w:lineRule="auto"/>
        <w:jc w:val="both"/>
      </w:pPr>
    </w:p>
    <w:p w14:paraId="6E851CA2" w14:textId="5FF45D65" w:rsidR="002054C7" w:rsidRDefault="002054C7"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sidRPr="002054C7">
        <w:rPr>
          <w:rStyle w:val="Destacado"/>
          <w:rFonts w:ascii="Roboto Medium" w:hAnsi="Roboto Medium"/>
        </w:rPr>
        <w:t>TRAMESA D’OFERTES</w:t>
      </w:r>
    </w:p>
    <w:p w14:paraId="19271A06" w14:textId="2A195C61" w:rsidR="002054C7" w:rsidRPr="0041589D" w:rsidRDefault="002054C7" w:rsidP="00BF55D6">
      <w:pPr>
        <w:widowControl w:val="0"/>
        <w:suppressAutoHyphens/>
        <w:autoSpaceDE w:val="0"/>
        <w:autoSpaceDN w:val="0"/>
        <w:adjustRightInd w:val="0"/>
        <w:spacing w:after="120" w:line="255" w:lineRule="atLeast"/>
        <w:jc w:val="both"/>
        <w:textAlignment w:val="center"/>
        <w:outlineLvl w:val="0"/>
        <w:rPr>
          <w:color w:val="00B0F0"/>
        </w:rPr>
      </w:pPr>
      <w:r w:rsidRPr="002054C7">
        <w:t xml:space="preserve">El termini de presentació de les ofertes a través del Perfil de Contractant de l’Ajuntament, serà de </w:t>
      </w:r>
      <w:r w:rsidR="004A4BC9">
        <w:rPr>
          <w:b/>
          <w:bCs/>
        </w:rPr>
        <w:t>5</w:t>
      </w:r>
      <w:r w:rsidR="00CC411C" w:rsidRPr="009E45B4">
        <w:rPr>
          <w:b/>
          <w:bCs/>
        </w:rPr>
        <w:t xml:space="preserve"> dies hàbils</w:t>
      </w:r>
      <w:r w:rsidRPr="009E45B4">
        <w:rPr>
          <w:b/>
          <w:bCs/>
        </w:rPr>
        <w:t xml:space="preserve"> </w:t>
      </w:r>
      <w:r w:rsidRPr="002054C7">
        <w:t>des de la seva publicació al Perfil del Contractant</w:t>
      </w:r>
      <w:r w:rsidR="00DD5951">
        <w:t xml:space="preserve"> </w:t>
      </w:r>
      <w:r w:rsidR="00DD5951" w:rsidRPr="0041589D">
        <w:t>o</w:t>
      </w:r>
      <w:r w:rsidR="001D512E" w:rsidRPr="0041589D">
        <w:t>, alternativament</w:t>
      </w:r>
      <w:r w:rsidR="006C7DC0" w:rsidRPr="0041589D">
        <w:t>,</w:t>
      </w:r>
      <w:r w:rsidR="00157245" w:rsidRPr="0041589D">
        <w:t xml:space="preserve"> des de</w:t>
      </w:r>
      <w:r w:rsidR="006C7DC0" w:rsidRPr="0041589D">
        <w:t xml:space="preserve"> l’</w:t>
      </w:r>
      <w:r w:rsidR="00DD5951" w:rsidRPr="0041589D">
        <w:t>enviament de la invitació</w:t>
      </w:r>
      <w:r w:rsidR="006C7DC0" w:rsidRPr="0041589D">
        <w:t xml:space="preserve"> quan la participació en el contracte sigui d’accés exclusiu</w:t>
      </w:r>
      <w:r w:rsidR="006C2522" w:rsidRPr="0041589D">
        <w:t xml:space="preserve">. </w:t>
      </w:r>
    </w:p>
    <w:p w14:paraId="19E5B502" w14:textId="3D480C2F" w:rsidR="0084358E" w:rsidRPr="0041589D" w:rsidRDefault="0084358E" w:rsidP="00BF55D6">
      <w:pPr>
        <w:widowControl w:val="0"/>
        <w:suppressAutoHyphens/>
        <w:autoSpaceDE w:val="0"/>
        <w:autoSpaceDN w:val="0"/>
        <w:adjustRightInd w:val="0"/>
        <w:spacing w:after="120" w:line="255" w:lineRule="atLeast"/>
        <w:jc w:val="both"/>
        <w:textAlignment w:val="center"/>
        <w:outlineLvl w:val="0"/>
      </w:pPr>
      <w:r w:rsidRPr="0041589D">
        <w:rPr>
          <w:color w:val="00B0F0"/>
        </w:rPr>
        <w:tab/>
      </w:r>
      <w:r w:rsidR="005078A0" w:rsidRPr="0041589D">
        <w:t xml:space="preserve">Accés exclusiu   </w:t>
      </w:r>
      <w:sdt>
        <w:sdtPr>
          <w:id w:val="-110439078"/>
          <w14:checkbox>
            <w14:checked w14:val="0"/>
            <w14:checkedState w14:val="2612" w14:font="MS Gothic"/>
            <w14:uncheckedState w14:val="2610" w14:font="MS Gothic"/>
          </w14:checkbox>
        </w:sdtPr>
        <w:sdtContent>
          <w:r w:rsidR="001B1D25" w:rsidRPr="0041589D">
            <w:rPr>
              <w:rFonts w:ascii="MS Gothic" w:eastAsia="MS Gothic" w:hAnsi="MS Gothic" w:hint="eastAsia"/>
            </w:rPr>
            <w:t>☐</w:t>
          </w:r>
        </w:sdtContent>
      </w:sdt>
    </w:p>
    <w:p w14:paraId="4B727293" w14:textId="730A6A81" w:rsidR="00C50981" w:rsidRPr="005078A0" w:rsidRDefault="005078A0" w:rsidP="00BF55D6">
      <w:pPr>
        <w:widowControl w:val="0"/>
        <w:suppressAutoHyphens/>
        <w:autoSpaceDE w:val="0"/>
        <w:autoSpaceDN w:val="0"/>
        <w:adjustRightInd w:val="0"/>
        <w:spacing w:after="120" w:line="255" w:lineRule="atLeast"/>
        <w:jc w:val="both"/>
        <w:textAlignment w:val="center"/>
        <w:outlineLvl w:val="0"/>
      </w:pPr>
      <w:r w:rsidRPr="0041589D">
        <w:tab/>
        <w:t>Motivació:</w:t>
      </w:r>
    </w:p>
    <w:p w14:paraId="7F2277A9" w14:textId="29F9AC89" w:rsidR="00D460CF" w:rsidRDefault="002054C7" w:rsidP="00BF55D6">
      <w:pPr>
        <w:widowControl w:val="0"/>
        <w:suppressAutoHyphens/>
        <w:autoSpaceDE w:val="0"/>
        <w:autoSpaceDN w:val="0"/>
        <w:adjustRightInd w:val="0"/>
        <w:spacing w:after="120" w:line="255" w:lineRule="atLeast"/>
        <w:jc w:val="both"/>
        <w:textAlignment w:val="center"/>
        <w:outlineLvl w:val="0"/>
        <w:rPr>
          <w:color w:val="00B0F0"/>
        </w:rPr>
      </w:pPr>
      <w:r w:rsidRPr="002054C7">
        <w:t>Per participar en la licitació d’aquest contracte els interessats han de presentar la seva oferta de manera telemàtica mitjançant el sistema de la Plataforma de Serveis de Contractació Pública. No s’admetrà cap altre forma de presentació de l’oferta. A la tramesa s’ha d’adjuntar</w:t>
      </w:r>
      <w:r w:rsidR="00335A95">
        <w:t xml:space="preserve"> la Declaració Responsable signada electrònicament i el pressupost de l’oferta que es presenta</w:t>
      </w:r>
      <w:r w:rsidR="00682DF3">
        <w:t xml:space="preserve"> </w:t>
      </w:r>
    </w:p>
    <w:p w14:paraId="07F937FC" w14:textId="77777777" w:rsidR="0066726E" w:rsidRDefault="0066726E" w:rsidP="00BF55D6">
      <w:pPr>
        <w:widowControl w:val="0"/>
        <w:suppressAutoHyphens/>
        <w:autoSpaceDE w:val="0"/>
        <w:autoSpaceDN w:val="0"/>
        <w:adjustRightInd w:val="0"/>
        <w:spacing w:after="120" w:line="255" w:lineRule="atLeast"/>
        <w:jc w:val="both"/>
        <w:textAlignment w:val="center"/>
        <w:outlineLvl w:val="0"/>
        <w:rPr>
          <w:color w:val="FF0000"/>
        </w:rPr>
      </w:pPr>
    </w:p>
    <w:p w14:paraId="7ED32655" w14:textId="56852866" w:rsidR="00335A95" w:rsidRDefault="00335A95"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Pr>
          <w:rStyle w:val="Destacado"/>
          <w:rFonts w:ascii="Roboto Medium" w:hAnsi="Roboto Medium"/>
        </w:rPr>
        <w:t>NOTIFICACIÓ DE L’ADJUDICACIÓ</w:t>
      </w:r>
    </w:p>
    <w:p w14:paraId="4DE55F66" w14:textId="6CD265FC" w:rsidR="00335A95" w:rsidRPr="00335A95" w:rsidRDefault="00335A95" w:rsidP="00BF55D6">
      <w:pPr>
        <w:jc w:val="both"/>
      </w:pPr>
      <w:r w:rsidRPr="00335A95">
        <w:t>L’adjudicació del contracte es publicarà en el perfil de contractant, el que servirà de notificació a tots els interessats.</w:t>
      </w:r>
    </w:p>
    <w:p w14:paraId="756D7969" w14:textId="77777777" w:rsidR="00400EC9" w:rsidRDefault="00400EC9"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p>
    <w:p w14:paraId="6F04CAB1" w14:textId="5DFE075E" w:rsidR="00585DA1" w:rsidRPr="00585DA1" w:rsidRDefault="00585DA1"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sidRPr="00585DA1">
        <w:rPr>
          <w:rStyle w:val="Destacado"/>
          <w:rFonts w:ascii="Roboto Medium" w:hAnsi="Roboto Medium"/>
        </w:rPr>
        <w:t>SIGNATURA DEL CONTRACTE</w:t>
      </w:r>
    </w:p>
    <w:p w14:paraId="05CA466A" w14:textId="342643AE" w:rsidR="00585DA1" w:rsidRDefault="00585DA1" w:rsidP="00BF55D6">
      <w:pPr>
        <w:jc w:val="both"/>
      </w:pPr>
      <w:r w:rsidRPr="00585DA1">
        <w:t>L’acceptació per part de l’empresa adjudicatària de la notificació de l’acte d’adjudicació</w:t>
      </w:r>
      <w:r>
        <w:t xml:space="preserve"> </w:t>
      </w:r>
      <w:r w:rsidRPr="00585DA1">
        <w:t>servirà com a perfeccionament del contracte.</w:t>
      </w:r>
    </w:p>
    <w:p w14:paraId="1C49A53A" w14:textId="50546355" w:rsidR="00585DA1" w:rsidRDefault="00585DA1" w:rsidP="00BF55D6">
      <w:pPr>
        <w:jc w:val="both"/>
      </w:pPr>
    </w:p>
    <w:p w14:paraId="507395BC" w14:textId="15CE1781" w:rsidR="00585DA1" w:rsidRPr="00571712" w:rsidRDefault="00585DA1" w:rsidP="00BF55D6">
      <w:pPr>
        <w:widowControl w:val="0"/>
        <w:suppressAutoHyphens/>
        <w:autoSpaceDE w:val="0"/>
        <w:autoSpaceDN w:val="0"/>
        <w:adjustRightInd w:val="0"/>
        <w:spacing w:after="120" w:line="255" w:lineRule="atLeast"/>
        <w:jc w:val="both"/>
        <w:textAlignment w:val="center"/>
        <w:outlineLvl w:val="0"/>
        <w:rPr>
          <w:rStyle w:val="Destacado"/>
          <w:rFonts w:ascii="Roboto Medium" w:hAnsi="Roboto Medium"/>
        </w:rPr>
      </w:pPr>
      <w:r w:rsidRPr="00571712">
        <w:rPr>
          <w:rStyle w:val="Destacado"/>
          <w:rFonts w:ascii="Roboto Medium" w:hAnsi="Roboto Medium"/>
        </w:rPr>
        <w:t>RESPONSABLE DEL CONTRACTE</w:t>
      </w:r>
    </w:p>
    <w:p w14:paraId="3053B8DF" w14:textId="5F0F259B" w:rsidR="00991295" w:rsidRPr="00A3789A" w:rsidRDefault="00585DA1" w:rsidP="00BF55D6">
      <w:pPr>
        <w:widowControl w:val="0"/>
        <w:suppressAutoHyphens/>
        <w:autoSpaceDE w:val="0"/>
        <w:autoSpaceDN w:val="0"/>
        <w:adjustRightInd w:val="0"/>
        <w:spacing w:after="120" w:line="255" w:lineRule="atLeast"/>
        <w:jc w:val="both"/>
        <w:textAlignment w:val="center"/>
        <w:outlineLvl w:val="0"/>
        <w:rPr>
          <w:i/>
          <w:iCs/>
          <w:color w:val="00B0F0"/>
        </w:rPr>
      </w:pPr>
      <w:r w:rsidRPr="00571712">
        <w:t>Es designa com a responsable del contracte a</w:t>
      </w:r>
      <w:r w:rsidR="0066726E">
        <w:t xml:space="preserve"> Antoni Font Roca</w:t>
      </w:r>
      <w:r w:rsidRPr="00571712">
        <w:t xml:space="preserve"> </w:t>
      </w:r>
      <w:r w:rsidR="0066726E" w:rsidRPr="0066726E">
        <w:rPr>
          <w:i/>
          <w:iCs/>
        </w:rPr>
        <w:t>com a encarregat de manteniment</w:t>
      </w:r>
    </w:p>
    <w:p w14:paraId="73CE62D3" w14:textId="77777777" w:rsidR="002C0D19" w:rsidRDefault="002C0D19" w:rsidP="00BF55D6">
      <w:pPr>
        <w:widowControl w:val="0"/>
        <w:suppressAutoHyphens/>
        <w:autoSpaceDE w:val="0"/>
        <w:autoSpaceDN w:val="0"/>
        <w:adjustRightInd w:val="0"/>
        <w:spacing w:after="120" w:line="255" w:lineRule="atLeast"/>
        <w:jc w:val="both"/>
        <w:textAlignment w:val="center"/>
        <w:outlineLvl w:val="0"/>
        <w:rPr>
          <w:i/>
          <w:iCs/>
          <w:color w:val="00B0F0"/>
        </w:rPr>
      </w:pPr>
    </w:p>
    <w:p w14:paraId="136AFFE0" w14:textId="77777777" w:rsidR="00F948D6" w:rsidRDefault="00F948D6" w:rsidP="00BF55D6">
      <w:pPr>
        <w:widowControl w:val="0"/>
        <w:suppressAutoHyphens/>
        <w:autoSpaceDE w:val="0"/>
        <w:autoSpaceDN w:val="0"/>
        <w:adjustRightInd w:val="0"/>
        <w:spacing w:after="120" w:line="255" w:lineRule="atLeast"/>
        <w:jc w:val="both"/>
        <w:textAlignment w:val="center"/>
        <w:outlineLvl w:val="0"/>
        <w:rPr>
          <w:i/>
          <w:iCs/>
          <w:color w:val="00B0F0"/>
        </w:rPr>
      </w:pPr>
    </w:p>
    <w:p w14:paraId="59814F09" w14:textId="77777777" w:rsidR="00F948D6" w:rsidRDefault="00F948D6" w:rsidP="00BF55D6">
      <w:pPr>
        <w:widowControl w:val="0"/>
        <w:suppressAutoHyphens/>
        <w:autoSpaceDE w:val="0"/>
        <w:autoSpaceDN w:val="0"/>
        <w:adjustRightInd w:val="0"/>
        <w:spacing w:after="120" w:line="255" w:lineRule="atLeast"/>
        <w:jc w:val="both"/>
        <w:textAlignment w:val="center"/>
        <w:outlineLvl w:val="0"/>
        <w:rPr>
          <w:i/>
          <w:iCs/>
          <w:color w:val="00B0F0"/>
        </w:rPr>
      </w:pPr>
    </w:p>
    <w:p w14:paraId="3B4DC049" w14:textId="55A6C872" w:rsidR="002C0D19" w:rsidRPr="00811EB1" w:rsidRDefault="00811EB1" w:rsidP="00BF55D6">
      <w:pPr>
        <w:widowControl w:val="0"/>
        <w:suppressAutoHyphens/>
        <w:autoSpaceDE w:val="0"/>
        <w:autoSpaceDN w:val="0"/>
        <w:adjustRightInd w:val="0"/>
        <w:spacing w:after="120" w:line="255" w:lineRule="atLeast"/>
        <w:jc w:val="both"/>
        <w:textAlignment w:val="center"/>
        <w:outlineLvl w:val="0"/>
        <w:rPr>
          <w:b/>
          <w:bCs/>
        </w:rPr>
      </w:pPr>
      <w:r w:rsidRPr="00811EB1">
        <w:rPr>
          <w:b/>
          <w:bCs/>
        </w:rPr>
        <w:t>PROTECCIÓ DE DADES</w:t>
      </w:r>
    </w:p>
    <w:p w14:paraId="1DF1400C" w14:textId="79C17D2B" w:rsidR="5EE2A53C" w:rsidRDefault="5EE2A53C" w:rsidP="5EE2A53C">
      <w:pPr>
        <w:widowControl w:val="0"/>
        <w:spacing w:after="120" w:line="255" w:lineRule="atLeast"/>
        <w:jc w:val="both"/>
        <w:outlineLvl w:val="0"/>
        <w:rPr>
          <w:rFonts w:eastAsia="MS PGothic" w:cs="Arial"/>
          <w:b/>
          <w:bCs/>
          <w:szCs w:val="19"/>
        </w:rPr>
      </w:pPr>
    </w:p>
    <w:p w14:paraId="6E8341F5" w14:textId="20F5A1C8" w:rsidR="00811EB1" w:rsidRDefault="00811EB1" w:rsidP="00BF55D6">
      <w:pPr>
        <w:widowControl w:val="0"/>
        <w:suppressAutoHyphens/>
        <w:autoSpaceDE w:val="0"/>
        <w:autoSpaceDN w:val="0"/>
        <w:adjustRightInd w:val="0"/>
        <w:spacing w:after="120" w:line="255" w:lineRule="atLeast"/>
        <w:jc w:val="both"/>
        <w:textAlignment w:val="center"/>
        <w:outlineLvl w:val="0"/>
      </w:pPr>
      <w:r w:rsidRPr="5EE2A53C">
        <w:t>El</w:t>
      </w:r>
      <w:r w:rsidRPr="00AE755A">
        <w:t xml:space="preserve"> contractista assumeix la condició d’encarregat del tractament de les dades personals, responsabilitat de l’Ajuntament d’Esparreguera d'acord amb el que estableix el Reglament (UE) 2016/679 del Parlament de Europeu i del Consell de 27 d'abril de 2016 relatiu a la protecció de les persones físiques pel que fa al tractament de dades personals i a la lliure circulació de aquestes dades, la i Llei orgànica 3/2018, de 5 de desembre, de protecció de dades personals i garantia dels drets digitals</w:t>
      </w:r>
      <w:r w:rsidR="007E5B36">
        <w:t xml:space="preserve"> i es compromet a:</w:t>
      </w:r>
    </w:p>
    <w:p w14:paraId="780C088C" w14:textId="77777777" w:rsidR="000812B2" w:rsidRPr="000812B2" w:rsidRDefault="000812B2" w:rsidP="000812B2">
      <w:pPr>
        <w:tabs>
          <w:tab w:val="left" w:pos="567"/>
        </w:tabs>
        <w:spacing w:line="252" w:lineRule="auto"/>
        <w:jc w:val="both"/>
      </w:pPr>
      <w:r w:rsidRPr="000812B2">
        <w:t> </w:t>
      </w:r>
    </w:p>
    <w:p w14:paraId="00B0CC70" w14:textId="77777777" w:rsidR="000812B2" w:rsidRPr="000812B2" w:rsidRDefault="000812B2" w:rsidP="000812B2">
      <w:pPr>
        <w:tabs>
          <w:tab w:val="left" w:pos="567"/>
        </w:tabs>
        <w:spacing w:line="252" w:lineRule="auto"/>
        <w:jc w:val="both"/>
      </w:pPr>
      <w:r w:rsidRPr="000812B2">
        <w:t>En qualsevol cas, el contractista no podrà accedir als documents, arxius, sistemes i suports que continguin dades de caràcter personal sense autorització expressa de l'òrgan competent de l’ajuntament. En el cas que el personal vinculat a l'empresa adjudicatària tingués accés, directe o indirecte, a dades o informacions de caràcter personal, l'empresa els exigirà el compliment del deure de secret respecte de les dades i informacions a què haguessin pogut tenir accés en el desenvolupament de l'activitat o servei prestat. </w:t>
      </w:r>
    </w:p>
    <w:p w14:paraId="199F959E" w14:textId="77777777" w:rsidR="000812B2" w:rsidRPr="000812B2" w:rsidRDefault="000812B2" w:rsidP="000812B2">
      <w:pPr>
        <w:tabs>
          <w:tab w:val="left" w:pos="567"/>
        </w:tabs>
        <w:spacing w:line="252" w:lineRule="auto"/>
        <w:jc w:val="both"/>
      </w:pPr>
      <w:r w:rsidRPr="000812B2">
        <w:t> </w:t>
      </w:r>
    </w:p>
    <w:p w14:paraId="1A3B9955" w14:textId="77777777" w:rsidR="000812B2" w:rsidRPr="000812B2" w:rsidRDefault="000812B2" w:rsidP="000812B2">
      <w:pPr>
        <w:tabs>
          <w:tab w:val="left" w:pos="567"/>
        </w:tabs>
        <w:spacing w:line="252" w:lineRule="auto"/>
        <w:jc w:val="both"/>
      </w:pPr>
      <w:r w:rsidRPr="000812B2">
        <w:t>En tot cas, les dades facilitades són titularitat de l’Ajuntament d’Esparreguera, el qual les facilitarà a l’encarregat de tractament per a la realització exclusiva de les finalitats previstes en el contracte, l’accés a les dades no tindrà caràcter de comunicació. </w:t>
      </w:r>
    </w:p>
    <w:p w14:paraId="7B760311" w14:textId="77777777" w:rsidR="000812B2" w:rsidRPr="000812B2" w:rsidRDefault="000812B2" w:rsidP="000812B2">
      <w:pPr>
        <w:tabs>
          <w:tab w:val="left" w:pos="567"/>
        </w:tabs>
        <w:spacing w:line="252" w:lineRule="auto"/>
        <w:jc w:val="both"/>
      </w:pPr>
      <w:r w:rsidRPr="000812B2">
        <w:t> </w:t>
      </w:r>
    </w:p>
    <w:p w14:paraId="796099AC" w14:textId="77777777" w:rsidR="000812B2" w:rsidRPr="000812B2" w:rsidRDefault="000812B2" w:rsidP="000812B2">
      <w:pPr>
        <w:tabs>
          <w:tab w:val="left" w:pos="567"/>
        </w:tabs>
        <w:spacing w:line="252" w:lineRule="auto"/>
        <w:jc w:val="both"/>
      </w:pPr>
      <w:r w:rsidRPr="000812B2">
        <w:t>L’encarregat de les dades s’obliga a guardar confidencialitat envers a les que accedeixi, i a no utilitzar-les per una altra finalitat, obligant-se a no comunicar-les a altri, ni tan sols per a la seva conservació i a retornar-les o destruir-les un cop finalitat el servei, obligació que subsistirà fins i tot després de finalitzar les seves relacions respecte al responsable del fitxer, excepte quan una llei vigent, obligui a l’encarregat del tractament a conservar-les durant un temps determinat. En aquest cas les dades es bloquejaran durant el temps que imposi la legislació. </w:t>
      </w:r>
    </w:p>
    <w:p w14:paraId="32F58253" w14:textId="79AC49F0" w:rsidR="5EE2A53C" w:rsidRDefault="5EE2A53C" w:rsidP="5EE2A53C">
      <w:pPr>
        <w:tabs>
          <w:tab w:val="left" w:pos="567"/>
        </w:tabs>
        <w:spacing w:line="252" w:lineRule="auto"/>
        <w:jc w:val="both"/>
        <w:rPr>
          <w:rFonts w:eastAsia="MS PGothic" w:cs="Arial"/>
          <w:szCs w:val="19"/>
        </w:rPr>
      </w:pPr>
    </w:p>
    <w:p w14:paraId="0133EECE" w14:textId="78558772" w:rsidR="003953C1" w:rsidRPr="00F40746" w:rsidRDefault="003953C1" w:rsidP="00BF55D6">
      <w:pPr>
        <w:widowControl w:val="0"/>
        <w:suppressAutoHyphens/>
        <w:autoSpaceDE w:val="0"/>
        <w:autoSpaceDN w:val="0"/>
        <w:adjustRightInd w:val="0"/>
        <w:spacing w:after="120" w:line="255" w:lineRule="atLeast"/>
        <w:jc w:val="both"/>
        <w:textAlignment w:val="center"/>
        <w:outlineLvl w:val="0"/>
      </w:pPr>
    </w:p>
    <w:p w14:paraId="4C6DD2BA" w14:textId="24837604" w:rsidR="003953C1" w:rsidRPr="006657B3" w:rsidRDefault="003953C1" w:rsidP="00BF55D6">
      <w:pPr>
        <w:jc w:val="both"/>
        <w:rPr>
          <w:b/>
          <w:bCs/>
        </w:rPr>
      </w:pPr>
      <w:r w:rsidRPr="006657B3">
        <w:rPr>
          <w:b/>
          <w:bCs/>
        </w:rPr>
        <w:t>PENALITATS PER INCOMPLIMENT</w:t>
      </w:r>
    </w:p>
    <w:p w14:paraId="62533F9B" w14:textId="2EBC1A71" w:rsidR="003953C1" w:rsidRDefault="003953C1" w:rsidP="00BF55D6">
      <w:pPr>
        <w:jc w:val="both"/>
        <w:rPr>
          <w:b/>
          <w:bCs/>
          <w:color w:val="FF0000"/>
        </w:rPr>
      </w:pPr>
    </w:p>
    <w:p w14:paraId="207B9776" w14:textId="4EB5066F" w:rsidR="00DA01FE" w:rsidRPr="00DA01FE" w:rsidRDefault="00DA01FE"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Es consideren supòsits de compliment defectuós:</w:t>
      </w:r>
    </w:p>
    <w:p w14:paraId="1F58993D" w14:textId="77777777" w:rsidR="005D6722" w:rsidRPr="009C6176" w:rsidRDefault="005D6722" w:rsidP="00BF55D6">
      <w:pPr>
        <w:pStyle w:val="NormalWeb"/>
        <w:jc w:val="both"/>
        <w:rPr>
          <w:rFonts w:ascii="Roboto Light" w:eastAsiaTheme="minorEastAsia" w:hAnsi="Roboto Light" w:cstheme="minorBidi"/>
          <w:b/>
          <w:bCs/>
          <w:sz w:val="19"/>
          <w:lang w:eastAsia="es-ES"/>
        </w:rPr>
      </w:pPr>
      <w:r w:rsidRPr="009C6176">
        <w:rPr>
          <w:rFonts w:ascii="Roboto Light" w:eastAsiaTheme="minorEastAsia" w:hAnsi="Roboto Light" w:cstheme="minorBidi"/>
          <w:b/>
          <w:bCs/>
          <w:sz w:val="19"/>
          <w:lang w:eastAsia="es-ES"/>
        </w:rPr>
        <w:t>Molt greus</w:t>
      </w:r>
    </w:p>
    <w:p w14:paraId="24FB80A5" w14:textId="77777777" w:rsidR="005D6722" w:rsidRPr="009C6176" w:rsidRDefault="005D6722"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a) Incompliment de la prestació del servei, sigui per abandonament o per altres causes.</w:t>
      </w:r>
    </w:p>
    <w:p w14:paraId="5F82F85B" w14:textId="77777777" w:rsidR="005D6722" w:rsidRPr="009C6176" w:rsidRDefault="005D6722"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b) La passivitat, el deixament i la desídia en la realització del servei.</w:t>
      </w:r>
    </w:p>
    <w:p w14:paraId="3E7EA0A9" w14:textId="77777777" w:rsidR="005D6722" w:rsidRPr="009C6176" w:rsidRDefault="005D6722"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c) La resistència als requeriments fets per l’Ajuntament d’Esparreguera o la seva inobservança quan produeixin un perjudici molt greu a l’execució del contracte.</w:t>
      </w:r>
    </w:p>
    <w:p w14:paraId="785F574C" w14:textId="77777777" w:rsidR="009C6176" w:rsidRDefault="005D6722"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d) L’incompliment de la normativa de prevenció de riscos laborals, en casos qualificats de molt greus per la seva normativa específica, i així com de la normativa del Pla de seguretat i salut en les prestacions</w:t>
      </w:r>
      <w:r w:rsidR="009C6176">
        <w:rPr>
          <w:rFonts w:ascii="Roboto Light" w:eastAsiaTheme="minorEastAsia" w:hAnsi="Roboto Light" w:cstheme="minorBidi"/>
          <w:sz w:val="19"/>
          <w:lang w:eastAsia="es-ES"/>
        </w:rPr>
        <w:t>.</w:t>
      </w:r>
    </w:p>
    <w:p w14:paraId="38210EE1" w14:textId="179F01DB" w:rsidR="009C6176" w:rsidRPr="009C6176" w:rsidRDefault="009C6176" w:rsidP="004A51A4">
      <w:pPr>
        <w:pStyle w:val="NormalWeb"/>
        <w:rPr>
          <w:rFonts w:ascii="Roboto Light" w:eastAsiaTheme="minorEastAsia" w:hAnsi="Roboto Light" w:cstheme="minorBidi"/>
          <w:sz w:val="19"/>
          <w:lang w:eastAsia="es-ES"/>
        </w:rPr>
      </w:pPr>
      <w:r>
        <w:rPr>
          <w:rFonts w:ascii="Roboto Light" w:eastAsiaTheme="minorEastAsia" w:hAnsi="Roboto Light" w:cstheme="minorBidi"/>
          <w:sz w:val="19"/>
          <w:lang w:eastAsia="es-ES"/>
        </w:rPr>
        <w:t xml:space="preserve">e) </w:t>
      </w:r>
      <w:r w:rsidRPr="009C6176">
        <w:rPr>
          <w:rFonts w:ascii="Roboto Light" w:eastAsiaTheme="minorEastAsia" w:hAnsi="Roboto Light" w:cstheme="minorBidi"/>
          <w:sz w:val="19"/>
          <w:lang w:eastAsia="es-ES"/>
        </w:rPr>
        <w:t>La utilització de sistemes de treball, elements, materials, màquines o personal diferents dels previstos en els plecs i en les ofertes del contractista, si s’escau, quan produeixi un perjudici molt greu.</w:t>
      </w:r>
    </w:p>
    <w:p w14:paraId="67448C74" w14:textId="77777777" w:rsidR="009C6176" w:rsidRPr="009C6176" w:rsidRDefault="009C6176"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f) L’incompliment de les prescripcions relatives a la subcontractació, si s’escau.</w:t>
      </w:r>
    </w:p>
    <w:p w14:paraId="4BCD1941" w14:textId="77777777" w:rsidR="009C6176" w:rsidRPr="009C6176" w:rsidRDefault="009C6176"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lastRenderedPageBreak/>
        <w:t>g) L’incompliment de les prescripcions sobre senyalització i seguretat de tercers en les prestacions, si s’escau.</w:t>
      </w:r>
    </w:p>
    <w:p w14:paraId="164EA7A9" w14:textId="77777777" w:rsidR="009C6176" w:rsidRPr="009C6176" w:rsidRDefault="009C6176"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h) El falsejament de les prestacions consignades pel contractista en la factura.</w:t>
      </w:r>
    </w:p>
    <w:p w14:paraId="034C43F4" w14:textId="06FAE16F" w:rsidR="00400EC9" w:rsidRPr="00286C37" w:rsidRDefault="009C6176" w:rsidP="004A51A4">
      <w:pPr>
        <w:pStyle w:val="NormalWeb"/>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i) La reincidència en la comissió de faltes greus.</w:t>
      </w:r>
    </w:p>
    <w:p w14:paraId="4BDD1EF3" w14:textId="6DB2E6C7" w:rsidR="009C6176" w:rsidRPr="00BF55D6" w:rsidRDefault="009C6176" w:rsidP="00BF55D6">
      <w:pPr>
        <w:pStyle w:val="NormalWeb"/>
        <w:jc w:val="both"/>
        <w:rPr>
          <w:rFonts w:ascii="Roboto Light" w:eastAsiaTheme="minorEastAsia" w:hAnsi="Roboto Light" w:cstheme="minorBidi"/>
          <w:b/>
          <w:bCs/>
          <w:sz w:val="19"/>
          <w:lang w:eastAsia="es-ES"/>
        </w:rPr>
      </w:pPr>
      <w:r w:rsidRPr="00BF55D6">
        <w:rPr>
          <w:rFonts w:ascii="Roboto Light" w:eastAsiaTheme="minorEastAsia" w:hAnsi="Roboto Light" w:cstheme="minorBidi"/>
          <w:b/>
          <w:bCs/>
          <w:sz w:val="19"/>
          <w:lang w:eastAsia="es-ES"/>
        </w:rPr>
        <w:t>Greus</w:t>
      </w:r>
    </w:p>
    <w:p w14:paraId="7CF92CE3"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a) La no realització de les inspeccions que disposin els plecs.</w:t>
      </w:r>
    </w:p>
    <w:p w14:paraId="7E3BEDC8"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b) La resistència als requeriments efectuats per la corporació o la inobservança d’aquestes.</w:t>
      </w:r>
    </w:p>
    <w:p w14:paraId="5C1E1275"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c) L’incompliment de l’execució parcial de les prestacions definides en el contracte que no constitueixin falta molt greu.</w:t>
      </w:r>
    </w:p>
    <w:p w14:paraId="08B6F5A3"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d) La utilització de sistemes de treball, elements materials, màquines o personal diferents dels previstos en els plecs i en les ofertes els contractista, si s’escau.</w:t>
      </w:r>
    </w:p>
    <w:p w14:paraId="6DFA2D9A"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e) La no disposició de personal suplent per a un determinat servei.</w:t>
      </w:r>
    </w:p>
    <w:p w14:paraId="31B46069"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f) No retirar el personal adscrit a l’execució del contracte desprès que el responsable de l’Ajuntament n’exigeixi la substitució.</w:t>
      </w:r>
    </w:p>
    <w:p w14:paraId="6FE37289"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g) La reincorporació al servei del personal retirat amb anterioritat a petició de la corporació.</w:t>
      </w:r>
    </w:p>
    <w:p w14:paraId="03ADDC2C"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h) La incorporació al servei de personal sense cap coneixement de les seves obligacions ni formació prèvia.</w:t>
      </w:r>
    </w:p>
    <w:p w14:paraId="3FE434C3" w14:textId="77777777" w:rsidR="009C6176" w:rsidRPr="009C6176" w:rsidRDefault="009C6176" w:rsidP="004A51A4">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i) El tracte incorrecte envers el personal de l’ajuntament per part del personal de l’empresa adjudicatària.</w:t>
      </w:r>
    </w:p>
    <w:p w14:paraId="2A195276" w14:textId="2D184232" w:rsidR="009C6176" w:rsidRPr="009C6176" w:rsidRDefault="00F109B7" w:rsidP="004A51A4">
      <w:pPr>
        <w:pStyle w:val="NormalWeb"/>
        <w:jc w:val="both"/>
        <w:rPr>
          <w:rFonts w:ascii="Roboto Light" w:eastAsiaTheme="minorEastAsia" w:hAnsi="Roboto Light" w:cstheme="minorBidi"/>
          <w:sz w:val="19"/>
          <w:lang w:eastAsia="es-ES"/>
        </w:rPr>
      </w:pPr>
      <w:r>
        <w:rPr>
          <w:rFonts w:ascii="Roboto Light" w:eastAsiaTheme="minorEastAsia" w:hAnsi="Roboto Light" w:cstheme="minorBidi"/>
          <w:sz w:val="19"/>
          <w:lang w:eastAsia="es-ES"/>
        </w:rPr>
        <w:t>j</w:t>
      </w:r>
      <w:r w:rsidR="009C6176" w:rsidRPr="009C6176">
        <w:rPr>
          <w:rFonts w:ascii="Roboto Light" w:eastAsiaTheme="minorEastAsia" w:hAnsi="Roboto Light" w:cstheme="minorBidi"/>
          <w:sz w:val="19"/>
          <w:lang w:eastAsia="es-ES"/>
        </w:rPr>
        <w:t>) La manca de lliurament en temps i forma de tota la informació sobre la prestació del servei que li hagi sol·licitat la corporació.</w:t>
      </w:r>
    </w:p>
    <w:p w14:paraId="287D399B" w14:textId="140CA41C" w:rsidR="009C6176" w:rsidRPr="009C6176" w:rsidRDefault="00F109B7" w:rsidP="004A51A4">
      <w:pPr>
        <w:pStyle w:val="NormalWeb"/>
        <w:jc w:val="both"/>
        <w:rPr>
          <w:rFonts w:ascii="Roboto Light" w:eastAsiaTheme="minorEastAsia" w:hAnsi="Roboto Light" w:cstheme="minorBidi"/>
          <w:sz w:val="19"/>
          <w:lang w:eastAsia="es-ES"/>
        </w:rPr>
      </w:pPr>
      <w:r>
        <w:rPr>
          <w:rFonts w:ascii="Roboto Light" w:eastAsiaTheme="minorEastAsia" w:hAnsi="Roboto Light" w:cstheme="minorBidi"/>
          <w:sz w:val="19"/>
          <w:lang w:eastAsia="es-ES"/>
        </w:rPr>
        <w:t>k</w:t>
      </w:r>
      <w:r w:rsidR="009C6176" w:rsidRPr="009C6176">
        <w:rPr>
          <w:rFonts w:ascii="Roboto Light" w:eastAsiaTheme="minorEastAsia" w:hAnsi="Roboto Light" w:cstheme="minorBidi"/>
          <w:sz w:val="19"/>
          <w:lang w:eastAsia="es-ES"/>
        </w:rPr>
        <w:t>) L’incompliment que no constitueixi falta molt greu de les obligacions derivades de la normativa general sobre prevenció e riscos laborals i, en</w:t>
      </w:r>
      <w:r w:rsidR="009C6176">
        <w:rPr>
          <w:color w:val="000000"/>
          <w:sz w:val="27"/>
          <w:szCs w:val="27"/>
        </w:rPr>
        <w:t xml:space="preserve"> </w:t>
      </w:r>
      <w:r w:rsidR="009C6176" w:rsidRPr="009C6176">
        <w:rPr>
          <w:rFonts w:ascii="Roboto Light" w:eastAsiaTheme="minorEastAsia" w:hAnsi="Roboto Light" w:cstheme="minorBidi"/>
          <w:sz w:val="19"/>
          <w:lang w:eastAsia="es-ES"/>
        </w:rPr>
        <w:t>especial, les de pla de seguretat i salut en les prestacions, qualificades com a greus per la normativa específica.</w:t>
      </w:r>
    </w:p>
    <w:p w14:paraId="6717C6BF" w14:textId="44706E02" w:rsidR="009C6176" w:rsidRDefault="00F109B7" w:rsidP="004A51A4">
      <w:pPr>
        <w:pStyle w:val="NormalWeb"/>
        <w:jc w:val="both"/>
        <w:rPr>
          <w:rFonts w:ascii="Roboto Light" w:eastAsiaTheme="minorEastAsia" w:hAnsi="Roboto Light" w:cstheme="minorBidi"/>
          <w:sz w:val="19"/>
          <w:lang w:eastAsia="es-ES"/>
        </w:rPr>
      </w:pPr>
      <w:r>
        <w:rPr>
          <w:rFonts w:ascii="Roboto Light" w:eastAsiaTheme="minorEastAsia" w:hAnsi="Roboto Light" w:cstheme="minorBidi"/>
          <w:sz w:val="19"/>
          <w:lang w:eastAsia="es-ES"/>
        </w:rPr>
        <w:t>l</w:t>
      </w:r>
      <w:r w:rsidR="009C6176" w:rsidRPr="009C6176">
        <w:rPr>
          <w:rFonts w:ascii="Roboto Light" w:eastAsiaTheme="minorEastAsia" w:hAnsi="Roboto Light" w:cstheme="minorBidi"/>
          <w:sz w:val="19"/>
          <w:lang w:eastAsia="es-ES"/>
        </w:rPr>
        <w:t>) La utilització inadequada de les infraestructures de l’Ajuntament d’Esparreguera o per activitats diferents de les que constitueixen l’objecte del contracte. En aquest cas, els possibles imports econòmics derivats d’aquesta mala utilització seran liquidats per la corporació a l’adjudicatari; els mateixos hauran de ser abonats amb independència de la sanció que se li pugui imposar.</w:t>
      </w:r>
    </w:p>
    <w:p w14:paraId="5FB9D747" w14:textId="77777777" w:rsidR="00287705" w:rsidRPr="009C6176" w:rsidRDefault="00287705" w:rsidP="004A51A4">
      <w:pPr>
        <w:pStyle w:val="NormalWeb"/>
        <w:jc w:val="both"/>
        <w:rPr>
          <w:rFonts w:ascii="Roboto Light" w:eastAsiaTheme="minorEastAsia" w:hAnsi="Roboto Light" w:cstheme="minorBidi"/>
          <w:sz w:val="19"/>
          <w:lang w:eastAsia="es-ES"/>
        </w:rPr>
      </w:pPr>
      <w:r>
        <w:rPr>
          <w:rFonts w:ascii="Roboto Light" w:eastAsiaTheme="minorEastAsia" w:hAnsi="Roboto Light" w:cstheme="minorBidi"/>
          <w:sz w:val="19"/>
          <w:lang w:eastAsia="es-ES"/>
        </w:rPr>
        <w:t xml:space="preserve">m) </w:t>
      </w:r>
      <w:r w:rsidRPr="00C81C21">
        <w:rPr>
          <w:rFonts w:ascii="Roboto Light" w:eastAsiaTheme="minorEastAsia" w:hAnsi="Roboto Light" w:cstheme="minorBidi"/>
          <w:sz w:val="19"/>
          <w:lang w:eastAsia="es-ES"/>
        </w:rPr>
        <w:t xml:space="preserve">L’incompliment de les </w:t>
      </w:r>
      <w:r>
        <w:rPr>
          <w:rFonts w:ascii="Roboto Light" w:eastAsiaTheme="minorEastAsia" w:hAnsi="Roboto Light" w:cstheme="minorBidi"/>
          <w:sz w:val="19"/>
          <w:lang w:eastAsia="es-ES"/>
        </w:rPr>
        <w:t>condicions establertes en aquesta fitxa descriptiva o en el Decret d’adjudicació del contracte.</w:t>
      </w:r>
    </w:p>
    <w:p w14:paraId="16308C9E" w14:textId="211E51E1" w:rsidR="009C6176" w:rsidRPr="009C6176" w:rsidRDefault="00287705" w:rsidP="004A51A4">
      <w:pPr>
        <w:pStyle w:val="NormalWeb"/>
        <w:jc w:val="both"/>
        <w:rPr>
          <w:rFonts w:ascii="Roboto Light" w:eastAsiaTheme="minorEastAsia" w:hAnsi="Roboto Light" w:cstheme="minorBidi"/>
          <w:sz w:val="19"/>
          <w:lang w:eastAsia="es-ES"/>
        </w:rPr>
      </w:pPr>
      <w:r>
        <w:rPr>
          <w:rFonts w:ascii="Roboto Light" w:eastAsiaTheme="minorEastAsia" w:hAnsi="Roboto Light" w:cstheme="minorBidi"/>
          <w:sz w:val="19"/>
          <w:lang w:eastAsia="es-ES"/>
        </w:rPr>
        <w:t>n</w:t>
      </w:r>
      <w:r w:rsidR="009C6176" w:rsidRPr="009C6176">
        <w:rPr>
          <w:rFonts w:ascii="Roboto Light" w:eastAsiaTheme="minorEastAsia" w:hAnsi="Roboto Light" w:cstheme="minorBidi"/>
          <w:sz w:val="19"/>
          <w:lang w:eastAsia="es-ES"/>
        </w:rPr>
        <w:t>) La reincidència en la comissió de faltes lleus.</w:t>
      </w:r>
    </w:p>
    <w:p w14:paraId="5F8F4D35" w14:textId="77777777" w:rsidR="009C6176" w:rsidRPr="009C6176" w:rsidRDefault="009C6176" w:rsidP="00BF55D6">
      <w:pPr>
        <w:pStyle w:val="NormalWeb"/>
        <w:jc w:val="both"/>
        <w:rPr>
          <w:rFonts w:ascii="Roboto Light" w:eastAsiaTheme="minorEastAsia" w:hAnsi="Roboto Light" w:cstheme="minorBidi"/>
          <w:b/>
          <w:bCs/>
          <w:sz w:val="19"/>
          <w:lang w:eastAsia="es-ES"/>
        </w:rPr>
      </w:pPr>
      <w:r w:rsidRPr="009C6176">
        <w:rPr>
          <w:rFonts w:ascii="Roboto Light" w:eastAsiaTheme="minorEastAsia" w:hAnsi="Roboto Light" w:cstheme="minorBidi"/>
          <w:b/>
          <w:bCs/>
          <w:sz w:val="19"/>
          <w:lang w:eastAsia="es-ES"/>
        </w:rPr>
        <w:t>Lleus</w:t>
      </w:r>
    </w:p>
    <w:p w14:paraId="1791D2DB" w14:textId="77777777" w:rsidR="009C6176"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a) La manca de col·laboració amb el responsable del contracte.</w:t>
      </w:r>
    </w:p>
    <w:p w14:paraId="5052E4EA" w14:textId="77777777" w:rsidR="009C6176"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b) L’incompliment de l’execució parcial de les prestacions definides en el contracte, que no constitueixi falta greu.</w:t>
      </w:r>
    </w:p>
    <w:p w14:paraId="3A1974F1" w14:textId="78A1E658" w:rsidR="00400EC9"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lastRenderedPageBreak/>
        <w:t>c) La manca de cobertura del servei durant un període de temps, per inexistència de personal suplent o altres causes.</w:t>
      </w:r>
    </w:p>
    <w:p w14:paraId="76BA8803" w14:textId="77777777" w:rsidR="009C6176"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d) La manca de transmissió de la informació corresponent al personal entrant, en els canvis de torn o substitució de persones, si s’escau.</w:t>
      </w:r>
    </w:p>
    <w:p w14:paraId="6D00C9FB" w14:textId="77777777" w:rsidR="009C6176"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e) No avisar a la corporació de la incorporació de personal nou o si es produeixen canvis.</w:t>
      </w:r>
    </w:p>
    <w:p w14:paraId="52519BCB" w14:textId="77777777" w:rsidR="009C6176"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f) La manca de lliurament de la informació periòdica establerta en els plecs.</w:t>
      </w:r>
    </w:p>
    <w:p w14:paraId="32DC97C6" w14:textId="378F8D4D" w:rsidR="00400EC9"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g) L’incompliment de la normativa sobre prevenció de riscos laborals, qualificats com a lleus per la normativa específica.</w:t>
      </w:r>
    </w:p>
    <w:p w14:paraId="3895EA74" w14:textId="79AA1DC9" w:rsidR="00400EC9" w:rsidRPr="009C6176" w:rsidRDefault="009C6176" w:rsidP="00BF55D6">
      <w:pPr>
        <w:pStyle w:val="NormalWeb"/>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L’import de les penalitats corresponents a cadascun dels incompliments abans referits és de (els imports indicats són exemples que per tant es podran modificar en cada supòsit concret, sense poder superar el 10% del pressupost de contracte):</w:t>
      </w:r>
    </w:p>
    <w:p w14:paraId="31D717A9" w14:textId="02E367AA" w:rsidR="000F1C2C" w:rsidRPr="000F1C2C" w:rsidRDefault="009C6176" w:rsidP="006B468A">
      <w:pPr>
        <w:pStyle w:val="NormalWeb"/>
        <w:numPr>
          <w:ilvl w:val="0"/>
          <w:numId w:val="6"/>
        </w:numPr>
        <w:spacing w:line="360" w:lineRule="auto"/>
        <w:ind w:left="1423" w:hanging="357"/>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Incompliments molt greus Penalitat fins el 9% de l’import del contracte o resolució del contracte sense cap compensació al contractista</w:t>
      </w:r>
      <w:r w:rsidR="000F1C2C">
        <w:rPr>
          <w:rFonts w:ascii="Roboto Light" w:eastAsiaTheme="minorEastAsia" w:hAnsi="Roboto Light" w:cstheme="minorBidi"/>
          <w:sz w:val="19"/>
          <w:lang w:eastAsia="es-ES"/>
        </w:rPr>
        <w:t>.</w:t>
      </w:r>
    </w:p>
    <w:p w14:paraId="2F31FE54" w14:textId="04611EAE" w:rsidR="009C6176" w:rsidRPr="009C6176" w:rsidRDefault="009C6176" w:rsidP="006B468A">
      <w:pPr>
        <w:pStyle w:val="NormalWeb"/>
        <w:numPr>
          <w:ilvl w:val="0"/>
          <w:numId w:val="6"/>
        </w:numPr>
        <w:spacing w:line="360" w:lineRule="auto"/>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Incompliments greus Penalitat fins el 6% de l’import del contracte</w:t>
      </w:r>
      <w:r w:rsidR="000F1C2C">
        <w:rPr>
          <w:rFonts w:ascii="Roboto Light" w:eastAsiaTheme="minorEastAsia" w:hAnsi="Roboto Light" w:cstheme="minorBidi"/>
          <w:sz w:val="19"/>
          <w:lang w:eastAsia="es-ES"/>
        </w:rPr>
        <w:t>.</w:t>
      </w:r>
    </w:p>
    <w:p w14:paraId="6C134354" w14:textId="59A0F103" w:rsidR="003953C1" w:rsidRPr="00732E45" w:rsidRDefault="009C6176" w:rsidP="00BF55D6">
      <w:pPr>
        <w:pStyle w:val="NormalWeb"/>
        <w:numPr>
          <w:ilvl w:val="0"/>
          <w:numId w:val="6"/>
        </w:numPr>
        <w:spacing w:line="360" w:lineRule="auto"/>
        <w:jc w:val="both"/>
        <w:rPr>
          <w:rFonts w:ascii="Roboto Light" w:eastAsiaTheme="minorEastAsia" w:hAnsi="Roboto Light" w:cstheme="minorBidi"/>
          <w:sz w:val="19"/>
          <w:lang w:eastAsia="es-ES"/>
        </w:rPr>
      </w:pPr>
      <w:r w:rsidRPr="009C6176">
        <w:rPr>
          <w:rFonts w:ascii="Roboto Light" w:eastAsiaTheme="minorEastAsia" w:hAnsi="Roboto Light" w:cstheme="minorBidi"/>
          <w:sz w:val="19"/>
          <w:lang w:eastAsia="es-ES"/>
        </w:rPr>
        <w:t>Incompliments lleus Penalitat fins el 3% de l’import del contracte</w:t>
      </w:r>
      <w:r w:rsidR="000F1C2C">
        <w:rPr>
          <w:rFonts w:ascii="Roboto Light" w:eastAsiaTheme="minorEastAsia" w:hAnsi="Roboto Light" w:cstheme="minorBidi"/>
          <w:sz w:val="19"/>
          <w:lang w:eastAsia="es-ES"/>
        </w:rPr>
        <w:t>.</w:t>
      </w:r>
    </w:p>
    <w:p w14:paraId="4DBF1B14" w14:textId="377E9B25" w:rsidR="003953C1" w:rsidRDefault="003953C1" w:rsidP="00BF55D6">
      <w:pPr>
        <w:jc w:val="both"/>
        <w:rPr>
          <w:b/>
          <w:bCs/>
          <w:color w:val="FF0000"/>
        </w:rPr>
      </w:pPr>
    </w:p>
    <w:p w14:paraId="43B85B6B" w14:textId="77777777" w:rsidR="004970F0" w:rsidRDefault="003953C1" w:rsidP="00BF55D6">
      <w:pPr>
        <w:jc w:val="both"/>
        <w:rPr>
          <w:b/>
          <w:bCs/>
        </w:rPr>
      </w:pPr>
      <w:r w:rsidRPr="006B468A">
        <w:rPr>
          <w:b/>
          <w:bCs/>
        </w:rPr>
        <w:t>Responsable del contracte</w:t>
      </w:r>
    </w:p>
    <w:p w14:paraId="17E0B00C" w14:textId="77777777" w:rsidR="00F948D6" w:rsidRPr="00F948D6" w:rsidRDefault="00F948D6" w:rsidP="00BF55D6">
      <w:pPr>
        <w:jc w:val="both"/>
        <w:rPr>
          <w:i/>
          <w:iCs/>
        </w:rPr>
      </w:pPr>
    </w:p>
    <w:p w14:paraId="78510C53" w14:textId="77777777" w:rsidR="00F948D6" w:rsidRPr="00F948D6" w:rsidRDefault="00F948D6" w:rsidP="00BF55D6">
      <w:pPr>
        <w:jc w:val="both"/>
        <w:rPr>
          <w:i/>
          <w:iCs/>
        </w:rPr>
      </w:pPr>
      <w:r w:rsidRPr="00F948D6">
        <w:rPr>
          <w:i/>
          <w:iCs/>
        </w:rPr>
        <w:t>Antoni Font Roca</w:t>
      </w:r>
    </w:p>
    <w:p w14:paraId="0F129BDB" w14:textId="656AA7E7" w:rsidR="003953C1" w:rsidRPr="00732E45" w:rsidRDefault="00F948D6" w:rsidP="00BF55D6">
      <w:pPr>
        <w:jc w:val="both"/>
        <w:rPr>
          <w:i/>
          <w:iCs/>
          <w:color w:val="FF0000"/>
        </w:rPr>
      </w:pPr>
      <w:r w:rsidRPr="00F948D6">
        <w:rPr>
          <w:i/>
          <w:iCs/>
        </w:rPr>
        <w:t>Encarregat de Manteniment</w:t>
      </w:r>
      <w:r w:rsidR="003953C1" w:rsidRPr="00F948D6">
        <w:rPr>
          <w:i/>
          <w:iCs/>
        </w:rPr>
        <w:tab/>
      </w:r>
      <w:r w:rsidR="003953C1" w:rsidRPr="00F948D6">
        <w:rPr>
          <w:i/>
          <w:iCs/>
        </w:rPr>
        <w:tab/>
      </w:r>
      <w:r w:rsidR="003953C1" w:rsidRPr="00732E45">
        <w:rPr>
          <w:i/>
          <w:iCs/>
          <w:color w:val="FF0000"/>
        </w:rPr>
        <w:tab/>
      </w:r>
      <w:r w:rsidR="003953C1" w:rsidRPr="00732E45">
        <w:rPr>
          <w:i/>
          <w:iCs/>
          <w:color w:val="FF0000"/>
        </w:rPr>
        <w:tab/>
      </w:r>
      <w:r w:rsidR="003953C1" w:rsidRPr="00732E45">
        <w:rPr>
          <w:i/>
          <w:iCs/>
          <w:color w:val="FF0000"/>
        </w:rPr>
        <w:tab/>
      </w:r>
      <w:r w:rsidR="003953C1" w:rsidRPr="00732E45">
        <w:rPr>
          <w:i/>
          <w:iCs/>
          <w:color w:val="FF0000"/>
        </w:rPr>
        <w:tab/>
      </w:r>
    </w:p>
    <w:p w14:paraId="76AA690C" w14:textId="77777777" w:rsidR="003953C1" w:rsidRPr="003953C1" w:rsidRDefault="003953C1" w:rsidP="00BF55D6">
      <w:pPr>
        <w:jc w:val="both"/>
        <w:rPr>
          <w:b/>
          <w:bCs/>
          <w:color w:val="FF0000"/>
        </w:rPr>
      </w:pPr>
    </w:p>
    <w:sectPr w:rsidR="003953C1" w:rsidRPr="003953C1" w:rsidSect="00213DA5">
      <w:headerReference w:type="default" r:id="rId12"/>
      <w:footerReference w:type="default" r:id="rId13"/>
      <w:headerReference w:type="first" r:id="rId14"/>
      <w:footerReference w:type="first" r:id="rId15"/>
      <w:pgSz w:w="11900" w:h="16840"/>
      <w:pgMar w:top="1276" w:right="1247" w:bottom="1123" w:left="22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1371" w14:textId="77777777" w:rsidR="007D78EE" w:rsidRDefault="007D78EE" w:rsidP="008B3426">
      <w:r>
        <w:separator/>
      </w:r>
    </w:p>
  </w:endnote>
  <w:endnote w:type="continuationSeparator" w:id="0">
    <w:p w14:paraId="7040F3F8" w14:textId="77777777" w:rsidR="007D78EE" w:rsidRDefault="007D78EE" w:rsidP="008B3426">
      <w:r>
        <w:continuationSeparator/>
      </w:r>
    </w:p>
  </w:endnote>
  <w:endnote w:type="continuationNotice" w:id="1">
    <w:p w14:paraId="4DD171F3" w14:textId="77777777" w:rsidR="007D78EE" w:rsidRDefault="007D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Ligh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Medium">
    <w:altName w:val="Times New Roman"/>
    <w:charset w:val="00"/>
    <w:family w:val="auto"/>
    <w:pitch w:val="variable"/>
    <w:sig w:usb0="00000001" w:usb1="5000205B" w:usb2="00000020" w:usb3="00000000" w:csb0="0000019F" w:csb1="00000000"/>
  </w:font>
  <w:font w:name="Lucida Grande">
    <w:charset w:val="00"/>
    <w:family w:val="auto"/>
    <w:pitch w:val="variable"/>
    <w:sig w:usb0="E1000AEF" w:usb1="5000A1FF" w:usb2="00000000" w:usb3="00000000" w:csb0="000001BF" w:csb1="00000000"/>
  </w:font>
  <w:font w:name="Roboto Medium">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115CD6D0" w14:paraId="3A764081" w14:textId="77777777" w:rsidTr="115CD6D0">
      <w:trPr>
        <w:trHeight w:val="300"/>
      </w:trPr>
      <w:tc>
        <w:tcPr>
          <w:tcW w:w="2800" w:type="dxa"/>
        </w:tcPr>
        <w:p w14:paraId="60245AF8" w14:textId="11A3CB98" w:rsidR="115CD6D0" w:rsidRDefault="115CD6D0" w:rsidP="115CD6D0">
          <w:pPr>
            <w:pStyle w:val="Encabezado"/>
            <w:ind w:left="-115"/>
          </w:pPr>
        </w:p>
      </w:tc>
      <w:tc>
        <w:tcPr>
          <w:tcW w:w="2800" w:type="dxa"/>
        </w:tcPr>
        <w:p w14:paraId="68F106D6" w14:textId="7DE58D0E" w:rsidR="115CD6D0" w:rsidRDefault="115CD6D0" w:rsidP="115CD6D0">
          <w:pPr>
            <w:pStyle w:val="Encabezado"/>
            <w:jc w:val="center"/>
          </w:pPr>
        </w:p>
      </w:tc>
      <w:tc>
        <w:tcPr>
          <w:tcW w:w="2800" w:type="dxa"/>
        </w:tcPr>
        <w:p w14:paraId="717DC49C" w14:textId="6E943FBB" w:rsidR="115CD6D0" w:rsidRDefault="115CD6D0" w:rsidP="115CD6D0">
          <w:pPr>
            <w:pStyle w:val="Encabezado"/>
            <w:ind w:right="-115"/>
            <w:jc w:val="right"/>
          </w:pPr>
        </w:p>
      </w:tc>
    </w:tr>
  </w:tbl>
  <w:p w14:paraId="30E6F627" w14:textId="09FFF0E9" w:rsidR="115CD6D0" w:rsidRDefault="115CD6D0" w:rsidP="115CD6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C8F0" w14:textId="77777777" w:rsidR="004B7B90" w:rsidRDefault="004B7B90" w:rsidP="00B84D64">
    <w:pPr>
      <w:pStyle w:val="Piedepgina"/>
    </w:pPr>
    <w:r>
      <w:rPr>
        <w:noProof/>
        <w:lang w:eastAsia="ca-ES"/>
      </w:rPr>
      <w:drawing>
        <wp:anchor distT="0" distB="0" distL="114300" distR="114300" simplePos="0" relativeHeight="251658241" behindDoc="1" locked="0" layoutInCell="1" allowOverlap="1" wp14:anchorId="3A3815FF" wp14:editId="14B098C1">
          <wp:simplePos x="0" y="0"/>
          <wp:positionH relativeFrom="page">
            <wp:posOffset>-1270</wp:posOffset>
          </wp:positionH>
          <wp:positionV relativeFrom="page">
            <wp:posOffset>10178415</wp:posOffset>
          </wp:positionV>
          <wp:extent cx="7559675" cy="508635"/>
          <wp:effectExtent l="0" t="0" r="9525" b="0"/>
          <wp:wrapThrough wrapText="bothSides">
            <wp:wrapPolygon edited="0">
              <wp:start x="0" y="0"/>
              <wp:lineTo x="0" y="20494"/>
              <wp:lineTo x="21555" y="20494"/>
              <wp:lineTo x="21555"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Dirección.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86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3340" w14:textId="77777777" w:rsidR="007D78EE" w:rsidRDefault="007D78EE" w:rsidP="008B3426">
      <w:r>
        <w:separator/>
      </w:r>
    </w:p>
  </w:footnote>
  <w:footnote w:type="continuationSeparator" w:id="0">
    <w:p w14:paraId="5E16A57C" w14:textId="77777777" w:rsidR="007D78EE" w:rsidRDefault="007D78EE" w:rsidP="008B3426">
      <w:r>
        <w:continuationSeparator/>
      </w:r>
    </w:p>
  </w:footnote>
  <w:footnote w:type="continuationNotice" w:id="1">
    <w:p w14:paraId="528C18E1" w14:textId="77777777" w:rsidR="007D78EE" w:rsidRDefault="007D7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37" w14:textId="77777777" w:rsidR="004B7B90" w:rsidRDefault="004B7B90">
    <w:pPr>
      <w:pStyle w:val="Encabezado"/>
    </w:pPr>
    <w:r w:rsidRPr="00815195">
      <w:rPr>
        <w:noProof/>
        <w:lang w:eastAsia="ca-ES"/>
      </w:rPr>
      <w:drawing>
        <wp:anchor distT="0" distB="0" distL="114300" distR="114300" simplePos="0" relativeHeight="251658242" behindDoc="1" locked="0" layoutInCell="1" allowOverlap="1" wp14:anchorId="0B32D6DA" wp14:editId="38691E78">
          <wp:simplePos x="0" y="0"/>
          <wp:positionH relativeFrom="page">
            <wp:posOffset>-635</wp:posOffset>
          </wp:positionH>
          <wp:positionV relativeFrom="page">
            <wp:posOffset>-4445</wp:posOffset>
          </wp:positionV>
          <wp:extent cx="1423035" cy="1423035"/>
          <wp:effectExtent l="0" t="0" r="0" b="0"/>
          <wp:wrapThrough wrapText="bothSides">
            <wp:wrapPolygon edited="0">
              <wp:start x="0" y="0"/>
              <wp:lineTo x="0" y="21205"/>
              <wp:lineTo x="21205" y="21205"/>
              <wp:lineTo x="2120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Segunda.jpg"/>
                  <pic:cNvPicPr/>
                </pic:nvPicPr>
                <pic:blipFill>
                  <a:blip r:embed="rId1">
                    <a:extLst>
                      <a:ext uri="{28A0092B-C50C-407E-A947-70E740481C1C}">
                        <a14:useLocalDpi xmlns:a14="http://schemas.microsoft.com/office/drawing/2010/main" val="0"/>
                      </a:ext>
                    </a:extLst>
                  </a:blip>
                  <a:stretch>
                    <a:fillRect/>
                  </a:stretch>
                </pic:blipFill>
                <pic:spPr>
                  <a:xfrm>
                    <a:off x="0" y="0"/>
                    <a:ext cx="1423035" cy="1423035"/>
                  </a:xfrm>
                  <a:prstGeom prst="rect">
                    <a:avLst/>
                  </a:prstGeom>
                </pic:spPr>
              </pic:pic>
            </a:graphicData>
          </a:graphic>
        </wp:anchor>
      </w:drawing>
    </w:r>
    <w:r w:rsidRPr="00815195">
      <w:rPr>
        <w:noProof/>
        <w:lang w:eastAsia="ca-ES"/>
      </w:rPr>
      <w:drawing>
        <wp:anchor distT="0" distB="0" distL="114300" distR="114300" simplePos="0" relativeHeight="251658243" behindDoc="1" locked="0" layoutInCell="1" allowOverlap="1" wp14:anchorId="33C2C10E" wp14:editId="5174F94C">
          <wp:simplePos x="0" y="0"/>
          <wp:positionH relativeFrom="page">
            <wp:posOffset>-1270</wp:posOffset>
          </wp:positionH>
          <wp:positionV relativeFrom="page">
            <wp:posOffset>9882505</wp:posOffset>
          </wp:positionV>
          <wp:extent cx="7559675" cy="801370"/>
          <wp:effectExtent l="0" t="0" r="9525" b="11430"/>
          <wp:wrapThrough wrapText="bothSides">
            <wp:wrapPolygon edited="0">
              <wp:start x="0" y="0"/>
              <wp:lineTo x="0" y="21223"/>
              <wp:lineTo x="21555" y="21223"/>
              <wp:lineTo x="2155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Dirección.jpg"/>
                  <pic:cNvPicPr/>
                </pic:nvPicPr>
                <pic:blipFill>
                  <a:blip r:embed="rId2">
                    <a:extLst>
                      <a:ext uri="{28A0092B-C50C-407E-A947-70E740481C1C}">
                        <a14:useLocalDpi xmlns:a14="http://schemas.microsoft.com/office/drawing/2010/main" val="0"/>
                      </a:ext>
                    </a:extLst>
                  </a:blip>
                  <a:stretch>
                    <a:fillRect/>
                  </a:stretch>
                </pic:blipFill>
                <pic:spPr>
                  <a:xfrm>
                    <a:off x="0" y="0"/>
                    <a:ext cx="7559675" cy="801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6719" w14:textId="77777777" w:rsidR="004B7B90" w:rsidRDefault="004B7B90">
    <w:pPr>
      <w:pStyle w:val="Encabezado"/>
    </w:pPr>
    <w:r>
      <w:rPr>
        <w:noProof/>
        <w:lang w:eastAsia="ca-ES"/>
      </w:rPr>
      <w:drawing>
        <wp:anchor distT="0" distB="0" distL="114300" distR="114300" simplePos="0" relativeHeight="251658240" behindDoc="1" locked="0" layoutInCell="1" allowOverlap="1" wp14:anchorId="0F8CAFD4" wp14:editId="24ADB9E1">
          <wp:simplePos x="0" y="0"/>
          <wp:positionH relativeFrom="page">
            <wp:posOffset>0</wp:posOffset>
          </wp:positionH>
          <wp:positionV relativeFrom="page">
            <wp:posOffset>-9525</wp:posOffset>
          </wp:positionV>
          <wp:extent cx="7559675" cy="2580005"/>
          <wp:effectExtent l="0" t="0" r="317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Segunda.jpg"/>
                  <pic:cNvPicPr/>
                </pic:nvPicPr>
                <pic:blipFill>
                  <a:blip r:embed="rId1">
                    <a:extLst>
                      <a:ext uri="{28A0092B-C50C-407E-A947-70E740481C1C}">
                        <a14:useLocalDpi xmlns:a14="http://schemas.microsoft.com/office/drawing/2010/main" val="0"/>
                      </a:ext>
                    </a:extLst>
                  </a:blip>
                  <a:stretch>
                    <a:fillRect/>
                  </a:stretch>
                </pic:blipFill>
                <pic:spPr>
                  <a:xfrm>
                    <a:off x="0" y="0"/>
                    <a:ext cx="7559675" cy="2580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C2C"/>
    <w:multiLevelType w:val="hybridMultilevel"/>
    <w:tmpl w:val="302A16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F25B18"/>
    <w:multiLevelType w:val="hybridMultilevel"/>
    <w:tmpl w:val="BD18F0F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16421D6F"/>
    <w:multiLevelType w:val="hybridMultilevel"/>
    <w:tmpl w:val="DFE637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886265"/>
    <w:multiLevelType w:val="hybridMultilevel"/>
    <w:tmpl w:val="2EBC640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9794CAE"/>
    <w:multiLevelType w:val="hybridMultilevel"/>
    <w:tmpl w:val="D75A5AB2"/>
    <w:lvl w:ilvl="0" w:tplc="0403000D">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3BF8624D"/>
    <w:multiLevelType w:val="hybridMultilevel"/>
    <w:tmpl w:val="E9002F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C843592"/>
    <w:multiLevelType w:val="hybridMultilevel"/>
    <w:tmpl w:val="CC8ED9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B201BD7"/>
    <w:multiLevelType w:val="hybridMultilevel"/>
    <w:tmpl w:val="72686ED8"/>
    <w:lvl w:ilvl="0" w:tplc="BC721B1C">
      <w:numFmt w:val="bullet"/>
      <w:lvlText w:val="·"/>
      <w:lvlJc w:val="left"/>
      <w:pPr>
        <w:ind w:left="1068" w:hanging="360"/>
      </w:pPr>
      <w:rPr>
        <w:rFonts w:ascii="Roboto Light" w:eastAsiaTheme="minorEastAsia" w:hAnsi="Roboto Light" w:cstheme="minorBid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5B9521BC"/>
    <w:multiLevelType w:val="hybridMultilevel"/>
    <w:tmpl w:val="E920EE6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67AE47AF"/>
    <w:multiLevelType w:val="hybridMultilevel"/>
    <w:tmpl w:val="E26E2B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ED1844CA">
      <w:start w:val="3"/>
      <w:numFmt w:val="bullet"/>
      <w:lvlText w:val="-"/>
      <w:lvlJc w:val="left"/>
      <w:pPr>
        <w:ind w:left="2160" w:hanging="360"/>
      </w:pPr>
      <w:rPr>
        <w:rFonts w:ascii="Roboto Light" w:eastAsiaTheme="minorEastAsia" w:hAnsi="Roboto Light" w:cs="Roboto-Light"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3E02549"/>
    <w:multiLevelType w:val="hybridMultilevel"/>
    <w:tmpl w:val="831A1B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4EF36EC"/>
    <w:multiLevelType w:val="hybridMultilevel"/>
    <w:tmpl w:val="8E2A5BB6"/>
    <w:lvl w:ilvl="0" w:tplc="CDE42706">
      <w:start w:val="1"/>
      <w:numFmt w:val="lowerLetter"/>
      <w:lvlText w:val="%1)"/>
      <w:lvlJc w:val="left"/>
      <w:pPr>
        <w:ind w:left="720" w:hanging="360"/>
      </w:pPr>
    </w:lvl>
    <w:lvl w:ilvl="1" w:tplc="92CE7878">
      <w:start w:val="1"/>
      <w:numFmt w:val="lowerLetter"/>
      <w:lvlText w:val="%2."/>
      <w:lvlJc w:val="left"/>
      <w:pPr>
        <w:ind w:left="1440" w:hanging="360"/>
      </w:pPr>
    </w:lvl>
    <w:lvl w:ilvl="2" w:tplc="0EE6D8BA">
      <w:start w:val="1"/>
      <w:numFmt w:val="lowerRoman"/>
      <w:lvlText w:val="%3."/>
      <w:lvlJc w:val="right"/>
      <w:pPr>
        <w:ind w:left="2160" w:hanging="180"/>
      </w:pPr>
    </w:lvl>
    <w:lvl w:ilvl="3" w:tplc="0274938E">
      <w:start w:val="1"/>
      <w:numFmt w:val="decimal"/>
      <w:lvlText w:val="%4."/>
      <w:lvlJc w:val="left"/>
      <w:pPr>
        <w:ind w:left="2880" w:hanging="360"/>
      </w:pPr>
    </w:lvl>
    <w:lvl w:ilvl="4" w:tplc="2EC83B14">
      <w:start w:val="1"/>
      <w:numFmt w:val="lowerLetter"/>
      <w:lvlText w:val="%5."/>
      <w:lvlJc w:val="left"/>
      <w:pPr>
        <w:ind w:left="3600" w:hanging="360"/>
      </w:pPr>
    </w:lvl>
    <w:lvl w:ilvl="5" w:tplc="CAD02B48">
      <w:start w:val="1"/>
      <w:numFmt w:val="lowerRoman"/>
      <w:lvlText w:val="%6."/>
      <w:lvlJc w:val="right"/>
      <w:pPr>
        <w:ind w:left="4320" w:hanging="180"/>
      </w:pPr>
    </w:lvl>
    <w:lvl w:ilvl="6" w:tplc="E4FC1DB2">
      <w:start w:val="1"/>
      <w:numFmt w:val="decimal"/>
      <w:lvlText w:val="%7."/>
      <w:lvlJc w:val="left"/>
      <w:pPr>
        <w:ind w:left="5040" w:hanging="360"/>
      </w:pPr>
    </w:lvl>
    <w:lvl w:ilvl="7" w:tplc="831425D0">
      <w:start w:val="1"/>
      <w:numFmt w:val="lowerLetter"/>
      <w:lvlText w:val="%8."/>
      <w:lvlJc w:val="left"/>
      <w:pPr>
        <w:ind w:left="5760" w:hanging="360"/>
      </w:pPr>
    </w:lvl>
    <w:lvl w:ilvl="8" w:tplc="0AB895A2">
      <w:start w:val="1"/>
      <w:numFmt w:val="lowerRoman"/>
      <w:lvlText w:val="%9."/>
      <w:lvlJc w:val="right"/>
      <w:pPr>
        <w:ind w:left="6480" w:hanging="180"/>
      </w:pPr>
    </w:lvl>
  </w:abstractNum>
  <w:abstractNum w:abstractNumId="12" w15:restartNumberingAfterBreak="0">
    <w:nsid w:val="79046B38"/>
    <w:multiLevelType w:val="hybridMultilevel"/>
    <w:tmpl w:val="3F12E64A"/>
    <w:lvl w:ilvl="0" w:tplc="2FA652F8">
      <w:start w:val="1"/>
      <w:numFmt w:val="decimal"/>
      <w:lvlText w:val="%1."/>
      <w:lvlJc w:val="left"/>
      <w:pPr>
        <w:tabs>
          <w:tab w:val="num" w:pos="360"/>
        </w:tabs>
        <w:ind w:left="360" w:hanging="360"/>
      </w:pPr>
      <w:rPr>
        <w:rFonts w:hint="default"/>
      </w:rPr>
    </w:lvl>
    <w:lvl w:ilvl="1" w:tplc="76AC252E" w:tentative="1">
      <w:start w:val="1"/>
      <w:numFmt w:val="lowerLetter"/>
      <w:lvlText w:val="%2."/>
      <w:lvlJc w:val="left"/>
      <w:pPr>
        <w:tabs>
          <w:tab w:val="num" w:pos="1080"/>
        </w:tabs>
        <w:ind w:left="1080" w:hanging="360"/>
      </w:pPr>
    </w:lvl>
    <w:lvl w:ilvl="2" w:tplc="BEF408E6" w:tentative="1">
      <w:start w:val="1"/>
      <w:numFmt w:val="lowerRoman"/>
      <w:lvlText w:val="%3."/>
      <w:lvlJc w:val="right"/>
      <w:pPr>
        <w:tabs>
          <w:tab w:val="num" w:pos="1800"/>
        </w:tabs>
        <w:ind w:left="1800" w:hanging="180"/>
      </w:pPr>
    </w:lvl>
    <w:lvl w:ilvl="3" w:tplc="A0B83B6A" w:tentative="1">
      <w:start w:val="1"/>
      <w:numFmt w:val="decimal"/>
      <w:lvlText w:val="%4."/>
      <w:lvlJc w:val="left"/>
      <w:pPr>
        <w:tabs>
          <w:tab w:val="num" w:pos="2520"/>
        </w:tabs>
        <w:ind w:left="2520" w:hanging="360"/>
      </w:pPr>
    </w:lvl>
    <w:lvl w:ilvl="4" w:tplc="C10206A2" w:tentative="1">
      <w:start w:val="1"/>
      <w:numFmt w:val="lowerLetter"/>
      <w:lvlText w:val="%5."/>
      <w:lvlJc w:val="left"/>
      <w:pPr>
        <w:tabs>
          <w:tab w:val="num" w:pos="3240"/>
        </w:tabs>
        <w:ind w:left="3240" w:hanging="360"/>
      </w:pPr>
    </w:lvl>
    <w:lvl w:ilvl="5" w:tplc="B76C46BE" w:tentative="1">
      <w:start w:val="1"/>
      <w:numFmt w:val="lowerRoman"/>
      <w:lvlText w:val="%6."/>
      <w:lvlJc w:val="right"/>
      <w:pPr>
        <w:tabs>
          <w:tab w:val="num" w:pos="3960"/>
        </w:tabs>
        <w:ind w:left="3960" w:hanging="180"/>
      </w:pPr>
    </w:lvl>
    <w:lvl w:ilvl="6" w:tplc="7318BFCA" w:tentative="1">
      <w:start w:val="1"/>
      <w:numFmt w:val="decimal"/>
      <w:lvlText w:val="%7."/>
      <w:lvlJc w:val="left"/>
      <w:pPr>
        <w:tabs>
          <w:tab w:val="num" w:pos="4680"/>
        </w:tabs>
        <w:ind w:left="4680" w:hanging="360"/>
      </w:pPr>
    </w:lvl>
    <w:lvl w:ilvl="7" w:tplc="603AF8D4" w:tentative="1">
      <w:start w:val="1"/>
      <w:numFmt w:val="lowerLetter"/>
      <w:lvlText w:val="%8."/>
      <w:lvlJc w:val="left"/>
      <w:pPr>
        <w:tabs>
          <w:tab w:val="num" w:pos="5400"/>
        </w:tabs>
        <w:ind w:left="5400" w:hanging="360"/>
      </w:pPr>
    </w:lvl>
    <w:lvl w:ilvl="8" w:tplc="87740878" w:tentative="1">
      <w:start w:val="1"/>
      <w:numFmt w:val="lowerRoman"/>
      <w:lvlText w:val="%9."/>
      <w:lvlJc w:val="right"/>
      <w:pPr>
        <w:tabs>
          <w:tab w:val="num" w:pos="6120"/>
        </w:tabs>
        <w:ind w:left="6120" w:hanging="180"/>
      </w:pPr>
    </w:lvl>
  </w:abstractNum>
  <w:num w:numId="1" w16cid:durableId="691995769">
    <w:abstractNumId w:val="6"/>
  </w:num>
  <w:num w:numId="2" w16cid:durableId="2020037019">
    <w:abstractNumId w:val="10"/>
  </w:num>
  <w:num w:numId="3" w16cid:durableId="1313678154">
    <w:abstractNumId w:val="0"/>
  </w:num>
  <w:num w:numId="4" w16cid:durableId="1234926930">
    <w:abstractNumId w:val="8"/>
  </w:num>
  <w:num w:numId="5" w16cid:durableId="1066345717">
    <w:abstractNumId w:val="12"/>
  </w:num>
  <w:num w:numId="6" w16cid:durableId="1617715767">
    <w:abstractNumId w:val="4"/>
  </w:num>
  <w:num w:numId="7" w16cid:durableId="1898783207">
    <w:abstractNumId w:val="7"/>
  </w:num>
  <w:num w:numId="8" w16cid:durableId="695038348">
    <w:abstractNumId w:val="9"/>
  </w:num>
  <w:num w:numId="9" w16cid:durableId="20131745">
    <w:abstractNumId w:val="11"/>
  </w:num>
  <w:num w:numId="10" w16cid:durableId="310645995">
    <w:abstractNumId w:val="5"/>
  </w:num>
  <w:num w:numId="11" w16cid:durableId="510340863">
    <w:abstractNumId w:val="3"/>
  </w:num>
  <w:num w:numId="12" w16cid:durableId="1951011734">
    <w:abstractNumId w:val="1"/>
  </w:num>
  <w:num w:numId="13" w16cid:durableId="480661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FA0B0B"/>
    <w:rsid w:val="000032AB"/>
    <w:rsid w:val="0000708B"/>
    <w:rsid w:val="00015950"/>
    <w:rsid w:val="0004221B"/>
    <w:rsid w:val="00044A07"/>
    <w:rsid w:val="000478FF"/>
    <w:rsid w:val="0006084E"/>
    <w:rsid w:val="0007463E"/>
    <w:rsid w:val="00075210"/>
    <w:rsid w:val="000812B2"/>
    <w:rsid w:val="00083505"/>
    <w:rsid w:val="00096FB8"/>
    <w:rsid w:val="000C223F"/>
    <w:rsid w:val="000C4C7A"/>
    <w:rsid w:val="000D257B"/>
    <w:rsid w:val="000D6C97"/>
    <w:rsid w:val="000E11D6"/>
    <w:rsid w:val="000F1C2C"/>
    <w:rsid w:val="000F49E7"/>
    <w:rsid w:val="00124562"/>
    <w:rsid w:val="00132AD4"/>
    <w:rsid w:val="00133137"/>
    <w:rsid w:val="0014126F"/>
    <w:rsid w:val="00157245"/>
    <w:rsid w:val="0017791D"/>
    <w:rsid w:val="00186526"/>
    <w:rsid w:val="001B1D25"/>
    <w:rsid w:val="001B4740"/>
    <w:rsid w:val="001D512E"/>
    <w:rsid w:val="001D6BAE"/>
    <w:rsid w:val="001E015A"/>
    <w:rsid w:val="001F05C1"/>
    <w:rsid w:val="001F3370"/>
    <w:rsid w:val="001F53C1"/>
    <w:rsid w:val="002054C7"/>
    <w:rsid w:val="002114FB"/>
    <w:rsid w:val="00213DA5"/>
    <w:rsid w:val="00217EE1"/>
    <w:rsid w:val="00221BF2"/>
    <w:rsid w:val="00221F1E"/>
    <w:rsid w:val="00232071"/>
    <w:rsid w:val="002434D3"/>
    <w:rsid w:val="00243A19"/>
    <w:rsid w:val="002868FB"/>
    <w:rsid w:val="00286C37"/>
    <w:rsid w:val="00287705"/>
    <w:rsid w:val="00296B70"/>
    <w:rsid w:val="002A3D24"/>
    <w:rsid w:val="002C0D19"/>
    <w:rsid w:val="002C5017"/>
    <w:rsid w:val="002D7409"/>
    <w:rsid w:val="002E2291"/>
    <w:rsid w:val="003005A0"/>
    <w:rsid w:val="0031356B"/>
    <w:rsid w:val="00335A95"/>
    <w:rsid w:val="003562C1"/>
    <w:rsid w:val="003577D3"/>
    <w:rsid w:val="003653D3"/>
    <w:rsid w:val="0037399D"/>
    <w:rsid w:val="00380727"/>
    <w:rsid w:val="003953C1"/>
    <w:rsid w:val="003D46F0"/>
    <w:rsid w:val="00400EC9"/>
    <w:rsid w:val="00412696"/>
    <w:rsid w:val="0041589D"/>
    <w:rsid w:val="004219C2"/>
    <w:rsid w:val="004226E2"/>
    <w:rsid w:val="0043495F"/>
    <w:rsid w:val="00435ADF"/>
    <w:rsid w:val="004368A5"/>
    <w:rsid w:val="00444381"/>
    <w:rsid w:val="00470266"/>
    <w:rsid w:val="00481124"/>
    <w:rsid w:val="00485307"/>
    <w:rsid w:val="00485E72"/>
    <w:rsid w:val="00493DFF"/>
    <w:rsid w:val="004970F0"/>
    <w:rsid w:val="004A4BC9"/>
    <w:rsid w:val="004A51A4"/>
    <w:rsid w:val="004B7B90"/>
    <w:rsid w:val="004C3BA7"/>
    <w:rsid w:val="004D0660"/>
    <w:rsid w:val="004D30CF"/>
    <w:rsid w:val="004E17A1"/>
    <w:rsid w:val="004E72E2"/>
    <w:rsid w:val="004F35FC"/>
    <w:rsid w:val="004F764A"/>
    <w:rsid w:val="005078A0"/>
    <w:rsid w:val="00511110"/>
    <w:rsid w:val="00523137"/>
    <w:rsid w:val="00534A9B"/>
    <w:rsid w:val="005554A6"/>
    <w:rsid w:val="00571712"/>
    <w:rsid w:val="00576B84"/>
    <w:rsid w:val="00585DA1"/>
    <w:rsid w:val="005908A4"/>
    <w:rsid w:val="00591402"/>
    <w:rsid w:val="005B063F"/>
    <w:rsid w:val="005C10A7"/>
    <w:rsid w:val="005D3183"/>
    <w:rsid w:val="005D512C"/>
    <w:rsid w:val="005D6722"/>
    <w:rsid w:val="005F2432"/>
    <w:rsid w:val="005F3AE6"/>
    <w:rsid w:val="005F52C6"/>
    <w:rsid w:val="00605E45"/>
    <w:rsid w:val="00626D0E"/>
    <w:rsid w:val="006400A4"/>
    <w:rsid w:val="00643472"/>
    <w:rsid w:val="006657B3"/>
    <w:rsid w:val="0066633A"/>
    <w:rsid w:val="0066726E"/>
    <w:rsid w:val="00682DF3"/>
    <w:rsid w:val="00682F87"/>
    <w:rsid w:val="006903B4"/>
    <w:rsid w:val="006A36ED"/>
    <w:rsid w:val="006A4C5D"/>
    <w:rsid w:val="006B468A"/>
    <w:rsid w:val="006C2522"/>
    <w:rsid w:val="006C6028"/>
    <w:rsid w:val="006C7DC0"/>
    <w:rsid w:val="006E7156"/>
    <w:rsid w:val="006F0872"/>
    <w:rsid w:val="00702CB7"/>
    <w:rsid w:val="00720950"/>
    <w:rsid w:val="00732E45"/>
    <w:rsid w:val="00747DDD"/>
    <w:rsid w:val="007550B2"/>
    <w:rsid w:val="007817FC"/>
    <w:rsid w:val="00791D6D"/>
    <w:rsid w:val="007A6118"/>
    <w:rsid w:val="007A788F"/>
    <w:rsid w:val="007B2F17"/>
    <w:rsid w:val="007D25EE"/>
    <w:rsid w:val="007D78EE"/>
    <w:rsid w:val="007E1940"/>
    <w:rsid w:val="007E5B36"/>
    <w:rsid w:val="007E7706"/>
    <w:rsid w:val="00811EB1"/>
    <w:rsid w:val="00815195"/>
    <w:rsid w:val="00831BA5"/>
    <w:rsid w:val="00842A7D"/>
    <w:rsid w:val="0084358E"/>
    <w:rsid w:val="00860870"/>
    <w:rsid w:val="00872B65"/>
    <w:rsid w:val="00876716"/>
    <w:rsid w:val="008941B0"/>
    <w:rsid w:val="008B3426"/>
    <w:rsid w:val="008C6EBC"/>
    <w:rsid w:val="008E0E60"/>
    <w:rsid w:val="008E1C26"/>
    <w:rsid w:val="008E3F91"/>
    <w:rsid w:val="008E6EE5"/>
    <w:rsid w:val="008F4F95"/>
    <w:rsid w:val="00915D98"/>
    <w:rsid w:val="00943EF8"/>
    <w:rsid w:val="00952201"/>
    <w:rsid w:val="009735BD"/>
    <w:rsid w:val="0097656C"/>
    <w:rsid w:val="00991295"/>
    <w:rsid w:val="009A4AE4"/>
    <w:rsid w:val="009A4E6D"/>
    <w:rsid w:val="009A7191"/>
    <w:rsid w:val="009B5DFB"/>
    <w:rsid w:val="009B6E40"/>
    <w:rsid w:val="009C6176"/>
    <w:rsid w:val="009E2DBB"/>
    <w:rsid w:val="009E45B4"/>
    <w:rsid w:val="009E73EE"/>
    <w:rsid w:val="00A06CEE"/>
    <w:rsid w:val="00A22B1F"/>
    <w:rsid w:val="00A3789A"/>
    <w:rsid w:val="00A59CCB"/>
    <w:rsid w:val="00A82992"/>
    <w:rsid w:val="00A837D4"/>
    <w:rsid w:val="00AC5BCE"/>
    <w:rsid w:val="00AD026F"/>
    <w:rsid w:val="00AD438B"/>
    <w:rsid w:val="00AE755A"/>
    <w:rsid w:val="00AF2123"/>
    <w:rsid w:val="00B04417"/>
    <w:rsid w:val="00B07326"/>
    <w:rsid w:val="00B1175B"/>
    <w:rsid w:val="00B171A4"/>
    <w:rsid w:val="00B503CB"/>
    <w:rsid w:val="00B742E7"/>
    <w:rsid w:val="00B84D64"/>
    <w:rsid w:val="00B94B0E"/>
    <w:rsid w:val="00B96FA2"/>
    <w:rsid w:val="00BA0096"/>
    <w:rsid w:val="00BD6173"/>
    <w:rsid w:val="00BE3C57"/>
    <w:rsid w:val="00BF55D6"/>
    <w:rsid w:val="00C1794D"/>
    <w:rsid w:val="00C248F7"/>
    <w:rsid w:val="00C3300F"/>
    <w:rsid w:val="00C35000"/>
    <w:rsid w:val="00C35DCC"/>
    <w:rsid w:val="00C446C1"/>
    <w:rsid w:val="00C47BE7"/>
    <w:rsid w:val="00C50981"/>
    <w:rsid w:val="00C527F4"/>
    <w:rsid w:val="00C77B37"/>
    <w:rsid w:val="00C941F3"/>
    <w:rsid w:val="00CC23B0"/>
    <w:rsid w:val="00CC411C"/>
    <w:rsid w:val="00CC4E74"/>
    <w:rsid w:val="00CD2031"/>
    <w:rsid w:val="00CF4B85"/>
    <w:rsid w:val="00D0032B"/>
    <w:rsid w:val="00D04C67"/>
    <w:rsid w:val="00D2242D"/>
    <w:rsid w:val="00D25E93"/>
    <w:rsid w:val="00D460CF"/>
    <w:rsid w:val="00D47224"/>
    <w:rsid w:val="00D70072"/>
    <w:rsid w:val="00D73E76"/>
    <w:rsid w:val="00DA01FE"/>
    <w:rsid w:val="00DA189D"/>
    <w:rsid w:val="00DA5DD6"/>
    <w:rsid w:val="00DC360F"/>
    <w:rsid w:val="00DC5EC9"/>
    <w:rsid w:val="00DD5951"/>
    <w:rsid w:val="00DF5BD9"/>
    <w:rsid w:val="00DF611A"/>
    <w:rsid w:val="00DF619D"/>
    <w:rsid w:val="00E01033"/>
    <w:rsid w:val="00E0595B"/>
    <w:rsid w:val="00E05F7A"/>
    <w:rsid w:val="00E1258F"/>
    <w:rsid w:val="00E31369"/>
    <w:rsid w:val="00E37EE7"/>
    <w:rsid w:val="00E4294C"/>
    <w:rsid w:val="00E44A95"/>
    <w:rsid w:val="00E55B2B"/>
    <w:rsid w:val="00E654A1"/>
    <w:rsid w:val="00E66386"/>
    <w:rsid w:val="00E77CBA"/>
    <w:rsid w:val="00E92FFE"/>
    <w:rsid w:val="00EC3898"/>
    <w:rsid w:val="00EC4FF5"/>
    <w:rsid w:val="00ED3CD4"/>
    <w:rsid w:val="00EE2EB3"/>
    <w:rsid w:val="00F03FD8"/>
    <w:rsid w:val="00F109B7"/>
    <w:rsid w:val="00F25511"/>
    <w:rsid w:val="00F26761"/>
    <w:rsid w:val="00F351DE"/>
    <w:rsid w:val="00F4071C"/>
    <w:rsid w:val="00F40746"/>
    <w:rsid w:val="00F5039C"/>
    <w:rsid w:val="00F76257"/>
    <w:rsid w:val="00F85831"/>
    <w:rsid w:val="00F85B3C"/>
    <w:rsid w:val="00F86DA9"/>
    <w:rsid w:val="00F948D6"/>
    <w:rsid w:val="00FA0B0B"/>
    <w:rsid w:val="00FA12EF"/>
    <w:rsid w:val="00FB7E41"/>
    <w:rsid w:val="00FF0A9C"/>
    <w:rsid w:val="062908E2"/>
    <w:rsid w:val="077BF5DC"/>
    <w:rsid w:val="0E8F1587"/>
    <w:rsid w:val="104BDA8D"/>
    <w:rsid w:val="115CD6D0"/>
    <w:rsid w:val="283CD65C"/>
    <w:rsid w:val="2A58C34B"/>
    <w:rsid w:val="302EBFE4"/>
    <w:rsid w:val="31CA9045"/>
    <w:rsid w:val="5A2EB41B"/>
    <w:rsid w:val="5BBE1DFA"/>
    <w:rsid w:val="5EE2A53C"/>
    <w:rsid w:val="61AB0039"/>
    <w:rsid w:val="63652A50"/>
    <w:rsid w:val="6652BEF3"/>
    <w:rsid w:val="6B85A2AC"/>
    <w:rsid w:val="6C4FB00E"/>
    <w:rsid w:val="6F776E10"/>
    <w:rsid w:val="72587EB3"/>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D877BF"/>
  <w14:defaultImageDpi w14:val="330"/>
  <w15:docId w15:val="{ADCBCA07-80E1-4554-9825-86467522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32"/>
    <w:rPr>
      <w:rFonts w:ascii="Roboto Light" w:hAnsi="Roboto Light"/>
      <w:sz w:val="19"/>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3426"/>
    <w:pPr>
      <w:tabs>
        <w:tab w:val="center" w:pos="4252"/>
        <w:tab w:val="right" w:pos="8504"/>
      </w:tabs>
    </w:pPr>
  </w:style>
  <w:style w:type="character" w:customStyle="1" w:styleId="EncabezadoCar">
    <w:name w:val="Encabezado Car"/>
    <w:basedOn w:val="Fuentedeprrafopredeter"/>
    <w:link w:val="Encabezado"/>
    <w:uiPriority w:val="99"/>
    <w:rsid w:val="008B3426"/>
  </w:style>
  <w:style w:type="paragraph" w:styleId="Piedepgina">
    <w:name w:val="footer"/>
    <w:basedOn w:val="Normal"/>
    <w:link w:val="PiedepginaCar"/>
    <w:uiPriority w:val="99"/>
    <w:unhideWhenUsed/>
    <w:rsid w:val="008B3426"/>
    <w:pPr>
      <w:tabs>
        <w:tab w:val="center" w:pos="4252"/>
        <w:tab w:val="right" w:pos="8504"/>
      </w:tabs>
    </w:pPr>
  </w:style>
  <w:style w:type="character" w:customStyle="1" w:styleId="PiedepginaCar">
    <w:name w:val="Pie de página Car"/>
    <w:basedOn w:val="Fuentedeprrafopredeter"/>
    <w:link w:val="Piedepgina"/>
    <w:uiPriority w:val="99"/>
    <w:rsid w:val="008B3426"/>
  </w:style>
  <w:style w:type="paragraph" w:customStyle="1" w:styleId="Cuerpodetexto">
    <w:name w:val="Cuerpo de texto"/>
    <w:basedOn w:val="Normal"/>
    <w:uiPriority w:val="99"/>
    <w:rsid w:val="008B3426"/>
    <w:pPr>
      <w:widowControl w:val="0"/>
      <w:suppressAutoHyphens/>
      <w:autoSpaceDE w:val="0"/>
      <w:autoSpaceDN w:val="0"/>
      <w:adjustRightInd w:val="0"/>
      <w:spacing w:after="120" w:line="255" w:lineRule="atLeast"/>
      <w:textAlignment w:val="center"/>
    </w:pPr>
    <w:rPr>
      <w:rFonts w:ascii="Roboto-Light" w:hAnsi="Roboto-Light" w:cs="Roboto-Light"/>
      <w:color w:val="000000"/>
      <w:szCs w:val="19"/>
    </w:rPr>
  </w:style>
  <w:style w:type="character" w:customStyle="1" w:styleId="Destacado">
    <w:name w:val="Destacado"/>
    <w:uiPriority w:val="99"/>
    <w:rsid w:val="008B3426"/>
    <w:rPr>
      <w:rFonts w:ascii="Roboto-Medium" w:hAnsi="Roboto-Medium" w:cs="Roboto-Medium"/>
      <w:sz w:val="19"/>
      <w:szCs w:val="19"/>
    </w:rPr>
  </w:style>
  <w:style w:type="paragraph" w:customStyle="1" w:styleId="Condificacin">
    <w:name w:val="Condificación"/>
    <w:basedOn w:val="Normal"/>
    <w:uiPriority w:val="99"/>
    <w:rsid w:val="008B3426"/>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Textodeglobo">
    <w:name w:val="Balloon Text"/>
    <w:basedOn w:val="Normal"/>
    <w:link w:val="TextodegloboCar"/>
    <w:uiPriority w:val="99"/>
    <w:semiHidden/>
    <w:unhideWhenUsed/>
    <w:rsid w:val="00FF0A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F0A9C"/>
    <w:rPr>
      <w:rFonts w:ascii="Lucida Grande" w:hAnsi="Lucida Grande" w:cs="Lucida Grande"/>
      <w:sz w:val="18"/>
      <w:szCs w:val="18"/>
    </w:rPr>
  </w:style>
  <w:style w:type="paragraph" w:styleId="Prrafodelista">
    <w:name w:val="List Paragraph"/>
    <w:basedOn w:val="Normal"/>
    <w:uiPriority w:val="34"/>
    <w:qFormat/>
    <w:rsid w:val="00E654A1"/>
    <w:pPr>
      <w:ind w:left="720"/>
      <w:contextualSpacing/>
    </w:pPr>
  </w:style>
  <w:style w:type="character" w:styleId="Textodelmarcadordeposicin">
    <w:name w:val="Placeholder Text"/>
    <w:basedOn w:val="Fuentedeprrafopredeter"/>
    <w:uiPriority w:val="99"/>
    <w:semiHidden/>
    <w:rsid w:val="001F3370"/>
    <w:rPr>
      <w:color w:val="808080"/>
    </w:rPr>
  </w:style>
  <w:style w:type="paragraph" w:styleId="NormalWeb">
    <w:name w:val="Normal (Web)"/>
    <w:basedOn w:val="Normal"/>
    <w:uiPriority w:val="99"/>
    <w:unhideWhenUsed/>
    <w:rsid w:val="005D6722"/>
    <w:pPr>
      <w:spacing w:before="100" w:beforeAutospacing="1" w:after="100" w:afterAutospacing="1"/>
    </w:pPr>
    <w:rPr>
      <w:rFonts w:ascii="Times New Roman" w:eastAsia="Times New Roman" w:hAnsi="Times New Roman" w:cs="Times New Roman"/>
      <w:sz w:val="24"/>
      <w:lang w:eastAsia="ca-ES"/>
    </w:rPr>
  </w:style>
  <w:style w:type="paragraph" w:customStyle="1" w:styleId="paragraph">
    <w:name w:val="paragraph"/>
    <w:basedOn w:val="Normal"/>
    <w:rsid w:val="005908A4"/>
    <w:pPr>
      <w:spacing w:before="100" w:beforeAutospacing="1" w:after="100" w:afterAutospacing="1"/>
    </w:pPr>
    <w:rPr>
      <w:rFonts w:ascii="Times New Roman" w:eastAsia="Times New Roman" w:hAnsi="Times New Roman" w:cs="Times New Roman"/>
      <w:sz w:val="24"/>
      <w:lang w:eastAsia="ca-ES"/>
    </w:rPr>
  </w:style>
  <w:style w:type="character" w:customStyle="1" w:styleId="normaltextrun">
    <w:name w:val="normaltextrun"/>
    <w:basedOn w:val="Fuentedeprrafopredeter"/>
    <w:rsid w:val="005908A4"/>
  </w:style>
  <w:style w:type="character" w:customStyle="1" w:styleId="eop">
    <w:name w:val="eop"/>
    <w:basedOn w:val="Fuentedeprrafopredeter"/>
    <w:rsid w:val="005908A4"/>
  </w:style>
  <w:style w:type="character" w:styleId="Hipervnculo">
    <w:name w:val="Hyperlink"/>
    <w:basedOn w:val="Fuentedeprrafopredeter"/>
    <w:uiPriority w:val="99"/>
    <w:unhideWhenUsed/>
    <w:rsid w:val="00FA12EF"/>
    <w:rPr>
      <w:color w:val="0000FF" w:themeColor="hyperlink"/>
      <w:u w:val="single"/>
    </w:rPr>
  </w:style>
  <w:style w:type="character" w:styleId="Mencinsinresolver">
    <w:name w:val="Unresolved Mention"/>
    <w:basedOn w:val="Fuentedeprrafopredeter"/>
    <w:uiPriority w:val="99"/>
    <w:semiHidden/>
    <w:unhideWhenUsed/>
    <w:rsid w:val="00FA12EF"/>
    <w:rPr>
      <w:color w:val="605E5C"/>
      <w:shd w:val="clear" w:color="auto" w:fill="E1DFDD"/>
    </w:rPr>
  </w:style>
  <w:style w:type="paragraph" w:customStyle="1" w:styleId="Default">
    <w:name w:val="Default"/>
    <w:rsid w:val="00F85B3C"/>
    <w:pPr>
      <w:autoSpaceDE w:val="0"/>
      <w:autoSpaceDN w:val="0"/>
      <w:adjustRightInd w:val="0"/>
    </w:pPr>
    <w:rPr>
      <w:rFonts w:ascii="Arial" w:hAnsi="Arial" w:cs="Arial"/>
      <w:color w:val="000000"/>
      <w:lang w:val="ca-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03628">
      <w:bodyDiv w:val="1"/>
      <w:marLeft w:val="0"/>
      <w:marRight w:val="0"/>
      <w:marTop w:val="0"/>
      <w:marBottom w:val="0"/>
      <w:divBdr>
        <w:top w:val="none" w:sz="0" w:space="0" w:color="auto"/>
        <w:left w:val="none" w:sz="0" w:space="0" w:color="auto"/>
        <w:bottom w:val="none" w:sz="0" w:space="0" w:color="auto"/>
        <w:right w:val="none" w:sz="0" w:space="0" w:color="auto"/>
      </w:divBdr>
      <w:divsChild>
        <w:div w:id="88814079">
          <w:marLeft w:val="0"/>
          <w:marRight w:val="0"/>
          <w:marTop w:val="0"/>
          <w:marBottom w:val="0"/>
          <w:divBdr>
            <w:top w:val="none" w:sz="0" w:space="0" w:color="auto"/>
            <w:left w:val="none" w:sz="0" w:space="0" w:color="auto"/>
            <w:bottom w:val="none" w:sz="0" w:space="0" w:color="auto"/>
            <w:right w:val="none" w:sz="0" w:space="0" w:color="auto"/>
          </w:divBdr>
        </w:div>
        <w:div w:id="191916525">
          <w:marLeft w:val="0"/>
          <w:marRight w:val="0"/>
          <w:marTop w:val="0"/>
          <w:marBottom w:val="0"/>
          <w:divBdr>
            <w:top w:val="none" w:sz="0" w:space="0" w:color="auto"/>
            <w:left w:val="none" w:sz="0" w:space="0" w:color="auto"/>
            <w:bottom w:val="none" w:sz="0" w:space="0" w:color="auto"/>
            <w:right w:val="none" w:sz="0" w:space="0" w:color="auto"/>
          </w:divBdr>
        </w:div>
        <w:div w:id="203644013">
          <w:marLeft w:val="0"/>
          <w:marRight w:val="0"/>
          <w:marTop w:val="0"/>
          <w:marBottom w:val="0"/>
          <w:divBdr>
            <w:top w:val="none" w:sz="0" w:space="0" w:color="auto"/>
            <w:left w:val="none" w:sz="0" w:space="0" w:color="auto"/>
            <w:bottom w:val="none" w:sz="0" w:space="0" w:color="auto"/>
            <w:right w:val="none" w:sz="0" w:space="0" w:color="auto"/>
          </w:divBdr>
        </w:div>
        <w:div w:id="220094612">
          <w:marLeft w:val="0"/>
          <w:marRight w:val="0"/>
          <w:marTop w:val="0"/>
          <w:marBottom w:val="0"/>
          <w:divBdr>
            <w:top w:val="none" w:sz="0" w:space="0" w:color="auto"/>
            <w:left w:val="none" w:sz="0" w:space="0" w:color="auto"/>
            <w:bottom w:val="none" w:sz="0" w:space="0" w:color="auto"/>
            <w:right w:val="none" w:sz="0" w:space="0" w:color="auto"/>
          </w:divBdr>
        </w:div>
        <w:div w:id="405735151">
          <w:marLeft w:val="0"/>
          <w:marRight w:val="0"/>
          <w:marTop w:val="0"/>
          <w:marBottom w:val="0"/>
          <w:divBdr>
            <w:top w:val="none" w:sz="0" w:space="0" w:color="auto"/>
            <w:left w:val="none" w:sz="0" w:space="0" w:color="auto"/>
            <w:bottom w:val="none" w:sz="0" w:space="0" w:color="auto"/>
            <w:right w:val="none" w:sz="0" w:space="0" w:color="auto"/>
          </w:divBdr>
        </w:div>
        <w:div w:id="1220166217">
          <w:marLeft w:val="0"/>
          <w:marRight w:val="0"/>
          <w:marTop w:val="0"/>
          <w:marBottom w:val="0"/>
          <w:divBdr>
            <w:top w:val="none" w:sz="0" w:space="0" w:color="auto"/>
            <w:left w:val="none" w:sz="0" w:space="0" w:color="auto"/>
            <w:bottom w:val="none" w:sz="0" w:space="0" w:color="auto"/>
            <w:right w:val="none" w:sz="0" w:space="0" w:color="auto"/>
          </w:divBdr>
        </w:div>
        <w:div w:id="1601987925">
          <w:marLeft w:val="0"/>
          <w:marRight w:val="0"/>
          <w:marTop w:val="0"/>
          <w:marBottom w:val="0"/>
          <w:divBdr>
            <w:top w:val="none" w:sz="0" w:space="0" w:color="auto"/>
            <w:left w:val="none" w:sz="0" w:space="0" w:color="auto"/>
            <w:bottom w:val="none" w:sz="0" w:space="0" w:color="auto"/>
            <w:right w:val="none" w:sz="0" w:space="0" w:color="auto"/>
          </w:divBdr>
        </w:div>
      </w:divsChild>
    </w:div>
    <w:div w:id="1275555651">
      <w:bodyDiv w:val="1"/>
      <w:marLeft w:val="0"/>
      <w:marRight w:val="0"/>
      <w:marTop w:val="0"/>
      <w:marBottom w:val="0"/>
      <w:divBdr>
        <w:top w:val="none" w:sz="0" w:space="0" w:color="auto"/>
        <w:left w:val="none" w:sz="0" w:space="0" w:color="auto"/>
        <w:bottom w:val="none" w:sz="0" w:space="0" w:color="auto"/>
        <w:right w:val="none" w:sz="0" w:space="0" w:color="auto"/>
      </w:divBdr>
    </w:div>
    <w:div w:id="1703937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ntra@esparreguera.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1.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1A608F50F66374580EA69F210FF143B" ma:contentTypeVersion="17" ma:contentTypeDescription="Crear nuevo documento." ma:contentTypeScope="" ma:versionID="cd72fb5038fb2e4ff30dc44d709d8d51">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4b0148b0f2d6ecbcd8a5d2003d322e77"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Details" ma:index="14" nillable="true" ma:displayName="Detalles de uso compartido" ma:internalName="SharedWithDetails" ma:readOnly="true">
      <xsd:simpleType>
        <xsd:restriction base="dms:Note">
          <xsd:maxLength value="255"/>
        </xsd:restrictio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1f8ca302-3b1d-412f-9ffa-4ecc348dea49}"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ae8a67-bad5-4b82-b77f-9fdf1808ebdb">
      <Terms xmlns="http://schemas.microsoft.com/office/infopath/2007/PartnerControls"/>
    </lcf76f155ced4ddcb4097134ff3c332f>
    <TaxCatchAll xmlns="4a457108-6663-45e9-bb7e-5eefdf58b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7E60-9874-4DCA-80F8-A5EC931603A1}">
  <ds:schemaRefs>
    <ds:schemaRef ds:uri="http://schemas.microsoft.com/sharepoint/v3/contenttype/forms"/>
  </ds:schemaRefs>
</ds:datastoreItem>
</file>

<file path=customXml/itemProps2.xml><?xml version="1.0" encoding="utf-8"?>
<ds:datastoreItem xmlns:ds="http://schemas.openxmlformats.org/officeDocument/2006/customXml" ds:itemID="{F4243168-1D56-4C72-A21C-315126FF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C3A7-B796-493C-A0C7-5332FFBFCA30}">
  <ds:schemaRefs>
    <ds:schemaRef ds:uri="http://schemas.microsoft.com/office/2006/metadata/properties"/>
    <ds:schemaRef ds:uri="http://schemas.microsoft.com/office/infopath/2007/PartnerControls"/>
    <ds:schemaRef ds:uri="89ae8a67-bad5-4b82-b77f-9fdf1808ebdb"/>
    <ds:schemaRef ds:uri="4a457108-6663-45e9-bb7e-5eefdf58b6ab"/>
  </ds:schemaRefs>
</ds:datastoreItem>
</file>

<file path=customXml/itemProps4.xml><?xml version="1.0" encoding="utf-8"?>
<ds:datastoreItem xmlns:ds="http://schemas.openxmlformats.org/officeDocument/2006/customXml" ds:itemID="{0EC84703-D4E8-4C82-B328-0D84D40A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2018_plantilla_com_21.dotx</Template>
  <TotalTime>146</TotalTime>
  <Pages>7</Pages>
  <Words>2381</Words>
  <Characters>13574</Characters>
  <Application>Microsoft Office Word</Application>
  <DocSecurity>0</DocSecurity>
  <Lines>113</Lines>
  <Paragraphs>31</Paragraphs>
  <ScaleCrop>false</ScaleCrop>
  <Company>Hewlett-Packard Company</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Vidal Galceran</dc:creator>
  <cp:keywords/>
  <cp:lastModifiedBy>Meritxell Taravilla Collado</cp:lastModifiedBy>
  <cp:revision>21</cp:revision>
  <dcterms:created xsi:type="dcterms:W3CDTF">2024-03-22T07:45:00Z</dcterms:created>
  <dcterms:modified xsi:type="dcterms:W3CDTF">2025-04-29T12:08:00Z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