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685" w:rsidRPr="00B26A50" w:rsidRDefault="003C0685" w:rsidP="003C0685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III AL PCAP</w:t>
      </w:r>
    </w:p>
    <w:p w:rsidR="003C0685" w:rsidRPr="00B26A50" w:rsidRDefault="003C0685" w:rsidP="003C0685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</w:p>
    <w:p w:rsidR="003C0685" w:rsidRPr="00B26A50" w:rsidRDefault="003C0685" w:rsidP="003C0685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</w:p>
    <w:p w:rsidR="003C0685" w:rsidRPr="00B26A50" w:rsidRDefault="003C0685" w:rsidP="003C0685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color w:val="000000" w:themeColor="text1"/>
          <w:szCs w:val="24"/>
          <w:lang w:eastAsia="en-US"/>
        </w:rPr>
        <w:t>Exp. 2025/347/3086</w:t>
      </w:r>
    </w:p>
    <w:p w:rsidR="003C0685" w:rsidRPr="00B26A50" w:rsidRDefault="003C0685" w:rsidP="003C0685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color w:val="000000" w:themeColor="text1"/>
          <w:szCs w:val="24"/>
          <w:lang w:eastAsia="en-US"/>
        </w:rPr>
        <w:t xml:space="preserve">Contracte de </w:t>
      </w:r>
      <w:r w:rsidRPr="00B26A50">
        <w:rPr>
          <w:rFonts w:ascii="Arial" w:eastAsia="Calibri" w:hAnsi="Arial" w:cs="Arial"/>
          <w:szCs w:val="24"/>
          <w:lang w:eastAsia="en-US"/>
        </w:rPr>
        <w:t>subministrament de les uniformitats i elements de protecció individual per al personal de la Brigades municipals, Plans d’ocupacions i Tècnics del Àrea d’Espai Públic i Ecologia Urbana de l’Ajuntament d’Esplugues de Llobregat.</w:t>
      </w:r>
    </w:p>
    <w:p w:rsidR="003C0685" w:rsidRPr="00B26A50" w:rsidRDefault="003C0685" w:rsidP="003C0685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</w:p>
    <w:p w:rsidR="003C0685" w:rsidRPr="00B26A50" w:rsidRDefault="003C0685" w:rsidP="003C0685">
      <w:pPr>
        <w:pStyle w:val="Normal1"/>
        <w:tabs>
          <w:tab w:val="right" w:pos="6660"/>
          <w:tab w:val="right" w:pos="8070"/>
          <w:tab w:val="left" w:pos="2550"/>
        </w:tabs>
        <w:spacing w:before="240" w:after="240"/>
        <w:rPr>
          <w:color w:val="666666"/>
          <w:sz w:val="24"/>
          <w:szCs w:val="24"/>
          <w:lang w:val="ca-ES"/>
        </w:rPr>
      </w:pPr>
      <w:r w:rsidRPr="00B26A50">
        <w:rPr>
          <w:color w:val="666666"/>
          <w:sz w:val="24"/>
          <w:szCs w:val="24"/>
          <w:lang w:val="ca-ES"/>
        </w:rPr>
        <w:t xml:space="preserve">DETERMINACIÓ PREU </w:t>
      </w:r>
    </w:p>
    <w:p w:rsidR="003C0685" w:rsidRPr="00B26A50" w:rsidRDefault="003C0685" w:rsidP="003C0685">
      <w:pPr>
        <w:pStyle w:val="Normal1"/>
        <w:tabs>
          <w:tab w:val="right" w:pos="6660"/>
          <w:tab w:val="right" w:pos="8070"/>
          <w:tab w:val="left" w:pos="2550"/>
        </w:tabs>
        <w:spacing w:before="240" w:after="240"/>
        <w:rPr>
          <w:sz w:val="24"/>
          <w:szCs w:val="24"/>
          <w:lang w:val="ca-ES"/>
        </w:rPr>
      </w:pPr>
      <w:r w:rsidRPr="00B26A50">
        <w:rPr>
          <w:sz w:val="24"/>
          <w:szCs w:val="24"/>
          <w:lang w:val="ca-ES"/>
        </w:rPr>
        <w:t xml:space="preserve">Per tal de determinar el preu s’ha tingut en compte els costos segons la taula següent realitzada per </w:t>
      </w:r>
      <w:r w:rsidRPr="00B26A50">
        <w:rPr>
          <w:b/>
          <w:bCs/>
          <w:sz w:val="24"/>
          <w:szCs w:val="24"/>
          <w:lang w:val="ca-ES"/>
        </w:rPr>
        <w:t>un any tipus de contracte</w:t>
      </w:r>
      <w:r w:rsidRPr="00B26A50">
        <w:rPr>
          <w:sz w:val="24"/>
          <w:szCs w:val="24"/>
          <w:lang w:val="ca-ES"/>
        </w:rPr>
        <w:t xml:space="preserve">. </w:t>
      </w:r>
    </w:p>
    <w:tbl>
      <w:tblPr>
        <w:tblW w:w="8807" w:type="dxa"/>
        <w:tblInd w:w="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7"/>
        <w:gridCol w:w="851"/>
        <w:gridCol w:w="709"/>
        <w:gridCol w:w="850"/>
        <w:gridCol w:w="1134"/>
        <w:gridCol w:w="1276"/>
      </w:tblGrid>
      <w:tr w:rsidR="003C0685" w:rsidRPr="00B26A50" w:rsidTr="00501B1C">
        <w:trPr>
          <w:trHeight w:val="315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BRIGADA INSTAL.LACIONS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</w:tr>
      <w:tr w:rsidR="003C0685" w:rsidRPr="00B26A50" w:rsidTr="00501B1C">
        <w:trPr>
          <w:trHeight w:val="1032"/>
        </w:trPr>
        <w:tc>
          <w:tcPr>
            <w:tcW w:w="39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333399" w:fill="44546A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ARTICLE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Estiu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Hivern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Total estimat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PREU UNIT. sense IVA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 xml:space="preserve">IMPORT </w:t>
            </w:r>
            <w:r w:rsidRPr="00B26A50">
              <w:rPr>
                <w:rFonts w:ascii="Calibri" w:hAnsi="Calibri" w:cs="Calibri"/>
                <w:b/>
                <w:bCs/>
                <w:color w:val="FFFFFF"/>
              </w:rPr>
              <w:br/>
              <w:t>sense IVA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Part superior especial electricistes/soldador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Polo bicolor m/llarga*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84,53 €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1.690,50 €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Jaqueta polar bicolor A.V.*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98,18 €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883,58 €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Pantalons especials electricistes/soldador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Pantaló  hivern bicolor gris/groc amb bandes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89,53 €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1.790,67 €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Pantaló  estiu bicolor gris/groc amb bandes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51,98 €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1.039,50 €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Calçat especial electricistes/soldador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 xml:space="preserve">Botes protecció S3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1.350,00 €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 xml:space="preserve">Sabates protecció S3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1.080,00 €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BRIGADA D'OBRES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</w:p>
        </w:tc>
      </w:tr>
      <w:tr w:rsidR="003C0685" w:rsidRPr="00B26A50" w:rsidTr="00501B1C">
        <w:trPr>
          <w:trHeight w:val="942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333399" w:fill="44546A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ARTICLE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Estiu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Hivern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Total estimat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PREU UNIT. sense IVA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 xml:space="preserve">IMPORT </w:t>
            </w:r>
            <w:r w:rsidRPr="00B26A50">
              <w:rPr>
                <w:rFonts w:ascii="Calibri" w:hAnsi="Calibri" w:cs="Calibri"/>
                <w:b/>
                <w:bCs/>
                <w:color w:val="FFFFFF"/>
              </w:rPr>
              <w:br/>
              <w:t>sense IVA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Part superior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Polo bicolor m/llarga*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19,95 €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1.197,00 €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Polo  bicolor m/curta*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18,25 €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1.095,00 €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Jaqueta polar bicolor A.V.*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33,50 €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335,00 €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proofErr w:type="spellStart"/>
            <w:r w:rsidRPr="00B26A50">
              <w:rPr>
                <w:rFonts w:ascii="Calibri" w:hAnsi="Calibri" w:cs="Calibri"/>
              </w:rPr>
              <w:t>Jaquetó</w:t>
            </w:r>
            <w:proofErr w:type="spellEnd"/>
            <w:r w:rsidRPr="00B26A50">
              <w:rPr>
                <w:rFonts w:ascii="Calibri" w:hAnsi="Calibri" w:cs="Calibri"/>
              </w:rPr>
              <w:t xml:space="preserve"> m/desmuntable color gris/groc A.V.*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65,54 €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327,71 €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Caçadora/Anorac Tècnics A/V. *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89,25 €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446,25 €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Jaqueta polar A.V. (soldador) *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71,61 €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143,22 €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Gorra estiu color gris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3,94 €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78,75 €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lastRenderedPageBreak/>
              <w:t>Armilles amb cremallera *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13,33 €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399,75 €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Pantalons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Pantaló  estiu bicolor gris/groc amb bandes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22,50 €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1.350,00 €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Pantaló hivern bicolor gris/groc amb bandes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25,95 €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1.349,40 €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Complements hivern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Malla tèrmica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20,16 €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100,80 €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Samarreta interior tèrmica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31,56 €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157,82 €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Tapaboques color gris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6,59 €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32,97 €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proofErr w:type="spellStart"/>
            <w:r w:rsidRPr="00B26A50">
              <w:rPr>
                <w:rFonts w:ascii="Calibri" w:hAnsi="Calibri" w:cs="Calibri"/>
              </w:rPr>
              <w:t>Gorro</w:t>
            </w:r>
            <w:proofErr w:type="spellEnd"/>
            <w:r w:rsidRPr="00B26A50">
              <w:rPr>
                <w:rFonts w:ascii="Calibri" w:hAnsi="Calibri" w:cs="Calibri"/>
              </w:rPr>
              <w:t xml:space="preserve"> punt color gris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3,94 €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78,75 €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Mitjons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3 Parells de mitjons 3 color fosc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6,43 €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257,04 €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Guants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Guants contra riscos mecànics (usos generals)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3,57 €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999,60 €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Guants soldadors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7,30 €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58,38 €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 xml:space="preserve">Guants </w:t>
            </w:r>
            <w:proofErr w:type="spellStart"/>
            <w:r w:rsidRPr="00B26A50">
              <w:rPr>
                <w:rFonts w:ascii="Calibri" w:hAnsi="Calibri" w:cs="Calibri"/>
              </w:rPr>
              <w:t>anti</w:t>
            </w:r>
            <w:proofErr w:type="spellEnd"/>
            <w:r w:rsidRPr="00B26A50">
              <w:rPr>
                <w:rFonts w:ascii="Calibri" w:hAnsi="Calibri" w:cs="Calibri"/>
              </w:rPr>
              <w:t xml:space="preserve"> vibracions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28,18 €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140,91 €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Guants contra productes químics i microorganismes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9,35 €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37,38 €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Guants risc elèctric  1000 V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43,54 €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174,16 €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6DCE5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Calçat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 xml:space="preserve">Sabates protecció S3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945,00 €</w:t>
            </w:r>
          </w:p>
        </w:tc>
      </w:tr>
      <w:tr w:rsidR="003C0685" w:rsidRPr="00B26A50" w:rsidTr="00501B1C">
        <w:trPr>
          <w:trHeight w:val="33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 xml:space="preserve">Botes protecció S3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125,00 €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1.125,00 €</w:t>
            </w:r>
          </w:p>
        </w:tc>
      </w:tr>
      <w:tr w:rsidR="003C0685" w:rsidRPr="00B26A50" w:rsidTr="00501B1C">
        <w:trPr>
          <w:trHeight w:val="330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ALTRES EPIS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</w:p>
        </w:tc>
      </w:tr>
      <w:tr w:rsidR="003C0685" w:rsidRPr="00B26A50" w:rsidTr="00501B1C">
        <w:trPr>
          <w:trHeight w:val="942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333399" w:fill="44546A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ARTICLE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Estiu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Hivern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Total estimat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PREU UNIT. sense IVA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 xml:space="preserve">IMPORT </w:t>
            </w:r>
            <w:r w:rsidRPr="00B26A50">
              <w:rPr>
                <w:rFonts w:ascii="Calibri" w:hAnsi="Calibri" w:cs="Calibri"/>
                <w:b/>
                <w:bCs/>
                <w:color w:val="FFFFFF"/>
              </w:rPr>
              <w:br/>
              <w:t>sense IVA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Ulleres Protecció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18,90 €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151,20 €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Conjunt de casc amb pantalla i protecció auditiva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39,90 €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399,00 €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Pantalla protectora Incolora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14,95 €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119,60 €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Casc protecció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15,75 €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157,50 €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 xml:space="preserve">Arnes </w:t>
            </w:r>
            <w:proofErr w:type="spellStart"/>
            <w:r w:rsidRPr="00B26A50">
              <w:rPr>
                <w:rFonts w:ascii="Calibri" w:hAnsi="Calibri" w:cs="Calibri"/>
              </w:rPr>
              <w:t>anticaigudes</w:t>
            </w:r>
            <w:proofErr w:type="spellEnd"/>
            <w:r w:rsidRPr="00B26A5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37,79 €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415,68 €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Genolleres per a treball en posició agenollada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23,10 €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138,60 €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Vestit de pluja dos peces ignífug  A.V. segons normativa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33,00 €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660,00 €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Equips de protecció respiratòria. Filtres contra partícules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2,63 €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26,25 €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Vestit ignífug una sola peça A.V. segons normativa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107,63 €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1.076,25 €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Equips de protecció respiratòria. Filtres contra gasos i filtres combinats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72,45 €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724,50 €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Botes d'aigua amb protecció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39,23 €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392,28 €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* Serigrafia Ajuntament d'Esplugues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A50">
              <w:rPr>
                <w:rFonts w:ascii="Calibri" w:hAnsi="Calibri" w:cs="Calibri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A50">
              <w:rPr>
                <w:rFonts w:ascii="Calibri" w:hAnsi="Calibri" w:cs="Calibri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480,00 €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SUBTOTAL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23.404,99 €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IVA 21%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4.915,05 €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TOTAL I ANUAL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A50">
              <w:rPr>
                <w:rFonts w:ascii="Calibri" w:hAnsi="Calibri" w:cs="Calibri"/>
                <w:b/>
                <w:bCs/>
                <w:sz w:val="22"/>
                <w:szCs w:val="22"/>
              </w:rPr>
              <w:t>28.320,04 €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PEOL (Pla d'Ocupacions)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</w:tr>
      <w:tr w:rsidR="003C0685" w:rsidRPr="00B26A50" w:rsidTr="00501B1C">
        <w:trPr>
          <w:trHeight w:val="960"/>
        </w:trPr>
        <w:tc>
          <w:tcPr>
            <w:tcW w:w="39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333399" w:fill="44546A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ARTICLE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Estiu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Hivern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Total estimat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>PREU UNIT. sense IVA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</w:rPr>
              <w:t xml:space="preserve">IMPORT </w:t>
            </w:r>
            <w:r w:rsidRPr="00B26A50">
              <w:rPr>
                <w:rFonts w:ascii="Calibri" w:hAnsi="Calibri" w:cs="Calibri"/>
                <w:b/>
                <w:bCs/>
                <w:color w:val="FFFFFF"/>
              </w:rPr>
              <w:br/>
              <w:t>sense IVA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Part superior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Polo bicolor m/llarga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19,95 €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159,60 €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Polo  bicolor m/curta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18,25 €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273,75 €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Jaqueta polar bicolor A.V.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33,50 €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301,50 €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proofErr w:type="spellStart"/>
            <w:r w:rsidRPr="00B26A50">
              <w:rPr>
                <w:rFonts w:ascii="Calibri" w:hAnsi="Calibri" w:cs="Calibri"/>
              </w:rPr>
              <w:t>Jaquetó</w:t>
            </w:r>
            <w:proofErr w:type="spellEnd"/>
            <w:r w:rsidRPr="00B26A50">
              <w:rPr>
                <w:rFonts w:ascii="Calibri" w:hAnsi="Calibri" w:cs="Calibri"/>
              </w:rPr>
              <w:t xml:space="preserve"> m/desmuntable color gris/groc A.V.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65,54 €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131,08 €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Pantalons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Pantaló  estiu bicolor gris/groc amb bandes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22,50 €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337,50 €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Pantaló hivern bicolor gris/groc amb bandes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25,95 €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259,50 €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6DCE5" w:fill="D8D8D8"/>
            <w:noWrap/>
            <w:vAlign w:val="center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Calçat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 xml:space="preserve">Sabates protecció S3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105,00 €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840,00 €</w:t>
            </w:r>
          </w:p>
        </w:tc>
      </w:tr>
      <w:tr w:rsidR="003C0685" w:rsidRPr="00B26A50" w:rsidTr="00501B1C">
        <w:trPr>
          <w:trHeight w:val="315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 xml:space="preserve">Botes protecció S3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125,00 €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1.000,00 €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SUBTOTAL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3.302,93 €</w:t>
            </w:r>
          </w:p>
        </w:tc>
      </w:tr>
      <w:tr w:rsidR="003C0685" w:rsidRPr="00B26A50" w:rsidTr="00501B1C">
        <w:trPr>
          <w:trHeight w:val="30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</w:rPr>
            </w:pPr>
            <w:r w:rsidRPr="00B26A50">
              <w:rPr>
                <w:rFonts w:ascii="Calibri" w:hAnsi="Calibri" w:cs="Calibri"/>
              </w:rPr>
              <w:t>IVA 21%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26A50">
              <w:rPr>
                <w:rFonts w:ascii="Calibri" w:hAnsi="Calibri" w:cs="Calibri"/>
                <w:sz w:val="22"/>
                <w:szCs w:val="22"/>
              </w:rPr>
              <w:t>693,62 €</w:t>
            </w:r>
          </w:p>
        </w:tc>
      </w:tr>
      <w:tr w:rsidR="003C0685" w:rsidRPr="00A65707" w:rsidTr="00501B1C">
        <w:trPr>
          <w:trHeight w:val="315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5" w:rsidRPr="00B26A50" w:rsidRDefault="003C0685" w:rsidP="00501B1C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26A50">
              <w:rPr>
                <w:rFonts w:ascii="Calibri" w:hAnsi="Calibri" w:cs="Calibri"/>
                <w:b/>
                <w:bCs/>
              </w:rPr>
              <w:t>TOTAL II ANUAL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0685" w:rsidRPr="00A65707" w:rsidRDefault="003C0685" w:rsidP="00501B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A50">
              <w:rPr>
                <w:rFonts w:ascii="Calibri" w:hAnsi="Calibri" w:cs="Calibri"/>
                <w:b/>
                <w:bCs/>
                <w:sz w:val="22"/>
                <w:szCs w:val="22"/>
              </w:rPr>
              <w:t>3.996,55 €</w:t>
            </w:r>
          </w:p>
        </w:tc>
      </w:tr>
    </w:tbl>
    <w:p w:rsidR="00783C2D" w:rsidRDefault="00783C2D"/>
    <w:sectPr w:rsidR="00783C2D" w:rsidSect="009B2B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685" w:rsidRDefault="003C0685" w:rsidP="003C0685">
      <w:r>
        <w:separator/>
      </w:r>
    </w:p>
  </w:endnote>
  <w:endnote w:type="continuationSeparator" w:id="0">
    <w:p w:rsidR="003C0685" w:rsidRDefault="003C0685" w:rsidP="003C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685" w:rsidRDefault="003C06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685" w:rsidRDefault="003C06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685" w:rsidRDefault="003C06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685" w:rsidRDefault="003C0685" w:rsidP="003C0685">
      <w:r>
        <w:separator/>
      </w:r>
    </w:p>
  </w:footnote>
  <w:footnote w:type="continuationSeparator" w:id="0">
    <w:p w:rsidR="003C0685" w:rsidRDefault="003C0685" w:rsidP="003C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685" w:rsidRDefault="003C06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685" w:rsidRDefault="003C0685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624D0CD0" wp14:editId="40F1636D">
          <wp:extent cx="942975" cy="542925"/>
          <wp:effectExtent l="0" t="0" r="9525" b="9525"/>
          <wp:docPr id="3" name="Imagen 3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685" w:rsidRDefault="003C06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85"/>
    <w:rsid w:val="003C0685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9636869-55B9-4F2B-9089-C6A356DD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685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3C0685"/>
    <w:pPr>
      <w:spacing w:before="120" w:after="120" w:line="276" w:lineRule="auto"/>
      <w:jc w:val="both"/>
    </w:pPr>
    <w:rPr>
      <w:rFonts w:ascii="Arial" w:eastAsia="Arial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C06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068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C06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68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2025-03-18T12:23:00Z</dcterms:created>
  <dcterms:modified xsi:type="dcterms:W3CDTF">2025-03-18T12:23:00Z</dcterms:modified>
</cp:coreProperties>
</file>