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223" w:rsidRDefault="00631223" w:rsidP="00631223">
      <w:pPr>
        <w:keepNext/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ANNEX 5.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CERTIFICAT DE VISITA PRESENCIAL A LES DEPENDÈNCIES I/O LOCALS DE LA LICITACIÓ</w:t>
      </w:r>
      <w:bookmarkStart w:id="0" w:name="_GoBack"/>
      <w:bookmarkEnd w:id="0"/>
    </w:p>
    <w:p w:rsidR="00631223" w:rsidRDefault="00631223" w:rsidP="00631223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31223" w:rsidRDefault="00631223" w:rsidP="00631223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 fer constar que l’empresa:</w:t>
      </w:r>
    </w:p>
    <w:p w:rsidR="00631223" w:rsidRDefault="00631223" w:rsidP="00631223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pPr w:leftFromText="141" w:rightFromText="141" w:bottomFromText="200" w:vertAnchor="text"/>
        <w:tblW w:w="8220" w:type="dxa"/>
        <w:tblLayout w:type="fixed"/>
        <w:tblLook w:val="0400" w:firstRow="0" w:lastRow="0" w:firstColumn="0" w:lastColumn="0" w:noHBand="0" w:noVBand="1"/>
      </w:tblPr>
      <w:tblGrid>
        <w:gridCol w:w="4250"/>
        <w:gridCol w:w="3970"/>
      </w:tblGrid>
      <w:tr w:rsidR="00631223" w:rsidTr="00CA7BDA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3" w:rsidRDefault="00631223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 o raó social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1223" w:rsidRDefault="00631223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631223" w:rsidTr="00CA7BDA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3" w:rsidRDefault="00631223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Núm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1223" w:rsidRDefault="00631223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631223" w:rsidTr="00CA7BDA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3" w:rsidRDefault="00631223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 i cognoms del representant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1223" w:rsidRDefault="00631223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631223" w:rsidTr="00CA7BDA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3" w:rsidRDefault="00631223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Núm. NIF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1223" w:rsidRDefault="00631223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631223" w:rsidTr="00CA7BDA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3" w:rsidRDefault="00631223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i hora de la visita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1223" w:rsidRDefault="00631223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631223" w:rsidRPr="003D2B8F" w:rsidRDefault="00631223" w:rsidP="00631223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3D2B8F">
        <w:rPr>
          <w:rFonts w:ascii="Verdana" w:eastAsia="Verdana" w:hAnsi="Verdana" w:cs="Verdana"/>
          <w:sz w:val="20"/>
          <w:szCs w:val="20"/>
        </w:rPr>
        <w:t>Ha assistit a la visita presencial a les dependències i/o locals de la licitació de</w:t>
      </w:r>
      <w:r w:rsidRPr="003D2B8F">
        <w:rPr>
          <w:rFonts w:ascii="Verdana" w:hAnsi="Verdana"/>
          <w:sz w:val="20"/>
          <w:szCs w:val="20"/>
        </w:rPr>
        <w:t xml:space="preserve"> les Obres d’enderroc d’un edifici de la Universitat Pompeu Fabra situat al carrer Villena 1 (Wellington 18-26) de Barcelona. </w:t>
      </w:r>
      <w:r w:rsidRPr="003D2B8F">
        <w:rPr>
          <w:rFonts w:ascii="Verdana" w:eastAsia="Verdana" w:hAnsi="Verdana" w:cs="Verdana"/>
          <w:sz w:val="20"/>
          <w:szCs w:val="20"/>
        </w:rPr>
        <w:t>(Expedient núm. UPF-2025-0017).</w:t>
      </w:r>
    </w:p>
    <w:p w:rsidR="00631223" w:rsidRDefault="00631223" w:rsidP="00631223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31223" w:rsidRDefault="00631223" w:rsidP="00631223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Del present certificat s’emeten 2 còpies, de les quals se’n lliura una a la persona indicada i als efectes oportuns.</w:t>
      </w:r>
    </w:p>
    <w:p w:rsidR="00631223" w:rsidRDefault="00631223" w:rsidP="00631223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31223" w:rsidRDefault="00631223" w:rsidP="00631223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 representació del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En representació de </w:t>
      </w:r>
    </w:p>
    <w:p w:rsidR="00631223" w:rsidRDefault="00631223" w:rsidP="00631223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SERVEI D’INFRAESTRUCTURES I PATRIMONI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EMPRESA</w:t>
      </w:r>
    </w:p>
    <w:p w:rsidR="00631223" w:rsidRDefault="00631223" w:rsidP="00631223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631223" w:rsidRDefault="00631223" w:rsidP="00631223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4D7C42" w:rsidRDefault="004D7C42"/>
    <w:sectPr w:rsidR="004D7C42" w:rsidSect="005E3BA3">
      <w:headerReference w:type="default" r:id="rId6"/>
      <w:footerReference w:type="default" r:id="rId7"/>
      <w:pgSz w:w="11906" w:h="16838"/>
      <w:pgMar w:top="1560" w:right="1701" w:bottom="709" w:left="1701" w:header="62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B12" w:rsidRDefault="00151B12" w:rsidP="00631223">
      <w:pPr>
        <w:spacing w:after="0" w:line="240" w:lineRule="auto"/>
      </w:pPr>
      <w:r>
        <w:separator/>
      </w:r>
    </w:p>
  </w:endnote>
  <w:endnote w:type="continuationSeparator" w:id="0">
    <w:p w:rsidR="00151B12" w:rsidRDefault="00151B12" w:rsidP="0063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A2D" w:rsidRDefault="00151B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bookmarkStart w:id="1" w:name="_heading=h.3vac5uf" w:colFirst="0" w:colLast="0"/>
    <w:bookmarkEnd w:id="1"/>
    <w:r>
      <w:rPr>
        <w:color w:val="000000"/>
        <w:sz w:val="16"/>
        <w:szCs w:val="16"/>
      </w:rPr>
      <w:t>V20240930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C17A2D" w:rsidRDefault="00151B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B12" w:rsidRDefault="00151B12" w:rsidP="00631223">
      <w:pPr>
        <w:spacing w:after="0" w:line="240" w:lineRule="auto"/>
      </w:pPr>
      <w:r>
        <w:separator/>
      </w:r>
    </w:p>
  </w:footnote>
  <w:footnote w:type="continuationSeparator" w:id="0">
    <w:p w:rsidR="00151B12" w:rsidRDefault="00151B12" w:rsidP="0063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A2D" w:rsidRDefault="00151B12" w:rsidP="005E3BA3">
    <w:pPr>
      <w:spacing w:after="0" w:line="240" w:lineRule="auto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12"/>
        <w:szCs w:val="12"/>
      </w:rPr>
      <w:tab/>
    </w:r>
    <w:r>
      <w:rPr>
        <w:rFonts w:ascii="Verdana" w:eastAsia="Verdana" w:hAnsi="Verdana" w:cs="Verdana"/>
        <w:sz w:val="12"/>
        <w:szCs w:val="12"/>
      </w:rPr>
      <w:tab/>
    </w:r>
    <w:r>
      <w:rPr>
        <w:rFonts w:ascii="Verdana" w:eastAsia="Verdana" w:hAnsi="Verdana" w:cs="Verdana"/>
        <w:sz w:val="12"/>
        <w:szCs w:val="12"/>
      </w:rPr>
      <w:tab/>
    </w:r>
    <w:r>
      <w:rPr>
        <w:rFonts w:ascii="Verdana" w:eastAsia="Verdana" w:hAnsi="Verdana" w:cs="Verdana"/>
        <w:sz w:val="12"/>
        <w:szCs w:val="12"/>
      </w:rPr>
      <w:tab/>
    </w:r>
    <w:r>
      <w:rPr>
        <w:rFonts w:ascii="Verdana" w:eastAsia="Verdana" w:hAnsi="Verdana" w:cs="Verdana"/>
        <w:sz w:val="12"/>
        <w:szCs w:val="12"/>
      </w:rPr>
      <w:tab/>
    </w:r>
    <w:r>
      <w:rPr>
        <w:rFonts w:ascii="Verdana" w:eastAsia="Verdana" w:hAnsi="Verdana" w:cs="Verdana"/>
        <w:sz w:val="12"/>
        <w:szCs w:val="12"/>
      </w:rPr>
      <w:tab/>
    </w:r>
    <w:r>
      <w:rPr>
        <w:rFonts w:ascii="Verdana" w:eastAsia="Verdana" w:hAnsi="Verdana" w:cs="Verdana"/>
        <w:sz w:val="12"/>
        <w:szCs w:val="12"/>
      </w:rPr>
      <w:tab/>
    </w:r>
    <w:r>
      <w:rPr>
        <w:rFonts w:ascii="Verdana" w:eastAsia="Verdana" w:hAnsi="Verdana" w:cs="Verdana"/>
        <w:sz w:val="12"/>
        <w:szCs w:val="1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23"/>
    <w:rsid w:val="00151B12"/>
    <w:rsid w:val="004D7C42"/>
    <w:rsid w:val="0063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8473"/>
  <w15:chartTrackingRefBased/>
  <w15:docId w15:val="{6C4A17B4-5107-4E8E-BBA2-4263A81C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223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31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31223"/>
    <w:rPr>
      <w:rFonts w:ascii="Arial" w:eastAsia="Arial" w:hAnsi="Arial" w:cs="Arial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31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31223"/>
    <w:rPr>
      <w:rFonts w:ascii="Arial" w:eastAsia="Arial" w:hAnsi="Arial" w:cs="Arial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2025-04-22T11:07:00Z</dcterms:created>
  <dcterms:modified xsi:type="dcterms:W3CDTF">2025-04-22T11:13:00Z</dcterms:modified>
</cp:coreProperties>
</file>