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FCB9" w14:textId="77777777" w:rsidR="0045434E" w:rsidRPr="00514AA7" w:rsidRDefault="0045434E" w:rsidP="0045434E">
      <w:pPr>
        <w:jc w:val="center"/>
        <w:rPr>
          <w:rFonts w:eastAsia="Calibri" w:cs="Arial"/>
          <w:b/>
          <w:szCs w:val="22"/>
          <w:u w:val="single"/>
        </w:rPr>
      </w:pPr>
      <w:r>
        <w:rPr>
          <w:rFonts w:eastAsia="Calibri" w:cs="Arial"/>
          <w:b/>
          <w:szCs w:val="22"/>
          <w:u w:val="single"/>
        </w:rPr>
        <w:t>ANNEX 1</w:t>
      </w:r>
    </w:p>
    <w:p w14:paraId="06CC269E" w14:textId="77777777" w:rsidR="0045434E" w:rsidRDefault="0045434E" w:rsidP="0045434E">
      <w:pPr>
        <w:jc w:val="center"/>
        <w:rPr>
          <w:rFonts w:eastAsia="Calibri" w:cs="Arial"/>
          <w:b/>
          <w:szCs w:val="22"/>
        </w:rPr>
      </w:pPr>
    </w:p>
    <w:p w14:paraId="60F233F8" w14:textId="77777777" w:rsidR="0045434E" w:rsidRDefault="0045434E" w:rsidP="0045434E">
      <w:pPr>
        <w:jc w:val="center"/>
        <w:rPr>
          <w:rFonts w:eastAsia="Calibri" w:cs="Arial"/>
          <w:b/>
          <w:szCs w:val="22"/>
        </w:rPr>
      </w:pPr>
    </w:p>
    <w:p w14:paraId="46C09041" w14:textId="77777777" w:rsidR="0045434E" w:rsidRDefault="0045434E" w:rsidP="0045434E">
      <w:pPr>
        <w:pBdr>
          <w:bottom w:val="single" w:sz="4" w:space="1" w:color="auto"/>
        </w:pBdr>
        <w:rPr>
          <w:szCs w:val="22"/>
        </w:rPr>
      </w:pPr>
      <w:r w:rsidRPr="000174FE">
        <w:rPr>
          <w:rFonts w:eastAsia="Calibri" w:cs="Arial"/>
          <w:szCs w:val="22"/>
          <w:lang w:eastAsia="en-US"/>
        </w:rPr>
        <w:t xml:space="preserve">Al </w:t>
      </w:r>
      <w:r>
        <w:rPr>
          <w:rFonts w:eastAsia="Calibri" w:cs="Arial"/>
          <w:szCs w:val="22"/>
          <w:lang w:eastAsia="en-US"/>
        </w:rPr>
        <w:t>p</w:t>
      </w:r>
      <w:r w:rsidRPr="000174FE">
        <w:rPr>
          <w:rFonts w:eastAsia="Calibri" w:cs="Arial"/>
          <w:szCs w:val="22"/>
          <w:lang w:eastAsia="en-US"/>
        </w:rPr>
        <w:t xml:space="preserve">lec de </w:t>
      </w:r>
      <w:r>
        <w:rPr>
          <w:rFonts w:eastAsia="Calibri" w:cs="Arial"/>
          <w:szCs w:val="22"/>
          <w:lang w:eastAsia="en-US"/>
        </w:rPr>
        <w:t>c</w:t>
      </w:r>
      <w:r w:rsidRPr="000174FE">
        <w:rPr>
          <w:rFonts w:eastAsia="Calibri" w:cs="Arial"/>
          <w:szCs w:val="22"/>
          <w:lang w:eastAsia="en-US"/>
        </w:rPr>
        <w:t>làusules administratives particulars d</w:t>
      </w:r>
      <w:r w:rsidRPr="000174FE">
        <w:rPr>
          <w:rFonts w:cs="Arial"/>
          <w:szCs w:val="22"/>
        </w:rPr>
        <w:t xml:space="preserve">e la contractació consistent en </w:t>
      </w:r>
      <w:r w:rsidRPr="002969A9">
        <w:rPr>
          <w:rFonts w:cs="Arial"/>
          <w:szCs w:val="22"/>
        </w:rPr>
        <w:t>l’</w:t>
      </w:r>
      <w:r w:rsidRPr="002969A9">
        <w:rPr>
          <w:szCs w:val="22"/>
        </w:rPr>
        <w:t xml:space="preserve">adquisició </w:t>
      </w:r>
      <w:r w:rsidRPr="00FE0FCF">
        <w:rPr>
          <w:szCs w:val="22"/>
        </w:rPr>
        <w:t xml:space="preserve">d’equipament </w:t>
      </w:r>
      <w:r w:rsidRPr="0045390B">
        <w:rPr>
          <w:szCs w:val="22"/>
        </w:rPr>
        <w:t xml:space="preserve">per a l’ampliació </w:t>
      </w:r>
      <w:r w:rsidRPr="003E4A86">
        <w:rPr>
          <w:szCs w:val="22"/>
        </w:rPr>
        <w:t>i renovació del</w:t>
      </w:r>
      <w:r w:rsidRPr="0045390B">
        <w:rPr>
          <w:szCs w:val="22"/>
        </w:rPr>
        <w:t xml:space="preserve"> sistema</w:t>
      </w:r>
      <w:r w:rsidRPr="00FE0FCF">
        <w:rPr>
          <w:szCs w:val="22"/>
        </w:rPr>
        <w:t xml:space="preserve"> d’emmagatzematge de la Diputació de Barcelona </w:t>
      </w:r>
    </w:p>
    <w:p w14:paraId="646ADB50" w14:textId="77777777" w:rsidR="0045434E" w:rsidRPr="0072730F" w:rsidRDefault="0045434E" w:rsidP="0045434E">
      <w:pPr>
        <w:pBdr>
          <w:bottom w:val="single" w:sz="4" w:space="1" w:color="auto"/>
        </w:pBdr>
      </w:pPr>
    </w:p>
    <w:p w14:paraId="726C73C3" w14:textId="77777777" w:rsidR="0045434E" w:rsidRPr="0072730F" w:rsidRDefault="0045434E" w:rsidP="0045434E">
      <w:pPr>
        <w:pBdr>
          <w:bottom w:val="single" w:sz="4" w:space="1" w:color="auto"/>
        </w:pBdr>
        <w:jc w:val="right"/>
        <w:rPr>
          <w:szCs w:val="22"/>
        </w:rPr>
      </w:pPr>
      <w:r w:rsidRPr="0072730F">
        <w:rPr>
          <w:szCs w:val="22"/>
        </w:rPr>
        <w:t>Expedient núm.:</w:t>
      </w:r>
      <w:r>
        <w:rPr>
          <w:szCs w:val="22"/>
        </w:rPr>
        <w:t xml:space="preserve"> 2025/0005383</w:t>
      </w:r>
    </w:p>
    <w:p w14:paraId="45A1E8AA" w14:textId="77777777" w:rsidR="0045434E" w:rsidRDefault="0045434E" w:rsidP="0045434E">
      <w:pPr>
        <w:jc w:val="center"/>
        <w:rPr>
          <w:rFonts w:cs="Arial"/>
          <w:szCs w:val="22"/>
        </w:rPr>
      </w:pPr>
    </w:p>
    <w:p w14:paraId="6F67A017" w14:textId="77777777" w:rsidR="0045434E" w:rsidRPr="003B5A93" w:rsidRDefault="0045434E" w:rsidP="0045434E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3B5A93">
        <w:rPr>
          <w:rFonts w:cs="Arial"/>
          <w:b/>
          <w:szCs w:val="22"/>
        </w:rPr>
        <w:t>Model de proposició relativa als criteris avaluables de forma automàtica</w:t>
      </w:r>
    </w:p>
    <w:p w14:paraId="7575867E" w14:textId="77777777" w:rsidR="0045434E" w:rsidRDefault="0045434E" w:rsidP="0045434E">
      <w:pPr>
        <w:jc w:val="center"/>
      </w:pPr>
    </w:p>
    <w:p w14:paraId="38B57E98" w14:textId="77777777" w:rsidR="0045434E" w:rsidRPr="002B354D" w:rsidRDefault="0045434E" w:rsidP="0045434E">
      <w:r w:rsidRPr="002B354D">
        <w:t>El Sr./La Sra. .......... amb NIF núm. .........., en nom propi / en representació de l’empresa .........., CIF núm. .........</w:t>
      </w:r>
      <w:r>
        <w:t>., domiciliada a .........., CP</w:t>
      </w:r>
      <w:r w:rsidRPr="002B354D">
        <w:t xml:space="preserve"> .........., carrer .........., núm.</w:t>
      </w:r>
      <w:r>
        <w:t xml:space="preserve"> .........., adreça electrònica:</w:t>
      </w:r>
      <w:r w:rsidRPr="002B354D">
        <w:t xml:space="preserve"> ..........</w:t>
      </w:r>
      <w:r>
        <w:t>,</w:t>
      </w:r>
      <w:r w:rsidRPr="002B354D">
        <w:t xml:space="preserve"> assabentat/da de les condicions exigides per </w:t>
      </w:r>
      <w:r>
        <w:t xml:space="preserve">a </w:t>
      </w:r>
      <w:r w:rsidRPr="002B354D">
        <w:t>opt</w:t>
      </w:r>
      <w:r>
        <w:t xml:space="preserve">ar a la </w:t>
      </w:r>
      <w:r w:rsidRPr="002B354D">
        <w:t xml:space="preserve">contractació </w:t>
      </w:r>
      <w:r w:rsidRPr="0022402D">
        <w:rPr>
          <w:rFonts w:cs="Arial"/>
          <w:szCs w:val="22"/>
        </w:rPr>
        <w:t xml:space="preserve">relativa a </w:t>
      </w:r>
      <w:r w:rsidRPr="00C312D1">
        <w:rPr>
          <w:rFonts w:cs="Arial"/>
          <w:szCs w:val="22"/>
        </w:rPr>
        <w:t>“.......................................................”</w:t>
      </w:r>
      <w:r w:rsidRPr="002B354D">
        <w:t xml:space="preserve"> </w:t>
      </w:r>
      <w:r w:rsidRPr="00756CBD">
        <w:rPr>
          <w:i/>
        </w:rPr>
        <w:t>(consign</w:t>
      </w:r>
      <w:r>
        <w:rPr>
          <w:i/>
        </w:rPr>
        <w:t>eu</w:t>
      </w:r>
      <w:r w:rsidRPr="00756CBD">
        <w:rPr>
          <w:i/>
        </w:rPr>
        <w:t xml:space="preserve"> </w:t>
      </w:r>
      <w:r>
        <w:rPr>
          <w:i/>
        </w:rPr>
        <w:t>l’</w:t>
      </w:r>
      <w:r w:rsidRPr="00756CBD">
        <w:rPr>
          <w:i/>
        </w:rPr>
        <w:t>objecte del contracte</w:t>
      </w:r>
      <w:r>
        <w:rPr>
          <w:i/>
        </w:rPr>
        <w:t>)</w:t>
      </w:r>
      <w:r w:rsidRPr="002B354D">
        <w:t>, es compromet a portar-la a terme amb subjecció als plecs de prescripcions tècniques particulars i de clàusules administratives partic</w:t>
      </w:r>
      <w:r>
        <w:t>ulars, que accepta íntegrament</w:t>
      </w:r>
      <w:r w:rsidRPr="002B354D">
        <w:t>:</w:t>
      </w:r>
    </w:p>
    <w:p w14:paraId="25C65993" w14:textId="77777777" w:rsidR="0045434E" w:rsidRDefault="0045434E" w:rsidP="0045434E"/>
    <w:p w14:paraId="45671366" w14:textId="77777777" w:rsidR="0045434E" w:rsidRPr="0069063F" w:rsidRDefault="0045434E" w:rsidP="0045434E">
      <w:pPr>
        <w:pStyle w:val="Pargrafdellista"/>
        <w:ind w:left="0"/>
        <w:rPr>
          <w:color w:val="000000"/>
        </w:rPr>
      </w:pPr>
      <w:r w:rsidRPr="003E4A86">
        <w:rPr>
          <w:color w:val="000000"/>
          <w:u w:val="single"/>
        </w:rPr>
        <w:t>Criteri 1</w:t>
      </w:r>
      <w:r w:rsidRPr="003E4A86">
        <w:rPr>
          <w:color w:val="000000"/>
        </w:rPr>
        <w:t>: Proposició econòmica:</w:t>
      </w:r>
    </w:p>
    <w:p w14:paraId="1E601656" w14:textId="77777777" w:rsidR="0045434E" w:rsidRDefault="0045434E" w:rsidP="0045434E"/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45434E" w:rsidRPr="00537FCD" w14:paraId="7D0356BB" w14:textId="77777777" w:rsidTr="00D85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7459265" w14:textId="77777777" w:rsidR="0045434E" w:rsidRPr="002B354D" w:rsidRDefault="0045434E" w:rsidP="00D85DBC">
            <w:pPr>
              <w:jc w:val="center"/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E0C86" w14:textId="77777777" w:rsidR="0045434E" w:rsidRPr="00537FCD" w:rsidRDefault="0045434E" w:rsidP="00D85DBC">
            <w:pPr>
              <w:jc w:val="center"/>
            </w:pPr>
            <w:r w:rsidRPr="00537FCD">
              <w:t>OFERTA DEL LICITADOR</w:t>
            </w:r>
          </w:p>
        </w:tc>
      </w:tr>
      <w:tr w:rsidR="0045434E" w:rsidRPr="002B354D" w14:paraId="38CD30FF" w14:textId="77777777" w:rsidTr="00D85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</w:tcPr>
          <w:p w14:paraId="04232D10" w14:textId="77777777" w:rsidR="0045434E" w:rsidRPr="002B354D" w:rsidRDefault="0045434E" w:rsidP="00D85DBC">
            <w:pPr>
              <w:jc w:val="center"/>
            </w:pPr>
            <w:r w:rsidRPr="002B354D">
              <w:t>Preu màxim</w:t>
            </w:r>
          </w:p>
          <w:p w14:paraId="54846C4B" w14:textId="77777777" w:rsidR="0045434E" w:rsidRPr="002B354D" w:rsidRDefault="0045434E" w:rsidP="00D85DBC">
            <w:pPr>
              <w:jc w:val="center"/>
            </w:pPr>
            <w:r w:rsidRPr="002B354D"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</w:tcPr>
          <w:p w14:paraId="773B5CE6" w14:textId="77777777" w:rsidR="0045434E" w:rsidRPr="002B354D" w:rsidRDefault="0045434E" w:rsidP="00D85DBC">
            <w:pPr>
              <w:jc w:val="center"/>
            </w:pPr>
            <w:r w:rsidRPr="002B354D">
              <w:t>Preu ofert</w:t>
            </w:r>
          </w:p>
          <w:p w14:paraId="3B67D3B9" w14:textId="77777777" w:rsidR="0045434E" w:rsidRPr="002B354D" w:rsidRDefault="0045434E" w:rsidP="00D85DBC">
            <w:pPr>
              <w:jc w:val="center"/>
            </w:pPr>
            <w:r w:rsidRPr="002B354D">
              <w:t>(IVA exclòs)</w:t>
            </w:r>
          </w:p>
        </w:tc>
        <w:tc>
          <w:tcPr>
            <w:tcW w:w="851" w:type="dxa"/>
            <w:shd w:val="clear" w:color="auto" w:fill="auto"/>
          </w:tcPr>
          <w:p w14:paraId="193236E7" w14:textId="77777777" w:rsidR="0045434E" w:rsidRPr="002B354D" w:rsidRDefault="0045434E" w:rsidP="00D85DBC">
            <w:pPr>
              <w:jc w:val="center"/>
            </w:pPr>
            <w:r w:rsidRPr="002B354D">
              <w:t>Tipus % IVA</w:t>
            </w:r>
          </w:p>
        </w:tc>
        <w:tc>
          <w:tcPr>
            <w:tcW w:w="1613" w:type="dxa"/>
            <w:shd w:val="clear" w:color="auto" w:fill="auto"/>
          </w:tcPr>
          <w:p w14:paraId="3670F577" w14:textId="77777777" w:rsidR="0045434E" w:rsidRPr="002B354D" w:rsidRDefault="0045434E" w:rsidP="00D85DBC">
            <w:pPr>
              <w:jc w:val="center"/>
            </w:pPr>
            <w:r w:rsidRPr="002B354D"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14:paraId="26859CE4" w14:textId="77777777" w:rsidR="0045434E" w:rsidRPr="002B354D" w:rsidRDefault="0045434E" w:rsidP="00D85DBC">
            <w:pPr>
              <w:jc w:val="center"/>
            </w:pPr>
            <w:r w:rsidRPr="002B354D">
              <w:t>Total preu ofert</w:t>
            </w:r>
          </w:p>
          <w:p w14:paraId="6EE09551" w14:textId="77777777" w:rsidR="0045434E" w:rsidRPr="002B354D" w:rsidRDefault="0045434E" w:rsidP="00D85DBC">
            <w:pPr>
              <w:jc w:val="center"/>
            </w:pPr>
            <w:r w:rsidRPr="002B354D">
              <w:t>(IVA inclòs)</w:t>
            </w:r>
          </w:p>
        </w:tc>
      </w:tr>
      <w:tr w:rsidR="0045434E" w:rsidRPr="002B354D" w14:paraId="32B9702B" w14:textId="77777777" w:rsidTr="00D85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DD881F" w14:textId="77777777" w:rsidR="0045434E" w:rsidRPr="002B354D" w:rsidRDefault="0045434E" w:rsidP="00D85DBC">
            <w:pPr>
              <w:jc w:val="center"/>
            </w:pPr>
            <w:r>
              <w:rPr>
                <w:szCs w:val="22"/>
              </w:rPr>
              <w:t>991.735</w:t>
            </w:r>
            <w:r w:rsidRPr="00671747">
              <w:rPr>
                <w:szCs w:val="22"/>
              </w:rPr>
              <w:t>,54</w:t>
            </w:r>
            <w:r w:rsidRPr="002B354D">
              <w:t xml:space="preserve">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BBCCCC" w14:textId="77777777" w:rsidR="0045434E" w:rsidRPr="002B354D" w:rsidRDefault="0045434E" w:rsidP="00D85DBC">
            <w:pPr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ACAF82" w14:textId="77777777" w:rsidR="0045434E" w:rsidRPr="002B354D" w:rsidRDefault="0045434E" w:rsidP="00D85DBC">
            <w:pPr>
              <w:jc w:val="center"/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602BD" w14:textId="77777777" w:rsidR="0045434E" w:rsidRPr="002B354D" w:rsidRDefault="0045434E" w:rsidP="00D85DBC">
            <w:pPr>
              <w:jc w:val="center"/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3F7E2" w14:textId="77777777" w:rsidR="0045434E" w:rsidRPr="002B354D" w:rsidRDefault="0045434E" w:rsidP="00D85DBC">
            <w:pPr>
              <w:jc w:val="center"/>
            </w:pPr>
          </w:p>
        </w:tc>
      </w:tr>
    </w:tbl>
    <w:p w14:paraId="0F10FE03" w14:textId="77777777" w:rsidR="0045434E" w:rsidRDefault="0045434E" w:rsidP="0045434E">
      <w:bookmarkStart w:id="0" w:name="_GoBack"/>
      <w:bookmarkEnd w:id="0"/>
    </w:p>
    <w:p w14:paraId="19ED6B25" w14:textId="77777777" w:rsidR="0045434E" w:rsidRPr="00C312D1" w:rsidRDefault="0045434E" w:rsidP="0045434E">
      <w:pPr>
        <w:autoSpaceDE w:val="0"/>
        <w:autoSpaceDN w:val="0"/>
        <w:adjustRightInd w:val="0"/>
        <w:rPr>
          <w:rFonts w:cs="Arial"/>
          <w:szCs w:val="22"/>
        </w:rPr>
      </w:pPr>
      <w:r w:rsidRPr="00CE71BE">
        <w:rPr>
          <w:rFonts w:cs="Arial"/>
          <w:szCs w:val="22"/>
          <w:u w:val="single"/>
        </w:rPr>
        <w:t>Criteri 2</w:t>
      </w:r>
      <w:r w:rsidRPr="00CE71BE">
        <w:rPr>
          <w:rFonts w:cs="Arial"/>
          <w:szCs w:val="22"/>
        </w:rPr>
        <w:t xml:space="preserve">: </w:t>
      </w:r>
      <w:r>
        <w:rPr>
          <w:rFonts w:cs="Arial"/>
          <w:iCs/>
          <w:szCs w:val="22"/>
        </w:rPr>
        <w:t>A</w:t>
      </w:r>
      <w:r w:rsidRPr="003B6549">
        <w:rPr>
          <w:rFonts w:cs="Arial"/>
          <w:iCs/>
          <w:szCs w:val="22"/>
        </w:rPr>
        <w:t xml:space="preserve">mpliació de l’espai </w:t>
      </w:r>
      <w:r w:rsidRPr="00C312D1">
        <w:rPr>
          <w:rFonts w:eastAsia="Calibri" w:cs="Arial"/>
          <w:bCs/>
          <w:szCs w:val="22"/>
          <w:lang w:eastAsia="en-US"/>
        </w:rPr>
        <w:t>d’emmagatzematge</w:t>
      </w:r>
      <w:r w:rsidRPr="00C312D1">
        <w:rPr>
          <w:rFonts w:cs="Arial"/>
          <w:iCs/>
          <w:szCs w:val="22"/>
        </w:rPr>
        <w:t xml:space="preserve"> disponible</w:t>
      </w:r>
      <w:r w:rsidRPr="00C312D1">
        <w:rPr>
          <w:rFonts w:cs="Arial"/>
          <w:i/>
          <w:color w:val="FF0000"/>
          <w:sz w:val="20"/>
        </w:rPr>
        <w:t xml:space="preserve"> </w:t>
      </w:r>
      <w:r w:rsidRPr="00C312D1">
        <w:rPr>
          <w:rFonts w:eastAsia="Calibri" w:cs="Arial"/>
          <w:bCs/>
          <w:szCs w:val="22"/>
          <w:lang w:eastAsia="en-US"/>
        </w:rPr>
        <w:t>a les dues cabines dedicades a la infraestructura virtual dels CPD primari i secundari</w:t>
      </w:r>
      <w:r w:rsidRPr="00C312D1">
        <w:rPr>
          <w:rFonts w:cs="Arial"/>
          <w:szCs w:val="22"/>
        </w:rPr>
        <w:t xml:space="preserve">, estant el mínim </w:t>
      </w:r>
      <w:r w:rsidRPr="00C312D1">
        <w:rPr>
          <w:rFonts w:cs="Arial"/>
          <w:color w:val="000000"/>
          <w:szCs w:val="22"/>
        </w:rPr>
        <w:t xml:space="preserve">fixat en 6 discos </w:t>
      </w:r>
      <w:proofErr w:type="spellStart"/>
      <w:r w:rsidRPr="00C312D1">
        <w:rPr>
          <w:rFonts w:cs="Arial"/>
        </w:rPr>
        <w:t>NVMe</w:t>
      </w:r>
      <w:proofErr w:type="spellEnd"/>
      <w:r w:rsidRPr="00C312D1">
        <w:rPr>
          <w:rFonts w:cs="Arial"/>
        </w:rPr>
        <w:t xml:space="preserve"> SSD</w:t>
      </w:r>
      <w:r w:rsidRPr="00C312D1">
        <w:rPr>
          <w:rFonts w:cs="Arial"/>
          <w:color w:val="000000"/>
          <w:szCs w:val="22"/>
        </w:rPr>
        <w:t xml:space="preserve"> de 7,68 TB per a cadascuna de les dues cabines </w:t>
      </w:r>
      <w:r w:rsidRPr="00C312D1">
        <w:rPr>
          <w:rFonts w:cs="Arial"/>
          <w:szCs w:val="22"/>
        </w:rPr>
        <w:t>(clàusules 4.1.1 i 4.1.2 del PPT)</w:t>
      </w:r>
    </w:p>
    <w:p w14:paraId="44342ACE" w14:textId="77777777" w:rsidR="0045434E" w:rsidRPr="00C312D1" w:rsidRDefault="0045434E" w:rsidP="0045434E">
      <w:pPr>
        <w:rPr>
          <w:color w:val="3366FF"/>
        </w:rPr>
      </w:pPr>
    </w:p>
    <w:p w14:paraId="205AFBCD" w14:textId="77777777" w:rsidR="0045434E" w:rsidRPr="00C312D1" w:rsidRDefault="0045434E" w:rsidP="0045434E">
      <w:pPr>
        <w:ind w:left="720"/>
        <w:rPr>
          <w:color w:val="3366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2"/>
        <w:gridCol w:w="2489"/>
      </w:tblGrid>
      <w:tr w:rsidR="0045434E" w:rsidRPr="00C312D1" w14:paraId="75DAFC05" w14:textId="77777777" w:rsidTr="00D85DBC">
        <w:trPr>
          <w:trHeight w:val="626"/>
        </w:trPr>
        <w:tc>
          <w:tcPr>
            <w:tcW w:w="595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D7AAE94" w14:textId="77777777" w:rsidR="0045434E" w:rsidRPr="00C312D1" w:rsidRDefault="0045434E" w:rsidP="00D85DBC">
            <w:pPr>
              <w:jc w:val="left"/>
              <w:rPr>
                <w:color w:val="3366FF"/>
              </w:rPr>
            </w:pPr>
          </w:p>
        </w:tc>
        <w:tc>
          <w:tcPr>
            <w:tcW w:w="2505" w:type="dxa"/>
            <w:shd w:val="clear" w:color="auto" w:fill="auto"/>
            <w:vAlign w:val="bottom"/>
          </w:tcPr>
          <w:p w14:paraId="46884C11" w14:textId="77777777" w:rsidR="0045434E" w:rsidRPr="00C312D1" w:rsidRDefault="0045434E" w:rsidP="00D85DBC">
            <w:pPr>
              <w:jc w:val="center"/>
              <w:rPr>
                <w:b/>
              </w:rPr>
            </w:pPr>
            <w:r w:rsidRPr="00C312D1">
              <w:rPr>
                <w:b/>
              </w:rPr>
              <w:t>Marqueu amb X una de les dues opcions</w:t>
            </w:r>
            <w:r>
              <w:rPr>
                <w:b/>
              </w:rPr>
              <w:t>*</w:t>
            </w:r>
          </w:p>
        </w:tc>
      </w:tr>
      <w:tr w:rsidR="0045434E" w:rsidRPr="00C312D1" w14:paraId="0E801547" w14:textId="77777777" w:rsidTr="00D85DBC">
        <w:trPr>
          <w:trHeight w:val="384"/>
        </w:trPr>
        <w:tc>
          <w:tcPr>
            <w:tcW w:w="5954" w:type="dxa"/>
            <w:shd w:val="clear" w:color="auto" w:fill="auto"/>
            <w:vAlign w:val="bottom"/>
          </w:tcPr>
          <w:p w14:paraId="6D032F78" w14:textId="77777777" w:rsidR="0045434E" w:rsidRPr="00C312D1" w:rsidRDefault="0045434E" w:rsidP="00D85DBC">
            <w:pPr>
              <w:spacing w:before="60" w:after="60"/>
              <w:ind w:left="35"/>
              <w:jc w:val="left"/>
            </w:pPr>
            <w:r w:rsidRPr="00C312D1">
              <w:t xml:space="preserve">2 discos addicionals </w:t>
            </w:r>
            <w:r w:rsidRPr="00C312D1">
              <w:rPr>
                <w:rFonts w:cs="Arial"/>
                <w:szCs w:val="22"/>
              </w:rPr>
              <w:t>(1 per a cada cabina</w:t>
            </w:r>
            <w:r>
              <w:rPr>
                <w:rFonts w:cs="Arial"/>
                <w:szCs w:val="22"/>
              </w:rPr>
              <w:t xml:space="preserve"> i, per tant, en total: 7 discos per a cada cabina)</w:t>
            </w:r>
          </w:p>
        </w:tc>
        <w:tc>
          <w:tcPr>
            <w:tcW w:w="2505" w:type="dxa"/>
            <w:shd w:val="clear" w:color="auto" w:fill="auto"/>
            <w:vAlign w:val="bottom"/>
          </w:tcPr>
          <w:p w14:paraId="2E40FEEA" w14:textId="77777777" w:rsidR="0045434E" w:rsidRPr="00C312D1" w:rsidRDefault="0045434E" w:rsidP="00D85DBC">
            <w:pPr>
              <w:jc w:val="left"/>
              <w:rPr>
                <w:color w:val="3366FF"/>
              </w:rPr>
            </w:pPr>
          </w:p>
        </w:tc>
      </w:tr>
      <w:tr w:rsidR="0045434E" w:rsidRPr="002969A9" w14:paraId="75FF6D38" w14:textId="77777777" w:rsidTr="00D85DBC">
        <w:trPr>
          <w:trHeight w:val="417"/>
        </w:trPr>
        <w:tc>
          <w:tcPr>
            <w:tcW w:w="5954" w:type="dxa"/>
            <w:shd w:val="clear" w:color="auto" w:fill="auto"/>
            <w:vAlign w:val="bottom"/>
          </w:tcPr>
          <w:p w14:paraId="62BCF618" w14:textId="77777777" w:rsidR="0045434E" w:rsidRPr="002969A9" w:rsidRDefault="0045434E" w:rsidP="00D85DBC">
            <w:pPr>
              <w:spacing w:before="60" w:after="60"/>
              <w:jc w:val="left"/>
            </w:pPr>
            <w:r w:rsidRPr="00C312D1">
              <w:t xml:space="preserve">4 discos addicionals </w:t>
            </w:r>
            <w:r w:rsidRPr="00C312D1">
              <w:rPr>
                <w:rFonts w:cs="Arial"/>
                <w:szCs w:val="22"/>
              </w:rPr>
              <w:t>(2 per a cada cabina</w:t>
            </w:r>
            <w:r>
              <w:rPr>
                <w:rFonts w:cs="Arial"/>
                <w:szCs w:val="22"/>
              </w:rPr>
              <w:t xml:space="preserve"> i, per tant, en total: 8 discos per a cada cabina)</w:t>
            </w:r>
          </w:p>
        </w:tc>
        <w:tc>
          <w:tcPr>
            <w:tcW w:w="2505" w:type="dxa"/>
            <w:shd w:val="clear" w:color="auto" w:fill="auto"/>
            <w:vAlign w:val="bottom"/>
          </w:tcPr>
          <w:p w14:paraId="0639E47E" w14:textId="77777777" w:rsidR="0045434E" w:rsidRPr="002969A9" w:rsidRDefault="0045434E" w:rsidP="00D85DBC">
            <w:pPr>
              <w:jc w:val="left"/>
              <w:rPr>
                <w:color w:val="3366FF"/>
              </w:rPr>
            </w:pPr>
          </w:p>
        </w:tc>
      </w:tr>
    </w:tbl>
    <w:p w14:paraId="630DE711" w14:textId="77777777" w:rsidR="0045434E" w:rsidRPr="002969A9" w:rsidRDefault="0045434E" w:rsidP="0045434E">
      <w:pPr>
        <w:tabs>
          <w:tab w:val="left" w:pos="6237"/>
        </w:tabs>
        <w:jc w:val="center"/>
        <w:rPr>
          <w:rFonts w:cs="Arial"/>
          <w:i/>
          <w:sz w:val="18"/>
          <w:szCs w:val="18"/>
        </w:rPr>
      </w:pPr>
    </w:p>
    <w:p w14:paraId="27665C68" w14:textId="77777777" w:rsidR="0045434E" w:rsidRPr="002969A9" w:rsidRDefault="0045434E" w:rsidP="0045434E">
      <w:pPr>
        <w:tabs>
          <w:tab w:val="left" w:pos="6237"/>
        </w:tabs>
        <w:jc w:val="center"/>
        <w:rPr>
          <w:b/>
          <w:sz w:val="20"/>
        </w:rPr>
      </w:pPr>
      <w:r>
        <w:rPr>
          <w:rFonts w:cs="Arial"/>
          <w:i/>
          <w:sz w:val="18"/>
          <w:szCs w:val="18"/>
        </w:rPr>
        <w:t>(*</w:t>
      </w:r>
      <w:r w:rsidRPr="002969A9">
        <w:rPr>
          <w:rFonts w:cs="Arial"/>
          <w:i/>
          <w:sz w:val="18"/>
          <w:szCs w:val="18"/>
        </w:rPr>
        <w:t>Si no marqueu cap opció o</w:t>
      </w:r>
      <w:r>
        <w:rPr>
          <w:rFonts w:cs="Arial"/>
          <w:i/>
          <w:sz w:val="18"/>
          <w:szCs w:val="18"/>
        </w:rPr>
        <w:t xml:space="preserve"> </w:t>
      </w:r>
      <w:r w:rsidRPr="002969A9">
        <w:rPr>
          <w:rFonts w:cs="Arial"/>
          <w:i/>
          <w:sz w:val="18"/>
          <w:szCs w:val="18"/>
        </w:rPr>
        <w:t>marqueu més d’una, s’entendrà que no oferiu la millora i obtindreu 0 punts</w:t>
      </w:r>
      <w:r>
        <w:rPr>
          <w:rFonts w:cs="Arial"/>
          <w:i/>
          <w:sz w:val="18"/>
          <w:szCs w:val="18"/>
        </w:rPr>
        <w:t>)</w:t>
      </w:r>
    </w:p>
    <w:p w14:paraId="5674945B" w14:textId="77777777" w:rsidR="00B17B18" w:rsidRDefault="00B17B18"/>
    <w:sectPr w:rsidR="00B17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4E"/>
    <w:rsid w:val="0045434E"/>
    <w:rsid w:val="00917052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6334"/>
  <w15:chartTrackingRefBased/>
  <w15:docId w15:val="{D105C9C9-526B-46B1-9B52-9860A34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34E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5434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5434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5434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5434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5434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5434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5434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5434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5434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54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54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54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5434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5434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5434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5434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5434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5434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5434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54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5434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54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43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5434E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"/>
    <w:basedOn w:val="Normal"/>
    <w:link w:val="PargrafdellistaCar"/>
    <w:uiPriority w:val="34"/>
    <w:qFormat/>
    <w:rsid w:val="0045434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5434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54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5434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5434E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"/>
    <w:link w:val="Pargrafdellista"/>
    <w:uiPriority w:val="34"/>
    <w:rsid w:val="0045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2025-04-23T07:18:00Z</dcterms:created>
  <dcterms:modified xsi:type="dcterms:W3CDTF">2025-04-23T07:19:00Z</dcterms:modified>
</cp:coreProperties>
</file>