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A7" w:rsidRPr="00502C5E" w:rsidRDefault="001E1BA7" w:rsidP="00502C5E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bCs/>
          <w:color w:val="0000FF"/>
          <w:kern w:val="2"/>
          <w:lang w:eastAsia="ca-ES"/>
        </w:rPr>
      </w:pPr>
      <w:r w:rsidRPr="001E1BA7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 xml:space="preserve">Annex V PCAP - Models d’absència de conflicte d’interès (DACI) per a l’empresa contractista i/o </w:t>
      </w:r>
      <w:proofErr w:type="spellStart"/>
      <w:r w:rsidRPr="001E1BA7">
        <w:rPr>
          <w:rFonts w:ascii="Arial" w:eastAsia="Times New Roman" w:hAnsi="Arial" w:cs="Arial"/>
          <w:b/>
          <w:bCs/>
          <w:color w:val="0000FF"/>
          <w:kern w:val="2"/>
          <w:lang w:eastAsia="ca-ES"/>
        </w:rPr>
        <w:t>subcontractista</w:t>
      </w:r>
      <w:proofErr w:type="spellEnd"/>
    </w:p>
    <w:p w:rsidR="001E1BA7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  <w:b/>
        </w:rPr>
        <w:t xml:space="preserve">Expedient: </w:t>
      </w:r>
      <w:r>
        <w:rPr>
          <w:rFonts w:ascii="Arial" w:eastAsia="Calibri" w:hAnsi="Arial" w:cs="Arial"/>
          <w:caps/>
          <w:color w:val="000000"/>
        </w:rPr>
        <w:t>EP OBRA 2 – 2025 (2025/7148L</w:t>
      </w:r>
      <w:r w:rsidRPr="00A941C4">
        <w:rPr>
          <w:rFonts w:ascii="Arial" w:eastAsia="Calibri" w:hAnsi="Arial" w:cs="Arial"/>
          <w:caps/>
          <w:color w:val="000000"/>
        </w:rPr>
        <w:t>)</w:t>
      </w:r>
      <w:r>
        <w:rPr>
          <w:rFonts w:ascii="Arial" w:eastAsia="Calibri" w:hAnsi="Arial" w:cs="Arial"/>
          <w:caps/>
          <w:color w:val="000000"/>
        </w:rPr>
        <w:t xml:space="preserve"> </w:t>
      </w:r>
    </w:p>
    <w:p w:rsidR="001E1BA7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6F5682">
        <w:rPr>
          <w:rFonts w:ascii="Arial" w:eastAsia="Calibri" w:hAnsi="Arial" w:cs="Arial"/>
          <w:b/>
        </w:rPr>
        <w:t xml:space="preserve">Contracte: </w:t>
      </w:r>
      <w:r w:rsidRPr="005F2A0C">
        <w:rPr>
          <w:rFonts w:ascii="Arial" w:eastAsia="Times New Roman" w:hAnsi="Arial" w:cs="Tele-GroteskNor"/>
          <w:color w:val="00000A"/>
          <w:kern w:val="2"/>
          <w:lang w:eastAsia="zh-CN"/>
        </w:rPr>
        <w:t>CONTRACTACIÓ DE L’OBRA D’INTERVENCIÓ ARQUEOLÒGICA PREVENTIVA AL RECINTE SOBIRÀ DEL CASTELL D’ERAMPRUNYÀ DE GAVÀ, EN EL MARC DEL PLA DE RECUPERACIÓ, TRANSFORMACIÓ I RESILIÈNCIA - FINANÇAT PER LA UE - NEXT GENERATION EU”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  <w:b/>
        </w:rPr>
        <w:t xml:space="preserve">Òrgan de contractació: </w:t>
      </w:r>
      <w:r w:rsidRPr="006F5682">
        <w:rPr>
          <w:rFonts w:ascii="Arial" w:eastAsia="Calibri" w:hAnsi="Arial" w:cs="Arial"/>
        </w:rPr>
        <w:t>Tinença d’Alcaldia de l’Àmbit d’Espai Públic, Qualitat dels Barris i Medi Ambient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  <w:b/>
        </w:rPr>
        <w:t>[Nom i cognoms]</w:t>
      </w:r>
      <w:r w:rsidRPr="006F5682">
        <w:rPr>
          <w:rFonts w:ascii="Arial" w:eastAsia="Calibri" w:hAnsi="Arial" w:cs="Arial"/>
        </w:rPr>
        <w:t xml:space="preserve">, amb DNI </w:t>
      </w:r>
      <w:r w:rsidRPr="006F5682">
        <w:rPr>
          <w:rFonts w:ascii="Arial" w:eastAsia="Calibri" w:hAnsi="Arial" w:cs="Arial"/>
          <w:b/>
        </w:rPr>
        <w:t>[núm. DNI]</w:t>
      </w:r>
      <w:r w:rsidRPr="006F5682">
        <w:rPr>
          <w:rFonts w:ascii="Arial" w:eastAsia="Calibri" w:hAnsi="Arial" w:cs="Arial"/>
        </w:rPr>
        <w:t xml:space="preserve">, en nom propi / com a </w:t>
      </w:r>
      <w:r w:rsidRPr="006F5682">
        <w:rPr>
          <w:rFonts w:ascii="Arial" w:eastAsia="Calibri" w:hAnsi="Arial" w:cs="Arial"/>
          <w:b/>
        </w:rPr>
        <w:t>[condició en què declara]</w:t>
      </w:r>
      <w:r w:rsidRPr="006F5682">
        <w:rPr>
          <w:rFonts w:ascii="Arial" w:eastAsia="Calibri" w:hAnsi="Arial" w:cs="Arial"/>
        </w:rPr>
        <w:t xml:space="preserve"> de </w:t>
      </w:r>
      <w:r w:rsidRPr="006F5682">
        <w:rPr>
          <w:rFonts w:ascii="Arial" w:eastAsia="Calibri" w:hAnsi="Arial" w:cs="Arial"/>
          <w:b/>
        </w:rPr>
        <w:t>[nom entitat]</w:t>
      </w:r>
      <w:r w:rsidRPr="006F5682">
        <w:rPr>
          <w:rFonts w:ascii="Arial" w:eastAsia="Calibri" w:hAnsi="Arial" w:cs="Arial"/>
        </w:rPr>
        <w:t xml:space="preserve">, amb NIF </w:t>
      </w:r>
      <w:r w:rsidRPr="006F5682">
        <w:rPr>
          <w:rFonts w:ascii="Arial" w:eastAsia="Calibri" w:hAnsi="Arial" w:cs="Arial"/>
          <w:b/>
        </w:rPr>
        <w:t>[NIF entitat]</w:t>
      </w:r>
      <w:r w:rsidRPr="006F5682">
        <w:rPr>
          <w:rFonts w:ascii="Arial" w:eastAsia="Calibri" w:hAnsi="Arial" w:cs="Arial"/>
        </w:rPr>
        <w:t>, amb el poder suficient que consta acreditat en el procediment de contractació indicat,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  <w:r w:rsidRPr="006F5682">
        <w:rPr>
          <w:rFonts w:ascii="Arial" w:eastAsia="Calibri" w:hAnsi="Arial" w:cs="Arial"/>
          <w:b/>
        </w:rPr>
        <w:t>DECLARO: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6F5682">
        <w:rPr>
          <w:rFonts w:ascii="Arial" w:eastAsia="Calibri" w:hAnsi="Arial" w:cs="Arial"/>
        </w:rPr>
        <w:t>Euroatom</w:t>
      </w:r>
      <w:proofErr w:type="spellEnd"/>
      <w:r w:rsidRPr="006F5682">
        <w:rPr>
          <w:rFonts w:ascii="Arial" w:eastAsia="Calibri" w:hAnsi="Arial" w:cs="Arial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t xml:space="preserve">Tercer. </w:t>
      </w:r>
      <w:r w:rsidRPr="006F5682">
        <w:rPr>
          <w:rFonts w:ascii="Arial" w:eastAsia="Calibri" w:hAnsi="Arial" w:cs="Arial"/>
          <w:b/>
        </w:rPr>
        <w:t>Que ni la meva persona ni, si és el cas, la persona jurídica a la qual represento es troba en cap situació que pugui comprometre el compliment de les obligacions</w:t>
      </w:r>
      <w:r w:rsidRPr="006F5682">
        <w:rPr>
          <w:rFonts w:ascii="Arial" w:eastAsia="Calibri" w:hAnsi="Arial" w:cs="Arial"/>
        </w:rPr>
        <w:t xml:space="preserve"> exigibles per la participació en el procediment de contractació, ni que pugui comprometre el compliment d’aquestes obligacions en cas de resultar adjudicatària.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t xml:space="preserve">Quart. </w:t>
      </w:r>
      <w:r w:rsidRPr="006F5682">
        <w:rPr>
          <w:rFonts w:ascii="Arial" w:eastAsia="Calibri" w:hAnsi="Arial" w:cs="Arial"/>
          <w:b/>
        </w:rPr>
        <w:t>Que ni la meva persona ni, si és el cas, la persona jurídica a la qual represento</w:t>
      </w:r>
      <w:r w:rsidRPr="006F5682">
        <w:rPr>
          <w:rFonts w:ascii="Arial" w:eastAsia="Calibri" w:hAnsi="Arial" w:cs="Arial"/>
        </w:rPr>
        <w:t xml:space="preserve"> es troba 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t xml:space="preserve">Cinquè. </w:t>
      </w:r>
      <w:r w:rsidRPr="006F5682">
        <w:rPr>
          <w:rFonts w:ascii="Arial" w:eastAsia="Calibri" w:hAnsi="Arial" w:cs="Arial"/>
          <w:b/>
        </w:rPr>
        <w:t>Que els administradors, els representants i la resta de persones amb capacitat de presa de decisions o control</w:t>
      </w:r>
      <w:r w:rsidRPr="006F5682">
        <w:rPr>
          <w:rFonts w:ascii="Arial" w:eastAsia="Calibri" w:hAnsi="Arial" w:cs="Arial"/>
        </w:rPr>
        <w:t xml:space="preserve"> sobre </w:t>
      </w:r>
      <w:r w:rsidRPr="006F5682">
        <w:rPr>
          <w:rFonts w:ascii="Arial" w:eastAsia="Calibri" w:hAnsi="Arial" w:cs="Arial"/>
          <w:b/>
        </w:rPr>
        <w:t>[persona jurídica]</w:t>
      </w:r>
      <w:r w:rsidRPr="006F5682">
        <w:rPr>
          <w:rFonts w:ascii="Arial" w:eastAsia="Calibri" w:hAnsi="Arial" w:cs="Arial"/>
        </w:rPr>
        <w:t xml:space="preserve"> no es troben en la situació de conflicte definida a l'apartat quart.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t>Sisè. Que em comprometo a posar en coneixement de l’òrgan de contractació, sense dilació, qualsevol situació de conflicte d’interès que comprometi o pugui comprometre el compliment de les obligacions esmentades.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lastRenderedPageBreak/>
        <w:t>Setè.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</w:p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</w:rPr>
      </w:pPr>
      <w:r w:rsidRPr="006F5682">
        <w:rPr>
          <w:rFonts w:ascii="Arial" w:eastAsia="Calibri" w:hAnsi="Arial" w:cs="Arial"/>
        </w:rPr>
        <w:t>[Signatura]</w:t>
      </w:r>
    </w:p>
    <w:p w:rsidR="001E1BA7" w:rsidRDefault="001E1BA7" w:rsidP="001E1BA7"/>
    <w:p w:rsidR="001E1BA7" w:rsidRDefault="001E1BA7" w:rsidP="001E1BA7"/>
    <w:p w:rsidR="001E1BA7" w:rsidRDefault="001E1BA7" w:rsidP="001E1BA7"/>
    <w:p w:rsidR="001E1BA7" w:rsidRDefault="001E1BA7" w:rsidP="001E1BA7"/>
    <w:p w:rsidR="001E1BA7" w:rsidRDefault="001E1BA7" w:rsidP="001E1BA7"/>
    <w:p w:rsidR="001E1BA7" w:rsidRPr="006F5682" w:rsidRDefault="001E1BA7" w:rsidP="001E1BA7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b/>
        </w:rPr>
      </w:pPr>
    </w:p>
    <w:p w:rsidR="008070CB" w:rsidRDefault="008070CB">
      <w:bookmarkStart w:id="0" w:name="_GoBack"/>
      <w:bookmarkEnd w:id="0"/>
    </w:p>
    <w:sectPr w:rsidR="008070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27" w:rsidRDefault="002A7227" w:rsidP="002A7227">
      <w:pPr>
        <w:spacing w:after="0" w:line="240" w:lineRule="auto"/>
      </w:pPr>
      <w:r>
        <w:separator/>
      </w:r>
    </w:p>
  </w:endnote>
  <w:endnote w:type="continuationSeparator" w:id="0">
    <w:p w:rsidR="002A7227" w:rsidRDefault="002A7227" w:rsidP="002A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27" w:rsidRDefault="002A7227" w:rsidP="002A7227">
      <w:pPr>
        <w:spacing w:after="0" w:line="240" w:lineRule="auto"/>
      </w:pPr>
      <w:r>
        <w:separator/>
      </w:r>
    </w:p>
  </w:footnote>
  <w:footnote w:type="continuationSeparator" w:id="0">
    <w:p w:rsidR="002A7227" w:rsidRDefault="002A7227" w:rsidP="002A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27" w:rsidRDefault="002A7227">
    <w:pPr>
      <w:pStyle w:val="Encabezado"/>
    </w:pPr>
    <w:r>
      <w:rPr>
        <w:noProof/>
        <w:lang w:val="es-ES" w:eastAsia="es-ES"/>
      </w:rPr>
      <w:drawing>
        <wp:inline distT="0" distB="0" distL="0" distR="0" wp14:anchorId="23E7EE96">
          <wp:extent cx="5401310" cy="688975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A7"/>
    <w:rsid w:val="001E1BA7"/>
    <w:rsid w:val="002A7227"/>
    <w:rsid w:val="00502C5E"/>
    <w:rsid w:val="008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83F828"/>
  <w15:chartTrackingRefBased/>
  <w15:docId w15:val="{E64AEC34-8A8F-4964-B437-160049B0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BA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22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A72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22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734DDDF1</Template>
  <TotalTime>2</TotalTime>
  <Pages>2</Pages>
  <Words>508</Words>
  <Characters>2797</Characters>
  <Application>Microsoft Office Word</Application>
  <DocSecurity>0</DocSecurity>
  <Lines>23</Lines>
  <Paragraphs>6</Paragraphs>
  <ScaleCrop>false</ScaleCrop>
  <Company>AJUNTAMENT DE GAVÀ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3</cp:revision>
  <dcterms:created xsi:type="dcterms:W3CDTF">2025-04-24T10:34:00Z</dcterms:created>
  <dcterms:modified xsi:type="dcterms:W3CDTF">2025-04-24T10:40:00Z</dcterms:modified>
</cp:coreProperties>
</file>