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46C0" w14:textId="77777777" w:rsidR="001B25CD" w:rsidRDefault="001B25CD" w:rsidP="00A53EF4">
      <w:pPr>
        <w:ind w:left="2832" w:firstLine="708"/>
        <w:rPr>
          <w:rFonts w:ascii="Arial" w:hAnsi="Arial" w:cs="Arial"/>
          <w:b/>
          <w:sz w:val="22"/>
          <w:szCs w:val="22"/>
          <w:u w:val="single"/>
        </w:rPr>
      </w:pPr>
    </w:p>
    <w:p w14:paraId="1DD1B6DC" w14:textId="78841DFC" w:rsidR="00B202CA" w:rsidRPr="00100BD9" w:rsidRDefault="003169D4" w:rsidP="00A53EF4">
      <w:pPr>
        <w:ind w:left="2832" w:firstLine="708"/>
        <w:rPr>
          <w:rFonts w:ascii="Arial" w:hAnsi="Arial" w:cs="Arial"/>
          <w:b/>
          <w:sz w:val="22"/>
          <w:szCs w:val="22"/>
          <w:u w:val="single"/>
        </w:rPr>
      </w:pPr>
      <w:r w:rsidRPr="00100BD9">
        <w:rPr>
          <w:rFonts w:ascii="Arial" w:hAnsi="Arial" w:cs="Arial"/>
          <w:b/>
          <w:sz w:val="22"/>
          <w:szCs w:val="22"/>
          <w:u w:val="single"/>
        </w:rPr>
        <w:t xml:space="preserve">ANNEX </w:t>
      </w:r>
      <w:r w:rsidR="00A676DC">
        <w:rPr>
          <w:rFonts w:ascii="Arial" w:hAnsi="Arial" w:cs="Arial"/>
          <w:b/>
          <w:sz w:val="22"/>
          <w:szCs w:val="22"/>
          <w:u w:val="single"/>
        </w:rPr>
        <w:t>III</w:t>
      </w:r>
    </w:p>
    <w:p w14:paraId="1160C73A" w14:textId="77777777" w:rsidR="00B202CA" w:rsidRPr="00100BD9" w:rsidRDefault="00B202CA" w:rsidP="00B202C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2A2FD22" w14:textId="0788BEAC" w:rsidR="00230AB7" w:rsidRDefault="00336089" w:rsidP="00230AB7">
      <w:pPr>
        <w:pStyle w:val="Default"/>
        <w:jc w:val="both"/>
        <w:rPr>
          <w:b/>
          <w:bCs/>
          <w:color w:val="FF0000"/>
          <w:sz w:val="22"/>
          <w:szCs w:val="22"/>
        </w:rPr>
      </w:pPr>
      <w:r w:rsidRPr="00413055">
        <w:rPr>
          <w:b/>
          <w:bCs/>
          <w:color w:val="auto"/>
          <w:sz w:val="22"/>
          <w:szCs w:val="22"/>
        </w:rPr>
        <w:t xml:space="preserve">DECLARACIÓ </w:t>
      </w:r>
      <w:r w:rsidR="0024227D">
        <w:rPr>
          <w:b/>
          <w:bCs/>
          <w:color w:val="auto"/>
          <w:sz w:val="22"/>
          <w:szCs w:val="22"/>
        </w:rPr>
        <w:t xml:space="preserve">RESPONSABLE </w:t>
      </w:r>
      <w:r w:rsidRPr="00413055">
        <w:rPr>
          <w:b/>
          <w:bCs/>
          <w:color w:val="auto"/>
          <w:sz w:val="22"/>
          <w:szCs w:val="22"/>
        </w:rPr>
        <w:t>D’ADSCRIPCIÓ DE MITJANS MATERIALS I/O PERSONALS</w:t>
      </w:r>
    </w:p>
    <w:p w14:paraId="3B58FFDB" w14:textId="605C469A" w:rsidR="00336089" w:rsidRDefault="00336089" w:rsidP="00230AB7">
      <w:pPr>
        <w:pStyle w:val="Default"/>
        <w:jc w:val="both"/>
        <w:rPr>
          <w:b/>
          <w:bCs/>
          <w:color w:val="FF0000"/>
          <w:sz w:val="22"/>
          <w:szCs w:val="22"/>
        </w:rPr>
      </w:pPr>
    </w:p>
    <w:p w14:paraId="6D8CA833" w14:textId="77777777" w:rsidR="003661BC" w:rsidRDefault="00230AB7" w:rsidP="00100BD9">
      <w:pPr>
        <w:pStyle w:val="Default"/>
        <w:jc w:val="both"/>
        <w:rPr>
          <w:color w:val="auto"/>
          <w:sz w:val="22"/>
          <w:szCs w:val="22"/>
        </w:rPr>
      </w:pPr>
      <w:r w:rsidRPr="00413055">
        <w:rPr>
          <w:color w:val="auto"/>
          <w:sz w:val="22"/>
          <w:szCs w:val="22"/>
        </w:rPr>
        <w:t xml:space="preserve">"El/la Sr./Sra...................................domiciliat al carrer ...................núm. ......., amb DNI núm. ........., major d'edat, en nom propi (o en representació de l'empresa ........ amb domicili a .............. carrer .......... núm. .........., NIF ..............), una vegada assabentat de les condicions, requisits i obligacions exigides per a optar a l'adjudicació de les obres </w:t>
      </w:r>
      <w:r w:rsidR="007174DB">
        <w:rPr>
          <w:color w:val="auto"/>
          <w:sz w:val="22"/>
          <w:szCs w:val="22"/>
        </w:rPr>
        <w:t xml:space="preserve">de </w:t>
      </w:r>
      <w:r w:rsidR="003661BC">
        <w:rPr>
          <w:color w:val="auto"/>
          <w:sz w:val="22"/>
          <w:szCs w:val="22"/>
        </w:rPr>
        <w:t>..................................................................................................</w:t>
      </w:r>
    </w:p>
    <w:p w14:paraId="320E7AFF" w14:textId="77777777" w:rsidR="003661BC" w:rsidRDefault="003661BC" w:rsidP="00100BD9">
      <w:pPr>
        <w:pStyle w:val="Default"/>
        <w:jc w:val="both"/>
        <w:rPr>
          <w:color w:val="auto"/>
          <w:sz w:val="22"/>
          <w:szCs w:val="22"/>
        </w:rPr>
      </w:pPr>
    </w:p>
    <w:p w14:paraId="243F8C86" w14:textId="481D95F4" w:rsidR="0024227D" w:rsidRDefault="007174DB" w:rsidP="00100BD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Comprometent-se a:</w:t>
      </w:r>
    </w:p>
    <w:p w14:paraId="1860E55D" w14:textId="584BD10A" w:rsidR="0024227D" w:rsidRDefault="0024227D" w:rsidP="00100BD9">
      <w:pPr>
        <w:pStyle w:val="Default"/>
        <w:jc w:val="both"/>
        <w:rPr>
          <w:color w:val="auto"/>
          <w:sz w:val="22"/>
          <w:szCs w:val="22"/>
        </w:rPr>
      </w:pPr>
    </w:p>
    <w:p w14:paraId="6F9F4592" w14:textId="0F46F567" w:rsidR="0024227D" w:rsidRDefault="007174DB" w:rsidP="0024227D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B932BA">
        <w:rPr>
          <w:color w:val="auto"/>
          <w:sz w:val="22"/>
          <w:szCs w:val="22"/>
        </w:rPr>
        <w:t xml:space="preserve">Disposar de la capacitat i solvència </w:t>
      </w:r>
      <w:r w:rsidR="00FE7675" w:rsidRPr="00FE7675">
        <w:rPr>
          <w:b/>
          <w:bCs/>
          <w:color w:val="7030A0"/>
          <w:sz w:val="22"/>
          <w:szCs w:val="22"/>
        </w:rPr>
        <w:t>econòmica, financera</w:t>
      </w:r>
      <w:r w:rsidR="00FE7675">
        <w:rPr>
          <w:color w:val="auto"/>
          <w:sz w:val="22"/>
          <w:szCs w:val="22"/>
        </w:rPr>
        <w:t xml:space="preserve"> i </w:t>
      </w:r>
      <w:r w:rsidRPr="00B932BA">
        <w:rPr>
          <w:color w:val="auto"/>
          <w:sz w:val="22"/>
          <w:szCs w:val="22"/>
        </w:rPr>
        <w:t xml:space="preserve">tècnica definida a la clàusula 12 del Plec de </w:t>
      </w:r>
      <w:r>
        <w:rPr>
          <w:color w:val="auto"/>
          <w:sz w:val="22"/>
          <w:szCs w:val="22"/>
        </w:rPr>
        <w:t>Clàusules Administratives Particulars aplicable al contracte d’obres de l’Ajuntament de Fonollosa relatiu</w:t>
      </w:r>
      <w:r w:rsidR="00C82C8E" w:rsidRPr="00C82C8E">
        <w:rPr>
          <w:color w:val="auto"/>
          <w:sz w:val="22"/>
          <w:szCs w:val="22"/>
        </w:rPr>
        <w:t xml:space="preserve"> a</w:t>
      </w:r>
      <w:r w:rsidR="00C82C8E">
        <w:rPr>
          <w:color w:val="auto"/>
          <w:sz w:val="22"/>
          <w:szCs w:val="22"/>
        </w:rPr>
        <w:t xml:space="preserve"> l’obra.................................................................</w:t>
      </w:r>
      <w:r w:rsidR="00FE7675">
        <w:rPr>
          <w:color w:val="auto"/>
          <w:sz w:val="22"/>
          <w:szCs w:val="22"/>
        </w:rPr>
        <w:t xml:space="preserve"> </w:t>
      </w:r>
      <w:r w:rsidR="00FE7675" w:rsidRPr="00FE7675">
        <w:rPr>
          <w:b/>
          <w:bCs/>
          <w:color w:val="7030A0"/>
          <w:sz w:val="22"/>
          <w:szCs w:val="22"/>
        </w:rPr>
        <w:t>o bé la classificació necessària</w:t>
      </w:r>
      <w:r w:rsidR="00FE7675">
        <w:rPr>
          <w:color w:val="auto"/>
          <w:sz w:val="22"/>
          <w:szCs w:val="22"/>
        </w:rPr>
        <w:t>.</w:t>
      </w:r>
    </w:p>
    <w:p w14:paraId="1DCDD1A8" w14:textId="77777777" w:rsidR="0024227D" w:rsidRDefault="0024227D" w:rsidP="00100BD9">
      <w:pPr>
        <w:pStyle w:val="Default"/>
        <w:jc w:val="both"/>
        <w:rPr>
          <w:color w:val="auto"/>
          <w:sz w:val="22"/>
          <w:szCs w:val="22"/>
        </w:rPr>
      </w:pPr>
    </w:p>
    <w:p w14:paraId="70E85F45" w14:textId="13FDA895" w:rsidR="00230AB7" w:rsidRDefault="0024227D" w:rsidP="007174DB">
      <w:pPr>
        <w:pStyle w:val="Default"/>
        <w:numPr>
          <w:ilvl w:val="0"/>
          <w:numId w:val="9"/>
        </w:numPr>
        <w:jc w:val="both"/>
        <w:rPr>
          <w:color w:val="auto"/>
          <w:sz w:val="22"/>
          <w:szCs w:val="22"/>
        </w:rPr>
      </w:pPr>
      <w:r w:rsidRPr="00B932BA">
        <w:rPr>
          <w:color w:val="auto"/>
          <w:sz w:val="22"/>
          <w:szCs w:val="22"/>
        </w:rPr>
        <w:t>A</w:t>
      </w:r>
      <w:r w:rsidR="00336089" w:rsidRPr="00B932BA">
        <w:rPr>
          <w:color w:val="auto"/>
          <w:sz w:val="22"/>
          <w:szCs w:val="22"/>
        </w:rPr>
        <w:t xml:space="preserve">dscriure a l’execució del contracte els mitjans materials i/o personals </w:t>
      </w:r>
      <w:r w:rsidR="00336089" w:rsidRPr="00413055">
        <w:rPr>
          <w:color w:val="auto"/>
          <w:sz w:val="22"/>
          <w:szCs w:val="22"/>
        </w:rPr>
        <w:t>necessaris per tal de desenvolupar l’obra en el termini d’execució determinat en el plec de clàusules administratives particulars aplicable</w:t>
      </w:r>
      <w:r w:rsidR="00C82C8E">
        <w:rPr>
          <w:color w:val="auto"/>
          <w:sz w:val="22"/>
          <w:szCs w:val="22"/>
        </w:rPr>
        <w:t xml:space="preserve"> segons les determinacions del projecte tècnic</w:t>
      </w:r>
      <w:r w:rsidR="00336089" w:rsidRPr="00413055">
        <w:rPr>
          <w:color w:val="auto"/>
          <w:sz w:val="22"/>
          <w:szCs w:val="22"/>
        </w:rPr>
        <w:t xml:space="preserve">. </w:t>
      </w:r>
    </w:p>
    <w:p w14:paraId="7D0C5174" w14:textId="77777777" w:rsidR="00F06E89" w:rsidRDefault="00F06E89" w:rsidP="00F06E89">
      <w:pPr>
        <w:pStyle w:val="Prrafodelista"/>
        <w:rPr>
          <w:sz w:val="22"/>
          <w:szCs w:val="22"/>
        </w:rPr>
      </w:pPr>
    </w:p>
    <w:p w14:paraId="23A0532B" w14:textId="77777777" w:rsidR="00F80DE4" w:rsidRDefault="00F80DE4" w:rsidP="00F80DE4">
      <w:pPr>
        <w:ind w:left="284"/>
        <w:jc w:val="both"/>
        <w:rPr>
          <w:rFonts w:ascii="Arial" w:eastAsiaTheme="minorEastAsia" w:hAnsi="Arial" w:cs="Arial"/>
          <w:color w:val="00B050"/>
          <w:sz w:val="22"/>
          <w:szCs w:val="22"/>
          <w:lang w:eastAsia="ca-ES"/>
        </w:rPr>
      </w:pPr>
    </w:p>
    <w:p w14:paraId="0C7B378C" w14:textId="031CC4C1" w:rsidR="00F80DE4" w:rsidRPr="00F80DE4" w:rsidRDefault="00F80DE4" w:rsidP="00F80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eastAsiaTheme="minorEastAsia" w:hAnsi="Arial" w:cs="Arial"/>
          <w:b/>
          <w:bCs/>
          <w:sz w:val="22"/>
          <w:szCs w:val="22"/>
          <w:lang w:eastAsia="ca-ES"/>
        </w:rPr>
      </w:pPr>
      <w:r w:rsidRPr="00F80DE4">
        <w:rPr>
          <w:rFonts w:ascii="Arial" w:eastAsiaTheme="minorEastAsia" w:hAnsi="Arial" w:cs="Arial"/>
          <w:b/>
          <w:bCs/>
          <w:sz w:val="22"/>
          <w:szCs w:val="22"/>
          <w:lang w:eastAsia="ca-ES"/>
        </w:rPr>
        <w:t>D’acord a la clàusula 14.2.a del PCAP s’haurà d’</w:t>
      </w:r>
      <w:r w:rsidRPr="00F80DE4">
        <w:rPr>
          <w:rFonts w:ascii="Arial" w:eastAsiaTheme="minorEastAsia" w:hAnsi="Arial" w:cs="Arial"/>
          <w:b/>
          <w:bCs/>
          <w:sz w:val="22"/>
          <w:szCs w:val="22"/>
          <w:u w:val="single"/>
          <w:lang w:eastAsia="ca-ES"/>
        </w:rPr>
        <w:t xml:space="preserve">adjuntar a aquest annex, el Currículum </w:t>
      </w:r>
      <w:proofErr w:type="spellStart"/>
      <w:r w:rsidRPr="00F80DE4">
        <w:rPr>
          <w:rFonts w:ascii="Arial" w:eastAsiaTheme="minorEastAsia" w:hAnsi="Arial" w:cs="Arial"/>
          <w:b/>
          <w:bCs/>
          <w:sz w:val="22"/>
          <w:szCs w:val="22"/>
          <w:u w:val="single"/>
          <w:lang w:eastAsia="ca-ES"/>
        </w:rPr>
        <w:t>vitae</w:t>
      </w:r>
      <w:proofErr w:type="spellEnd"/>
      <w:r w:rsidRPr="00F80DE4">
        <w:rPr>
          <w:rFonts w:ascii="Arial" w:eastAsiaTheme="minorEastAsia" w:hAnsi="Arial" w:cs="Arial"/>
          <w:b/>
          <w:bCs/>
          <w:sz w:val="22"/>
          <w:szCs w:val="22"/>
          <w:lang w:eastAsia="ca-ES"/>
        </w:rPr>
        <w:t xml:space="preserve"> de l’equip personal adscrit a l’obra, que haurà de coincidir a posteriori amb el que resulti del Pla de Treball.</w:t>
      </w:r>
    </w:p>
    <w:p w14:paraId="0BE1A476" w14:textId="77777777" w:rsidR="00F06E89" w:rsidRDefault="00F06E89" w:rsidP="00F06E89">
      <w:pPr>
        <w:pStyle w:val="Default"/>
        <w:jc w:val="both"/>
        <w:rPr>
          <w:color w:val="auto"/>
          <w:sz w:val="22"/>
          <w:szCs w:val="22"/>
        </w:rPr>
      </w:pPr>
    </w:p>
    <w:p w14:paraId="123A2079" w14:textId="0A6D9241" w:rsidR="003661BC" w:rsidRDefault="003661BC" w:rsidP="003661BC">
      <w:pPr>
        <w:pStyle w:val="Default"/>
        <w:jc w:val="both"/>
        <w:rPr>
          <w:color w:val="auto"/>
          <w:sz w:val="22"/>
          <w:szCs w:val="22"/>
        </w:rPr>
      </w:pPr>
    </w:p>
    <w:p w14:paraId="28908F65" w14:textId="0F6B7A54" w:rsidR="003661BC" w:rsidRDefault="003B320E" w:rsidP="003661B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Així mateix, </w:t>
      </w:r>
      <w:r w:rsidR="003661BC">
        <w:rPr>
          <w:color w:val="auto"/>
          <w:sz w:val="22"/>
          <w:szCs w:val="22"/>
        </w:rPr>
        <w:t>declara responsablement:</w:t>
      </w:r>
      <w:r w:rsidR="00B47F1F">
        <w:rPr>
          <w:color w:val="auto"/>
          <w:sz w:val="22"/>
          <w:szCs w:val="22"/>
        </w:rPr>
        <w:t xml:space="preserve"> </w:t>
      </w:r>
    </w:p>
    <w:p w14:paraId="150A2B1B" w14:textId="77777777" w:rsidR="003661BC" w:rsidRPr="00B932BA" w:rsidRDefault="003661BC" w:rsidP="003661BC">
      <w:pPr>
        <w:pStyle w:val="Prrafodelista"/>
        <w:rPr>
          <w:sz w:val="22"/>
          <w:szCs w:val="22"/>
        </w:rPr>
      </w:pPr>
    </w:p>
    <w:p w14:paraId="42245C30" w14:textId="77777777" w:rsidR="003661BC" w:rsidRPr="00B932BA" w:rsidRDefault="003661BC" w:rsidP="003B320E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B932BA">
        <w:rPr>
          <w:color w:val="auto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7F16BD1" w14:textId="77777777" w:rsidR="003661BC" w:rsidRPr="00F06E89" w:rsidRDefault="003661BC" w:rsidP="003661BC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53C1E440" w14:textId="77777777" w:rsidR="003661BC" w:rsidRPr="00F06E89" w:rsidRDefault="003661BC" w:rsidP="003B320E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F06E89">
        <w:rPr>
          <w:color w:val="auto"/>
          <w:sz w:val="22"/>
          <w:szCs w:val="22"/>
        </w:rPr>
        <w:t>Que es troba al corrent del compliment de les obligacions tributàries i amb la Seguretat Social.</w:t>
      </w:r>
    </w:p>
    <w:p w14:paraId="505E5559" w14:textId="77777777" w:rsidR="003661BC" w:rsidRPr="00F06E89" w:rsidRDefault="003661BC" w:rsidP="003661BC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4DFD18F7" w14:textId="7CD3048A" w:rsidR="003661BC" w:rsidRPr="00F06E89" w:rsidRDefault="003661BC" w:rsidP="003B320E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F06E89">
        <w:rPr>
          <w:color w:val="auto"/>
          <w:sz w:val="22"/>
          <w:szCs w:val="22"/>
        </w:rPr>
        <w:t>Que està inscrit en el Registre de Licitadors de la Generalitat de Catalunya i/o de l’Administració General de l’Estat</w:t>
      </w:r>
      <w:r w:rsidR="003B43A2" w:rsidRPr="00F06E89">
        <w:rPr>
          <w:color w:val="auto"/>
          <w:sz w:val="22"/>
          <w:szCs w:val="22"/>
        </w:rPr>
        <w:t xml:space="preserve"> </w:t>
      </w:r>
      <w:r w:rsidRPr="00F06E89">
        <w:rPr>
          <w:color w:val="auto"/>
          <w:sz w:val="22"/>
          <w:szCs w:val="22"/>
        </w:rPr>
        <w:t xml:space="preserve"> i que les dades que hi consten no han experimentat cap variació.  </w:t>
      </w:r>
    </w:p>
    <w:p w14:paraId="22293DC5" w14:textId="77777777" w:rsidR="003B43A2" w:rsidRPr="00F06E89" w:rsidRDefault="003B43A2" w:rsidP="003B43A2">
      <w:pPr>
        <w:rPr>
          <w:sz w:val="22"/>
          <w:szCs w:val="22"/>
        </w:rPr>
      </w:pPr>
    </w:p>
    <w:p w14:paraId="24AEEF52" w14:textId="77777777" w:rsidR="003B320E" w:rsidRPr="00B932BA" w:rsidRDefault="003B320E" w:rsidP="003B320E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F06E89">
        <w:rPr>
          <w:color w:val="auto"/>
          <w:sz w:val="22"/>
          <w:szCs w:val="22"/>
        </w:rPr>
        <w:t>Que, en el cas d</w:t>
      </w:r>
      <w:r w:rsidRPr="00B932BA">
        <w:rPr>
          <w:color w:val="auto"/>
          <w:sz w:val="22"/>
          <w:szCs w:val="22"/>
        </w:rPr>
        <w:t>e recórrer a solvència externa, compta amb el compromís per escrit de les entitats corresponents per a disposar dels seus recursos i capacitats per a utilitzar-los en l’execució del contracte.</w:t>
      </w:r>
    </w:p>
    <w:p w14:paraId="661FE1DF" w14:textId="77777777" w:rsidR="003B320E" w:rsidRPr="003B320E" w:rsidRDefault="003B320E" w:rsidP="003B320E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702913FB" w14:textId="77777777" w:rsidR="003B320E" w:rsidRPr="003B320E" w:rsidRDefault="003B320E" w:rsidP="003B320E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B320E">
        <w:rPr>
          <w:color w:val="auto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72F07A91" w14:textId="77777777" w:rsidR="003B320E" w:rsidRPr="003B320E" w:rsidRDefault="003B320E" w:rsidP="003B320E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0E9B0C95" w14:textId="77777777" w:rsidR="003B320E" w:rsidRPr="003B320E" w:rsidRDefault="003B320E" w:rsidP="003B320E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B320E">
        <w:rPr>
          <w:color w:val="auto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61C358A" w14:textId="1253BB5E" w:rsidR="003B320E" w:rsidRDefault="003B320E" w:rsidP="003B320E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27DBBFCA" w14:textId="77777777" w:rsidR="003B320E" w:rsidRPr="003B320E" w:rsidRDefault="003B320E" w:rsidP="003B320E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B320E">
        <w:rPr>
          <w:color w:val="auto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3459751C" w14:textId="77777777" w:rsidR="003B320E" w:rsidRPr="003B320E" w:rsidRDefault="003B320E" w:rsidP="003B320E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66EE8D02" w14:textId="4248E139" w:rsidR="003B320E" w:rsidRDefault="003B320E" w:rsidP="003B320E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B320E">
        <w:rPr>
          <w:color w:val="auto"/>
          <w:sz w:val="22"/>
          <w:szCs w:val="22"/>
        </w:rPr>
        <w:t>Que, en cas que es tracti d’empresa estrangera, es sotmet a la jurisdicció dels Jutjats i Tribunals espanyols.</w:t>
      </w:r>
    </w:p>
    <w:p w14:paraId="5406ECB5" w14:textId="77777777" w:rsidR="003B320E" w:rsidRDefault="003B320E" w:rsidP="003B320E">
      <w:pPr>
        <w:pStyle w:val="Prrafodelista"/>
        <w:rPr>
          <w:sz w:val="22"/>
          <w:szCs w:val="22"/>
        </w:rPr>
      </w:pPr>
    </w:p>
    <w:p w14:paraId="28B3BD8A" w14:textId="77777777" w:rsidR="003B320E" w:rsidRPr="003B320E" w:rsidRDefault="003B320E" w:rsidP="003B320E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B320E">
        <w:rPr>
          <w:color w:val="auto"/>
          <w:sz w:val="22"/>
          <w:szCs w:val="22"/>
        </w:rPr>
        <w:t xml:space="preserve">Que, en el cas que formulin ofertes empreses vinculades, el grup empresarial a què pertanyen és (indicar les empreses que el composen). </w:t>
      </w:r>
    </w:p>
    <w:p w14:paraId="127B17A6" w14:textId="77777777" w:rsidR="003B320E" w:rsidRPr="003B320E" w:rsidRDefault="003B320E" w:rsidP="003B320E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1746FDD8" w14:textId="1A33A330" w:rsidR="003B320E" w:rsidRDefault="003B320E" w:rsidP="003B320E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 w:rsidRPr="003B320E">
        <w:rPr>
          <w:color w:val="auto"/>
          <w:sz w:val="22"/>
          <w:szCs w:val="22"/>
        </w:rPr>
        <w:t>Que, cas de resultar proposat com a adjudicatari, es compromet a aportar la documentació assenyal</w:t>
      </w:r>
      <w:r w:rsidRPr="00F06E89">
        <w:rPr>
          <w:color w:val="auto"/>
          <w:sz w:val="22"/>
          <w:szCs w:val="22"/>
        </w:rPr>
        <w:t xml:space="preserve">ada </w:t>
      </w:r>
      <w:r w:rsidR="00B932BA" w:rsidRPr="00F06E89">
        <w:rPr>
          <w:color w:val="auto"/>
          <w:sz w:val="22"/>
          <w:szCs w:val="22"/>
        </w:rPr>
        <w:t>a la clàusula 21</w:t>
      </w:r>
      <w:r w:rsidRPr="00F06E89">
        <w:rPr>
          <w:color w:val="auto"/>
          <w:sz w:val="22"/>
          <w:szCs w:val="22"/>
        </w:rPr>
        <w:t xml:space="preserve"> </w:t>
      </w:r>
      <w:r w:rsidR="00B932BA" w:rsidRPr="00F06E89">
        <w:rPr>
          <w:color w:val="auto"/>
          <w:sz w:val="22"/>
          <w:szCs w:val="22"/>
        </w:rPr>
        <w:t>d</w:t>
      </w:r>
      <w:r w:rsidRPr="00F06E89">
        <w:rPr>
          <w:color w:val="auto"/>
          <w:sz w:val="22"/>
          <w:szCs w:val="22"/>
        </w:rPr>
        <w:t>el PCA</w:t>
      </w:r>
      <w:r w:rsidRPr="003B320E">
        <w:rPr>
          <w:color w:val="auto"/>
          <w:sz w:val="22"/>
          <w:szCs w:val="22"/>
        </w:rPr>
        <w:t>P.</w:t>
      </w:r>
    </w:p>
    <w:p w14:paraId="5DDB4EA2" w14:textId="77777777" w:rsidR="00F91E0F" w:rsidRDefault="00F91E0F" w:rsidP="00F91E0F">
      <w:pPr>
        <w:pStyle w:val="Prrafodelista"/>
        <w:rPr>
          <w:sz w:val="22"/>
          <w:szCs w:val="22"/>
        </w:rPr>
      </w:pPr>
    </w:p>
    <w:p w14:paraId="1F50D3EE" w14:textId="77777777" w:rsidR="003B320E" w:rsidRPr="00EA01F4" w:rsidRDefault="003B320E" w:rsidP="003B320E">
      <w:pPr>
        <w:tabs>
          <w:tab w:val="num" w:pos="900"/>
        </w:tabs>
        <w:ind w:left="1080"/>
        <w:rPr>
          <w:rFonts w:cs="Arial"/>
          <w:sz w:val="22"/>
          <w:szCs w:val="22"/>
        </w:rPr>
      </w:pPr>
    </w:p>
    <w:p w14:paraId="3147BAF3" w14:textId="77777777" w:rsidR="003B320E" w:rsidRPr="00E83731" w:rsidRDefault="003B320E" w:rsidP="003B320E">
      <w:pPr>
        <w:pStyle w:val="Default"/>
        <w:ind w:left="720"/>
        <w:jc w:val="both"/>
        <w:rPr>
          <w:color w:val="00B0F0"/>
          <w:sz w:val="22"/>
          <w:szCs w:val="22"/>
        </w:rPr>
      </w:pPr>
    </w:p>
    <w:p w14:paraId="6D69F5DE" w14:textId="77777777" w:rsidR="003661BC" w:rsidRDefault="003661BC" w:rsidP="003661BC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764A926D" w14:textId="77777777" w:rsidR="003B320E" w:rsidRDefault="003B320E" w:rsidP="00CE3B72">
      <w:pPr>
        <w:rPr>
          <w:rFonts w:ascii="Arial" w:hAnsi="Arial" w:cs="Arial"/>
          <w:sz w:val="22"/>
          <w:szCs w:val="22"/>
        </w:rPr>
      </w:pPr>
    </w:p>
    <w:p w14:paraId="4D1EC664" w14:textId="345D31C1" w:rsidR="0038579B" w:rsidRPr="003B320E" w:rsidRDefault="003B320E" w:rsidP="00CE3B72">
      <w:pPr>
        <w:rPr>
          <w:rFonts w:ascii="Arial" w:hAnsi="Arial" w:cs="Arial"/>
          <w:sz w:val="22"/>
          <w:szCs w:val="22"/>
        </w:rPr>
      </w:pPr>
      <w:r w:rsidRPr="003B320E">
        <w:rPr>
          <w:rFonts w:ascii="Arial" w:hAnsi="Arial" w:cs="Arial"/>
          <w:sz w:val="22"/>
          <w:szCs w:val="22"/>
        </w:rPr>
        <w:t xml:space="preserve">Data i </w:t>
      </w:r>
      <w:r w:rsidR="00230AB7" w:rsidRPr="003B320E">
        <w:rPr>
          <w:rFonts w:ascii="Arial" w:hAnsi="Arial" w:cs="Arial"/>
          <w:sz w:val="22"/>
          <w:szCs w:val="22"/>
        </w:rPr>
        <w:t xml:space="preserve">Signatura : </w:t>
      </w:r>
    </w:p>
    <w:sectPr w:rsidR="0038579B" w:rsidRPr="003B320E" w:rsidSect="001B25CD">
      <w:headerReference w:type="default" r:id="rId8"/>
      <w:footerReference w:type="default" r:id="rId9"/>
      <w:pgSz w:w="11907" w:h="16840" w:code="9"/>
      <w:pgMar w:top="1276" w:right="141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1DE6" w14:textId="77777777" w:rsidR="00C3641D" w:rsidRDefault="00C3641D">
      <w:r>
        <w:separator/>
      </w:r>
    </w:p>
  </w:endnote>
  <w:endnote w:type="continuationSeparator" w:id="0">
    <w:p w14:paraId="771FF6B6" w14:textId="77777777" w:rsidR="00C3641D" w:rsidRDefault="00C3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59DF" w14:textId="77777777" w:rsidR="001B25CD" w:rsidRPr="001B25CD" w:rsidRDefault="001B25CD" w:rsidP="001B25CD">
    <w:pPr>
      <w:pBdr>
        <w:top w:val="single" w:sz="12" w:space="1" w:color="808080" w:themeColor="background1" w:themeShade="80"/>
      </w:pBdr>
      <w:spacing w:after="200" w:line="276" w:lineRule="auto"/>
      <w:jc w:val="center"/>
      <w:rPr>
        <w:rFonts w:ascii="Verdana" w:eastAsia="Arial Unicode MS" w:hAnsi="Verdana" w:cs="Arial"/>
        <w:b/>
        <w:sz w:val="15"/>
        <w:szCs w:val="15"/>
        <w:lang w:eastAsia="en-US"/>
      </w:rPr>
    </w:pPr>
    <w:r w:rsidRPr="001B25CD">
      <w:rPr>
        <w:rFonts w:ascii="Verdana" w:eastAsia="Arial Unicode MS" w:hAnsi="Verdana" w:cs="Arial"/>
        <w:sz w:val="15"/>
        <w:szCs w:val="15"/>
        <w:lang w:eastAsia="en-US"/>
      </w:rPr>
      <w:t xml:space="preserve">C/ Església, s/n – 08259 FONOLLOSA (Barcelona) - Tel.938366005 correu-e: </w:t>
    </w:r>
    <w:hyperlink r:id="rId1" w:history="1">
      <w:r w:rsidRPr="001B25CD">
        <w:rPr>
          <w:rFonts w:ascii="Verdana" w:eastAsia="Arial Unicode MS" w:hAnsi="Verdana" w:cs="Arial"/>
          <w:color w:val="0000FF"/>
          <w:sz w:val="15"/>
          <w:szCs w:val="15"/>
          <w:u w:val="single"/>
          <w:lang w:eastAsia="en-US"/>
        </w:rPr>
        <w:t>fonollosa@diba.cat</w:t>
      </w:r>
    </w:hyperlink>
    <w:r w:rsidRPr="001B25CD">
      <w:rPr>
        <w:rFonts w:ascii="Verdana" w:eastAsia="Arial Unicode MS" w:hAnsi="Verdana" w:cs="Arial"/>
        <w:sz w:val="15"/>
        <w:szCs w:val="15"/>
        <w:lang w:eastAsia="en-US"/>
      </w:rPr>
      <w:t xml:space="preserve"> – CIF P0808300H</w:t>
    </w:r>
  </w:p>
  <w:p w14:paraId="76405A27" w14:textId="77777777" w:rsidR="001B25CD" w:rsidRPr="001B25CD" w:rsidRDefault="001B25CD">
    <w:pPr>
      <w:pStyle w:val="Piedep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7C748" w14:textId="77777777" w:rsidR="00C3641D" w:rsidRDefault="00C3641D">
      <w:r>
        <w:separator/>
      </w:r>
    </w:p>
  </w:footnote>
  <w:footnote w:type="continuationSeparator" w:id="0">
    <w:p w14:paraId="538B974F" w14:textId="77777777" w:rsidR="00C3641D" w:rsidRDefault="00C36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85F5" w14:textId="4BA307C0" w:rsidR="001B25CD" w:rsidRDefault="001B25CD">
    <w:pPr>
      <w:pStyle w:val="Encabezado"/>
    </w:pPr>
    <w:r>
      <w:rPr>
        <w:smallCaps/>
        <w:noProof/>
        <w:sz w:val="18"/>
        <w:lang w:eastAsia="ca-ES"/>
      </w:rPr>
      <w:drawing>
        <wp:inline distT="0" distB="0" distL="0" distR="0" wp14:anchorId="486D2E7C" wp14:editId="1F9D2DCE">
          <wp:extent cx="1085850" cy="542925"/>
          <wp:effectExtent l="0" t="0" r="0" b="9525"/>
          <wp:docPr id="1765228736" name="Imagen 1765228736" descr="escut AJ FONOLLOSA horit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AJ FONOLLOSA horit 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7AA"/>
    <w:multiLevelType w:val="hybridMultilevel"/>
    <w:tmpl w:val="A8020804"/>
    <w:lvl w:ilvl="0" w:tplc="45541A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26BB"/>
    <w:multiLevelType w:val="hybridMultilevel"/>
    <w:tmpl w:val="C70A48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849A1"/>
    <w:multiLevelType w:val="hybridMultilevel"/>
    <w:tmpl w:val="7B7CA45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31C05"/>
    <w:multiLevelType w:val="hybridMultilevel"/>
    <w:tmpl w:val="5C36DBE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7862F2"/>
    <w:multiLevelType w:val="hybridMultilevel"/>
    <w:tmpl w:val="07384B16"/>
    <w:lvl w:ilvl="0" w:tplc="E1340E2A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07D8D"/>
    <w:multiLevelType w:val="hybridMultilevel"/>
    <w:tmpl w:val="52DAF2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7119A"/>
    <w:multiLevelType w:val="hybridMultilevel"/>
    <w:tmpl w:val="C644BE62"/>
    <w:lvl w:ilvl="0" w:tplc="45541A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C3B28"/>
    <w:multiLevelType w:val="hybridMultilevel"/>
    <w:tmpl w:val="52DAF2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E6AD5"/>
    <w:multiLevelType w:val="hybridMultilevel"/>
    <w:tmpl w:val="6516599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D2B24"/>
    <w:multiLevelType w:val="hybridMultilevel"/>
    <w:tmpl w:val="ED3A602E"/>
    <w:lvl w:ilvl="0" w:tplc="BF6E7A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20531">
    <w:abstractNumId w:val="2"/>
  </w:num>
  <w:num w:numId="2" w16cid:durableId="28336985">
    <w:abstractNumId w:val="9"/>
  </w:num>
  <w:num w:numId="3" w16cid:durableId="471025601">
    <w:abstractNumId w:val="7"/>
  </w:num>
  <w:num w:numId="4" w16cid:durableId="1643539969">
    <w:abstractNumId w:val="3"/>
  </w:num>
  <w:num w:numId="5" w16cid:durableId="825049665">
    <w:abstractNumId w:val="0"/>
  </w:num>
  <w:num w:numId="6" w16cid:durableId="2115007449">
    <w:abstractNumId w:val="10"/>
  </w:num>
  <w:num w:numId="7" w16cid:durableId="860318602">
    <w:abstractNumId w:val="5"/>
  </w:num>
  <w:num w:numId="8" w16cid:durableId="491262582">
    <w:abstractNumId w:val="1"/>
  </w:num>
  <w:num w:numId="9" w16cid:durableId="2118795276">
    <w:abstractNumId w:val="6"/>
  </w:num>
  <w:num w:numId="10" w16cid:durableId="2022244517">
    <w:abstractNumId w:val="4"/>
  </w:num>
  <w:num w:numId="11" w16cid:durableId="1208492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2CA"/>
    <w:rsid w:val="000817FE"/>
    <w:rsid w:val="000F3F69"/>
    <w:rsid w:val="00100BD9"/>
    <w:rsid w:val="001B25CD"/>
    <w:rsid w:val="00202A04"/>
    <w:rsid w:val="00230AB7"/>
    <w:rsid w:val="0024227D"/>
    <w:rsid w:val="00260030"/>
    <w:rsid w:val="00283804"/>
    <w:rsid w:val="002A60D2"/>
    <w:rsid w:val="002C33B8"/>
    <w:rsid w:val="002D1BE5"/>
    <w:rsid w:val="00306813"/>
    <w:rsid w:val="003169D4"/>
    <w:rsid w:val="00336089"/>
    <w:rsid w:val="003661BC"/>
    <w:rsid w:val="0038579B"/>
    <w:rsid w:val="003A488F"/>
    <w:rsid w:val="003B1651"/>
    <w:rsid w:val="003B320E"/>
    <w:rsid w:val="003B43A2"/>
    <w:rsid w:val="003F3DD1"/>
    <w:rsid w:val="003F6066"/>
    <w:rsid w:val="00413055"/>
    <w:rsid w:val="004227AF"/>
    <w:rsid w:val="00441A0C"/>
    <w:rsid w:val="00496FE2"/>
    <w:rsid w:val="004B5636"/>
    <w:rsid w:val="004D4527"/>
    <w:rsid w:val="0054660A"/>
    <w:rsid w:val="005768A3"/>
    <w:rsid w:val="00585CC3"/>
    <w:rsid w:val="00615FD9"/>
    <w:rsid w:val="006163F6"/>
    <w:rsid w:val="00650E31"/>
    <w:rsid w:val="006569A2"/>
    <w:rsid w:val="0066334F"/>
    <w:rsid w:val="006A1536"/>
    <w:rsid w:val="006A2A74"/>
    <w:rsid w:val="007140A3"/>
    <w:rsid w:val="007174DB"/>
    <w:rsid w:val="007717B0"/>
    <w:rsid w:val="00780AAB"/>
    <w:rsid w:val="007E0F1C"/>
    <w:rsid w:val="008533F9"/>
    <w:rsid w:val="00883E34"/>
    <w:rsid w:val="0089257D"/>
    <w:rsid w:val="008B6805"/>
    <w:rsid w:val="009714CD"/>
    <w:rsid w:val="00A53EF4"/>
    <w:rsid w:val="00A676DC"/>
    <w:rsid w:val="00A91CC1"/>
    <w:rsid w:val="00B202CA"/>
    <w:rsid w:val="00B47F1F"/>
    <w:rsid w:val="00B53D0B"/>
    <w:rsid w:val="00B932BA"/>
    <w:rsid w:val="00BE0157"/>
    <w:rsid w:val="00C303B5"/>
    <w:rsid w:val="00C3589E"/>
    <w:rsid w:val="00C3641D"/>
    <w:rsid w:val="00C71017"/>
    <w:rsid w:val="00C732AD"/>
    <w:rsid w:val="00C82C8E"/>
    <w:rsid w:val="00C93471"/>
    <w:rsid w:val="00CB47F5"/>
    <w:rsid w:val="00CE2FA1"/>
    <w:rsid w:val="00CE3B72"/>
    <w:rsid w:val="00D2658E"/>
    <w:rsid w:val="00D6338E"/>
    <w:rsid w:val="00DB1E5F"/>
    <w:rsid w:val="00DB3799"/>
    <w:rsid w:val="00DC1613"/>
    <w:rsid w:val="00DE1013"/>
    <w:rsid w:val="00DF2915"/>
    <w:rsid w:val="00E164BE"/>
    <w:rsid w:val="00E55EC7"/>
    <w:rsid w:val="00E57AE0"/>
    <w:rsid w:val="00E83731"/>
    <w:rsid w:val="00E92BDA"/>
    <w:rsid w:val="00F06E89"/>
    <w:rsid w:val="00F65517"/>
    <w:rsid w:val="00F80DE4"/>
    <w:rsid w:val="00F91E0F"/>
    <w:rsid w:val="00FE7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58970"/>
  <w15:docId w15:val="{8F0E08DE-C71F-4F1F-9916-229F306C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2CA"/>
    <w:rPr>
      <w:rFonts w:ascii="Chasm" w:hAnsi="Chasm"/>
      <w:sz w:val="9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55EC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E55EC7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DF291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202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48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88F"/>
    <w:rPr>
      <w:rFonts w:ascii="Segoe UI" w:hAnsi="Segoe UI" w:cs="Segoe UI"/>
      <w:sz w:val="18"/>
      <w:szCs w:val="18"/>
      <w:lang w:val="ca-ES"/>
    </w:rPr>
  </w:style>
  <w:style w:type="paragraph" w:customStyle="1" w:styleId="Default">
    <w:name w:val="Default"/>
    <w:rsid w:val="00230A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paragraph" w:styleId="NormalWeb">
    <w:name w:val="Normal (Web)"/>
    <w:basedOn w:val="Normal"/>
    <w:uiPriority w:val="99"/>
    <w:semiHidden/>
    <w:unhideWhenUsed/>
    <w:rsid w:val="00100BD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100B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nollosa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D82AB-24D2-44B3-AB73-328EEBAE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Company>Hewlett-Packard Company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Carles Sánchez Romero</dc:creator>
  <cp:lastModifiedBy>Eloi Hernàndez</cp:lastModifiedBy>
  <cp:revision>3</cp:revision>
  <cp:lastPrinted>2018-06-20T11:35:00Z</cp:lastPrinted>
  <dcterms:created xsi:type="dcterms:W3CDTF">2025-04-10T11:38:00Z</dcterms:created>
  <dcterms:modified xsi:type="dcterms:W3CDTF">2025-04-14T07:33:00Z</dcterms:modified>
</cp:coreProperties>
</file>