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D8" w:rsidRDefault="000E47D8" w:rsidP="000E47D8">
      <w:pPr>
        <w:pStyle w:val="Ttulo1"/>
        <w:ind w:left="0" w:firstLine="0"/>
      </w:pPr>
      <w:bookmarkStart w:id="0" w:name="_Toc195619185"/>
    </w:p>
    <w:p w:rsidR="00A13C9C" w:rsidRPr="00A023F9" w:rsidRDefault="00A13C9C" w:rsidP="00A13C9C">
      <w:pPr>
        <w:pStyle w:val="Ttulo1"/>
        <w:ind w:left="0" w:right="3"/>
      </w:pPr>
      <w:bookmarkStart w:id="1" w:name="_Toc195619186"/>
      <w:bookmarkEnd w:id="0"/>
      <w:r w:rsidRPr="00A023F9">
        <w:t>ANNEX 2. Model criteris automàtics</w:t>
      </w:r>
      <w:bookmarkEnd w:id="1"/>
      <w:r w:rsidRPr="00A023F9">
        <w:t xml:space="preserve"> </w:t>
      </w:r>
    </w:p>
    <w:p w:rsidR="00A13C9C" w:rsidRPr="00A023F9" w:rsidRDefault="00A13C9C" w:rsidP="00A13C9C">
      <w:pPr>
        <w:spacing w:after="0" w:line="259" w:lineRule="auto"/>
        <w:ind w:left="0" w:firstLine="0"/>
      </w:pPr>
      <w:r w:rsidRPr="00A023F9">
        <w:t xml:space="preserve"> </w:t>
      </w:r>
    </w:p>
    <w:p w:rsidR="00A13C9C" w:rsidRDefault="00A13C9C" w:rsidP="00A13C9C">
      <w:pPr>
        <w:ind w:left="0" w:right="14"/>
      </w:pPr>
      <w:r w:rsidRPr="00A023F9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</w:t>
      </w:r>
      <w:r>
        <w:rPr>
          <w:rFonts w:eastAsia="Times New Roman"/>
          <w:lang w:eastAsia="zh-CN"/>
        </w:rPr>
        <w:t xml:space="preserve">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</w:t>
      </w:r>
      <w:r>
        <w:rPr>
          <w:rFonts w:eastAsia="Times New Roman"/>
          <w:color w:val="auto"/>
          <w:lang w:eastAsia="zh-CN"/>
        </w:rPr>
        <w:t xml:space="preserve">.....................), opta a la contractació </w:t>
      </w:r>
      <w:r>
        <w:t xml:space="preserve">mixta d’obra, subministrament i del servei de </w:t>
      </w:r>
      <w:r w:rsidRPr="00A41C5A">
        <w:t xml:space="preserve">manteniment preventiu i correctiu del sistema de </w:t>
      </w:r>
      <w:proofErr w:type="spellStart"/>
      <w:r w:rsidRPr="00A41C5A">
        <w:t>semaforització</w:t>
      </w:r>
      <w:proofErr w:type="spellEnd"/>
      <w:r w:rsidRPr="00A41C5A">
        <w:t xml:space="preserve"> de Salt</w:t>
      </w:r>
      <w:r w:rsidRPr="00A41C5A">
        <w:rPr>
          <w:rFonts w:eastAsia="Times New Roman"/>
          <w:lang w:eastAsia="zh-CN"/>
        </w:rPr>
        <w:t xml:space="preserve">, expedient número 2025F035000014, i es compromet a executar-lo </w:t>
      </w:r>
      <w:r w:rsidRPr="00A41C5A">
        <w:t>amb estricta subjecció als requisits i condicions estipulats</w:t>
      </w:r>
      <w:r>
        <w:t>, i amb subjecció a la següent oferta:</w:t>
      </w:r>
    </w:p>
    <w:p w:rsidR="00A13C9C" w:rsidRDefault="00A13C9C" w:rsidP="00A13C9C">
      <w:pPr>
        <w:ind w:left="0" w:right="14"/>
      </w:pPr>
    </w:p>
    <w:p w:rsidR="00A13C9C" w:rsidRDefault="00A13C9C" w:rsidP="00A13C9C">
      <w:pPr>
        <w:ind w:left="10" w:right="14"/>
        <w:rPr>
          <w:b/>
          <w:u w:val="single"/>
        </w:rPr>
      </w:pPr>
      <w:r>
        <w:rPr>
          <w:b/>
          <w:u w:val="single"/>
        </w:rPr>
        <w:t>H.1 Oferta econòmica pel manteniment preventiu</w:t>
      </w:r>
    </w:p>
    <w:p w:rsidR="00A13C9C" w:rsidRDefault="00A13C9C" w:rsidP="00A13C9C">
      <w:pPr>
        <w:ind w:left="10" w:right="14"/>
        <w:rPr>
          <w:b/>
          <w:u w:val="single"/>
        </w:rPr>
      </w:pPr>
    </w:p>
    <w:p w:rsidR="00A13C9C" w:rsidRDefault="00A13C9C" w:rsidP="00A13C9C">
      <w:pPr>
        <w:ind w:left="10" w:right="14"/>
      </w:pPr>
      <w:r>
        <w:t xml:space="preserve">L’oferta econòmica que s’ofereix </w:t>
      </w:r>
      <w:r>
        <w:rPr>
          <w:b/>
        </w:rPr>
        <w:t xml:space="preserve">pel manteniment preventiu per l’any de durada del contracte </w:t>
      </w:r>
      <w:r>
        <w:t>és de .................. IVA exclòs.</w:t>
      </w:r>
    </w:p>
    <w:p w:rsidR="00A13C9C" w:rsidRPr="00607F53" w:rsidRDefault="00A13C9C" w:rsidP="00A13C9C">
      <w:pPr>
        <w:ind w:left="0" w:right="14" w:firstLine="0"/>
        <w:rPr>
          <w:i/>
          <w:sz w:val="16"/>
        </w:rPr>
      </w:pPr>
    </w:p>
    <w:p w:rsidR="00A13C9C" w:rsidRDefault="00A13C9C" w:rsidP="00A13C9C">
      <w:pPr>
        <w:ind w:left="0" w:right="14"/>
      </w:pPr>
      <w:r>
        <w:t xml:space="preserve">Percentatge d’IVA a aplicar: ..............% </w:t>
      </w:r>
    </w:p>
    <w:p w:rsidR="00A13C9C" w:rsidRDefault="00A13C9C" w:rsidP="00A13C9C">
      <w:pPr>
        <w:ind w:left="0" w:right="14"/>
      </w:pPr>
    </w:p>
    <w:p w:rsidR="00A13C9C" w:rsidRDefault="00A13C9C" w:rsidP="00A13C9C">
      <w:pPr>
        <w:spacing w:after="0" w:line="259" w:lineRule="auto"/>
        <w:ind w:left="0" w:firstLine="0"/>
      </w:pPr>
    </w:p>
    <w:p w:rsidR="00A13C9C" w:rsidRDefault="00A13C9C" w:rsidP="00A13C9C">
      <w:pPr>
        <w:spacing w:after="0" w:line="259" w:lineRule="auto"/>
        <w:ind w:left="0" w:firstLine="0"/>
      </w:pPr>
      <w:r>
        <w:t>(</w:t>
      </w:r>
      <w:r>
        <w:rPr>
          <w:i/>
        </w:rPr>
        <w:t>Aquells licitadors que hagin de repercutir l’IVA caldrà que indiquin l’import i el percentatge</w:t>
      </w:r>
      <w:r>
        <w:t>)</w:t>
      </w:r>
    </w:p>
    <w:p w:rsidR="00A13C9C" w:rsidRDefault="00A13C9C" w:rsidP="00A13C9C">
      <w:pPr>
        <w:ind w:left="0" w:right="14" w:firstLine="0"/>
        <w:rPr>
          <w:b/>
          <w:u w:val="single"/>
        </w:rPr>
      </w:pPr>
    </w:p>
    <w:p w:rsidR="00A13C9C" w:rsidRPr="00664F0A" w:rsidRDefault="00A13C9C" w:rsidP="00A13C9C">
      <w:pPr>
        <w:ind w:left="10" w:right="14"/>
        <w:rPr>
          <w:b/>
          <w:u w:val="single"/>
        </w:rPr>
      </w:pPr>
      <w:r>
        <w:rPr>
          <w:b/>
          <w:u w:val="single"/>
        </w:rPr>
        <w:t>H.2 Oferta econòmica pel manteniment correctiu</w:t>
      </w:r>
    </w:p>
    <w:p w:rsidR="00A13C9C" w:rsidRDefault="00A13C9C" w:rsidP="00A13C9C">
      <w:pPr>
        <w:ind w:left="0" w:right="14"/>
        <w:rPr>
          <w:b/>
          <w:u w:val="single"/>
        </w:rPr>
      </w:pPr>
    </w:p>
    <w:p w:rsidR="00A13C9C" w:rsidRDefault="00A13C9C" w:rsidP="00A13C9C">
      <w:pPr>
        <w:ind w:left="0" w:right="14"/>
      </w:pPr>
      <w:r>
        <w:t>El descompte que s’ofereix per cadascun dels grups que s’indiquen dels preus unitaris corresponents al manteniment correctiu, a la reparació de desperfectes, noves instal·lacions i serveis complementaris són:</w:t>
      </w:r>
    </w:p>
    <w:p w:rsidR="00A13C9C" w:rsidRDefault="00A13C9C" w:rsidP="00A13C9C">
      <w:pPr>
        <w:ind w:left="0" w:right="14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3C9C" w:rsidTr="00A16EF0">
        <w:tc>
          <w:tcPr>
            <w:tcW w:w="4247" w:type="dxa"/>
          </w:tcPr>
          <w:p w:rsidR="00A13C9C" w:rsidRPr="005E49E8" w:rsidRDefault="00A13C9C" w:rsidP="00A16EF0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GRUP</w:t>
            </w:r>
          </w:p>
        </w:tc>
        <w:tc>
          <w:tcPr>
            <w:tcW w:w="4247" w:type="dxa"/>
          </w:tcPr>
          <w:p w:rsidR="00A13C9C" w:rsidRPr="005E49E8" w:rsidRDefault="00A13C9C" w:rsidP="00A16EF0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E49E8">
              <w:rPr>
                <w:b/>
              </w:rPr>
              <w:t>DESCOMPTE QUE S’OFEREIX</w:t>
            </w:r>
            <w:r>
              <w:rPr>
                <w:b/>
              </w:rPr>
              <w:t xml:space="preserve"> (%)</w:t>
            </w:r>
          </w:p>
        </w:tc>
      </w:tr>
      <w:tr w:rsidR="00A13C9C" w:rsidTr="00A16EF0"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  <w:ind w:left="0" w:firstLine="0"/>
            </w:pPr>
            <w:r>
              <w:t>H.2.1. Mà d’obra i mitjans auxiliars</w:t>
            </w:r>
          </w:p>
        </w:tc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</w:pPr>
          </w:p>
        </w:tc>
      </w:tr>
      <w:tr w:rsidR="00A13C9C" w:rsidTr="00A16EF0"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  <w:ind w:left="0" w:firstLine="0"/>
            </w:pPr>
            <w:r>
              <w:t>H.2.2. Electricitat i electrònica</w:t>
            </w:r>
          </w:p>
        </w:tc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</w:pPr>
          </w:p>
        </w:tc>
      </w:tr>
      <w:tr w:rsidR="00A13C9C" w:rsidTr="00A16EF0"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  <w:ind w:left="0" w:firstLine="0"/>
            </w:pPr>
            <w:r>
              <w:t xml:space="preserve">H.2.3. Semàfors, làmpades i </w:t>
            </w:r>
            <w:proofErr w:type="spellStart"/>
            <w:r>
              <w:t>leds</w:t>
            </w:r>
            <w:proofErr w:type="spellEnd"/>
          </w:p>
        </w:tc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</w:pPr>
          </w:p>
        </w:tc>
      </w:tr>
      <w:tr w:rsidR="00A13C9C" w:rsidTr="00A16EF0"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  <w:ind w:left="0" w:firstLine="0"/>
            </w:pPr>
            <w:r>
              <w:t>H.2.4. Cables elèctrics i comunicacions</w:t>
            </w:r>
          </w:p>
        </w:tc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</w:pPr>
          </w:p>
        </w:tc>
      </w:tr>
      <w:tr w:rsidR="00A13C9C" w:rsidTr="00A16EF0"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  <w:ind w:left="0" w:firstLine="0"/>
            </w:pPr>
            <w:r>
              <w:t>H.2.5. Obra civil</w:t>
            </w:r>
          </w:p>
        </w:tc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</w:pPr>
          </w:p>
        </w:tc>
      </w:tr>
      <w:tr w:rsidR="00A13C9C" w:rsidTr="00A16EF0"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  <w:ind w:left="0" w:firstLine="0"/>
            </w:pPr>
            <w:r>
              <w:t>H.2.6. Varis</w:t>
            </w:r>
          </w:p>
        </w:tc>
        <w:tc>
          <w:tcPr>
            <w:tcW w:w="4247" w:type="dxa"/>
          </w:tcPr>
          <w:p w:rsidR="00A13C9C" w:rsidRDefault="00A13C9C" w:rsidP="00A16EF0">
            <w:pPr>
              <w:autoSpaceDE w:val="0"/>
              <w:autoSpaceDN w:val="0"/>
              <w:adjustRightInd w:val="0"/>
              <w:spacing w:after="0"/>
            </w:pPr>
          </w:p>
        </w:tc>
      </w:tr>
    </w:tbl>
    <w:p w:rsidR="00A13C9C" w:rsidRPr="00322C1B" w:rsidRDefault="00A13C9C" w:rsidP="00A13C9C">
      <w:pPr>
        <w:ind w:left="0" w:right="14"/>
      </w:pPr>
    </w:p>
    <w:p w:rsidR="00A13C9C" w:rsidRPr="000460A1" w:rsidRDefault="00A13C9C" w:rsidP="00A13C9C">
      <w:pPr>
        <w:ind w:left="0" w:right="14"/>
        <w:rPr>
          <w:i/>
        </w:rPr>
      </w:pPr>
      <w:r>
        <w:rPr>
          <w:i/>
        </w:rPr>
        <w:t>(Els preus unitaris que conformen cada grup es troben especificats en l’Annex 2 del PPT. El descompte que s’ofereixi aplicar a cada grup serà igual per cada un dels preus unitaris que conformen aquell grup).</w:t>
      </w:r>
    </w:p>
    <w:p w:rsidR="00A13C9C" w:rsidRDefault="00A13C9C" w:rsidP="00A13C9C">
      <w:pPr>
        <w:spacing w:after="0" w:line="259" w:lineRule="auto"/>
        <w:ind w:left="0" w:firstLine="0"/>
      </w:pPr>
    </w:p>
    <w:p w:rsidR="00A13C9C" w:rsidRDefault="00A13C9C" w:rsidP="00A13C9C">
      <w:pPr>
        <w:ind w:left="0" w:right="14"/>
      </w:pPr>
      <w:r>
        <w:t>I a tots els efectes oportuns signa l’oferta/proposició realitzada a la data que consta a la signatura electrònica.</w:t>
      </w:r>
    </w:p>
    <w:p w:rsidR="00A13C9C" w:rsidRDefault="00A13C9C" w:rsidP="00A13C9C">
      <w:pPr>
        <w:spacing w:after="160" w:line="259" w:lineRule="auto"/>
        <w:ind w:left="0" w:firstLine="0"/>
      </w:pPr>
      <w:r>
        <w:tab/>
      </w:r>
    </w:p>
    <w:p w:rsidR="00A13C9C" w:rsidRDefault="00A13C9C" w:rsidP="00A13C9C">
      <w:pPr>
        <w:spacing w:after="160" w:line="259" w:lineRule="auto"/>
        <w:ind w:left="0" w:firstLine="0"/>
      </w:pPr>
    </w:p>
    <w:p w:rsidR="00A13C9C" w:rsidRDefault="00A13C9C" w:rsidP="00A13C9C">
      <w:pPr>
        <w:spacing w:after="160" w:line="259" w:lineRule="auto"/>
        <w:ind w:left="0" w:firstLine="0"/>
      </w:pPr>
      <w:r>
        <w:t xml:space="preserve">(lloc i data) </w:t>
      </w:r>
    </w:p>
    <w:p w:rsidR="00A13C9C" w:rsidRDefault="00A13C9C" w:rsidP="00A13C9C">
      <w:pPr>
        <w:spacing w:after="160" w:line="259" w:lineRule="auto"/>
        <w:ind w:left="0" w:firstLine="0"/>
      </w:pPr>
      <w:r>
        <w:t>Signatura electrònica</w:t>
      </w:r>
    </w:p>
    <w:p w:rsidR="00703A02" w:rsidRDefault="00703A02">
      <w:bookmarkStart w:id="2" w:name="_GoBack"/>
      <w:bookmarkEnd w:id="2"/>
    </w:p>
    <w:sectPr w:rsidR="00703A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D8" w:rsidRDefault="000E47D8" w:rsidP="000E47D8">
      <w:pPr>
        <w:spacing w:after="0" w:line="240" w:lineRule="auto"/>
      </w:pPr>
      <w:r>
        <w:separator/>
      </w:r>
    </w:p>
  </w:endnote>
  <w:endnote w:type="continuationSeparator" w:id="0">
    <w:p w:rsidR="000E47D8" w:rsidRDefault="000E47D8" w:rsidP="000E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D8" w:rsidRDefault="000E47D8" w:rsidP="000E47D8">
      <w:pPr>
        <w:spacing w:after="0" w:line="240" w:lineRule="auto"/>
      </w:pPr>
      <w:r>
        <w:separator/>
      </w:r>
    </w:p>
  </w:footnote>
  <w:footnote w:type="continuationSeparator" w:id="0">
    <w:p w:rsidR="000E47D8" w:rsidRDefault="000E47D8" w:rsidP="000E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D8" w:rsidRDefault="000E47D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799A0" wp14:editId="56CD436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04595" cy="519809"/>
          <wp:effectExtent l="0" t="0" r="635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5" cy="51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D8"/>
    <w:rsid w:val="000E47D8"/>
    <w:rsid w:val="00703A02"/>
    <w:rsid w:val="00A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4EDE"/>
  <w15:chartTrackingRefBased/>
  <w15:docId w15:val="{44F57A8D-2B6D-4C24-A072-6A1ED30C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D8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0E47D8"/>
    <w:pPr>
      <w:keepNext/>
      <w:keepLines/>
      <w:suppressAutoHyphens/>
      <w:spacing w:after="8" w:line="247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7D8"/>
  </w:style>
  <w:style w:type="paragraph" w:styleId="Piedepgina">
    <w:name w:val="footer"/>
    <w:basedOn w:val="Normal"/>
    <w:link w:val="PiedepginaCar"/>
    <w:uiPriority w:val="99"/>
    <w:unhideWhenUsed/>
    <w:rsid w:val="000E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D8"/>
  </w:style>
  <w:style w:type="character" w:customStyle="1" w:styleId="Ttulo1Car">
    <w:name w:val="Título 1 Car"/>
    <w:basedOn w:val="Fuentedeprrafopredeter"/>
    <w:link w:val="Ttulo1"/>
    <w:qFormat/>
    <w:rsid w:val="000E47D8"/>
    <w:rPr>
      <w:rFonts w:ascii="Arial" w:eastAsia="Arial" w:hAnsi="Arial" w:cs="Arial"/>
      <w:b/>
      <w:color w:val="000000"/>
      <w:lang w:eastAsia="ca-ES"/>
    </w:rPr>
  </w:style>
  <w:style w:type="table" w:styleId="Tablaconcuadrcula">
    <w:name w:val="Table Grid"/>
    <w:basedOn w:val="Tablanormal"/>
    <w:uiPriority w:val="39"/>
    <w:rsid w:val="00A13C9C"/>
    <w:pPr>
      <w:suppressAutoHyphens/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2025-04-24T07:00:00Z</dcterms:created>
  <dcterms:modified xsi:type="dcterms:W3CDTF">2025-04-24T07:00:00Z</dcterms:modified>
</cp:coreProperties>
</file>